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6C" w:rsidRDefault="00041FAF" w:rsidP="00041F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FAF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041FAF" w:rsidRDefault="00041FAF" w:rsidP="00041F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рабочей группы по вопросам оказания имущественной поддержки субъектам малого и среднего предпринимательства на территории Бурлинского района Алтайского края</w:t>
      </w:r>
    </w:p>
    <w:p w:rsidR="00041FAF" w:rsidRDefault="00041FAF" w:rsidP="00041F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1FAF" w:rsidRPr="00041FAF" w:rsidRDefault="00041FAF" w:rsidP="00041F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1FA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041FAF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041FAF">
        <w:rPr>
          <w:rFonts w:ascii="Times New Roman" w:hAnsi="Times New Roman" w:cs="Times New Roman"/>
          <w:sz w:val="20"/>
          <w:szCs w:val="20"/>
        </w:rPr>
        <w:t>урла</w:t>
      </w:r>
    </w:p>
    <w:p w:rsidR="00041FAF" w:rsidRDefault="00041FAF" w:rsidP="00041F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1FAF" w:rsidRDefault="00041FAF" w:rsidP="00041F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сентября 2019 года                                                                                                   № 1</w:t>
      </w:r>
    </w:p>
    <w:p w:rsidR="00041FAF" w:rsidRDefault="00041FAF" w:rsidP="00041F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1FAF" w:rsidRDefault="00041FAF" w:rsidP="00041F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041FAF" w:rsidRDefault="00041FAF" w:rsidP="00041F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041FAF" w:rsidTr="00041FAF">
        <w:tc>
          <w:tcPr>
            <w:tcW w:w="3936" w:type="dxa"/>
          </w:tcPr>
          <w:p w:rsidR="00041FAF" w:rsidRDefault="00041FAF" w:rsidP="00041F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группы:</w:t>
            </w:r>
          </w:p>
        </w:tc>
        <w:tc>
          <w:tcPr>
            <w:tcW w:w="5670" w:type="dxa"/>
          </w:tcPr>
          <w:p w:rsidR="00041FAF" w:rsidRDefault="00041FAF" w:rsidP="00041F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Пыльцов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О.В., заместитель главы Администрации района, начальник Управления по экономическому развитию, имущественным и земельным отношениям Администрации района</w:t>
            </w:r>
          </w:p>
          <w:p w:rsidR="00041FAF" w:rsidRDefault="00041FAF" w:rsidP="00041F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FAF" w:rsidTr="00041FAF">
        <w:tc>
          <w:tcPr>
            <w:tcW w:w="3936" w:type="dxa"/>
          </w:tcPr>
          <w:p w:rsidR="00041FAF" w:rsidRDefault="00041FAF" w:rsidP="00041F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группы:</w:t>
            </w:r>
          </w:p>
        </w:tc>
        <w:tc>
          <w:tcPr>
            <w:tcW w:w="5670" w:type="dxa"/>
          </w:tcPr>
          <w:p w:rsidR="00041FAF" w:rsidRDefault="00041FAF" w:rsidP="00041FAF">
            <w:pPr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Дмитриева Ю.С., главный специалист отдела по экономическому развитию и предпринимательству, Управления по экономическому развитию, имущественным и земельным отношениям Администрации района</w:t>
            </w:r>
          </w:p>
          <w:p w:rsidR="00041FAF" w:rsidRDefault="00041FAF" w:rsidP="00041FAF">
            <w:pPr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FAF" w:rsidTr="00041FAF">
        <w:tc>
          <w:tcPr>
            <w:tcW w:w="3936" w:type="dxa"/>
          </w:tcPr>
          <w:p w:rsidR="00041FAF" w:rsidRDefault="00041FAF" w:rsidP="00041F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5670" w:type="dxa"/>
          </w:tcPr>
          <w:p w:rsidR="00041FAF" w:rsidRDefault="00041FAF" w:rsidP="00041F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Кононенко Л.А., председатель комитета по финансам, налоговой и кредитной политике Администрации района;</w:t>
            </w:r>
          </w:p>
          <w:p w:rsidR="00041FAF" w:rsidRDefault="00041FAF" w:rsidP="00041F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Микичур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Е.А., начальник отдела по экономическому развитию, имущественным и земельным отношениям Управления по экономическому развитию, имущественным и земельным отношениям Администрации района;</w:t>
            </w:r>
          </w:p>
          <w:p w:rsidR="00041FAF" w:rsidRDefault="00041FAF" w:rsidP="00041F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Шинкарюк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Н.В., главный специалист отдела по имуществу и земельным отношениям Управления по экономическому развитию, имущественным и земельным отношениям Администрации района.</w:t>
            </w:r>
          </w:p>
          <w:p w:rsidR="00041FAF" w:rsidRDefault="00041FAF" w:rsidP="00041F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1FAF" w:rsidRDefault="00041FAF" w:rsidP="00041F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AE7359" w:rsidRDefault="00254B33" w:rsidP="00041FA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 необходимости формирования и утверждения</w:t>
      </w:r>
      <w:r w:rsidR="00AE7359">
        <w:rPr>
          <w:rFonts w:ascii="Times New Roman" w:hAnsi="Times New Roman" w:cs="Times New Roman"/>
          <w:sz w:val="26"/>
          <w:szCs w:val="26"/>
        </w:rPr>
        <w:t xml:space="preserve"> перечн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AE7359">
        <w:rPr>
          <w:rFonts w:ascii="Times New Roman" w:hAnsi="Times New Roman" w:cs="Times New Roman"/>
          <w:sz w:val="26"/>
          <w:szCs w:val="26"/>
        </w:rPr>
        <w:t xml:space="preserve"> имуще</w:t>
      </w:r>
      <w:r>
        <w:rPr>
          <w:rFonts w:ascii="Times New Roman" w:hAnsi="Times New Roman" w:cs="Times New Roman"/>
          <w:sz w:val="26"/>
          <w:szCs w:val="26"/>
        </w:rPr>
        <w:t xml:space="preserve">ства муниципальных образований </w:t>
      </w:r>
      <w:r w:rsidR="00AE7359">
        <w:rPr>
          <w:rFonts w:ascii="Times New Roman" w:hAnsi="Times New Roman" w:cs="Times New Roman"/>
          <w:sz w:val="26"/>
          <w:szCs w:val="26"/>
        </w:rPr>
        <w:t xml:space="preserve"> Бурлинского района Алтайского края, свободного от прав третьих лиц</w:t>
      </w:r>
      <w:r w:rsidR="00B75A74">
        <w:rPr>
          <w:rFonts w:ascii="Times New Roman" w:hAnsi="Times New Roman" w:cs="Times New Roman"/>
          <w:sz w:val="26"/>
          <w:szCs w:val="26"/>
        </w:rPr>
        <w:t xml:space="preserve"> </w:t>
      </w:r>
      <w:r w:rsidR="00AE7359">
        <w:rPr>
          <w:rFonts w:ascii="Times New Roman" w:hAnsi="Times New Roman" w:cs="Times New Roman"/>
          <w:sz w:val="26"/>
          <w:szCs w:val="26"/>
        </w:rPr>
        <w:t>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D557B" w:rsidRDefault="009D557B" w:rsidP="00AE73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57B" w:rsidRDefault="009D557B" w:rsidP="00AE73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 руководител</w:t>
      </w:r>
      <w:r w:rsidR="00882114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t xml:space="preserve"> рабочей группы –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Пыльцов</w:t>
      </w:r>
      <w:r w:rsidR="00882114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041FAF" w:rsidRDefault="009D557B" w:rsidP="009D5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 соответствии с частью 1 статьи 18 Федерального </w:t>
      </w:r>
      <w:r w:rsidRPr="009D557B">
        <w:rPr>
          <w:rFonts w:ascii="Times New Roman" w:hAnsi="Times New Roman" w:cs="Times New Roman"/>
          <w:sz w:val="26"/>
          <w:szCs w:val="26"/>
        </w:rPr>
        <w:t xml:space="preserve">закона от 24 июля 2007 года № 209-ФЗ «О развитии малого и среднего предпринимательства в Российской Федерации» (далее - Закон № 209-ФЗ) оказание имущественной поддержки </w:t>
      </w:r>
      <w:r w:rsidRPr="009D557B">
        <w:rPr>
          <w:rFonts w:ascii="Times New Roman" w:hAnsi="Times New Roman" w:cs="Times New Roman"/>
          <w:sz w:val="26"/>
          <w:szCs w:val="26"/>
        </w:rPr>
        <w:lastRenderedPageBreak/>
        <w:t>субъектам малого и среднего предпринимательства осуществляется органами местного самоуправления в виде передачи во владение и (или) в пользование муниципального имущества на возмездной основе, безвозмездной основе или на льготных условиях.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359" w:rsidRPr="00AE73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557B" w:rsidRDefault="009D557B" w:rsidP="009D5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557B">
        <w:rPr>
          <w:rFonts w:ascii="Times New Roman" w:hAnsi="Times New Roman" w:cs="Times New Roman"/>
          <w:sz w:val="26"/>
          <w:szCs w:val="26"/>
        </w:rPr>
        <w:t>Согласно части 4 статьи 18 Закона № 209-ФЗ органы местного самоуправления утверждают перечни муниципального имущества, свободного от прав третьих лиц с ежегодным - до 1 ноября текущего года дополнением таких перечней муниципальным имуществом.</w:t>
      </w:r>
      <w:proofErr w:type="gramEnd"/>
      <w:r w:rsidRPr="009D557B">
        <w:rPr>
          <w:rFonts w:ascii="Times New Roman" w:hAnsi="Times New Roman" w:cs="Times New Roman"/>
          <w:sz w:val="26"/>
          <w:szCs w:val="26"/>
        </w:rPr>
        <w:t xml:space="preserve"> Порядок формирования, ведения и обязательного опубликования указанных перечней устанавливаются муниципальными правовыми актами.</w:t>
      </w:r>
    </w:p>
    <w:p w:rsidR="009D557B" w:rsidRDefault="009D557B" w:rsidP="009D5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 всех сельсоветах Бурлинского района решениями </w:t>
      </w:r>
      <w:r w:rsidR="00F12AE0">
        <w:rPr>
          <w:rFonts w:ascii="Times New Roman" w:hAnsi="Times New Roman" w:cs="Times New Roman"/>
          <w:sz w:val="26"/>
          <w:szCs w:val="26"/>
        </w:rPr>
        <w:t>сельских Собраний депутатов утверждены Порядки формирования, ведения, обязательного опубликования</w:t>
      </w:r>
      <w:r w:rsidR="00B75A74">
        <w:rPr>
          <w:rFonts w:ascii="Times New Roman" w:hAnsi="Times New Roman" w:cs="Times New Roman"/>
          <w:sz w:val="26"/>
          <w:szCs w:val="26"/>
        </w:rPr>
        <w:t xml:space="preserve"> Перечней (далее –</w:t>
      </w:r>
      <w:r w:rsidR="005F3936">
        <w:rPr>
          <w:rFonts w:ascii="Times New Roman" w:hAnsi="Times New Roman" w:cs="Times New Roman"/>
          <w:sz w:val="26"/>
          <w:szCs w:val="26"/>
        </w:rPr>
        <w:t xml:space="preserve"> </w:t>
      </w:r>
      <w:r w:rsidR="00B75A74">
        <w:rPr>
          <w:rFonts w:ascii="Times New Roman" w:hAnsi="Times New Roman" w:cs="Times New Roman"/>
          <w:sz w:val="26"/>
          <w:szCs w:val="26"/>
        </w:rPr>
        <w:t>Перечни) имущества муниципальных образований Бурлинского района Алтайского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="00B75A74">
        <w:rPr>
          <w:rFonts w:ascii="Times New Roman" w:hAnsi="Times New Roman" w:cs="Times New Roman"/>
          <w:sz w:val="26"/>
          <w:szCs w:val="26"/>
        </w:rPr>
        <w:t xml:space="preserve"> поддержки субъектов малого и среднего предпринимательства.</w:t>
      </w:r>
    </w:p>
    <w:p w:rsidR="00B75A74" w:rsidRDefault="00B75A74" w:rsidP="009D5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текущую дату Перечни муниципального имущества сформированы только в Партизанском, Ореховском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в Бурлинском сельсовете идет работа по формированию перечня и включению в него земельного участка. Во всех остальных сельсоветах Перечни имущества не разработаны и не утверждены, так как отсутствует свободное муниципальное имущество, в т.ч. земельные участки, которое может быть предоставлено в качестве имущественной поддержки субъектам предпринимательства на территории муниципальных образований сельсоветов Бурлинского района. </w:t>
      </w:r>
    </w:p>
    <w:p w:rsidR="00B75A74" w:rsidRDefault="00B75A74" w:rsidP="009D5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вышеизложенным необходимо</w:t>
      </w:r>
      <w:r w:rsidR="00EF0821">
        <w:rPr>
          <w:rFonts w:ascii="Times New Roman" w:hAnsi="Times New Roman" w:cs="Times New Roman"/>
          <w:sz w:val="26"/>
          <w:szCs w:val="26"/>
        </w:rPr>
        <w:t xml:space="preserve"> рекомендовать главам (Администрациям)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F0821">
        <w:rPr>
          <w:rFonts w:ascii="Times New Roman" w:hAnsi="Times New Roman" w:cs="Times New Roman"/>
          <w:sz w:val="26"/>
          <w:szCs w:val="26"/>
        </w:rPr>
        <w:t>ов Бурлинского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провести анализ всего имущества, находящегося на территории сельсоветов, в т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имущества, закрепленного за муниципальными учреждениями».</w:t>
      </w:r>
    </w:p>
    <w:p w:rsidR="00B75A74" w:rsidRDefault="00B75A74" w:rsidP="009D5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A74" w:rsidRDefault="00B75A74" w:rsidP="009D5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</w:p>
    <w:p w:rsidR="005F3936" w:rsidRDefault="005F3936" w:rsidP="005F39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5F3936" w:rsidRDefault="005F3936" w:rsidP="005F39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главам (Администрац</w:t>
      </w:r>
      <w:r w:rsidR="00EF0821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) сельсоветов Бурлинского района провести работу по выявлению имущества, пригодного для предоставления субъектам малого и среднего предпринимательства, в том числе из состава земельных участков, имущества, закрепленного за муниципальными учреждениями,  </w:t>
      </w:r>
      <w:r w:rsidR="00EF082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последующ</w:t>
      </w:r>
      <w:r w:rsidR="00EF0821">
        <w:rPr>
          <w:rFonts w:ascii="Times New Roman" w:hAnsi="Times New Roman" w:cs="Times New Roman"/>
          <w:sz w:val="26"/>
          <w:szCs w:val="26"/>
        </w:rPr>
        <w:t>им</w:t>
      </w:r>
      <w:r>
        <w:rPr>
          <w:rFonts w:ascii="Times New Roman" w:hAnsi="Times New Roman" w:cs="Times New Roman"/>
          <w:sz w:val="26"/>
          <w:szCs w:val="26"/>
        </w:rPr>
        <w:t xml:space="preserve"> его </w:t>
      </w:r>
      <w:r w:rsidR="00EF0821">
        <w:rPr>
          <w:rFonts w:ascii="Times New Roman" w:hAnsi="Times New Roman" w:cs="Times New Roman"/>
          <w:sz w:val="26"/>
          <w:szCs w:val="26"/>
        </w:rPr>
        <w:t>включением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2114">
        <w:rPr>
          <w:rFonts w:ascii="Times New Roman" w:hAnsi="Times New Roman" w:cs="Times New Roman"/>
          <w:sz w:val="26"/>
          <w:szCs w:val="26"/>
        </w:rPr>
        <w:t xml:space="preserve">в Перечень. </w:t>
      </w:r>
    </w:p>
    <w:p w:rsidR="00882114" w:rsidRDefault="00882114" w:rsidP="008821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Предоставить в Управление по экономическому развитию, имущественным и земельным отношениям Администрации района информацию о проделанной работе.</w:t>
      </w:r>
    </w:p>
    <w:p w:rsidR="00882114" w:rsidRDefault="00882114" w:rsidP="008821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17.09.2019</w:t>
      </w:r>
    </w:p>
    <w:p w:rsidR="00882114" w:rsidRDefault="00882114" w:rsidP="008821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114" w:rsidRDefault="00882114" w:rsidP="0088211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:rsidR="00882114" w:rsidRDefault="00882114" w:rsidP="0088211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114" w:rsidRDefault="00882114" w:rsidP="0088211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рабочей группы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Пыльцов</w:t>
      </w:r>
      <w:proofErr w:type="spellEnd"/>
    </w:p>
    <w:p w:rsidR="00882114" w:rsidRDefault="00882114" w:rsidP="0088211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114" w:rsidRDefault="00882114" w:rsidP="0088211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1FAF" w:rsidRPr="00041FAF" w:rsidRDefault="00882114" w:rsidP="00EF082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рабочей группы                                                          Ю.С. Дмитриева</w:t>
      </w:r>
    </w:p>
    <w:sectPr w:rsidR="00041FAF" w:rsidRPr="00041FAF" w:rsidSect="008821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2DD"/>
    <w:multiLevelType w:val="hybridMultilevel"/>
    <w:tmpl w:val="086A3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430A"/>
    <w:multiLevelType w:val="hybridMultilevel"/>
    <w:tmpl w:val="418284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0017BF"/>
    <w:multiLevelType w:val="hybridMultilevel"/>
    <w:tmpl w:val="202A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41FAF"/>
    <w:rsid w:val="00041FAF"/>
    <w:rsid w:val="001A3684"/>
    <w:rsid w:val="00254B33"/>
    <w:rsid w:val="005F3936"/>
    <w:rsid w:val="008800D9"/>
    <w:rsid w:val="00882114"/>
    <w:rsid w:val="009D557B"/>
    <w:rsid w:val="00AA44B3"/>
    <w:rsid w:val="00AD776C"/>
    <w:rsid w:val="00AE7359"/>
    <w:rsid w:val="00B03AB3"/>
    <w:rsid w:val="00B75A74"/>
    <w:rsid w:val="00DC7CC1"/>
    <w:rsid w:val="00EF0821"/>
    <w:rsid w:val="00F1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Economika</cp:lastModifiedBy>
  <cp:revision>8</cp:revision>
  <cp:lastPrinted>2019-09-10T07:15:00Z</cp:lastPrinted>
  <dcterms:created xsi:type="dcterms:W3CDTF">2019-09-10T04:27:00Z</dcterms:created>
  <dcterms:modified xsi:type="dcterms:W3CDTF">2019-09-10T07:16:00Z</dcterms:modified>
</cp:coreProperties>
</file>