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ED" w:rsidRDefault="004D57ED" w:rsidP="004D57E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РОССИЙСКАЯ ФЕДЕРАЦИЯ</w:t>
      </w:r>
    </w:p>
    <w:p w:rsidR="004D57ED" w:rsidRDefault="004D57ED" w:rsidP="004D57E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АДМИНИСТРАЦИЯ БУРЛИНСКОГО РАЙОНА</w:t>
      </w:r>
    </w:p>
    <w:p w:rsidR="004D57ED" w:rsidRDefault="004D57ED" w:rsidP="004D57ED">
      <w:pPr>
        <w:pStyle w:val="1"/>
      </w:pPr>
      <w:r>
        <w:t>АЛТАЙСКОГО КРАЯ</w:t>
      </w:r>
    </w:p>
    <w:p w:rsidR="004D57ED" w:rsidRDefault="004D57ED" w:rsidP="004D57ED">
      <w:pPr>
        <w:jc w:val="center"/>
        <w:rPr>
          <w:b/>
          <w:bCs/>
          <w:sz w:val="24"/>
        </w:rPr>
      </w:pPr>
    </w:p>
    <w:p w:rsidR="004D57ED" w:rsidRDefault="004D57ED" w:rsidP="004D57ED">
      <w:pPr>
        <w:jc w:val="center"/>
        <w:rPr>
          <w:b/>
          <w:bCs/>
          <w:sz w:val="24"/>
        </w:rPr>
      </w:pPr>
    </w:p>
    <w:p w:rsidR="004D57ED" w:rsidRDefault="004D57ED" w:rsidP="004D57ED">
      <w:pPr>
        <w:pStyle w:val="2"/>
      </w:pPr>
      <w:r>
        <w:t>П О С Т А Н О В Л Е Н И Е</w:t>
      </w:r>
    </w:p>
    <w:p w:rsidR="004D57ED" w:rsidRDefault="004D57ED" w:rsidP="004D57ED">
      <w:pPr>
        <w:jc w:val="center"/>
        <w:rPr>
          <w:b/>
          <w:bCs/>
          <w:sz w:val="28"/>
        </w:rPr>
      </w:pPr>
    </w:p>
    <w:p w:rsidR="004D57ED" w:rsidRDefault="004D57ED" w:rsidP="004D57ED">
      <w:pPr>
        <w:jc w:val="center"/>
        <w:rPr>
          <w:b/>
          <w:bCs/>
          <w:sz w:val="28"/>
        </w:rPr>
      </w:pPr>
    </w:p>
    <w:p w:rsidR="004D57ED" w:rsidRDefault="004D57ED" w:rsidP="004D57ED">
      <w:pPr>
        <w:jc w:val="both"/>
      </w:pPr>
      <w:r>
        <w:rPr>
          <w:b/>
          <w:bCs/>
        </w:rPr>
        <w:t xml:space="preserve">  </w:t>
      </w:r>
      <w:r>
        <w:t xml:space="preserve">25 января 2021г.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№ 11</w:t>
      </w:r>
    </w:p>
    <w:p w:rsidR="004D57ED" w:rsidRDefault="004D57ED" w:rsidP="004D57ED">
      <w:pPr>
        <w:jc w:val="center"/>
        <w:rPr>
          <w:sz w:val="22"/>
        </w:rPr>
      </w:pPr>
      <w:r>
        <w:rPr>
          <w:sz w:val="22"/>
        </w:rPr>
        <w:t>с. Бурла</w:t>
      </w:r>
    </w:p>
    <w:p w:rsidR="004D57ED" w:rsidRDefault="004D57ED" w:rsidP="004D57ED">
      <w:pPr>
        <w:jc w:val="center"/>
      </w:pPr>
    </w:p>
    <w:p w:rsidR="004D57ED" w:rsidRDefault="004D57ED" w:rsidP="004D57ED">
      <w:pPr>
        <w:pStyle w:val="3"/>
      </w:pPr>
      <w:r>
        <w:t xml:space="preserve">О внесении изменений в административный </w:t>
      </w:r>
    </w:p>
    <w:p w:rsidR="004D57ED" w:rsidRDefault="004D57ED" w:rsidP="004D57ED">
      <w:pPr>
        <w:pStyle w:val="3"/>
      </w:pPr>
      <w:r>
        <w:t xml:space="preserve">регламент предоставления муниципальной </w:t>
      </w:r>
    </w:p>
    <w:p w:rsidR="004D57ED" w:rsidRDefault="004D57ED" w:rsidP="004D57ED">
      <w:pPr>
        <w:pStyle w:val="3"/>
      </w:pPr>
      <w:r>
        <w:t>услуги</w:t>
      </w:r>
      <w:r>
        <w:rPr>
          <w:bCs w:val="0"/>
          <w:szCs w:val="28"/>
        </w:rPr>
        <w:t xml:space="preserve"> «</w:t>
      </w:r>
      <w:r w:rsidRPr="00D44B74">
        <w:t xml:space="preserve">Предоставление </w:t>
      </w:r>
      <w:r>
        <w:t xml:space="preserve">информации, </w:t>
      </w:r>
    </w:p>
    <w:p w:rsidR="004D57ED" w:rsidRDefault="004D57ED" w:rsidP="004D57ED">
      <w:pPr>
        <w:pStyle w:val="3"/>
      </w:pPr>
      <w:r>
        <w:t xml:space="preserve">содержащейся в информационной системе </w:t>
      </w:r>
    </w:p>
    <w:p w:rsidR="004D57ED" w:rsidRDefault="004D57ED" w:rsidP="004D57ED">
      <w:pPr>
        <w:pStyle w:val="3"/>
        <w:rPr>
          <w:bCs w:val="0"/>
          <w:szCs w:val="28"/>
        </w:rPr>
      </w:pPr>
      <w:r>
        <w:t>обеспечения градостроительной деятельности»</w:t>
      </w:r>
      <w:r>
        <w:rPr>
          <w:bCs w:val="0"/>
          <w:szCs w:val="28"/>
        </w:rPr>
        <w:t xml:space="preserve">, </w:t>
      </w:r>
    </w:p>
    <w:p w:rsidR="004D57ED" w:rsidRDefault="004D57ED" w:rsidP="004D57ED">
      <w:pPr>
        <w:pStyle w:val="3"/>
        <w:rPr>
          <w:bCs w:val="0"/>
          <w:szCs w:val="28"/>
        </w:rPr>
      </w:pPr>
      <w:proofErr w:type="spellStart"/>
      <w:r>
        <w:rPr>
          <w:bCs w:val="0"/>
          <w:szCs w:val="28"/>
        </w:rPr>
        <w:t>утвержденный</w:t>
      </w:r>
      <w:proofErr w:type="spellEnd"/>
      <w:r>
        <w:rPr>
          <w:bCs w:val="0"/>
          <w:szCs w:val="28"/>
        </w:rPr>
        <w:t xml:space="preserve"> постановлением Администрации </w:t>
      </w:r>
    </w:p>
    <w:p w:rsidR="004D57ED" w:rsidRDefault="004D57ED" w:rsidP="004D57ED">
      <w:pPr>
        <w:pStyle w:val="3"/>
        <w:rPr>
          <w:bCs w:val="0"/>
          <w:szCs w:val="28"/>
        </w:rPr>
      </w:pPr>
      <w:proofErr w:type="spellStart"/>
      <w:r>
        <w:rPr>
          <w:bCs w:val="0"/>
          <w:szCs w:val="28"/>
        </w:rPr>
        <w:t>Бурлинского</w:t>
      </w:r>
      <w:proofErr w:type="spellEnd"/>
      <w:r>
        <w:rPr>
          <w:bCs w:val="0"/>
          <w:szCs w:val="28"/>
        </w:rPr>
        <w:t xml:space="preserve"> района Алтайского края </w:t>
      </w:r>
    </w:p>
    <w:p w:rsidR="004D57ED" w:rsidRDefault="004D57ED" w:rsidP="004D57ED">
      <w:pPr>
        <w:pStyle w:val="3"/>
        <w:rPr>
          <w:bCs w:val="0"/>
          <w:szCs w:val="28"/>
        </w:rPr>
      </w:pPr>
      <w:r>
        <w:rPr>
          <w:bCs w:val="0"/>
          <w:szCs w:val="28"/>
        </w:rPr>
        <w:t>№ 308 от 24.12.2018 года.</w:t>
      </w:r>
      <w:r w:rsidRPr="003A63C7">
        <w:rPr>
          <w:bCs w:val="0"/>
          <w:szCs w:val="28"/>
        </w:rPr>
        <w:t xml:space="preserve"> </w:t>
      </w:r>
    </w:p>
    <w:p w:rsidR="004D57ED" w:rsidRDefault="004D57ED" w:rsidP="004D57ED">
      <w:pPr>
        <w:jc w:val="both"/>
        <w:rPr>
          <w:b/>
          <w:bCs/>
          <w:sz w:val="28"/>
        </w:rPr>
      </w:pPr>
    </w:p>
    <w:p w:rsidR="004D57ED" w:rsidRDefault="004D57ED" w:rsidP="004D57ED">
      <w:pPr>
        <w:jc w:val="both"/>
      </w:pPr>
      <w:r>
        <w:tab/>
        <w:t>В соответствии с Федеральным законом РФ от 27.07.2010 года № 210-ФЗ «Об организации предоставления государственных и муниципальных услуг», Градостроительным кодексом РФ,</w:t>
      </w:r>
    </w:p>
    <w:p w:rsidR="004D57ED" w:rsidRDefault="004D57ED" w:rsidP="004D57ED">
      <w:pPr>
        <w:jc w:val="center"/>
      </w:pPr>
      <w:r>
        <w:t>П О С Т А Н О В Л Я Ю:</w:t>
      </w:r>
    </w:p>
    <w:p w:rsidR="004D57ED" w:rsidRDefault="004D57ED" w:rsidP="004D57ED">
      <w:pPr>
        <w:pStyle w:val="3"/>
        <w:ind w:firstLine="708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</w:t>
      </w:r>
      <w:r w:rsidRPr="009860B6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Внести изменения в административный регламент </w:t>
      </w:r>
      <w:r w:rsidRPr="00EC0042">
        <w:rPr>
          <w:b w:val="0"/>
          <w:sz w:val="26"/>
          <w:szCs w:val="26"/>
        </w:rPr>
        <w:t>«</w:t>
      </w:r>
      <w:r w:rsidRPr="005428E3">
        <w:rPr>
          <w:b w:val="0"/>
          <w:sz w:val="26"/>
          <w:szCs w:val="26"/>
        </w:rPr>
        <w:t>Предоставление информации, содержащейся в информационной системе обеспечения градостроительной деятельности</w:t>
      </w:r>
      <w:r w:rsidRPr="00EC0042">
        <w:rPr>
          <w:b w:val="0"/>
          <w:sz w:val="26"/>
          <w:szCs w:val="26"/>
        </w:rPr>
        <w:t>»</w:t>
      </w:r>
      <w:r>
        <w:rPr>
          <w:b w:val="0"/>
          <w:sz w:val="26"/>
          <w:szCs w:val="26"/>
        </w:rPr>
        <w:t xml:space="preserve">, </w:t>
      </w:r>
      <w:proofErr w:type="spellStart"/>
      <w:r>
        <w:rPr>
          <w:b w:val="0"/>
          <w:sz w:val="26"/>
          <w:szCs w:val="26"/>
        </w:rPr>
        <w:t>утвержденный</w:t>
      </w:r>
      <w:proofErr w:type="spellEnd"/>
      <w:r>
        <w:rPr>
          <w:b w:val="0"/>
          <w:sz w:val="26"/>
          <w:szCs w:val="26"/>
        </w:rPr>
        <w:t xml:space="preserve"> постановлением Администрации </w:t>
      </w:r>
      <w:proofErr w:type="spellStart"/>
      <w:r>
        <w:rPr>
          <w:b w:val="0"/>
          <w:sz w:val="26"/>
          <w:szCs w:val="26"/>
        </w:rPr>
        <w:t>Бурлинского</w:t>
      </w:r>
      <w:proofErr w:type="spellEnd"/>
      <w:r>
        <w:rPr>
          <w:b w:val="0"/>
          <w:sz w:val="26"/>
          <w:szCs w:val="26"/>
        </w:rPr>
        <w:t xml:space="preserve"> района Алтайского края № 308 от 24 декабря 2018 года:</w:t>
      </w:r>
    </w:p>
    <w:p w:rsidR="004D57ED" w:rsidRDefault="004D57ED" w:rsidP="004D57ED">
      <w:pPr>
        <w:pStyle w:val="3"/>
        <w:ind w:firstLine="708"/>
      </w:pPr>
      <w:r>
        <w:rPr>
          <w:b w:val="0"/>
          <w:sz w:val="26"/>
          <w:szCs w:val="26"/>
        </w:rPr>
        <w:t>1.1. Пункт 2.13 раздела II административного регламента дополнить абзацем следующего содержания: «До 01 января 2024 года проектная документация, иные документы и материалы, подготовленные в отношении объектов капитального строительства, разрешения на строительство которых выданы до 1 января 2020 года и по которым не выданы разрешения на ввод их в эксплуатацию подлежит передаче застройщику, осуществившему завершение строительства таких объектов капитального строительства, без взимания платы</w:t>
      </w:r>
      <w:proofErr w:type="gramStart"/>
      <w:r>
        <w:rPr>
          <w:b w:val="0"/>
          <w:sz w:val="26"/>
          <w:szCs w:val="26"/>
        </w:rPr>
        <w:t>» .</w:t>
      </w:r>
      <w:proofErr w:type="gramEnd"/>
      <w:r>
        <w:tab/>
      </w:r>
    </w:p>
    <w:p w:rsidR="004D57ED" w:rsidRDefault="004D57ED" w:rsidP="004D57ED">
      <w:pPr>
        <w:pStyle w:val="a3"/>
        <w:ind w:firstLine="708"/>
      </w:pPr>
      <w:r>
        <w:t xml:space="preserve">2. Обнародовать данное постановление </w:t>
      </w:r>
      <w:proofErr w:type="spellStart"/>
      <w:r>
        <w:t>путем</w:t>
      </w:r>
      <w:proofErr w:type="spellEnd"/>
      <w:r>
        <w:t xml:space="preserve"> размещения на официальном Интернет-сайте Администрации </w:t>
      </w:r>
      <w:proofErr w:type="spellStart"/>
      <w:r>
        <w:t>Бурлинского</w:t>
      </w:r>
      <w:proofErr w:type="spellEnd"/>
      <w:r>
        <w:t xml:space="preserve"> района.</w:t>
      </w:r>
    </w:p>
    <w:p w:rsidR="004D57ED" w:rsidRDefault="004D57ED" w:rsidP="004D57ED">
      <w:pPr>
        <w:ind w:firstLine="709"/>
        <w:jc w:val="both"/>
        <w:rPr>
          <w:rFonts w:eastAsia="Calibri"/>
          <w:szCs w:val="28"/>
          <w:lang w:eastAsia="en-US"/>
        </w:rPr>
      </w:pPr>
      <w:r>
        <w:t xml:space="preserve">3. </w:t>
      </w:r>
      <w:r>
        <w:rPr>
          <w:rFonts w:eastAsia="Calibri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 района, начальника Управления по экономическому развитию, имущественным и земельным отношениям Администрации района (</w:t>
      </w:r>
      <w:proofErr w:type="spellStart"/>
      <w:r>
        <w:rPr>
          <w:rFonts w:eastAsia="Calibri"/>
          <w:szCs w:val="28"/>
          <w:lang w:eastAsia="en-US"/>
        </w:rPr>
        <w:t>Пыльцова</w:t>
      </w:r>
      <w:proofErr w:type="spellEnd"/>
      <w:r>
        <w:rPr>
          <w:rFonts w:eastAsia="Calibri"/>
          <w:szCs w:val="28"/>
          <w:lang w:eastAsia="en-US"/>
        </w:rPr>
        <w:t xml:space="preserve"> О.В.).</w:t>
      </w:r>
    </w:p>
    <w:p w:rsidR="004D57ED" w:rsidRDefault="004D57ED" w:rsidP="004D57ED">
      <w:pPr>
        <w:pStyle w:val="a3"/>
      </w:pPr>
    </w:p>
    <w:p w:rsidR="004D57ED" w:rsidRDefault="004D57ED" w:rsidP="004D57ED">
      <w:pPr>
        <w:pStyle w:val="a3"/>
      </w:pPr>
    </w:p>
    <w:p w:rsidR="004D57ED" w:rsidRDefault="004D57ED" w:rsidP="004D57ED">
      <w:pPr>
        <w:jc w:val="both"/>
      </w:pPr>
      <w:r>
        <w:t xml:space="preserve">Глава района                                                               </w:t>
      </w:r>
      <w:r>
        <w:t xml:space="preserve">                              </w:t>
      </w:r>
      <w:bookmarkStart w:id="0" w:name="_GoBack"/>
      <w:bookmarkEnd w:id="0"/>
      <w:r>
        <w:t xml:space="preserve">       С.А. Давыденко           </w:t>
      </w:r>
    </w:p>
    <w:p w:rsidR="004D57ED" w:rsidRDefault="004D57ED" w:rsidP="004D57ED">
      <w:r>
        <w:t xml:space="preserve"> </w:t>
      </w:r>
    </w:p>
    <w:p w:rsidR="004D57ED" w:rsidRDefault="004D57ED" w:rsidP="004D57ED">
      <w:r>
        <w:t>СОГЛАСОВАНО:</w:t>
      </w:r>
    </w:p>
    <w:p w:rsidR="004D57ED" w:rsidRDefault="004D57ED" w:rsidP="004D57E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Заместитель главы Администрации района,</w:t>
      </w:r>
    </w:p>
    <w:p w:rsidR="004D57ED" w:rsidRDefault="004D57ED" w:rsidP="004D57E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начальник Управления по экономическому</w:t>
      </w:r>
    </w:p>
    <w:p w:rsidR="004D57ED" w:rsidRDefault="004D57ED" w:rsidP="004D57E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развитию, имущественным и земельным </w:t>
      </w:r>
    </w:p>
    <w:p w:rsidR="004D57ED" w:rsidRDefault="004D57ED" w:rsidP="004D57E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отношениям Администрации района</w:t>
      </w:r>
    </w:p>
    <w:p w:rsidR="004D57ED" w:rsidRDefault="004D57ED" w:rsidP="004D57E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____________________ О.В. </w:t>
      </w:r>
      <w:proofErr w:type="spellStart"/>
      <w:r>
        <w:rPr>
          <w:rFonts w:eastAsia="Calibri"/>
          <w:szCs w:val="28"/>
          <w:lang w:eastAsia="en-US"/>
        </w:rPr>
        <w:t>Пыльцов</w:t>
      </w:r>
      <w:proofErr w:type="spellEnd"/>
    </w:p>
    <w:p w:rsidR="004D57ED" w:rsidRDefault="004D57ED" w:rsidP="004D57ED">
      <w:r>
        <w:t>Начальник контрольно-правового отдела</w:t>
      </w:r>
    </w:p>
    <w:p w:rsidR="004D57ED" w:rsidRDefault="004D57ED" w:rsidP="004D57ED">
      <w:r>
        <w:t xml:space="preserve">Администрации </w:t>
      </w:r>
      <w:proofErr w:type="spellStart"/>
      <w:r>
        <w:t>Бурлинского</w:t>
      </w:r>
      <w:proofErr w:type="spellEnd"/>
      <w:r>
        <w:t xml:space="preserve"> района</w:t>
      </w:r>
    </w:p>
    <w:p w:rsidR="004D57ED" w:rsidRDefault="004D57ED" w:rsidP="004D57ED">
      <w:r>
        <w:t>________________________</w:t>
      </w:r>
      <w:proofErr w:type="spellStart"/>
      <w:r>
        <w:t>Т.А.Ломаная</w:t>
      </w:r>
      <w:proofErr w:type="spellEnd"/>
    </w:p>
    <w:p w:rsidR="00D32E6D" w:rsidRDefault="00D32E6D"/>
    <w:sectPr w:rsidR="00D32E6D" w:rsidSect="004D57ED">
      <w:pgSz w:w="11906" w:h="16838"/>
      <w:pgMar w:top="142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ED"/>
    <w:rsid w:val="004D57ED"/>
    <w:rsid w:val="00D3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C292"/>
  <w15:chartTrackingRefBased/>
  <w15:docId w15:val="{328C5A43-6C86-4968-8D73-60DE203F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7E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57ED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4D57E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D57ED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7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D57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D57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4D57ED"/>
    <w:pPr>
      <w:jc w:val="both"/>
    </w:pPr>
  </w:style>
  <w:style w:type="character" w:customStyle="1" w:styleId="a4">
    <w:name w:val="Основной текст Знак"/>
    <w:basedOn w:val="a0"/>
    <w:link w:val="a3"/>
    <w:rsid w:val="004D57E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2021-02-15T09:16:00Z</dcterms:created>
  <dcterms:modified xsi:type="dcterms:W3CDTF">2021-02-15T09:18:00Z</dcterms:modified>
</cp:coreProperties>
</file>