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27" w:rsidRDefault="00E05927" w:rsidP="00E05927">
      <w:pPr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РОССИЙСКАЯ ФЕДЕРАЦИЯ</w:t>
      </w:r>
    </w:p>
    <w:p w:rsidR="00E05927" w:rsidRDefault="00E05927" w:rsidP="00E05927">
      <w:pPr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>АДМИНИСТРАЦИЯ БУРЛИНСКОГО РАЙОНА</w:t>
      </w:r>
    </w:p>
    <w:p w:rsidR="00E05927" w:rsidRDefault="00E05927" w:rsidP="00E05927">
      <w:pPr>
        <w:pStyle w:val="1"/>
      </w:pPr>
      <w:r>
        <w:t>АЛТАЙСКОГО КРАЯ</w:t>
      </w:r>
    </w:p>
    <w:p w:rsidR="00E05927" w:rsidRDefault="00E05927" w:rsidP="00E05927">
      <w:pPr>
        <w:jc w:val="center"/>
        <w:rPr>
          <w:rFonts w:eastAsia="Calibri"/>
          <w:b/>
          <w:bCs/>
          <w:sz w:val="24"/>
        </w:rPr>
      </w:pPr>
    </w:p>
    <w:p w:rsidR="00E05927" w:rsidRDefault="00E05927" w:rsidP="00E05927">
      <w:pPr>
        <w:jc w:val="center"/>
        <w:rPr>
          <w:rFonts w:eastAsia="Calibri"/>
          <w:b/>
          <w:bCs/>
          <w:sz w:val="24"/>
        </w:rPr>
      </w:pPr>
    </w:p>
    <w:p w:rsidR="00E05927" w:rsidRDefault="00E05927" w:rsidP="00E05927">
      <w:pPr>
        <w:pStyle w:val="2"/>
      </w:pPr>
      <w:r>
        <w:t>П О С Т А Н О В Л Е Н И Е</w:t>
      </w:r>
    </w:p>
    <w:p w:rsidR="00E05927" w:rsidRDefault="00E05927" w:rsidP="00E05927">
      <w:pPr>
        <w:jc w:val="center"/>
        <w:rPr>
          <w:rFonts w:eastAsia="Calibri"/>
          <w:b/>
          <w:bCs/>
          <w:sz w:val="28"/>
        </w:rPr>
      </w:pPr>
    </w:p>
    <w:p w:rsidR="00E05927" w:rsidRDefault="00E05927" w:rsidP="00E05927">
      <w:pPr>
        <w:jc w:val="center"/>
        <w:rPr>
          <w:rFonts w:eastAsia="Calibri"/>
          <w:b/>
          <w:bCs/>
          <w:sz w:val="28"/>
        </w:rPr>
      </w:pPr>
    </w:p>
    <w:p w:rsidR="00E05927" w:rsidRPr="00DE7292" w:rsidRDefault="00626D1D" w:rsidP="00F556E4">
      <w:pPr>
        <w:ind w:firstLine="0"/>
        <w:rPr>
          <w:rFonts w:eastAsia="Calibri"/>
        </w:rPr>
      </w:pPr>
      <w:r w:rsidRPr="003B6E72">
        <w:rPr>
          <w:rFonts w:eastAsia="Calibri"/>
          <w:bCs/>
        </w:rPr>
        <w:t xml:space="preserve"> </w:t>
      </w:r>
      <w:r w:rsidR="00FB4B48" w:rsidRPr="00FB4B48">
        <w:rPr>
          <w:rFonts w:eastAsia="Calibri"/>
          <w:bCs/>
        </w:rPr>
        <w:t>2</w:t>
      </w:r>
      <w:r w:rsidR="00FB4B48" w:rsidRPr="00DE7292">
        <w:rPr>
          <w:rFonts w:eastAsia="Calibri"/>
          <w:bCs/>
        </w:rPr>
        <w:t>7</w:t>
      </w:r>
      <w:r w:rsidR="00FB4B48">
        <w:rPr>
          <w:rFonts w:eastAsia="Calibri"/>
          <w:bCs/>
        </w:rPr>
        <w:t xml:space="preserve"> </w:t>
      </w:r>
      <w:r w:rsidRPr="003B6E72">
        <w:rPr>
          <w:rFonts w:eastAsia="Calibri"/>
          <w:bCs/>
        </w:rPr>
        <w:t xml:space="preserve"> </w:t>
      </w:r>
      <w:r w:rsidR="00625F2A">
        <w:rPr>
          <w:rFonts w:eastAsia="Calibri"/>
          <w:bCs/>
        </w:rPr>
        <w:t xml:space="preserve"> января</w:t>
      </w:r>
      <w:r w:rsidR="00625F2A">
        <w:rPr>
          <w:rFonts w:eastAsia="Calibri"/>
        </w:rPr>
        <w:t xml:space="preserve">  2021</w:t>
      </w:r>
      <w:r w:rsidR="00BB06BC">
        <w:rPr>
          <w:rFonts w:eastAsia="Calibri"/>
        </w:rPr>
        <w:t xml:space="preserve">г.  </w:t>
      </w:r>
      <w:r w:rsidR="00C1213F">
        <w:rPr>
          <w:rFonts w:eastAsia="Calibri"/>
        </w:rPr>
        <w:tab/>
        <w:t xml:space="preserve">                       </w:t>
      </w:r>
      <w:r w:rsidR="00E05927">
        <w:rPr>
          <w:rFonts w:eastAsia="Calibri"/>
        </w:rPr>
        <w:tab/>
      </w:r>
      <w:r w:rsidR="00E05927">
        <w:rPr>
          <w:rFonts w:eastAsia="Calibri"/>
        </w:rPr>
        <w:tab/>
      </w:r>
      <w:r w:rsidR="00662E64">
        <w:rPr>
          <w:rFonts w:eastAsia="Calibri"/>
        </w:rPr>
        <w:t xml:space="preserve">                    </w:t>
      </w:r>
      <w:r w:rsidR="00BB06BC">
        <w:rPr>
          <w:rFonts w:eastAsia="Calibri"/>
        </w:rPr>
        <w:t xml:space="preserve">   </w:t>
      </w:r>
      <w:r w:rsidR="007F7B5B">
        <w:rPr>
          <w:rFonts w:eastAsia="Calibri"/>
        </w:rPr>
        <w:t xml:space="preserve">         </w:t>
      </w:r>
      <w:r w:rsidR="00F95EFC">
        <w:rPr>
          <w:rFonts w:eastAsia="Calibri"/>
        </w:rPr>
        <w:t xml:space="preserve">         </w:t>
      </w:r>
      <w:r w:rsidR="007F7B5B">
        <w:rPr>
          <w:rFonts w:eastAsia="Calibri"/>
        </w:rPr>
        <w:t xml:space="preserve">  </w:t>
      </w:r>
      <w:r w:rsidR="000D234B">
        <w:rPr>
          <w:rFonts w:eastAsia="Calibri"/>
        </w:rPr>
        <w:t xml:space="preserve">      </w:t>
      </w:r>
      <w:r w:rsidR="00F95EFC">
        <w:rPr>
          <w:rFonts w:eastAsia="Calibri"/>
        </w:rPr>
        <w:t xml:space="preserve"> </w:t>
      </w:r>
      <w:r w:rsidR="00E05927">
        <w:rPr>
          <w:rFonts w:eastAsia="Calibri"/>
        </w:rPr>
        <w:t xml:space="preserve">№ </w:t>
      </w:r>
      <w:r w:rsidR="00FB4B48" w:rsidRPr="00DE7292">
        <w:rPr>
          <w:rFonts w:eastAsia="Calibri"/>
        </w:rPr>
        <w:t xml:space="preserve"> 13</w:t>
      </w:r>
    </w:p>
    <w:p w:rsidR="00E05927" w:rsidRDefault="00E05927" w:rsidP="00E05927">
      <w:pPr>
        <w:jc w:val="center"/>
        <w:rPr>
          <w:rFonts w:eastAsia="Calibri"/>
          <w:sz w:val="22"/>
        </w:rPr>
      </w:pPr>
      <w:r>
        <w:rPr>
          <w:rFonts w:eastAsia="Calibri"/>
          <w:sz w:val="22"/>
        </w:rPr>
        <w:t>с. Бурла</w:t>
      </w:r>
    </w:p>
    <w:p w:rsidR="00E05927" w:rsidRPr="008003C2" w:rsidRDefault="00E05927" w:rsidP="00E05927">
      <w:pPr>
        <w:jc w:val="center"/>
        <w:rPr>
          <w:rFonts w:eastAsia="Calibri"/>
          <w:sz w:val="22"/>
          <w:szCs w:val="22"/>
        </w:rPr>
      </w:pPr>
    </w:p>
    <w:p w:rsidR="00317436" w:rsidRDefault="00E05927" w:rsidP="00F95EFC">
      <w:pPr>
        <w:pStyle w:val="3"/>
        <w:tabs>
          <w:tab w:val="left" w:pos="13041"/>
        </w:tabs>
        <w:ind w:right="4675"/>
        <w:jc w:val="left"/>
      </w:pPr>
      <w:r>
        <w:t>О</w:t>
      </w:r>
      <w:r w:rsidR="00CD31FB">
        <w:t xml:space="preserve"> </w:t>
      </w:r>
      <w:r w:rsidR="00662E64">
        <w:t>внесени</w:t>
      </w:r>
      <w:r w:rsidR="008003C2">
        <w:t>и</w:t>
      </w:r>
      <w:r w:rsidR="00662E64">
        <w:t xml:space="preserve"> изменений </w:t>
      </w:r>
      <w:r w:rsidR="00DE1538">
        <w:t xml:space="preserve">в </w:t>
      </w:r>
      <w:r w:rsidR="007F7B5B">
        <w:t xml:space="preserve">муниципальную </w:t>
      </w:r>
      <w:r w:rsidR="001F0673">
        <w:t>программу «Развитие культуры   Бурлинского района</w:t>
      </w:r>
      <w:r w:rsidR="007F7B5B">
        <w:t xml:space="preserve"> </w:t>
      </w:r>
      <w:r w:rsidR="001F0673">
        <w:t xml:space="preserve">Алтайского края </w:t>
      </w:r>
      <w:r w:rsidR="007F7B5B">
        <w:t>на 20</w:t>
      </w:r>
      <w:r w:rsidR="00F95EFC">
        <w:t>21</w:t>
      </w:r>
      <w:r w:rsidR="007F7B5B">
        <w:t>-202</w:t>
      </w:r>
      <w:r w:rsidR="00F95EFC">
        <w:t>5</w:t>
      </w:r>
      <w:r w:rsidR="007F7B5B">
        <w:t xml:space="preserve"> годы», утвержденную постановлением Администрации Бурлинского района от </w:t>
      </w:r>
      <w:r w:rsidR="001F0673">
        <w:t>24</w:t>
      </w:r>
      <w:r w:rsidR="00F95EFC">
        <w:t>.09.2020</w:t>
      </w:r>
      <w:r w:rsidR="007F7B5B">
        <w:t xml:space="preserve"> г. </w:t>
      </w:r>
      <w:r w:rsidR="009931A5">
        <w:t>№</w:t>
      </w:r>
      <w:r w:rsidR="001F0673">
        <w:t>235</w:t>
      </w:r>
    </w:p>
    <w:p w:rsidR="00E05927" w:rsidRDefault="00E05927" w:rsidP="00317436">
      <w:pPr>
        <w:ind w:firstLine="0"/>
        <w:rPr>
          <w:rFonts w:eastAsia="Calibri"/>
          <w:b/>
          <w:bCs/>
          <w:sz w:val="28"/>
        </w:rPr>
      </w:pPr>
    </w:p>
    <w:p w:rsidR="00E05927" w:rsidRDefault="007F7B5B" w:rsidP="00E05927">
      <w:r>
        <w:t>В соответствии с решением Бурлинского районного</w:t>
      </w:r>
      <w:r w:rsidR="00DE7292">
        <w:t xml:space="preserve"> Совета народных депутатов от 1</w:t>
      </w:r>
      <w:r w:rsidR="00DE7292" w:rsidRPr="00DE7292">
        <w:t>6</w:t>
      </w:r>
      <w:r>
        <w:t>.12.20</w:t>
      </w:r>
      <w:r w:rsidR="00F95EFC">
        <w:t>2</w:t>
      </w:r>
      <w:r w:rsidR="00DE7292" w:rsidRPr="00DE7292">
        <w:t>1</w:t>
      </w:r>
      <w:r>
        <w:t xml:space="preserve"> г. № </w:t>
      </w:r>
      <w:r w:rsidR="00DE7292" w:rsidRPr="00DE7292">
        <w:t>63</w:t>
      </w:r>
      <w:r>
        <w:t xml:space="preserve"> «Об утверждении бюджета муниципального образования Бурлин</w:t>
      </w:r>
      <w:r w:rsidR="00FB1241">
        <w:softHyphen/>
      </w:r>
      <w:r>
        <w:t>ский район Алтайского края на 202</w:t>
      </w:r>
      <w:r w:rsidR="00DE7292" w:rsidRPr="00DE7292">
        <w:t>2</w:t>
      </w:r>
      <w:r>
        <w:t xml:space="preserve"> год»</w:t>
      </w:r>
      <w:r w:rsidR="006729F0">
        <w:t>, а также в связи с уточнением объема финан</w:t>
      </w:r>
      <w:r w:rsidR="00FB1241">
        <w:softHyphen/>
      </w:r>
      <w:r w:rsidR="006729F0">
        <w:t>сирования на 20</w:t>
      </w:r>
      <w:r w:rsidR="00DE7292">
        <w:t>2</w:t>
      </w:r>
      <w:r w:rsidR="00DE7292" w:rsidRPr="00DE7292">
        <w:t>2</w:t>
      </w:r>
      <w:r w:rsidR="006729F0">
        <w:t xml:space="preserve"> год муниципальной программы «Развитие</w:t>
      </w:r>
      <w:r w:rsidR="001F0673">
        <w:t xml:space="preserve"> культуры  Бурлинского района Алтайского края</w:t>
      </w:r>
      <w:r w:rsidR="006729F0">
        <w:t xml:space="preserve"> на 20</w:t>
      </w:r>
      <w:r w:rsidR="00F95EFC">
        <w:t>21-2025</w:t>
      </w:r>
      <w:r w:rsidR="006729F0">
        <w:t xml:space="preserve"> годы»:</w:t>
      </w:r>
    </w:p>
    <w:p w:rsidR="00E05927" w:rsidRDefault="00E05927" w:rsidP="00E05927">
      <w:pPr>
        <w:jc w:val="center"/>
        <w:rPr>
          <w:rFonts w:eastAsia="Calibri"/>
        </w:rPr>
      </w:pPr>
      <w:r>
        <w:rPr>
          <w:rFonts w:eastAsia="Calibri"/>
        </w:rPr>
        <w:t>П О С Т А Н О В Л Я  Ю:</w:t>
      </w:r>
    </w:p>
    <w:p w:rsidR="00D9011B" w:rsidRDefault="00DE1538" w:rsidP="001F0673">
      <w:r>
        <w:t xml:space="preserve">1. </w:t>
      </w:r>
      <w:r w:rsidR="006729F0">
        <w:t xml:space="preserve">Внести в муниципальную программу </w:t>
      </w:r>
      <w:r w:rsidR="001F0673">
        <w:t>«Развитие культуры  Бурлинского района Алтайского края на 2021-2025 годы</w:t>
      </w:r>
      <w:r w:rsidR="006729F0">
        <w:t xml:space="preserve">», утвержденную постановлением Администрации Бурлинского района от </w:t>
      </w:r>
      <w:r w:rsidR="001F0673">
        <w:t>24</w:t>
      </w:r>
      <w:r w:rsidR="00F95EFC">
        <w:t>.09.2020</w:t>
      </w:r>
      <w:r w:rsidR="006729F0">
        <w:t xml:space="preserve"> г. № </w:t>
      </w:r>
      <w:r w:rsidR="001F0673">
        <w:t xml:space="preserve">235 </w:t>
      </w:r>
      <w:r w:rsidR="00D9011B">
        <w:t>следующие измене</w:t>
      </w:r>
      <w:r w:rsidR="00FB1241">
        <w:softHyphen/>
      </w:r>
      <w:r w:rsidR="00D9011B">
        <w:t>ния:</w:t>
      </w:r>
    </w:p>
    <w:p w:rsidR="00D9011B" w:rsidRDefault="00D9011B" w:rsidP="00D9011B">
      <w:r>
        <w:t xml:space="preserve">1.1. В паспорте муниципальной программы </w:t>
      </w:r>
      <w:r w:rsidR="001F0673">
        <w:t xml:space="preserve">«Развитие культуры  Бурлинского района Алтайского края на 2021-2025 годы» </w:t>
      </w:r>
      <w:r>
        <w:t>строку «Объемы финансиро</w:t>
      </w:r>
      <w:r w:rsidR="00FB1241">
        <w:softHyphen/>
      </w:r>
      <w:r>
        <w:t>вания программы» изложить в следующей редакции:</w:t>
      </w:r>
    </w:p>
    <w:tbl>
      <w:tblPr>
        <w:tblW w:w="0" w:type="auto"/>
        <w:tblLook w:val="04A0"/>
      </w:tblPr>
      <w:tblGrid>
        <w:gridCol w:w="3085"/>
        <w:gridCol w:w="6946"/>
      </w:tblGrid>
      <w:tr w:rsidR="00D9011B" w:rsidTr="008003C2">
        <w:tc>
          <w:tcPr>
            <w:tcW w:w="3085" w:type="dxa"/>
          </w:tcPr>
          <w:p w:rsidR="00D9011B" w:rsidRDefault="00D9011B" w:rsidP="008003C2">
            <w:pPr>
              <w:ind w:firstLine="0"/>
            </w:pPr>
            <w:r>
              <w:t>Объёмы финансирования программы</w:t>
            </w:r>
          </w:p>
        </w:tc>
        <w:tc>
          <w:tcPr>
            <w:tcW w:w="6946" w:type="dxa"/>
          </w:tcPr>
          <w:p w:rsidR="001F0673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общий объем финансирования муниципальной программы «Развитие культуры Бурлинского района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лтайского края на 2021-2025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(далее –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рограмма») составляет </w:t>
            </w:r>
            <w:bookmarkStart w:id="0" w:name="_Hlk48142274"/>
            <w:r>
              <w:rPr>
                <w:rFonts w:ascii="Times New Roman" w:hAnsi="Times New Roman" w:cs="Times New Roman"/>
                <w:sz w:val="26"/>
                <w:szCs w:val="26"/>
              </w:rPr>
              <w:t>886,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0 тыс. рублей, в том числе:</w:t>
            </w:r>
          </w:p>
          <w:p w:rsidR="001F0673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годам: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139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183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213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F0673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168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183 тыс. рублей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из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местного бюджета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691,0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100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144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174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F0673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 год – 144 тыс. рублей;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из внебюджетных источников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,0 тыс. рублей, в том числе по годам: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 год – 39,0 тыс. рублей;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2023 год – 39,0 тыс. рублей;</w:t>
            </w:r>
          </w:p>
          <w:p w:rsidR="001F0673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2024 год – 39,0 тыс. рублей.</w:t>
            </w:r>
          </w:p>
          <w:p w:rsidR="001F0673" w:rsidRPr="00FC2977" w:rsidRDefault="001F0673" w:rsidP="001F067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год - </w:t>
            </w:r>
            <w:r w:rsidRPr="00FC2977">
              <w:rPr>
                <w:rFonts w:ascii="Times New Roman" w:hAnsi="Times New Roman" w:cs="Times New Roman"/>
                <w:sz w:val="26"/>
                <w:szCs w:val="26"/>
              </w:rPr>
              <w:t>39,0 тыс. рублей.</w:t>
            </w:r>
          </w:p>
          <w:bookmarkEnd w:id="0"/>
          <w:p w:rsidR="00D9011B" w:rsidRDefault="001F0673" w:rsidP="001F0673">
            <w:pPr>
              <w:ind w:firstLine="0"/>
            </w:pPr>
            <w:r w:rsidRPr="00FC2977">
              <w:rPr>
                <w:szCs w:val="26"/>
              </w:rPr>
              <w:t xml:space="preserve">Объемы финансирования подлежат ежегодному уточнению </w:t>
            </w:r>
            <w:r>
              <w:rPr>
                <w:szCs w:val="26"/>
              </w:rPr>
              <w:t>при формировании мест</w:t>
            </w:r>
            <w:r w:rsidRPr="00FC2977">
              <w:rPr>
                <w:szCs w:val="26"/>
              </w:rPr>
              <w:t>ного бюджета на очередной финансовый год</w:t>
            </w:r>
          </w:p>
        </w:tc>
      </w:tr>
    </w:tbl>
    <w:p w:rsidR="008959C6" w:rsidRPr="00CD5E59" w:rsidRDefault="00D9011B" w:rsidP="008959C6">
      <w:pPr>
        <w:rPr>
          <w:rFonts w:eastAsia="Calibri"/>
          <w:szCs w:val="26"/>
        </w:rPr>
      </w:pPr>
      <w:r>
        <w:lastRenderedPageBreak/>
        <w:t xml:space="preserve">1.2. В разделе 4 </w:t>
      </w:r>
      <w:r w:rsidR="00EE7CF3">
        <w:t>первый</w:t>
      </w:r>
      <w:r>
        <w:t xml:space="preserve"> абзац заменить на «</w:t>
      </w:r>
      <w:r w:rsidR="008959C6" w:rsidRPr="00CD5E59">
        <w:rPr>
          <w:rFonts w:eastAsia="Calibri"/>
          <w:szCs w:val="26"/>
        </w:rPr>
        <w:t xml:space="preserve">Общий объём финансирования мероприятий </w:t>
      </w:r>
      <w:r w:rsidR="008959C6">
        <w:rPr>
          <w:rFonts w:eastAsia="Calibri"/>
          <w:szCs w:val="26"/>
        </w:rPr>
        <w:t xml:space="preserve">муниципальной программы на 2021 - </w:t>
      </w:r>
      <w:r w:rsidR="008959C6" w:rsidRPr="00CD5E59">
        <w:rPr>
          <w:rFonts w:eastAsia="Calibri"/>
          <w:szCs w:val="26"/>
        </w:rPr>
        <w:t xml:space="preserve">2025 годы составит </w:t>
      </w:r>
      <w:r w:rsidR="00EE7CF3">
        <w:rPr>
          <w:rFonts w:eastAsia="Calibri"/>
          <w:szCs w:val="26"/>
        </w:rPr>
        <w:t>886</w:t>
      </w:r>
      <w:r w:rsidR="008959C6" w:rsidRPr="00CD5E59">
        <w:rPr>
          <w:rFonts w:eastAsia="Calibri"/>
          <w:szCs w:val="26"/>
        </w:rPr>
        <w:t>,0 тыс. руб., в том числе:</w:t>
      </w:r>
    </w:p>
    <w:p w:rsidR="00EE7CF3" w:rsidRDefault="00EE7CF3" w:rsidP="00EE7CF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годам:</w:t>
      </w:r>
    </w:p>
    <w:p w:rsidR="00EE7CF3" w:rsidRPr="00FC2977" w:rsidRDefault="00EE7CF3" w:rsidP="00EE7CF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2021 год – </w:t>
      </w:r>
      <w:r>
        <w:rPr>
          <w:rFonts w:ascii="Times New Roman" w:hAnsi="Times New Roman" w:cs="Times New Roman"/>
          <w:sz w:val="26"/>
          <w:szCs w:val="26"/>
        </w:rPr>
        <w:t xml:space="preserve">139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EE7CF3" w:rsidRPr="00FC2977" w:rsidRDefault="00EE7CF3" w:rsidP="00EE7CF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2022 год – </w:t>
      </w:r>
      <w:r>
        <w:rPr>
          <w:rFonts w:ascii="Times New Roman" w:hAnsi="Times New Roman" w:cs="Times New Roman"/>
          <w:sz w:val="26"/>
          <w:szCs w:val="26"/>
        </w:rPr>
        <w:t xml:space="preserve">183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EE7CF3" w:rsidRPr="00FC2977" w:rsidRDefault="00EE7CF3" w:rsidP="00EE7CF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2023 год – </w:t>
      </w:r>
      <w:r>
        <w:rPr>
          <w:rFonts w:ascii="Times New Roman" w:hAnsi="Times New Roman" w:cs="Times New Roman"/>
          <w:sz w:val="26"/>
          <w:szCs w:val="26"/>
        </w:rPr>
        <w:t xml:space="preserve">213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EE7CF3" w:rsidRDefault="00EE7CF3" w:rsidP="00EE7CF3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sz w:val="26"/>
          <w:szCs w:val="26"/>
        </w:rPr>
        <w:t xml:space="preserve">168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183 тыс. рублей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из местных бюджетов – </w:t>
      </w:r>
      <w:r>
        <w:rPr>
          <w:rFonts w:ascii="Times New Roman" w:hAnsi="Times New Roman" w:cs="Times New Roman"/>
          <w:sz w:val="26"/>
          <w:szCs w:val="26"/>
        </w:rPr>
        <w:t>691</w:t>
      </w:r>
      <w:r w:rsidRPr="00FC2977">
        <w:rPr>
          <w:rFonts w:ascii="Times New Roman" w:hAnsi="Times New Roman" w:cs="Times New Roman"/>
          <w:sz w:val="26"/>
          <w:szCs w:val="26"/>
        </w:rPr>
        <w:t>,0 тыс. рублей, в том числе по годам: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2021 год – </w:t>
      </w:r>
      <w:r>
        <w:rPr>
          <w:rFonts w:ascii="Times New Roman" w:hAnsi="Times New Roman" w:cs="Times New Roman"/>
          <w:sz w:val="26"/>
          <w:szCs w:val="26"/>
        </w:rPr>
        <w:t>100</w:t>
      </w:r>
      <w:r w:rsidRPr="00FC2977">
        <w:rPr>
          <w:rFonts w:ascii="Times New Roman" w:hAnsi="Times New Roman" w:cs="Times New Roman"/>
          <w:sz w:val="26"/>
          <w:szCs w:val="26"/>
        </w:rPr>
        <w:t>,0 тыс. рублей;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2022 год – 144,0 тыс. рублей;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2023 год – 174,0 тыс. рублей;</w:t>
      </w:r>
    </w:p>
    <w:p w:rsidR="00EE7CF3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2024 год –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FC2977">
        <w:rPr>
          <w:rFonts w:ascii="Times New Roman" w:hAnsi="Times New Roman" w:cs="Times New Roman"/>
          <w:sz w:val="26"/>
          <w:szCs w:val="26"/>
        </w:rPr>
        <w:t>9,0 тыс. рублей;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 год – 144,0</w:t>
      </w:r>
      <w:r w:rsidRPr="00775223">
        <w:rPr>
          <w:rFonts w:ascii="Times New Roman" w:hAnsi="Times New Roman" w:cs="Times New Roman"/>
          <w:sz w:val="26"/>
          <w:szCs w:val="26"/>
        </w:rPr>
        <w:t xml:space="preserve"> </w:t>
      </w:r>
      <w:r w:rsidRPr="00FC2977">
        <w:rPr>
          <w:rFonts w:ascii="Times New Roman" w:hAnsi="Times New Roman" w:cs="Times New Roman"/>
          <w:sz w:val="26"/>
          <w:szCs w:val="26"/>
        </w:rPr>
        <w:t>тыс. рублей;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 xml:space="preserve">из внебюджетных источников – </w:t>
      </w:r>
      <w:r>
        <w:rPr>
          <w:rFonts w:ascii="Times New Roman" w:hAnsi="Times New Roman" w:cs="Times New Roman"/>
          <w:sz w:val="26"/>
          <w:szCs w:val="26"/>
        </w:rPr>
        <w:t>195</w:t>
      </w:r>
      <w:r w:rsidRPr="00FC2977">
        <w:rPr>
          <w:rFonts w:ascii="Times New Roman" w:hAnsi="Times New Roman" w:cs="Times New Roman"/>
          <w:sz w:val="26"/>
          <w:szCs w:val="26"/>
        </w:rPr>
        <w:t>,0 тыс. рублей, в том числе по годам: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2021 год – 39,0 тыс. рублей;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2022 год – 39,0 тыс. рублей;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2023 год – 39,0 тыс. рублей;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2024 год – 39,0 тыс. рублей.</w:t>
      </w:r>
    </w:p>
    <w:p w:rsidR="00EE7CF3" w:rsidRPr="00FC2977" w:rsidRDefault="00EE7CF3" w:rsidP="00EE7CF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977">
        <w:rPr>
          <w:rFonts w:ascii="Times New Roman" w:hAnsi="Times New Roman" w:cs="Times New Roman"/>
          <w:sz w:val="26"/>
          <w:szCs w:val="26"/>
        </w:rPr>
        <w:t>2025 год – 39,0 тыс. рублей.</w:t>
      </w:r>
    </w:p>
    <w:p w:rsidR="00DE1538" w:rsidRDefault="00D9011B" w:rsidP="00C62010">
      <w:r>
        <w:t xml:space="preserve">1.3. </w:t>
      </w:r>
      <w:r w:rsidR="00C50B12" w:rsidRPr="00C50B12">
        <w:rPr>
          <w:szCs w:val="26"/>
        </w:rPr>
        <w:t>П</w:t>
      </w:r>
      <w:r w:rsidR="00C50B12" w:rsidRPr="00C50B12">
        <w:rPr>
          <w:szCs w:val="26"/>
          <w:shd w:val="clear" w:color="auto" w:fill="FFFFFF"/>
        </w:rPr>
        <w:t xml:space="preserve">риложение 2 и 3 </w:t>
      </w:r>
      <w:r w:rsidR="00D1283D">
        <w:rPr>
          <w:szCs w:val="26"/>
          <w:shd w:val="clear" w:color="auto" w:fill="FFFFFF"/>
        </w:rPr>
        <w:t xml:space="preserve">к постановлению изложить </w:t>
      </w:r>
      <w:r w:rsidR="00C50B12" w:rsidRPr="00C50B12">
        <w:rPr>
          <w:szCs w:val="26"/>
          <w:shd w:val="clear" w:color="auto" w:fill="FFFFFF"/>
        </w:rPr>
        <w:t xml:space="preserve"> в новой редакции</w:t>
      </w:r>
      <w:r w:rsidR="00C50B12" w:rsidRPr="00D1283D">
        <w:rPr>
          <w:szCs w:val="26"/>
          <w:shd w:val="clear" w:color="auto" w:fill="FFFFFF"/>
        </w:rPr>
        <w:t>. </w:t>
      </w:r>
      <w:r w:rsidR="00D1283D" w:rsidRPr="00D1283D">
        <w:rPr>
          <w:szCs w:val="26"/>
          <w:shd w:val="clear" w:color="auto" w:fill="FFFFFF"/>
        </w:rPr>
        <w:t>(</w:t>
      </w:r>
      <w:r w:rsidR="00D1283D">
        <w:rPr>
          <w:szCs w:val="26"/>
          <w:shd w:val="clear" w:color="auto" w:fill="FFFFFF"/>
        </w:rPr>
        <w:t>приложения 1 и 2</w:t>
      </w:r>
      <w:r w:rsidR="00D1283D" w:rsidRPr="00D1283D">
        <w:rPr>
          <w:szCs w:val="26"/>
          <w:shd w:val="clear" w:color="auto" w:fill="FFFFFF"/>
        </w:rPr>
        <w:t xml:space="preserve"> прилагаются)</w:t>
      </w:r>
    </w:p>
    <w:p w:rsidR="00D50EAF" w:rsidRDefault="00662E64" w:rsidP="00D50EAF">
      <w:pPr>
        <w:tabs>
          <w:tab w:val="left" w:pos="142"/>
          <w:tab w:val="left" w:pos="567"/>
          <w:tab w:val="left" w:pos="993"/>
          <w:tab w:val="left" w:pos="5103"/>
        </w:tabs>
        <w:rPr>
          <w:szCs w:val="26"/>
        </w:rPr>
      </w:pPr>
      <w:r>
        <w:t>2.</w:t>
      </w:r>
      <w:r w:rsidR="00D50EAF">
        <w:rPr>
          <w:szCs w:val="26"/>
        </w:rPr>
        <w:t xml:space="preserve"> Обнародовать данное постановление</w:t>
      </w:r>
      <w:r w:rsidR="005E188D" w:rsidRPr="005E188D">
        <w:rPr>
          <w:szCs w:val="26"/>
        </w:rPr>
        <w:t xml:space="preserve"> </w:t>
      </w:r>
      <w:r w:rsidR="005E188D">
        <w:rPr>
          <w:szCs w:val="26"/>
        </w:rPr>
        <w:t>путем  размещения</w:t>
      </w:r>
      <w:r w:rsidR="00D50EAF">
        <w:rPr>
          <w:szCs w:val="26"/>
        </w:rPr>
        <w:t xml:space="preserve"> на официальном Интернет-сайте Администрации </w:t>
      </w:r>
      <w:r w:rsidR="005E188D">
        <w:rPr>
          <w:szCs w:val="26"/>
        </w:rPr>
        <w:t xml:space="preserve"> Бурлинского </w:t>
      </w:r>
      <w:r w:rsidR="00D50EAF">
        <w:rPr>
          <w:szCs w:val="26"/>
        </w:rPr>
        <w:t xml:space="preserve">района. </w:t>
      </w:r>
    </w:p>
    <w:p w:rsidR="00317436" w:rsidRPr="00DA4996" w:rsidRDefault="00662E64" w:rsidP="00DA4996">
      <w:pPr>
        <w:pStyle w:val="a3"/>
        <w:ind w:firstLine="708"/>
      </w:pPr>
      <w:r>
        <w:t xml:space="preserve">3. Контроль за исполнением настоящего постановления возложить на </w:t>
      </w:r>
      <w:r w:rsidR="00FD10A8">
        <w:t xml:space="preserve"> комитет по культуре Администрации района</w:t>
      </w:r>
      <w:r w:rsidR="00D1283D">
        <w:t>.</w:t>
      </w:r>
    </w:p>
    <w:p w:rsidR="00DA4996" w:rsidRDefault="00DA4996" w:rsidP="00E05927">
      <w:pPr>
        <w:pStyle w:val="a3"/>
      </w:pPr>
    </w:p>
    <w:p w:rsidR="00E05927" w:rsidRDefault="00E05927" w:rsidP="00662E64">
      <w:pPr>
        <w:ind w:firstLine="0"/>
        <w:rPr>
          <w:rFonts w:eastAsia="Calibri"/>
        </w:rPr>
      </w:pPr>
      <w:r>
        <w:rPr>
          <w:rFonts w:eastAsia="Calibri"/>
        </w:rPr>
        <w:t xml:space="preserve">Глава района                                                                                        </w:t>
      </w:r>
      <w:r w:rsidR="00662E64">
        <w:rPr>
          <w:rFonts w:eastAsia="Calibri"/>
        </w:rPr>
        <w:t xml:space="preserve">      </w:t>
      </w:r>
      <w:r w:rsidR="00D50EAF">
        <w:rPr>
          <w:rFonts w:eastAsia="Calibri"/>
        </w:rPr>
        <w:t xml:space="preserve">   </w:t>
      </w:r>
      <w:r>
        <w:rPr>
          <w:rFonts w:eastAsia="Calibri"/>
        </w:rPr>
        <w:t>С.А.</w:t>
      </w:r>
      <w:r w:rsidR="008A5E89">
        <w:rPr>
          <w:rFonts w:eastAsia="Calibri"/>
        </w:rPr>
        <w:t xml:space="preserve"> </w:t>
      </w:r>
      <w:r>
        <w:rPr>
          <w:rFonts w:eastAsia="Calibri"/>
        </w:rPr>
        <w:t xml:space="preserve">Давыденко           </w:t>
      </w:r>
    </w:p>
    <w:p w:rsidR="00E05927" w:rsidRDefault="00E05927" w:rsidP="00DA4996">
      <w:pPr>
        <w:rPr>
          <w:rFonts w:eastAsia="Calibri"/>
        </w:rPr>
      </w:pPr>
      <w:r>
        <w:rPr>
          <w:rFonts w:eastAsia="Calibri"/>
        </w:rPr>
        <w:t xml:space="preserve"> </w:t>
      </w:r>
    </w:p>
    <w:p w:rsidR="00D50EAF" w:rsidRPr="004E3425" w:rsidRDefault="00D50EAF" w:rsidP="00D50EAF">
      <w:pPr>
        <w:pStyle w:val="afa"/>
        <w:tabs>
          <w:tab w:val="left" w:pos="5103"/>
        </w:tabs>
        <w:spacing w:after="0" w:line="240" w:lineRule="auto"/>
        <w:ind w:left="0" w:right="-1" w:hanging="14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4E3425">
        <w:rPr>
          <w:rFonts w:ascii="Times New Roman" w:hAnsi="Times New Roman"/>
          <w:sz w:val="26"/>
          <w:szCs w:val="26"/>
        </w:rPr>
        <w:t xml:space="preserve">СОГЛАСОВАНО: </w:t>
      </w:r>
    </w:p>
    <w:p w:rsidR="00D50EAF" w:rsidRDefault="00D50EAF" w:rsidP="00D50EAF">
      <w:pPr>
        <w:pStyle w:val="af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комитета по культуре</w:t>
      </w:r>
    </w:p>
    <w:p w:rsidR="00D50EAF" w:rsidRDefault="00D50EAF" w:rsidP="00D50EAF">
      <w:pPr>
        <w:pStyle w:val="af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Бурлинского района</w:t>
      </w:r>
    </w:p>
    <w:p w:rsidR="00D50EAF" w:rsidRDefault="00D50EAF" w:rsidP="00D50EAF">
      <w:pPr>
        <w:pStyle w:val="af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________________ С.А.Ступко</w:t>
      </w:r>
    </w:p>
    <w:p w:rsidR="00D50EAF" w:rsidRDefault="00D50EAF" w:rsidP="00D50EAF">
      <w:pPr>
        <w:pStyle w:val="afa"/>
        <w:tabs>
          <w:tab w:val="left" w:pos="5103"/>
        </w:tabs>
        <w:spacing w:after="0" w:line="240" w:lineRule="auto"/>
        <w:ind w:left="0" w:right="-1"/>
        <w:rPr>
          <w:rFonts w:ascii="Times New Roman" w:hAnsi="Times New Roman"/>
          <w:sz w:val="26"/>
          <w:szCs w:val="26"/>
        </w:rPr>
      </w:pPr>
    </w:p>
    <w:p w:rsidR="00E05927" w:rsidRDefault="00E05927" w:rsidP="00662E64">
      <w:pPr>
        <w:ind w:firstLine="0"/>
        <w:rPr>
          <w:rFonts w:eastAsia="Calibri"/>
        </w:rPr>
      </w:pPr>
      <w:r>
        <w:rPr>
          <w:rFonts w:eastAsia="Calibri"/>
        </w:rPr>
        <w:t>СОГЛАСОВАНО:</w:t>
      </w:r>
    </w:p>
    <w:p w:rsidR="00E05927" w:rsidRDefault="00E05927" w:rsidP="00E05927">
      <w:pPr>
        <w:rPr>
          <w:rFonts w:eastAsia="Calibri"/>
        </w:rPr>
      </w:pPr>
    </w:p>
    <w:p w:rsidR="00A42195" w:rsidRDefault="00024480" w:rsidP="00DA4996">
      <w:pPr>
        <w:ind w:firstLine="0"/>
      </w:pPr>
      <w:r>
        <w:t>Начальник</w:t>
      </w:r>
      <w:r w:rsidR="00A42195">
        <w:t xml:space="preserve"> </w:t>
      </w:r>
      <w:r w:rsidR="00DA4996">
        <w:t xml:space="preserve">контрольно-правового </w:t>
      </w:r>
    </w:p>
    <w:p w:rsidR="00E05927" w:rsidRDefault="00DA4996" w:rsidP="00DA4996">
      <w:pPr>
        <w:ind w:firstLine="0"/>
      </w:pPr>
      <w:r>
        <w:t>отдела Администрации района</w:t>
      </w:r>
    </w:p>
    <w:p w:rsidR="00D9011B" w:rsidRPr="00D50EAF" w:rsidRDefault="00DA4996" w:rsidP="00DA4996">
      <w:pPr>
        <w:ind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Т.А. Ломаная</w:t>
      </w:r>
    </w:p>
    <w:p w:rsidR="00DF536D" w:rsidRPr="009931A5" w:rsidRDefault="00DF536D" w:rsidP="00DF536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  <w:sectPr w:rsidR="00DF536D" w:rsidRPr="009931A5" w:rsidSect="00DF536D">
          <w:pgSz w:w="11905" w:h="16838"/>
          <w:pgMar w:top="678" w:right="851" w:bottom="1134" w:left="993" w:header="567" w:footer="0" w:gutter="0"/>
          <w:cols w:space="720"/>
          <w:docGrid w:linePitch="354"/>
        </w:sectPr>
      </w:pPr>
    </w:p>
    <w:p w:rsidR="00600239" w:rsidRPr="009931A5" w:rsidRDefault="00600239" w:rsidP="00DF536D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3B6E72" w:rsidRPr="00C96F42" w:rsidRDefault="003B6E72" w:rsidP="003B6E72">
      <w:pPr>
        <w:pStyle w:val="ConsPlusNormal"/>
        <w:spacing w:line="240" w:lineRule="exact"/>
        <w:ind w:left="10490" w:right="-598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702"/>
      <w:bookmarkEnd w:id="1"/>
      <w:r w:rsidRPr="009931A5">
        <w:rPr>
          <w:sz w:val="24"/>
          <w:szCs w:val="24"/>
        </w:rPr>
        <w:t xml:space="preserve">             </w:t>
      </w:r>
      <w:r w:rsidRPr="00C96F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1283D">
        <w:rPr>
          <w:rFonts w:ascii="Times New Roman" w:hAnsi="Times New Roman" w:cs="Times New Roman"/>
          <w:sz w:val="24"/>
          <w:szCs w:val="24"/>
        </w:rPr>
        <w:t>1</w:t>
      </w:r>
    </w:p>
    <w:p w:rsidR="003B6E72" w:rsidRDefault="003B6E72" w:rsidP="003B6E72">
      <w:pPr>
        <w:widowControl w:val="0"/>
        <w:autoSpaceDE w:val="0"/>
        <w:autoSpaceDN w:val="0"/>
        <w:adjustRightInd w:val="0"/>
        <w:ind w:left="10490" w:right="-598"/>
        <w:outlineLvl w:val="0"/>
        <w:rPr>
          <w:sz w:val="24"/>
          <w:szCs w:val="24"/>
        </w:rPr>
      </w:pPr>
      <w:r w:rsidRPr="00C96F42">
        <w:rPr>
          <w:sz w:val="24"/>
          <w:szCs w:val="24"/>
        </w:rPr>
        <w:t xml:space="preserve">к муниципальной программе </w:t>
      </w:r>
    </w:p>
    <w:p w:rsidR="003B6E72" w:rsidRDefault="003B6E72" w:rsidP="003B6E72">
      <w:pPr>
        <w:widowControl w:val="0"/>
        <w:autoSpaceDE w:val="0"/>
        <w:autoSpaceDN w:val="0"/>
        <w:adjustRightInd w:val="0"/>
        <w:ind w:left="10490" w:right="-598"/>
        <w:outlineLvl w:val="0"/>
        <w:rPr>
          <w:bCs/>
          <w:color w:val="000000"/>
          <w:sz w:val="24"/>
          <w:szCs w:val="24"/>
        </w:rPr>
      </w:pPr>
      <w:r w:rsidRPr="00C96F42">
        <w:rPr>
          <w:sz w:val="24"/>
          <w:szCs w:val="24"/>
        </w:rPr>
        <w:t>«</w:t>
      </w:r>
      <w:r w:rsidRPr="00C96F42">
        <w:rPr>
          <w:bCs/>
          <w:color w:val="000000"/>
          <w:sz w:val="24"/>
          <w:szCs w:val="24"/>
        </w:rPr>
        <w:t>Развитие культуры Бурлинского райо</w:t>
      </w:r>
      <w:r>
        <w:rPr>
          <w:bCs/>
          <w:color w:val="000000"/>
          <w:sz w:val="24"/>
          <w:szCs w:val="24"/>
        </w:rPr>
        <w:t xml:space="preserve">на </w:t>
      </w:r>
    </w:p>
    <w:p w:rsidR="003B6E72" w:rsidRPr="00D7677D" w:rsidRDefault="003B6E72" w:rsidP="003B6E72">
      <w:pPr>
        <w:widowControl w:val="0"/>
        <w:autoSpaceDE w:val="0"/>
        <w:autoSpaceDN w:val="0"/>
        <w:adjustRightInd w:val="0"/>
        <w:ind w:left="10490" w:right="-598"/>
        <w:outlineLvl w:val="0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Алтайского края» на 2021-2025</w:t>
      </w:r>
      <w:r w:rsidRPr="00C96F42">
        <w:rPr>
          <w:bCs/>
          <w:color w:val="000000"/>
          <w:sz w:val="24"/>
          <w:szCs w:val="24"/>
        </w:rPr>
        <w:t xml:space="preserve"> годы</w:t>
      </w:r>
    </w:p>
    <w:p w:rsidR="003B6E72" w:rsidRDefault="003B6E72" w:rsidP="003B6E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B6E72" w:rsidRPr="00C96F42" w:rsidRDefault="003B6E72" w:rsidP="003B6E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96F42">
        <w:rPr>
          <w:rFonts w:ascii="Times New Roman" w:hAnsi="Times New Roman" w:cs="Times New Roman"/>
          <w:sz w:val="26"/>
          <w:szCs w:val="26"/>
        </w:rPr>
        <w:t>ПЕРЕЧЕНЬ</w:t>
      </w:r>
    </w:p>
    <w:p w:rsidR="003B6E72" w:rsidRPr="00C96F42" w:rsidRDefault="003B6E72" w:rsidP="003B6E72">
      <w:pPr>
        <w:widowControl w:val="0"/>
        <w:autoSpaceDE w:val="0"/>
        <w:autoSpaceDN w:val="0"/>
        <w:adjustRightInd w:val="0"/>
        <w:spacing w:line="240" w:lineRule="exact"/>
        <w:ind w:left="720" w:right="720"/>
        <w:jc w:val="center"/>
        <w:outlineLvl w:val="0"/>
        <w:rPr>
          <w:b/>
          <w:bCs/>
          <w:color w:val="000000"/>
          <w:szCs w:val="26"/>
        </w:rPr>
      </w:pPr>
      <w:r w:rsidRPr="00C96F42">
        <w:rPr>
          <w:b/>
          <w:szCs w:val="26"/>
        </w:rPr>
        <w:t xml:space="preserve">мероприятий муниципальной программы </w:t>
      </w:r>
      <w:r w:rsidRPr="00C96F42">
        <w:rPr>
          <w:b/>
          <w:bCs/>
          <w:color w:val="000000"/>
          <w:szCs w:val="26"/>
        </w:rPr>
        <w:t xml:space="preserve">«Развитие культуры Бурлинского района </w:t>
      </w:r>
      <w:r>
        <w:rPr>
          <w:b/>
          <w:bCs/>
          <w:color w:val="000000"/>
          <w:szCs w:val="26"/>
        </w:rPr>
        <w:t>Алтайского края</w:t>
      </w:r>
      <w:r w:rsidRPr="00C96F42">
        <w:rPr>
          <w:b/>
          <w:bCs/>
          <w:color w:val="000000"/>
          <w:szCs w:val="26"/>
        </w:rPr>
        <w:t xml:space="preserve"> </w:t>
      </w:r>
    </w:p>
    <w:p w:rsidR="003B6E72" w:rsidRPr="008613FB" w:rsidRDefault="003B6E72" w:rsidP="003B6E72">
      <w:pPr>
        <w:widowControl w:val="0"/>
        <w:autoSpaceDE w:val="0"/>
        <w:autoSpaceDN w:val="0"/>
        <w:adjustRightInd w:val="0"/>
        <w:spacing w:line="240" w:lineRule="exact"/>
        <w:ind w:left="720" w:right="720"/>
        <w:jc w:val="center"/>
        <w:outlineLvl w:val="0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на 2021-2025</w:t>
      </w:r>
      <w:r w:rsidRPr="00C96F42">
        <w:rPr>
          <w:b/>
          <w:bCs/>
          <w:color w:val="000000"/>
          <w:szCs w:val="26"/>
        </w:rPr>
        <w:t xml:space="preserve"> годы</w:t>
      </w:r>
      <w:r>
        <w:rPr>
          <w:b/>
          <w:bCs/>
          <w:color w:val="000000"/>
          <w:szCs w:val="26"/>
        </w:rPr>
        <w:t>»</w:t>
      </w:r>
    </w:p>
    <w:p w:rsidR="003B6E72" w:rsidRPr="008D37A5" w:rsidRDefault="003B6E72" w:rsidP="003B6E72">
      <w:pPr>
        <w:rPr>
          <w:sz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827"/>
        <w:gridCol w:w="1134"/>
        <w:gridCol w:w="1701"/>
        <w:gridCol w:w="992"/>
        <w:gridCol w:w="992"/>
        <w:gridCol w:w="993"/>
        <w:gridCol w:w="992"/>
        <w:gridCol w:w="992"/>
        <w:gridCol w:w="1276"/>
        <w:gridCol w:w="1559"/>
      </w:tblGrid>
      <w:tr w:rsidR="003B6E72" w:rsidRPr="008D37A5" w:rsidTr="003B6E72">
        <w:trPr>
          <w:trHeight w:val="369"/>
          <w:tblHeader/>
        </w:trPr>
        <w:tc>
          <w:tcPr>
            <w:tcW w:w="488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827" w:type="dxa"/>
            <w:vMerge w:val="restart"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</w:t>
            </w:r>
            <w:r w:rsidRPr="008D37A5">
              <w:rPr>
                <w:rFonts w:ascii="Times New Roman" w:hAnsi="Times New Roman" w:cs="Times New Roman"/>
                <w:sz w:val="20"/>
              </w:rPr>
              <w:t>ероприятие</w:t>
            </w:r>
          </w:p>
        </w:tc>
        <w:tc>
          <w:tcPr>
            <w:tcW w:w="1134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Срок</w:t>
            </w:r>
          </w:p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реализации</w:t>
            </w:r>
          </w:p>
        </w:tc>
        <w:tc>
          <w:tcPr>
            <w:tcW w:w="1701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Ответственные исполнители, соисполнители, у</w:t>
            </w:r>
            <w:r w:rsidRPr="008D37A5">
              <w:rPr>
                <w:rFonts w:ascii="Times New Roman" w:hAnsi="Times New Roman" w:cs="Times New Roman"/>
                <w:sz w:val="20"/>
              </w:rPr>
              <w:t>частник</w:t>
            </w:r>
            <w:r>
              <w:rPr>
                <w:rFonts w:ascii="Times New Roman" w:hAnsi="Times New Roman" w:cs="Times New Roman"/>
                <w:sz w:val="20"/>
              </w:rPr>
              <w:t>и</w:t>
            </w:r>
          </w:p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6237" w:type="dxa"/>
            <w:gridSpan w:val="6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Сумма расходов (тыс. рублей)</w:t>
            </w:r>
          </w:p>
        </w:tc>
        <w:tc>
          <w:tcPr>
            <w:tcW w:w="1559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Источники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финансирования</w:t>
            </w:r>
          </w:p>
        </w:tc>
      </w:tr>
      <w:tr w:rsidR="003B6E72" w:rsidRPr="008D37A5" w:rsidTr="003B6E72">
        <w:trPr>
          <w:trHeight w:val="121"/>
        </w:trPr>
        <w:tc>
          <w:tcPr>
            <w:tcW w:w="488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27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1134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1701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992" w:type="dxa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3" w:type="dxa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4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</w:tc>
        <w:tc>
          <w:tcPr>
            <w:tcW w:w="992" w:type="dxa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276" w:type="dxa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559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B6E72" w:rsidRPr="008D37A5" w:rsidRDefault="003B6E72" w:rsidP="003B6E72">
      <w:pPr>
        <w:rPr>
          <w:sz w:val="2"/>
          <w:szCs w:val="2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818"/>
        <w:gridCol w:w="1132"/>
        <w:gridCol w:w="6"/>
        <w:gridCol w:w="1721"/>
        <w:gridCol w:w="994"/>
        <w:gridCol w:w="980"/>
        <w:gridCol w:w="980"/>
        <w:gridCol w:w="975"/>
        <w:gridCol w:w="17"/>
        <w:gridCol w:w="995"/>
        <w:gridCol w:w="1273"/>
        <w:gridCol w:w="1573"/>
      </w:tblGrid>
      <w:tr w:rsidR="003B6E72" w:rsidRPr="008D37A5" w:rsidTr="003B6E72">
        <w:trPr>
          <w:trHeight w:val="101"/>
          <w:tblHeader/>
        </w:trPr>
        <w:tc>
          <w:tcPr>
            <w:tcW w:w="420" w:type="dxa"/>
            <w:tcMar>
              <w:top w:w="28" w:type="dxa"/>
              <w:bottom w:w="28" w:type="dxa"/>
            </w:tcMar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818" w:type="dxa"/>
            <w:tcMar>
              <w:top w:w="28" w:type="dxa"/>
              <w:bottom w:w="28" w:type="dxa"/>
            </w:tcMar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2" w:type="dxa"/>
            <w:tcMar>
              <w:top w:w="28" w:type="dxa"/>
              <w:bottom w:w="28" w:type="dxa"/>
            </w:tcMar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27" w:type="dxa"/>
            <w:gridSpan w:val="2"/>
            <w:tcMar>
              <w:top w:w="28" w:type="dxa"/>
              <w:bottom w:w="28" w:type="dxa"/>
            </w:tcMar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4" w:type="dxa"/>
            <w:tcMar>
              <w:top w:w="28" w:type="dxa"/>
              <w:bottom w:w="28" w:type="dxa"/>
            </w:tcMar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80" w:type="dxa"/>
            <w:tcMar>
              <w:top w:w="28" w:type="dxa"/>
              <w:bottom w:w="28" w:type="dxa"/>
            </w:tcMar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80" w:type="dxa"/>
            <w:tcMar>
              <w:top w:w="28" w:type="dxa"/>
              <w:bottom w:w="28" w:type="dxa"/>
            </w:tcMar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  <w:gridSpan w:val="2"/>
            <w:tcMar>
              <w:top w:w="28" w:type="dxa"/>
              <w:bottom w:w="28" w:type="dxa"/>
            </w:tcMar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5" w:type="dxa"/>
            <w:tcMar>
              <w:top w:w="28" w:type="dxa"/>
              <w:bottom w:w="28" w:type="dxa"/>
            </w:tcMar>
          </w:tcPr>
          <w:p w:rsidR="003B6E72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273" w:type="dxa"/>
            <w:tcMar>
              <w:top w:w="28" w:type="dxa"/>
              <w:bottom w:w="28" w:type="dxa"/>
            </w:tcMar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3" w:type="dxa"/>
            <w:tcMar>
              <w:top w:w="28" w:type="dxa"/>
              <w:bottom w:w="28" w:type="dxa"/>
            </w:tcMar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3B6E72" w:rsidRPr="008D37A5" w:rsidTr="003B6E72">
        <w:trPr>
          <w:trHeight w:val="330"/>
        </w:trPr>
        <w:tc>
          <w:tcPr>
            <w:tcW w:w="420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818" w:type="dxa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Сохранение и развитие культуры и искусства</w:t>
            </w:r>
          </w:p>
        </w:tc>
        <w:tc>
          <w:tcPr>
            <w:tcW w:w="1138" w:type="dxa"/>
            <w:gridSpan w:val="2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2021-2025гг.</w:t>
            </w:r>
          </w:p>
        </w:tc>
        <w:tc>
          <w:tcPr>
            <w:tcW w:w="1721" w:type="dxa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B6E72" w:rsidRPr="008619F9" w:rsidRDefault="008619F9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139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183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213</w:t>
            </w:r>
          </w:p>
        </w:tc>
        <w:tc>
          <w:tcPr>
            <w:tcW w:w="975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012" w:type="dxa"/>
            <w:gridSpan w:val="2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273" w:type="dxa"/>
            <w:vAlign w:val="center"/>
          </w:tcPr>
          <w:p w:rsidR="003B6E72" w:rsidRPr="008619F9" w:rsidRDefault="008619F9" w:rsidP="008619F9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886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всего, </w:t>
            </w:r>
          </w:p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том числе</w:t>
            </w:r>
          </w:p>
        </w:tc>
      </w:tr>
      <w:tr w:rsidR="003B6E72" w:rsidRPr="008D37A5" w:rsidTr="003B6E72">
        <w:trPr>
          <w:trHeight w:val="330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B6E72" w:rsidRPr="008619F9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</w:t>
            </w:r>
            <w:r w:rsidR="008619F9">
              <w:rPr>
                <w:b/>
                <w:i/>
                <w:color w:val="000000"/>
                <w:sz w:val="24"/>
                <w:szCs w:val="24"/>
                <w:lang w:val="en-US"/>
              </w:rPr>
              <w:t>00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174</w:t>
            </w:r>
          </w:p>
        </w:tc>
        <w:tc>
          <w:tcPr>
            <w:tcW w:w="975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012" w:type="dxa"/>
            <w:gridSpan w:val="2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273" w:type="dxa"/>
            <w:vAlign w:val="center"/>
          </w:tcPr>
          <w:p w:rsidR="003B6E72" w:rsidRPr="008619F9" w:rsidRDefault="008619F9" w:rsidP="008619F9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i/>
                <w:color w:val="000000"/>
                <w:sz w:val="24"/>
                <w:szCs w:val="24"/>
                <w:lang w:val="en-US"/>
              </w:rPr>
              <w:t>691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Местный </w:t>
            </w: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бюджет</w:t>
            </w:r>
          </w:p>
        </w:tc>
      </w:tr>
      <w:tr w:rsidR="003B6E72" w:rsidRPr="008D37A5" w:rsidTr="003B6E72">
        <w:trPr>
          <w:trHeight w:val="330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5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12" w:type="dxa"/>
            <w:gridSpan w:val="2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3" w:type="dxa"/>
            <w:vAlign w:val="center"/>
          </w:tcPr>
          <w:p w:rsidR="003B6E72" w:rsidRPr="00501265" w:rsidRDefault="003B6E72" w:rsidP="008619F9">
            <w:pPr>
              <w:ind w:firstLine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501265">
              <w:rPr>
                <w:b/>
                <w:i/>
                <w:color w:val="000000"/>
                <w:sz w:val="24"/>
                <w:szCs w:val="24"/>
              </w:rPr>
              <w:t>195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внебюджетные средства</w:t>
            </w:r>
          </w:p>
        </w:tc>
      </w:tr>
      <w:tr w:rsidR="003B6E72" w:rsidRPr="008D37A5" w:rsidTr="003B6E72">
        <w:trPr>
          <w:trHeight w:val="330"/>
        </w:trPr>
        <w:tc>
          <w:tcPr>
            <w:tcW w:w="420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818" w:type="dxa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1: Создание современных условий для реализации программных мероприятий, работы муниципальных учреждений культуры</w:t>
            </w:r>
          </w:p>
        </w:tc>
        <w:tc>
          <w:tcPr>
            <w:tcW w:w="1138" w:type="dxa"/>
            <w:gridSpan w:val="2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2021-2025гг.</w:t>
            </w:r>
          </w:p>
        </w:tc>
        <w:tc>
          <w:tcPr>
            <w:tcW w:w="1721" w:type="dxa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975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012" w:type="dxa"/>
            <w:gridSpan w:val="2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273" w:type="dxa"/>
            <w:vAlign w:val="center"/>
          </w:tcPr>
          <w:p w:rsidR="003B6E72" w:rsidRPr="00501265" w:rsidRDefault="003B6E72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580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B6E72" w:rsidRPr="008D37A5" w:rsidTr="003B6E72">
        <w:trPr>
          <w:trHeight w:val="330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B6E72" w:rsidRPr="008619F9" w:rsidRDefault="008619F9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75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12" w:type="dxa"/>
            <w:gridSpan w:val="2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3" w:type="dxa"/>
            <w:vAlign w:val="center"/>
          </w:tcPr>
          <w:p w:rsidR="003B6E72" w:rsidRPr="00501265" w:rsidRDefault="003B6E72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73" w:type="dxa"/>
          </w:tcPr>
          <w:p w:rsidR="003B6E72" w:rsidRPr="00802B83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2B83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 бюджет</w:t>
            </w:r>
          </w:p>
        </w:tc>
      </w:tr>
      <w:tr w:rsidR="003B6E72" w:rsidRPr="008D37A5" w:rsidTr="003B6E72">
        <w:trPr>
          <w:trHeight w:val="330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80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5" w:type="dxa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12" w:type="dxa"/>
            <w:gridSpan w:val="2"/>
            <w:vAlign w:val="center"/>
          </w:tcPr>
          <w:p w:rsidR="003B6E72" w:rsidRPr="0050126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3" w:type="dxa"/>
            <w:vAlign w:val="center"/>
          </w:tcPr>
          <w:p w:rsidR="003B6E72" w:rsidRPr="00501265" w:rsidRDefault="003B6E72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501265">
              <w:rPr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</w:tr>
    </w:tbl>
    <w:p w:rsidR="003B6E72" w:rsidRDefault="003B6E72" w:rsidP="00DF536D">
      <w:pPr>
        <w:ind w:firstLine="0"/>
        <w:rPr>
          <w:lang w:val="en-US"/>
        </w:rPr>
      </w:pPr>
    </w:p>
    <w:p w:rsidR="00DF536D" w:rsidRPr="00DF536D" w:rsidRDefault="00DF536D" w:rsidP="00DF536D">
      <w:pPr>
        <w:ind w:firstLine="0"/>
        <w:rPr>
          <w:lang w:val="en-US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0"/>
        <w:gridCol w:w="3818"/>
        <w:gridCol w:w="1132"/>
        <w:gridCol w:w="1701"/>
        <w:gridCol w:w="992"/>
        <w:gridCol w:w="995"/>
        <w:gridCol w:w="993"/>
        <w:gridCol w:w="992"/>
        <w:gridCol w:w="992"/>
        <w:gridCol w:w="1276"/>
        <w:gridCol w:w="1573"/>
      </w:tblGrid>
      <w:tr w:rsidR="003B6E72" w:rsidRPr="008D37A5" w:rsidTr="003B6E72">
        <w:trPr>
          <w:trHeight w:val="369"/>
        </w:trPr>
        <w:tc>
          <w:tcPr>
            <w:tcW w:w="420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818" w:type="dxa"/>
            <w:vMerge w:val="restart"/>
          </w:tcPr>
          <w:p w:rsidR="003B6E72" w:rsidRPr="007F1628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1.1. </w:t>
            </w:r>
            <w:r w:rsidRPr="007F1628">
              <w:rPr>
                <w:rFonts w:ascii="Times New Roman" w:hAnsi="Times New Roman" w:cs="Times New Roman"/>
                <w:sz w:val="20"/>
              </w:rPr>
              <w:t>Закупка оборудования (фондового, компьютерного, телекоммуникационного, экспозиционного) для му</w:t>
            </w:r>
            <w:r>
              <w:rPr>
                <w:rFonts w:ascii="Times New Roman" w:hAnsi="Times New Roman" w:cs="Times New Roman"/>
                <w:sz w:val="20"/>
              </w:rPr>
              <w:t>зея</w:t>
            </w:r>
          </w:p>
        </w:tc>
        <w:tc>
          <w:tcPr>
            <w:tcW w:w="1132" w:type="dxa"/>
            <w:vMerge w:val="restart"/>
          </w:tcPr>
          <w:p w:rsidR="003B6E72" w:rsidRPr="007F1628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3B6E72" w:rsidRPr="00D7677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677D">
              <w:rPr>
                <w:rFonts w:ascii="Times New Roman" w:hAnsi="Times New Roman" w:cs="Times New Roman"/>
                <w:sz w:val="20"/>
              </w:rPr>
              <w:t>МБУК МФКЦ</w:t>
            </w:r>
            <w:r>
              <w:rPr>
                <w:rFonts w:ascii="Times New Roman" w:hAnsi="Times New Roman" w:cs="Times New Roman"/>
                <w:sz w:val="20"/>
              </w:rPr>
              <w:t xml:space="preserve">      (</w:t>
            </w:r>
            <w:r w:rsidRPr="00D7677D">
              <w:rPr>
                <w:rFonts w:ascii="Times New Roman" w:hAnsi="Times New Roman" w:cs="Times New Roman"/>
                <w:sz w:val="20"/>
              </w:rPr>
              <w:t>отдел районный краеведческий музей)</w:t>
            </w:r>
          </w:p>
        </w:tc>
        <w:tc>
          <w:tcPr>
            <w:tcW w:w="992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5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3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992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10,0</w:t>
            </w:r>
          </w:p>
        </w:tc>
        <w:tc>
          <w:tcPr>
            <w:tcW w:w="1276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50,0</w:t>
            </w: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c>
          <w:tcPr>
            <w:tcW w:w="420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8D37A5" w:rsidRDefault="003B6E72" w:rsidP="003B6E72"/>
        </w:tc>
        <w:tc>
          <w:tcPr>
            <w:tcW w:w="1132" w:type="dxa"/>
            <w:vMerge/>
          </w:tcPr>
          <w:p w:rsidR="003B6E72" w:rsidRPr="008D37A5" w:rsidRDefault="003B6E72" w:rsidP="003B6E72"/>
        </w:tc>
        <w:tc>
          <w:tcPr>
            <w:tcW w:w="1701" w:type="dxa"/>
            <w:vMerge/>
          </w:tcPr>
          <w:p w:rsidR="003B6E72" w:rsidRPr="00D7677D" w:rsidRDefault="003B6E72" w:rsidP="003B6E72"/>
        </w:tc>
        <w:tc>
          <w:tcPr>
            <w:tcW w:w="992" w:type="dxa"/>
          </w:tcPr>
          <w:p w:rsidR="003B6E72" w:rsidRPr="000B3995" w:rsidRDefault="00310C27" w:rsidP="003B6E72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6</w:t>
            </w:r>
            <w:r w:rsidR="003B6E72">
              <w:rPr>
                <w:color w:val="000000"/>
              </w:rPr>
              <w:t>,0</w:t>
            </w:r>
          </w:p>
        </w:tc>
        <w:tc>
          <w:tcPr>
            <w:tcW w:w="995" w:type="dxa"/>
          </w:tcPr>
          <w:p w:rsidR="003B6E72" w:rsidRDefault="003B6E72" w:rsidP="003B6E72">
            <w:pPr>
              <w:ind w:firstLine="0"/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993" w:type="dxa"/>
          </w:tcPr>
          <w:p w:rsidR="003B6E72" w:rsidRDefault="003B6E72" w:rsidP="003B6E72">
            <w:pPr>
              <w:ind w:firstLine="0"/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</w:pPr>
            <w:r w:rsidRPr="009362DD">
              <w:rPr>
                <w:color w:val="000000"/>
              </w:rPr>
              <w:t>10,0</w:t>
            </w:r>
          </w:p>
        </w:tc>
        <w:tc>
          <w:tcPr>
            <w:tcW w:w="1276" w:type="dxa"/>
          </w:tcPr>
          <w:p w:rsidR="003B6E72" w:rsidRPr="007F1628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73" w:type="dxa"/>
          </w:tcPr>
          <w:p w:rsidR="003B6E72" w:rsidRPr="0025678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3B6E72" w:rsidRPr="008D37A5" w:rsidTr="003B6E72">
        <w:tc>
          <w:tcPr>
            <w:tcW w:w="420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3818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1.2. </w:t>
            </w:r>
            <w:r w:rsidRPr="008D37A5">
              <w:rPr>
                <w:rFonts w:ascii="Times New Roman" w:hAnsi="Times New Roman" w:cs="Times New Roman"/>
                <w:sz w:val="20"/>
              </w:rPr>
              <w:t>Приобретение периодических изданий, справочной, энциклопедической, художественной, детской, краеведческой литературы, изданий на электронных носителях; подключение к сетевым удаленным ресурсам</w:t>
            </w:r>
          </w:p>
        </w:tc>
        <w:tc>
          <w:tcPr>
            <w:tcW w:w="1132" w:type="dxa"/>
            <w:vMerge w:val="restart"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3B6E72" w:rsidRPr="00D7677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7677D">
              <w:rPr>
                <w:rFonts w:ascii="Times New Roman" w:hAnsi="Times New Roman" w:cs="Times New Roman"/>
                <w:sz w:val="20"/>
              </w:rPr>
              <w:t xml:space="preserve">МБУК МФКЦ </w:t>
            </w:r>
            <w:r>
              <w:rPr>
                <w:rFonts w:ascii="Times New Roman" w:hAnsi="Times New Roman" w:cs="Times New Roman"/>
                <w:sz w:val="20"/>
              </w:rPr>
              <w:t xml:space="preserve">     (</w:t>
            </w:r>
            <w:r w:rsidRPr="00D7677D">
              <w:rPr>
                <w:rFonts w:ascii="Times New Roman" w:hAnsi="Times New Roman" w:cs="Times New Roman"/>
                <w:sz w:val="20"/>
              </w:rPr>
              <w:t>отдел межпоселенческая модельная библиотека )</w:t>
            </w:r>
          </w:p>
        </w:tc>
        <w:tc>
          <w:tcPr>
            <w:tcW w:w="992" w:type="dxa"/>
          </w:tcPr>
          <w:p w:rsidR="003B6E72" w:rsidRPr="00FB72C1" w:rsidRDefault="00310C27" w:rsidP="003B6E7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4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995" w:type="dxa"/>
          </w:tcPr>
          <w:p w:rsidR="003B6E72" w:rsidRPr="00FB72C1" w:rsidRDefault="00310C27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5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3B6E72" w:rsidRPr="00FB72C1" w:rsidRDefault="00310C27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5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3B6E72" w:rsidRPr="00FB72C1" w:rsidRDefault="00310C27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5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3B6E72" w:rsidRPr="00FB72C1" w:rsidRDefault="00310C27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5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</w:tcPr>
          <w:p w:rsidR="003B6E72" w:rsidRPr="00FB72C1" w:rsidRDefault="00310C27" w:rsidP="003B6E7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74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rPr>
          <w:trHeight w:val="465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D7677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310C27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11</w:t>
            </w:r>
            <w:r w:rsidR="003B6E72" w:rsidRPr="00CE1CAD">
              <w:rPr>
                <w:color w:val="000000"/>
              </w:rPr>
              <w:t>,0</w:t>
            </w:r>
          </w:p>
          <w:p w:rsidR="003B6E72" w:rsidRPr="00A85A77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3B6E72" w:rsidRDefault="00310C27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3B6E72" w:rsidRPr="00CE1CAD">
              <w:rPr>
                <w:color w:val="000000"/>
              </w:rPr>
              <w:t>,0</w:t>
            </w:r>
          </w:p>
          <w:p w:rsidR="003B6E72" w:rsidRPr="00A85A77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B6E72" w:rsidRDefault="00310C27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3B6E72" w:rsidRPr="00CE1CAD">
              <w:rPr>
                <w:color w:val="000000"/>
              </w:rPr>
              <w:t>,0</w:t>
            </w:r>
          </w:p>
          <w:p w:rsidR="003B6E72" w:rsidRPr="00A85A77" w:rsidRDefault="003B6E72" w:rsidP="003B6E72">
            <w:pPr>
              <w:ind w:firstLine="0"/>
              <w:jc w:val="center"/>
            </w:pPr>
          </w:p>
        </w:tc>
        <w:tc>
          <w:tcPr>
            <w:tcW w:w="992" w:type="dxa"/>
          </w:tcPr>
          <w:p w:rsidR="003B6E72" w:rsidRDefault="00310C27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3B6E72" w:rsidRPr="00CE1CAD">
              <w:rPr>
                <w:color w:val="000000"/>
              </w:rPr>
              <w:t>,0</w:t>
            </w:r>
          </w:p>
          <w:p w:rsidR="003B6E72" w:rsidRPr="00A85A77" w:rsidRDefault="003B6E72" w:rsidP="003B6E72">
            <w:pPr>
              <w:ind w:firstLine="0"/>
              <w:jc w:val="center"/>
            </w:pPr>
          </w:p>
        </w:tc>
        <w:tc>
          <w:tcPr>
            <w:tcW w:w="992" w:type="dxa"/>
          </w:tcPr>
          <w:p w:rsidR="003B6E72" w:rsidRDefault="00310C27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10</w:t>
            </w:r>
            <w:r w:rsidR="003B6E72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310C27"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,0</w:t>
            </w:r>
          </w:p>
          <w:p w:rsidR="003B6E72" w:rsidRPr="00A85A77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3B6E72" w:rsidRPr="008D37A5" w:rsidTr="003B6E72">
        <w:trPr>
          <w:trHeight w:val="255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D7677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t>3,0</w:t>
            </w:r>
          </w:p>
        </w:tc>
        <w:tc>
          <w:tcPr>
            <w:tcW w:w="995" w:type="dxa"/>
          </w:tcPr>
          <w:p w:rsidR="003B6E72" w:rsidRDefault="00310C27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3B6E72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3B6E72" w:rsidRDefault="00310C27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lang w:val="en-US"/>
              </w:rPr>
              <w:t>5</w:t>
            </w:r>
            <w:r w:rsidR="003B6E72">
              <w:t>,0</w:t>
            </w:r>
          </w:p>
        </w:tc>
        <w:tc>
          <w:tcPr>
            <w:tcW w:w="992" w:type="dxa"/>
          </w:tcPr>
          <w:p w:rsidR="003B6E72" w:rsidRDefault="00310C27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3B6E72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3B6E72" w:rsidRDefault="00310C27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</w:t>
            </w:r>
            <w:r w:rsidR="003B6E72">
              <w:rPr>
                <w:color w:val="000000"/>
              </w:rPr>
              <w:t>,0</w:t>
            </w: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73" w:type="dxa"/>
          </w:tcPr>
          <w:p w:rsidR="003B6E72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3B6E72" w:rsidRPr="008D37A5" w:rsidTr="003B6E72">
        <w:trPr>
          <w:trHeight w:val="369"/>
        </w:trPr>
        <w:tc>
          <w:tcPr>
            <w:tcW w:w="420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3818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1.3. Оснащение детских школ искусств музыкальными инструментами, </w:t>
            </w:r>
            <w:r w:rsidR="00121F1F">
              <w:rPr>
                <w:rFonts w:ascii="Times New Roman" w:hAnsi="Times New Roman" w:cs="Times New Roman"/>
                <w:sz w:val="20"/>
              </w:rPr>
              <w:t xml:space="preserve"> компьютерным </w:t>
            </w:r>
            <w:r>
              <w:rPr>
                <w:rFonts w:ascii="Times New Roman" w:hAnsi="Times New Roman" w:cs="Times New Roman"/>
                <w:sz w:val="20"/>
              </w:rPr>
              <w:t>оборудованием  и учебными материалами</w:t>
            </w:r>
          </w:p>
        </w:tc>
        <w:tc>
          <w:tcPr>
            <w:tcW w:w="1132" w:type="dxa"/>
            <w:vMerge w:val="restart"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ДО «Бурлинская  ДШИ»</w:t>
            </w:r>
          </w:p>
        </w:tc>
        <w:tc>
          <w:tcPr>
            <w:tcW w:w="992" w:type="dxa"/>
          </w:tcPr>
          <w:p w:rsidR="003B6E72" w:rsidRPr="00FB72C1" w:rsidRDefault="008619F9" w:rsidP="003B6E7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14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995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20,0</w:t>
            </w:r>
          </w:p>
        </w:tc>
        <w:tc>
          <w:tcPr>
            <w:tcW w:w="993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55,0</w:t>
            </w:r>
          </w:p>
        </w:tc>
        <w:tc>
          <w:tcPr>
            <w:tcW w:w="992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</w:rPr>
            </w:pPr>
            <w:r w:rsidRPr="00FB72C1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20,0</w:t>
            </w:r>
          </w:p>
        </w:tc>
        <w:tc>
          <w:tcPr>
            <w:tcW w:w="1276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135,0</w:t>
            </w: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rPr>
          <w:trHeight w:val="450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8619F9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 w:rsidR="003B6E72" w:rsidRPr="00704530">
              <w:rPr>
                <w:color w:val="000000"/>
              </w:rPr>
              <w:t>,0</w:t>
            </w:r>
          </w:p>
          <w:p w:rsidR="003B6E72" w:rsidRPr="008132A0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704530">
              <w:rPr>
                <w:color w:val="000000"/>
              </w:rPr>
              <w:t>0,0</w:t>
            </w:r>
          </w:p>
          <w:p w:rsidR="003B6E72" w:rsidRPr="008132A0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704530">
              <w:rPr>
                <w:color w:val="000000"/>
              </w:rPr>
              <w:t>,0</w:t>
            </w:r>
          </w:p>
          <w:p w:rsidR="003B6E72" w:rsidRPr="008132A0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3B6E72" w:rsidRPr="008132A0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704530">
              <w:rPr>
                <w:color w:val="000000"/>
              </w:rPr>
              <w:t>,0</w:t>
            </w:r>
          </w:p>
          <w:p w:rsidR="003B6E72" w:rsidRPr="008132A0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3B6E72" w:rsidRPr="008D37A5" w:rsidTr="003B6E72">
        <w:trPr>
          <w:trHeight w:val="675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5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3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73" w:type="dxa"/>
          </w:tcPr>
          <w:p w:rsidR="003B6E72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3B6E72" w:rsidRPr="008D37A5" w:rsidTr="003B6E72">
        <w:tc>
          <w:tcPr>
            <w:tcW w:w="420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3818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1.4. Укрепления материально-технической базы  учреждений культуры</w:t>
            </w:r>
          </w:p>
        </w:tc>
        <w:tc>
          <w:tcPr>
            <w:tcW w:w="1132" w:type="dxa"/>
            <w:vMerge w:val="restart"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3B6E72" w:rsidRPr="00D7677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3B6E72" w:rsidRPr="00FB72C1" w:rsidRDefault="008619F9" w:rsidP="003B6E7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>
              <w:rPr>
                <w:b/>
                <w:color w:val="000000"/>
                <w:lang w:val="en-US"/>
              </w:rPr>
              <w:t>0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995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60,0</w:t>
            </w:r>
          </w:p>
        </w:tc>
        <w:tc>
          <w:tcPr>
            <w:tcW w:w="993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55,0</w:t>
            </w:r>
          </w:p>
        </w:tc>
        <w:tc>
          <w:tcPr>
            <w:tcW w:w="992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45,0</w:t>
            </w:r>
          </w:p>
        </w:tc>
        <w:tc>
          <w:tcPr>
            <w:tcW w:w="992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60,0</w:t>
            </w:r>
          </w:p>
        </w:tc>
        <w:tc>
          <w:tcPr>
            <w:tcW w:w="1276" w:type="dxa"/>
          </w:tcPr>
          <w:p w:rsidR="003B6E72" w:rsidRPr="00FB72C1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B72C1">
              <w:rPr>
                <w:b/>
                <w:color w:val="000000"/>
              </w:rPr>
              <w:t>265,0</w:t>
            </w: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c>
          <w:tcPr>
            <w:tcW w:w="420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D7677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Pr="00CE1CAD" w:rsidRDefault="008619F9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>0</w:t>
            </w:r>
            <w:r w:rsidR="003B6E72" w:rsidRPr="00CE1CAD">
              <w:rPr>
                <w:color w:val="000000"/>
              </w:rPr>
              <w:t>,0</w:t>
            </w:r>
          </w:p>
        </w:tc>
        <w:tc>
          <w:tcPr>
            <w:tcW w:w="995" w:type="dxa"/>
          </w:tcPr>
          <w:p w:rsidR="003B6E72" w:rsidRPr="00CE1CAD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Pr="00CE1CAD">
              <w:rPr>
                <w:color w:val="000000"/>
              </w:rPr>
              <w:t>,0</w:t>
            </w:r>
          </w:p>
        </w:tc>
        <w:tc>
          <w:tcPr>
            <w:tcW w:w="993" w:type="dxa"/>
          </w:tcPr>
          <w:p w:rsidR="003B6E72" w:rsidRPr="00CE1CAD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Pr="00CE1CAD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3B6E72" w:rsidRPr="00CE1CAD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Pr="00CE1CAD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265,0</w:t>
            </w:r>
          </w:p>
          <w:p w:rsidR="003B6E72" w:rsidRPr="00A85A77" w:rsidRDefault="003B6E72" w:rsidP="003B6E72">
            <w:pPr>
              <w:ind w:firstLine="0"/>
              <w:rPr>
                <w:color w:val="000000"/>
              </w:rPr>
            </w:pP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6E72" w:rsidRPr="008D37A5" w:rsidTr="003B6E72">
        <w:tc>
          <w:tcPr>
            <w:tcW w:w="420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3818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Мероприятие 1.5. Поддержка добровольческих (волонтерских) и некоммерческих организаций в целях стимулирования их работы</w:t>
            </w:r>
          </w:p>
        </w:tc>
        <w:tc>
          <w:tcPr>
            <w:tcW w:w="1132" w:type="dxa"/>
            <w:vMerge w:val="restart"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3B6E72" w:rsidRPr="00D7677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995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993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992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992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6,0</w:t>
            </w:r>
          </w:p>
        </w:tc>
        <w:tc>
          <w:tcPr>
            <w:tcW w:w="1276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30,0</w:t>
            </w: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rPr>
          <w:trHeight w:val="480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D7677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E1CAD">
              <w:rPr>
                <w:color w:val="000000"/>
              </w:rPr>
              <w:t>,0</w:t>
            </w:r>
          </w:p>
          <w:p w:rsidR="003B6E72" w:rsidRPr="00CE1CAD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</w:pPr>
          </w:p>
        </w:tc>
        <w:tc>
          <w:tcPr>
            <w:tcW w:w="993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9B5142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</w:pP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  <w:p w:rsidR="003B6E72" w:rsidRPr="00A85A77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3B6E72" w:rsidRPr="008D37A5" w:rsidTr="003B6E72">
        <w:trPr>
          <w:trHeight w:val="465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D7677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5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3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1573" w:type="dxa"/>
          </w:tcPr>
          <w:p w:rsidR="003B6E72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3B6E72" w:rsidRPr="008D37A5" w:rsidTr="003B6E72">
        <w:trPr>
          <w:trHeight w:val="517"/>
        </w:trPr>
        <w:tc>
          <w:tcPr>
            <w:tcW w:w="420" w:type="dxa"/>
            <w:vMerge w:val="restart"/>
          </w:tcPr>
          <w:p w:rsidR="003B6E72" w:rsidRPr="008D37A5" w:rsidRDefault="003B6E72" w:rsidP="003B6E72">
            <w:pPr>
              <w:jc w:val="center"/>
            </w:pPr>
            <w:r>
              <w:lastRenderedPageBreak/>
              <w:t>8.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3B6E72" w:rsidRPr="008619F9" w:rsidRDefault="008619F9" w:rsidP="008619F9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Мероприятие1.6.</w:t>
            </w:r>
            <w:r w:rsidR="003B6E72" w:rsidRPr="008619F9">
              <w:rPr>
                <w:sz w:val="20"/>
                <w:szCs w:val="20"/>
              </w:rPr>
              <w:t xml:space="preserve">Противопожарные мероприятия </w:t>
            </w:r>
          </w:p>
        </w:tc>
        <w:tc>
          <w:tcPr>
            <w:tcW w:w="1132" w:type="dxa"/>
            <w:vMerge w:val="restart"/>
          </w:tcPr>
          <w:p w:rsidR="003B6E72" w:rsidRPr="008619F9" w:rsidRDefault="003B6E72" w:rsidP="008619F9">
            <w:pPr>
              <w:ind w:firstLine="0"/>
              <w:rPr>
                <w:sz w:val="20"/>
                <w:szCs w:val="20"/>
              </w:rPr>
            </w:pPr>
            <w:r w:rsidRPr="008619F9">
              <w:rPr>
                <w:sz w:val="20"/>
                <w:szCs w:val="20"/>
              </w:rPr>
              <w:t>2021 - 2025 годы</w:t>
            </w:r>
          </w:p>
        </w:tc>
        <w:tc>
          <w:tcPr>
            <w:tcW w:w="1701" w:type="dxa"/>
            <w:vMerge w:val="restart"/>
          </w:tcPr>
          <w:p w:rsidR="003B6E72" w:rsidRPr="008619F9" w:rsidRDefault="003B6E72" w:rsidP="008619F9">
            <w:pPr>
              <w:ind w:firstLine="0"/>
              <w:rPr>
                <w:sz w:val="20"/>
                <w:szCs w:val="20"/>
              </w:rPr>
            </w:pPr>
            <w:r w:rsidRPr="008619F9">
              <w:rPr>
                <w:sz w:val="20"/>
                <w:szCs w:val="20"/>
              </w:rPr>
              <w:t>Подведомственные учреждения культуры</w:t>
            </w:r>
          </w:p>
        </w:tc>
        <w:tc>
          <w:tcPr>
            <w:tcW w:w="992" w:type="dxa"/>
            <w:shd w:val="clear" w:color="auto" w:fill="auto"/>
          </w:tcPr>
          <w:p w:rsidR="003B6E72" w:rsidRPr="00F631E4" w:rsidRDefault="008619F9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3</w:t>
            </w:r>
            <w:r w:rsidR="003B6E72" w:rsidRPr="00F631E4">
              <w:rPr>
                <w:b/>
                <w:color w:val="000000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3B6E72" w:rsidRPr="00F631E4" w:rsidRDefault="00310C27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7</w:t>
            </w:r>
            <w:r w:rsidR="003B6E72" w:rsidRPr="00F631E4">
              <w:rPr>
                <w:b/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B6E72" w:rsidRPr="00F631E4" w:rsidRDefault="00310C27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7</w:t>
            </w:r>
            <w:r w:rsidR="003B6E72" w:rsidRPr="00F631E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B6E72" w:rsidRPr="00F631E4" w:rsidRDefault="00310C27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7</w:t>
            </w:r>
            <w:r w:rsidR="003B6E72" w:rsidRPr="00F631E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3B6E72" w:rsidRPr="00F631E4" w:rsidRDefault="00310C27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7</w:t>
            </w:r>
            <w:r w:rsidR="003B6E72" w:rsidRPr="00F631E4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B6E72" w:rsidRPr="00F631E4" w:rsidRDefault="00310C27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  <w:lang w:val="en-US"/>
              </w:rPr>
              <w:t>31</w:t>
            </w:r>
            <w:r w:rsidR="003B6E72" w:rsidRPr="00F631E4">
              <w:rPr>
                <w:b/>
                <w:color w:val="000000"/>
              </w:rPr>
              <w:t>,0</w:t>
            </w:r>
          </w:p>
        </w:tc>
        <w:tc>
          <w:tcPr>
            <w:tcW w:w="1573" w:type="dxa"/>
            <w:shd w:val="clear" w:color="auto" w:fill="auto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rPr>
          <w:trHeight w:val="517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3B6E72" w:rsidRPr="007F1628" w:rsidRDefault="003B6E72" w:rsidP="003B6E72"/>
        </w:tc>
        <w:tc>
          <w:tcPr>
            <w:tcW w:w="1132" w:type="dxa"/>
            <w:vMerge/>
          </w:tcPr>
          <w:p w:rsidR="003B6E72" w:rsidRPr="007F1628" w:rsidRDefault="003B6E72" w:rsidP="003B6E72"/>
        </w:tc>
        <w:tc>
          <w:tcPr>
            <w:tcW w:w="1701" w:type="dxa"/>
            <w:vMerge/>
          </w:tcPr>
          <w:p w:rsidR="003B6E72" w:rsidRPr="007F1628" w:rsidRDefault="003B6E72" w:rsidP="003B6E72"/>
        </w:tc>
        <w:tc>
          <w:tcPr>
            <w:tcW w:w="992" w:type="dxa"/>
            <w:shd w:val="clear" w:color="auto" w:fill="auto"/>
          </w:tcPr>
          <w:p w:rsidR="003B6E72" w:rsidRDefault="008619F9" w:rsidP="003B6E72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3</w:t>
            </w:r>
            <w:r w:rsidR="003B6E72" w:rsidRPr="00C6141D">
              <w:rPr>
                <w:color w:val="000000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3B6E72" w:rsidRDefault="00310C27" w:rsidP="003B6E72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7</w:t>
            </w:r>
            <w:r w:rsidR="003B6E72" w:rsidRPr="00C6141D">
              <w:rPr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B6E72" w:rsidRDefault="00310C27" w:rsidP="003B6E72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7</w:t>
            </w:r>
            <w:r w:rsidR="003B6E72" w:rsidRPr="00C6141D">
              <w:rPr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B6E72" w:rsidRDefault="00310C27" w:rsidP="003B6E72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7</w:t>
            </w:r>
            <w:r w:rsidR="003B6E72" w:rsidRPr="00C6141D">
              <w:rPr>
                <w:color w:val="000000"/>
              </w:rPr>
              <w:t>,0</w:t>
            </w:r>
          </w:p>
        </w:tc>
        <w:tc>
          <w:tcPr>
            <w:tcW w:w="992" w:type="dxa"/>
          </w:tcPr>
          <w:p w:rsidR="003B6E72" w:rsidRDefault="00310C27" w:rsidP="003B6E72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7</w:t>
            </w:r>
            <w:r w:rsidR="003B6E72" w:rsidRPr="00C6141D">
              <w:rPr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B6E72" w:rsidRDefault="00310C27" w:rsidP="003B6E72">
            <w:pPr>
              <w:ind w:firstLine="0"/>
              <w:jc w:val="center"/>
            </w:pPr>
            <w:r>
              <w:rPr>
                <w:color w:val="000000"/>
                <w:lang w:val="en-US"/>
              </w:rPr>
              <w:t>31</w:t>
            </w:r>
            <w:r w:rsidR="003B6E72" w:rsidRPr="00C6141D">
              <w:rPr>
                <w:color w:val="000000"/>
              </w:rPr>
              <w:t>,0</w:t>
            </w:r>
          </w:p>
        </w:tc>
        <w:tc>
          <w:tcPr>
            <w:tcW w:w="1573" w:type="dxa"/>
            <w:shd w:val="clear" w:color="auto" w:fill="auto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 xml:space="preserve"> Местный  бюджет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B6E72" w:rsidRPr="008D37A5" w:rsidTr="003B6E72">
        <w:trPr>
          <w:trHeight w:val="546"/>
        </w:trPr>
        <w:tc>
          <w:tcPr>
            <w:tcW w:w="420" w:type="dxa"/>
            <w:vMerge w:val="restart"/>
          </w:tcPr>
          <w:p w:rsidR="003B6E72" w:rsidRDefault="003B6E72" w:rsidP="003B6E72">
            <w:pPr>
              <w:jc w:val="center"/>
            </w:pPr>
            <w:r>
              <w:t>9.</w:t>
            </w:r>
          </w:p>
        </w:tc>
        <w:tc>
          <w:tcPr>
            <w:tcW w:w="3818" w:type="dxa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 Создание условий для сохранения и развития исполнительских искусств, поддержка народного творчества</w:t>
            </w:r>
          </w:p>
        </w:tc>
        <w:tc>
          <w:tcPr>
            <w:tcW w:w="1132" w:type="dxa"/>
            <w:vMerge w:val="restart"/>
          </w:tcPr>
          <w:p w:rsidR="003B6E72" w:rsidRPr="00BF4B5D" w:rsidRDefault="003B6E72" w:rsidP="003B6E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2021 - 2025 годы</w:t>
            </w:r>
          </w:p>
        </w:tc>
        <w:tc>
          <w:tcPr>
            <w:tcW w:w="1701" w:type="dxa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6E72" w:rsidRPr="00822B78" w:rsidRDefault="00822B78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995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2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290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B6E72" w:rsidRPr="008D37A5" w:rsidTr="003B6E72">
        <w:trPr>
          <w:trHeight w:val="898"/>
        </w:trPr>
        <w:tc>
          <w:tcPr>
            <w:tcW w:w="420" w:type="dxa"/>
            <w:vMerge/>
          </w:tcPr>
          <w:p w:rsidR="003B6E72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B6E72" w:rsidRPr="00BF4B5D" w:rsidRDefault="003B6E72" w:rsidP="003B6E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6E72" w:rsidRPr="00822B78" w:rsidRDefault="00822B78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995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3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естный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бюджет</w:t>
            </w:r>
          </w:p>
        </w:tc>
      </w:tr>
      <w:tr w:rsidR="003B6E72" w:rsidTr="003B6E72">
        <w:trPr>
          <w:trHeight w:val="656"/>
        </w:trPr>
        <w:tc>
          <w:tcPr>
            <w:tcW w:w="420" w:type="dxa"/>
            <w:vMerge/>
          </w:tcPr>
          <w:p w:rsidR="003B6E72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B6E72" w:rsidRPr="00BF4B5D" w:rsidRDefault="003B6E72" w:rsidP="003B6E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5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992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vAlign w:val="center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</w:tr>
      <w:tr w:rsidR="003B6E72" w:rsidRPr="008D37A5" w:rsidTr="003B6E72">
        <w:trPr>
          <w:trHeight w:val="527"/>
        </w:trPr>
        <w:tc>
          <w:tcPr>
            <w:tcW w:w="420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3818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2.1. </w:t>
            </w:r>
            <w:r w:rsidRPr="008D37A5">
              <w:rPr>
                <w:rFonts w:ascii="Times New Roman" w:hAnsi="Times New Roman" w:cs="Times New Roman"/>
                <w:sz w:val="20"/>
              </w:rPr>
              <w:t>Участие молодых дарований из числа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D37A5">
              <w:rPr>
                <w:rFonts w:ascii="Times New Roman" w:hAnsi="Times New Roman" w:cs="Times New Roman"/>
                <w:sz w:val="20"/>
              </w:rPr>
              <w:t>учащихся, педагогических работников в краевых, межрегиональных, российских и международных смотрах, конкурсах, фестивалях и мастер-классах</w:t>
            </w:r>
          </w:p>
        </w:tc>
        <w:tc>
          <w:tcPr>
            <w:tcW w:w="1132" w:type="dxa"/>
            <w:vMerge w:val="restart"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МБУ ДО «Бурлинская  ДШИ»</w:t>
            </w:r>
          </w:p>
        </w:tc>
        <w:tc>
          <w:tcPr>
            <w:tcW w:w="992" w:type="dxa"/>
            <w:shd w:val="clear" w:color="auto" w:fill="auto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15,0</w:t>
            </w: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c>
          <w:tcPr>
            <w:tcW w:w="420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8D37A5" w:rsidRDefault="003B6E72" w:rsidP="003B6E72"/>
        </w:tc>
        <w:tc>
          <w:tcPr>
            <w:tcW w:w="1132" w:type="dxa"/>
            <w:vMerge/>
          </w:tcPr>
          <w:p w:rsidR="003B6E72" w:rsidRPr="008D37A5" w:rsidRDefault="003B6E72" w:rsidP="003B6E72"/>
        </w:tc>
        <w:tc>
          <w:tcPr>
            <w:tcW w:w="1701" w:type="dxa"/>
            <w:vMerge/>
          </w:tcPr>
          <w:p w:rsidR="003B6E72" w:rsidRPr="008D37A5" w:rsidRDefault="003B6E72" w:rsidP="003B6E72"/>
        </w:tc>
        <w:tc>
          <w:tcPr>
            <w:tcW w:w="992" w:type="dxa"/>
            <w:shd w:val="clear" w:color="auto" w:fill="auto"/>
          </w:tcPr>
          <w:p w:rsidR="003B6E72" w:rsidRDefault="003B6E72" w:rsidP="003B6E72">
            <w:pPr>
              <w:ind w:firstLine="0"/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3B6E72" w:rsidRDefault="003B6E72" w:rsidP="003B6E72">
            <w:pPr>
              <w:ind w:firstLine="0"/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B6E72" w:rsidRDefault="003B6E72" w:rsidP="003B6E72">
            <w:pPr>
              <w:ind w:firstLine="0"/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3B6E72" w:rsidRDefault="003B6E72" w:rsidP="003B6E72">
            <w:pPr>
              <w:ind w:firstLine="0"/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</w:pPr>
            <w:r w:rsidRPr="00085B30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3B6E72" w:rsidRDefault="003B6E72" w:rsidP="003B6E72">
            <w:pPr>
              <w:ind w:firstLine="0"/>
              <w:jc w:val="center"/>
            </w:pPr>
            <w:r>
              <w:rPr>
                <w:color w:val="000000"/>
              </w:rPr>
              <w:t>15</w:t>
            </w:r>
            <w:r w:rsidRPr="00085B30">
              <w:rPr>
                <w:color w:val="000000"/>
              </w:rPr>
              <w:t>,0</w:t>
            </w: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3B6E72" w:rsidRPr="008D37A5" w:rsidTr="003B6E72">
        <w:trPr>
          <w:trHeight w:val="402"/>
        </w:trPr>
        <w:tc>
          <w:tcPr>
            <w:tcW w:w="420" w:type="dxa"/>
            <w:vMerge w:val="restart"/>
          </w:tcPr>
          <w:p w:rsidR="003B6E72" w:rsidRDefault="003B6E72" w:rsidP="003B6E72">
            <w:pPr>
              <w:jc w:val="center"/>
            </w:pPr>
            <w:r>
              <w:t>11.</w:t>
            </w:r>
          </w:p>
        </w:tc>
        <w:tc>
          <w:tcPr>
            <w:tcW w:w="3818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2.2. </w:t>
            </w:r>
            <w:r w:rsidRPr="00CB29E3">
              <w:rPr>
                <w:rFonts w:ascii="Times New Roman" w:hAnsi="Times New Roman" w:cs="Times New Roman"/>
                <w:sz w:val="20"/>
              </w:rPr>
              <w:t xml:space="preserve"> Организация и проведение фестивалей, выставок, акций и иных мероприятий</w:t>
            </w:r>
          </w:p>
        </w:tc>
        <w:tc>
          <w:tcPr>
            <w:tcW w:w="1132" w:type="dxa"/>
            <w:vMerge w:val="restart"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3B6E72" w:rsidRPr="00F631E4" w:rsidRDefault="00822B78" w:rsidP="003B6E7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17</w:t>
            </w:r>
            <w:r w:rsidR="003B6E72" w:rsidRPr="00F631E4">
              <w:rPr>
                <w:b/>
                <w:color w:val="000000"/>
              </w:rPr>
              <w:t>,0</w:t>
            </w:r>
          </w:p>
        </w:tc>
        <w:tc>
          <w:tcPr>
            <w:tcW w:w="995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3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1276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100,0</w:t>
            </w: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rPr>
          <w:trHeight w:val="495"/>
        </w:trPr>
        <w:tc>
          <w:tcPr>
            <w:tcW w:w="420" w:type="dxa"/>
            <w:vMerge/>
          </w:tcPr>
          <w:p w:rsidR="003B6E72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CB29E3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822B78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2</w:t>
            </w:r>
            <w:r w:rsidR="003B6E72" w:rsidRPr="00704530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3B6E72" w:rsidRPr="00704530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3B6E72" w:rsidRPr="00704530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3B6E72" w:rsidRPr="00A62F67" w:rsidRDefault="003B6E72" w:rsidP="003B6E72">
            <w:pPr>
              <w:ind w:firstLine="0"/>
              <w:jc w:val="center"/>
            </w:pP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704530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3B6E72" w:rsidRPr="008D37A5" w:rsidTr="003B6E72">
        <w:trPr>
          <w:trHeight w:val="630"/>
        </w:trPr>
        <w:tc>
          <w:tcPr>
            <w:tcW w:w="420" w:type="dxa"/>
            <w:vMerge/>
          </w:tcPr>
          <w:p w:rsidR="003B6E72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CB29E3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5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73" w:type="dxa"/>
          </w:tcPr>
          <w:p w:rsidR="003B6E72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3B6E72" w:rsidRPr="008D37A5" w:rsidTr="003B6E72">
        <w:trPr>
          <w:trHeight w:val="402"/>
        </w:trPr>
        <w:tc>
          <w:tcPr>
            <w:tcW w:w="420" w:type="dxa"/>
            <w:vMerge w:val="restart"/>
          </w:tcPr>
          <w:p w:rsidR="003B6E72" w:rsidRPr="008D37A5" w:rsidRDefault="003B6E72" w:rsidP="003B6E72">
            <w:pPr>
              <w:jc w:val="center"/>
            </w:pPr>
            <w:r>
              <w:t>12.</w:t>
            </w:r>
          </w:p>
        </w:tc>
        <w:tc>
          <w:tcPr>
            <w:tcW w:w="3818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CB29E3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Мероприятие 2.3. Организация и проведение </w:t>
            </w:r>
            <w:r w:rsidR="00310C27">
              <w:rPr>
                <w:rFonts w:ascii="Times New Roman" w:hAnsi="Times New Roman" w:cs="Times New Roman"/>
                <w:sz w:val="20"/>
              </w:rPr>
              <w:t>социально-значимых районных</w:t>
            </w:r>
            <w:r>
              <w:rPr>
                <w:rFonts w:ascii="Times New Roman" w:hAnsi="Times New Roman" w:cs="Times New Roman"/>
                <w:sz w:val="20"/>
              </w:rPr>
              <w:t xml:space="preserve"> мероприятий</w:t>
            </w:r>
          </w:p>
        </w:tc>
        <w:tc>
          <w:tcPr>
            <w:tcW w:w="1132" w:type="dxa"/>
            <w:vMerge w:val="restart"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3B6E72" w:rsidRPr="00F631E4" w:rsidRDefault="00822B78" w:rsidP="003B6E7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  <w:lang w:val="en-US"/>
              </w:rPr>
              <w:t>2</w:t>
            </w:r>
            <w:r w:rsidR="003B6E72" w:rsidRPr="00F631E4">
              <w:rPr>
                <w:b/>
                <w:color w:val="000000"/>
              </w:rPr>
              <w:t>,0</w:t>
            </w:r>
          </w:p>
        </w:tc>
        <w:tc>
          <w:tcPr>
            <w:tcW w:w="995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3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  <w:r w:rsidRPr="00F631E4">
              <w:rPr>
                <w:b/>
                <w:color w:val="000000"/>
              </w:rPr>
              <w:t>,0</w:t>
            </w: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rPr>
          <w:trHeight w:val="420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822B78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</w:t>
            </w:r>
            <w:r w:rsidR="003B6E72" w:rsidRPr="00704530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3B6E72" w:rsidRPr="00704530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3B6E72" w:rsidRPr="00704530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704530">
              <w:rPr>
                <w:color w:val="000000"/>
              </w:rPr>
              <w:t>,0</w:t>
            </w:r>
          </w:p>
          <w:p w:rsidR="003B6E72" w:rsidRPr="00A62F67" w:rsidRDefault="003B6E72" w:rsidP="003B6E72">
            <w:pPr>
              <w:ind w:firstLine="0"/>
              <w:jc w:val="center"/>
            </w:pP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704530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3B6E72" w:rsidRPr="008D37A5" w:rsidTr="003B6E72">
        <w:trPr>
          <w:trHeight w:val="705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5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73" w:type="dxa"/>
          </w:tcPr>
          <w:p w:rsidR="003B6E72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3B6E72" w:rsidRPr="008D37A5" w:rsidTr="003B6E72">
        <w:trPr>
          <w:trHeight w:val="402"/>
        </w:trPr>
        <w:tc>
          <w:tcPr>
            <w:tcW w:w="420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3818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2.4. 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Организация и проведение мероприятий, посвященных значимым событиям </w:t>
            </w:r>
          </w:p>
        </w:tc>
        <w:tc>
          <w:tcPr>
            <w:tcW w:w="1132" w:type="dxa"/>
            <w:vMerge w:val="restart"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</w:tcPr>
          <w:p w:rsidR="003B6E72" w:rsidRPr="00F631E4" w:rsidRDefault="00822B78" w:rsidP="003B6E72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15</w:t>
            </w:r>
            <w:r w:rsidR="003B6E72" w:rsidRPr="00F631E4">
              <w:rPr>
                <w:b/>
                <w:color w:val="000000"/>
              </w:rPr>
              <w:t>,0</w:t>
            </w:r>
          </w:p>
        </w:tc>
        <w:tc>
          <w:tcPr>
            <w:tcW w:w="995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3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992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20,0</w:t>
            </w:r>
          </w:p>
        </w:tc>
        <w:tc>
          <w:tcPr>
            <w:tcW w:w="1276" w:type="dxa"/>
          </w:tcPr>
          <w:p w:rsidR="003B6E72" w:rsidRPr="00F631E4" w:rsidRDefault="003B6E72" w:rsidP="003B6E72">
            <w:pPr>
              <w:ind w:firstLine="0"/>
              <w:jc w:val="center"/>
              <w:rPr>
                <w:b/>
                <w:color w:val="000000"/>
              </w:rPr>
            </w:pPr>
            <w:r w:rsidRPr="00F631E4">
              <w:rPr>
                <w:b/>
                <w:color w:val="000000"/>
              </w:rPr>
              <w:t>100,0</w:t>
            </w: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rPr>
          <w:trHeight w:val="465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822B78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0</w:t>
            </w:r>
            <w:r w:rsidR="003B6E72" w:rsidRPr="00704530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5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3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3B6E72" w:rsidRPr="00704530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3B6E72" w:rsidRPr="00704530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704530">
              <w:rPr>
                <w:color w:val="000000"/>
              </w:rPr>
              <w:t>,0</w:t>
            </w:r>
          </w:p>
          <w:p w:rsidR="003B6E72" w:rsidRPr="00A62F67" w:rsidRDefault="003B6E72" w:rsidP="003B6E72">
            <w:pPr>
              <w:ind w:firstLine="0"/>
              <w:jc w:val="center"/>
            </w:pP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704530">
              <w:rPr>
                <w:color w:val="000000"/>
              </w:rPr>
              <w:t>,0</w:t>
            </w:r>
          </w:p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3B6E72" w:rsidRPr="008D37A5" w:rsidTr="003B6E72">
        <w:trPr>
          <w:trHeight w:val="660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18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5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3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992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</w:tcPr>
          <w:p w:rsidR="003B6E72" w:rsidRDefault="003B6E72" w:rsidP="003B6E7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573" w:type="dxa"/>
          </w:tcPr>
          <w:p w:rsidR="003B6E72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3B6E72" w:rsidRPr="008D37A5" w:rsidTr="003B6E72">
        <w:trPr>
          <w:trHeight w:val="379"/>
        </w:trPr>
        <w:tc>
          <w:tcPr>
            <w:tcW w:w="420" w:type="dxa"/>
            <w:vMerge w:val="restart"/>
            <w:shd w:val="clear" w:color="auto" w:fill="auto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3818" w:type="dxa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3: Сохранение культурного и исторического наследия, расширение доступа населения к культурным ценностям и информации</w:t>
            </w:r>
          </w:p>
        </w:tc>
        <w:tc>
          <w:tcPr>
            <w:tcW w:w="1132" w:type="dxa"/>
            <w:vMerge w:val="restart"/>
          </w:tcPr>
          <w:p w:rsidR="003B6E72" w:rsidRPr="00BF4B5D" w:rsidRDefault="003B6E72" w:rsidP="003B6E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– 2025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</w:tc>
        <w:tc>
          <w:tcPr>
            <w:tcW w:w="1701" w:type="dxa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B6E72" w:rsidRPr="007F1628" w:rsidTr="003B6E72">
        <w:trPr>
          <w:trHeight w:val="450"/>
        </w:trPr>
        <w:tc>
          <w:tcPr>
            <w:tcW w:w="420" w:type="dxa"/>
            <w:vMerge/>
            <w:shd w:val="clear" w:color="auto" w:fill="auto"/>
          </w:tcPr>
          <w:p w:rsidR="003B6E72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BF4B5D" w:rsidRDefault="003B6E72" w:rsidP="003B6E72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B6E72" w:rsidRPr="00BF4B5D" w:rsidRDefault="003B6E72" w:rsidP="003B6E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Местный </w:t>
            </w: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3B6E72" w:rsidTr="003B6E72">
        <w:trPr>
          <w:trHeight w:val="675"/>
        </w:trPr>
        <w:tc>
          <w:tcPr>
            <w:tcW w:w="420" w:type="dxa"/>
            <w:vMerge/>
            <w:shd w:val="clear" w:color="auto" w:fill="auto"/>
          </w:tcPr>
          <w:p w:rsidR="003B6E72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BF4B5D" w:rsidRDefault="003B6E72" w:rsidP="003B6E72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B6E72" w:rsidRPr="00BF4B5D" w:rsidRDefault="003B6E72" w:rsidP="003B6E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3B6E72" w:rsidRPr="002971D5" w:rsidRDefault="003B6E72" w:rsidP="003B6E72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внебюджетные средства</w:t>
            </w:r>
          </w:p>
        </w:tc>
      </w:tr>
      <w:tr w:rsidR="003B6E72" w:rsidRPr="008D37A5" w:rsidTr="003B6E72">
        <w:trPr>
          <w:trHeight w:val="402"/>
        </w:trPr>
        <w:tc>
          <w:tcPr>
            <w:tcW w:w="420" w:type="dxa"/>
            <w:vMerge w:val="restart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3818" w:type="dxa"/>
            <w:vMerge w:val="restart"/>
            <w:shd w:val="clear" w:color="auto" w:fill="auto"/>
          </w:tcPr>
          <w:p w:rsidR="003B6E72" w:rsidRPr="007F1628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3.1. </w:t>
            </w:r>
            <w:r w:rsidRPr="00AF31A8">
              <w:rPr>
                <w:rFonts w:ascii="Times New Roman" w:hAnsi="Times New Roman" w:cs="Times New Roman"/>
                <w:sz w:val="20"/>
              </w:rPr>
              <w:t>Содействие в участии мастеров и представителей организаций народных художественных промыслов и ремёсел в выставках и экономических форумах, в том числе туристических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3B6E72" w:rsidRPr="007F1628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>1 - 2025</w:t>
            </w:r>
            <w:r w:rsidRPr="008D37A5">
              <w:rPr>
                <w:rFonts w:ascii="Times New Roman" w:hAnsi="Times New Roman" w:cs="Times New Roman"/>
                <w:sz w:val="20"/>
              </w:rPr>
              <w:t xml:space="preserve"> годы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B6E72" w:rsidRPr="007F1628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</w:tc>
        <w:tc>
          <w:tcPr>
            <w:tcW w:w="992" w:type="dxa"/>
            <w:shd w:val="clear" w:color="auto" w:fill="auto"/>
          </w:tcPr>
          <w:p w:rsidR="003B6E72" w:rsidRDefault="003B6E72" w:rsidP="008619F9">
            <w:pPr>
              <w:ind w:firstLine="0"/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3B6E72" w:rsidRDefault="003B6E72" w:rsidP="008619F9">
            <w:pPr>
              <w:ind w:firstLine="0"/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B6E72" w:rsidRDefault="003B6E72" w:rsidP="008619F9">
            <w:pPr>
              <w:ind w:firstLine="0"/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3B6E72" w:rsidRDefault="003B6E72" w:rsidP="008619F9">
            <w:pPr>
              <w:ind w:firstLine="0"/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992" w:type="dxa"/>
          </w:tcPr>
          <w:p w:rsidR="003B6E72" w:rsidRDefault="003B6E72" w:rsidP="008619F9">
            <w:pPr>
              <w:ind w:firstLine="0"/>
              <w:jc w:val="center"/>
            </w:pPr>
            <w:r w:rsidRPr="00606BAA">
              <w:rPr>
                <w:b/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3B6E72" w:rsidRPr="00FB72C1" w:rsidRDefault="003B6E72" w:rsidP="008619F9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1</w:t>
            </w:r>
            <w:r w:rsidRPr="00FB72C1">
              <w:rPr>
                <w:b/>
                <w:color w:val="000000"/>
              </w:rPr>
              <w:t>5,0</w:t>
            </w:r>
          </w:p>
        </w:tc>
        <w:tc>
          <w:tcPr>
            <w:tcW w:w="1573" w:type="dxa"/>
            <w:shd w:val="clear" w:color="auto" w:fill="auto"/>
          </w:tcPr>
          <w:p w:rsidR="003B6E72" w:rsidRPr="007F1628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1628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7F1628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F1628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rPr>
          <w:trHeight w:val="402"/>
        </w:trPr>
        <w:tc>
          <w:tcPr>
            <w:tcW w:w="420" w:type="dxa"/>
            <w:vMerge/>
          </w:tcPr>
          <w:p w:rsidR="003B6E72" w:rsidRPr="008D37A5" w:rsidRDefault="003B6E72" w:rsidP="003B6E72">
            <w:pPr>
              <w:jc w:val="center"/>
            </w:pPr>
          </w:p>
        </w:tc>
        <w:tc>
          <w:tcPr>
            <w:tcW w:w="3818" w:type="dxa"/>
            <w:vMerge/>
            <w:shd w:val="clear" w:color="auto" w:fill="auto"/>
          </w:tcPr>
          <w:p w:rsidR="003B6E72" w:rsidRPr="00CB29E3" w:rsidRDefault="003B6E72" w:rsidP="003B6E72"/>
        </w:tc>
        <w:tc>
          <w:tcPr>
            <w:tcW w:w="1132" w:type="dxa"/>
            <w:vMerge/>
            <w:shd w:val="clear" w:color="auto" w:fill="auto"/>
          </w:tcPr>
          <w:p w:rsidR="003B6E72" w:rsidRPr="00430226" w:rsidRDefault="003B6E72" w:rsidP="003B6E72"/>
        </w:tc>
        <w:tc>
          <w:tcPr>
            <w:tcW w:w="1701" w:type="dxa"/>
            <w:vMerge/>
            <w:shd w:val="clear" w:color="auto" w:fill="auto"/>
          </w:tcPr>
          <w:p w:rsidR="003B6E72" w:rsidRPr="006B1E8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B6E72" w:rsidRPr="00B82A80" w:rsidRDefault="003B6E72" w:rsidP="008619F9">
            <w:pPr>
              <w:ind w:firstLine="0"/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995" w:type="dxa"/>
            <w:shd w:val="clear" w:color="auto" w:fill="auto"/>
          </w:tcPr>
          <w:p w:rsidR="003B6E72" w:rsidRPr="00B82A80" w:rsidRDefault="003B6E72" w:rsidP="008619F9">
            <w:pPr>
              <w:ind w:firstLine="0"/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3B6E72" w:rsidRPr="00B82A80" w:rsidRDefault="003B6E72" w:rsidP="008619F9">
            <w:pPr>
              <w:ind w:firstLine="0"/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992" w:type="dxa"/>
            <w:shd w:val="clear" w:color="auto" w:fill="auto"/>
          </w:tcPr>
          <w:p w:rsidR="003B6E72" w:rsidRPr="00B82A80" w:rsidRDefault="003B6E72" w:rsidP="008619F9">
            <w:pPr>
              <w:ind w:firstLine="0"/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992" w:type="dxa"/>
          </w:tcPr>
          <w:p w:rsidR="003B6E72" w:rsidRPr="00B82A80" w:rsidRDefault="003B6E72" w:rsidP="008619F9">
            <w:pPr>
              <w:ind w:firstLine="0"/>
              <w:jc w:val="center"/>
            </w:pPr>
            <w:r w:rsidRPr="00B82A80">
              <w:rPr>
                <w:color w:val="00000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:rsidR="003B6E72" w:rsidRPr="00B82A80" w:rsidRDefault="003B6E72" w:rsidP="008619F9">
            <w:pPr>
              <w:ind w:firstLine="0"/>
              <w:jc w:val="center"/>
              <w:rPr>
                <w:color w:val="000000"/>
              </w:rPr>
            </w:pPr>
            <w:r w:rsidRPr="00B82A80">
              <w:rPr>
                <w:color w:val="000000"/>
              </w:rPr>
              <w:t>15,0</w:t>
            </w:r>
          </w:p>
        </w:tc>
        <w:tc>
          <w:tcPr>
            <w:tcW w:w="1573" w:type="dxa"/>
            <w:shd w:val="clear" w:color="auto" w:fill="auto"/>
          </w:tcPr>
          <w:p w:rsidR="003B6E72" w:rsidRPr="007F1628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внебюджетные средства</w:t>
            </w:r>
          </w:p>
        </w:tc>
      </w:tr>
      <w:tr w:rsidR="003B6E72" w:rsidRPr="008D37A5" w:rsidTr="003B6E72">
        <w:trPr>
          <w:trHeight w:val="379"/>
        </w:trPr>
        <w:tc>
          <w:tcPr>
            <w:tcW w:w="420" w:type="dxa"/>
            <w:vMerge w:val="restart"/>
            <w:shd w:val="clear" w:color="auto" w:fill="auto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16.</w:t>
            </w:r>
          </w:p>
        </w:tc>
        <w:tc>
          <w:tcPr>
            <w:tcW w:w="3818" w:type="dxa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Задача 4: Модернизация системы художественного образования, подготовка кадров в сфере культуры и искусства</w:t>
            </w:r>
          </w:p>
        </w:tc>
        <w:tc>
          <w:tcPr>
            <w:tcW w:w="1132" w:type="dxa"/>
            <w:vMerge w:val="restart"/>
          </w:tcPr>
          <w:p w:rsidR="003B6E72" w:rsidRPr="00BF4B5D" w:rsidRDefault="003B6E72" w:rsidP="003B6E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2021 – 2025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гг.</w:t>
            </w:r>
          </w:p>
        </w:tc>
        <w:tc>
          <w:tcPr>
            <w:tcW w:w="1701" w:type="dxa"/>
            <w:vMerge w:val="restart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6E72" w:rsidRPr="002971D5" w:rsidRDefault="003B6E72" w:rsidP="008619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5" w:type="dxa"/>
            <w:shd w:val="clear" w:color="auto" w:fill="auto"/>
          </w:tcPr>
          <w:p w:rsidR="003B6E72" w:rsidRPr="002971D5" w:rsidRDefault="003B6E72" w:rsidP="008619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3B6E72" w:rsidRPr="002971D5" w:rsidRDefault="003B6E72" w:rsidP="008619F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  <w:shd w:val="clear" w:color="auto" w:fill="auto"/>
          </w:tcPr>
          <w:p w:rsidR="003B6E72" w:rsidRPr="002971D5" w:rsidRDefault="003B6E72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992" w:type="dxa"/>
          </w:tcPr>
          <w:p w:rsidR="003B6E72" w:rsidRPr="002971D5" w:rsidRDefault="003B6E72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276" w:type="dxa"/>
            <w:shd w:val="clear" w:color="auto" w:fill="auto"/>
          </w:tcPr>
          <w:p w:rsidR="003B6E72" w:rsidRPr="002971D5" w:rsidRDefault="003B6E72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73" w:type="dxa"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</w:t>
            </w:r>
          </w:p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B5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B6E72" w:rsidRPr="007F1628" w:rsidTr="003B6E72">
        <w:trPr>
          <w:trHeight w:val="893"/>
        </w:trPr>
        <w:tc>
          <w:tcPr>
            <w:tcW w:w="420" w:type="dxa"/>
            <w:vMerge/>
            <w:shd w:val="clear" w:color="auto" w:fill="auto"/>
          </w:tcPr>
          <w:p w:rsidR="003B6E72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BF4B5D" w:rsidRDefault="003B6E72" w:rsidP="003B6E72">
            <w:pPr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B6E72" w:rsidRPr="00BF4B5D" w:rsidRDefault="003B6E72" w:rsidP="003B6E7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B6E72" w:rsidRPr="00BF4B5D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6E72" w:rsidRPr="002971D5" w:rsidRDefault="00310C27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4,5</w:t>
            </w:r>
          </w:p>
          <w:p w:rsidR="003B6E72" w:rsidRPr="002971D5" w:rsidRDefault="003B6E72" w:rsidP="008619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5" w:type="dxa"/>
            <w:shd w:val="clear" w:color="auto" w:fill="auto"/>
          </w:tcPr>
          <w:p w:rsidR="003B6E72" w:rsidRPr="002971D5" w:rsidRDefault="00310C27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4,5</w:t>
            </w:r>
          </w:p>
          <w:p w:rsidR="003B6E72" w:rsidRPr="002971D5" w:rsidRDefault="003B6E72" w:rsidP="008619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3B6E72" w:rsidRPr="002971D5" w:rsidRDefault="003B6E72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4,0</w:t>
            </w:r>
          </w:p>
          <w:p w:rsidR="003B6E72" w:rsidRPr="002971D5" w:rsidRDefault="003B6E72" w:rsidP="008619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B6E72" w:rsidRPr="002971D5" w:rsidRDefault="003B6E72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4,0</w:t>
            </w:r>
          </w:p>
          <w:p w:rsidR="003B6E72" w:rsidRPr="002971D5" w:rsidRDefault="003B6E72" w:rsidP="008619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B6E72" w:rsidRPr="002971D5" w:rsidRDefault="003B6E72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4,0</w:t>
            </w:r>
          </w:p>
          <w:p w:rsidR="003B6E72" w:rsidRPr="002971D5" w:rsidRDefault="003B6E72" w:rsidP="008619F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B6E72" w:rsidRPr="002971D5" w:rsidRDefault="003B6E72" w:rsidP="008619F9">
            <w:pPr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2971D5">
              <w:rPr>
                <w:b/>
                <w:color w:val="000000"/>
                <w:sz w:val="24"/>
                <w:szCs w:val="24"/>
              </w:rPr>
              <w:t>20,0</w:t>
            </w:r>
          </w:p>
          <w:p w:rsidR="003B6E72" w:rsidRPr="002971D5" w:rsidRDefault="003B6E72" w:rsidP="008619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73" w:type="dxa"/>
          </w:tcPr>
          <w:p w:rsidR="003B6E72" w:rsidRPr="0025678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785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 бюджет</w:t>
            </w:r>
          </w:p>
        </w:tc>
      </w:tr>
      <w:tr w:rsidR="003B6E72" w:rsidRPr="008D37A5" w:rsidTr="003B6E72">
        <w:trPr>
          <w:trHeight w:val="379"/>
        </w:trPr>
        <w:tc>
          <w:tcPr>
            <w:tcW w:w="420" w:type="dxa"/>
            <w:vMerge w:val="restart"/>
            <w:shd w:val="clear" w:color="auto" w:fill="auto"/>
          </w:tcPr>
          <w:p w:rsidR="003B6E72" w:rsidRPr="008D37A5" w:rsidRDefault="003B6E72" w:rsidP="003B6E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17.</w:t>
            </w:r>
          </w:p>
        </w:tc>
        <w:tc>
          <w:tcPr>
            <w:tcW w:w="3818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Мероприятие 4.1. Повышение квалификации творческих и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управленческих кадров в сфере культуры</w:t>
            </w:r>
          </w:p>
        </w:tc>
        <w:tc>
          <w:tcPr>
            <w:tcW w:w="1132" w:type="dxa"/>
            <w:vMerge w:val="restart"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0"/>
              </w:rPr>
              <w:t xml:space="preserve">1 – 2025 </w:t>
            </w:r>
            <w:r w:rsidRPr="008D37A5">
              <w:rPr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1701" w:type="dxa"/>
            <w:vMerge w:val="restart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B6E72" w:rsidRPr="00FB72C1" w:rsidRDefault="00310C27" w:rsidP="008619F9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lastRenderedPageBreak/>
              <w:t>5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995" w:type="dxa"/>
            <w:shd w:val="clear" w:color="auto" w:fill="auto"/>
          </w:tcPr>
          <w:p w:rsidR="003B6E72" w:rsidRPr="00FB72C1" w:rsidRDefault="003B6E72" w:rsidP="008619F9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6</w:t>
            </w:r>
            <w:r w:rsidRPr="00FB72C1">
              <w:rPr>
                <w:b/>
                <w:color w:val="000000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3B6E72" w:rsidRPr="00FB72C1" w:rsidRDefault="00310C27" w:rsidP="008619F9">
            <w:pPr>
              <w:ind w:firstLine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5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3B6E72" w:rsidRPr="00FB72C1" w:rsidRDefault="00310C27" w:rsidP="008619F9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992" w:type="dxa"/>
          </w:tcPr>
          <w:p w:rsidR="003B6E72" w:rsidRPr="00FB72C1" w:rsidRDefault="00310C27" w:rsidP="008619F9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1276" w:type="dxa"/>
            <w:shd w:val="clear" w:color="auto" w:fill="auto"/>
          </w:tcPr>
          <w:p w:rsidR="003B6E72" w:rsidRPr="00FB72C1" w:rsidRDefault="00310C27" w:rsidP="008619F9">
            <w:pPr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  <w:r w:rsidR="003B6E72" w:rsidRPr="00FB72C1">
              <w:rPr>
                <w:b/>
                <w:color w:val="000000"/>
              </w:rPr>
              <w:t>,0</w:t>
            </w:r>
          </w:p>
        </w:tc>
        <w:tc>
          <w:tcPr>
            <w:tcW w:w="1573" w:type="dxa"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B6E72" w:rsidRPr="008D37A5" w:rsidTr="003B6E72">
        <w:trPr>
          <w:trHeight w:val="450"/>
        </w:trPr>
        <w:tc>
          <w:tcPr>
            <w:tcW w:w="420" w:type="dxa"/>
            <w:vMerge/>
            <w:shd w:val="clear" w:color="auto" w:fill="auto"/>
          </w:tcPr>
          <w:p w:rsidR="003B6E72" w:rsidRDefault="003B6E72" w:rsidP="003B6E72">
            <w:pPr>
              <w:jc w:val="center"/>
            </w:pPr>
          </w:p>
        </w:tc>
        <w:tc>
          <w:tcPr>
            <w:tcW w:w="3818" w:type="dxa"/>
            <w:vMerge/>
          </w:tcPr>
          <w:p w:rsidR="003B6E72" w:rsidRPr="005E71BD" w:rsidRDefault="003B6E72" w:rsidP="003B6E72"/>
        </w:tc>
        <w:tc>
          <w:tcPr>
            <w:tcW w:w="1132" w:type="dxa"/>
            <w:vMerge/>
          </w:tcPr>
          <w:p w:rsidR="003B6E72" w:rsidRPr="008D37A5" w:rsidRDefault="003B6E72" w:rsidP="003B6E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B6E72" w:rsidRPr="008D37A5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B6E72" w:rsidRDefault="003B6E72" w:rsidP="008619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3B6E72" w:rsidRDefault="003B6E72" w:rsidP="008619F9">
            <w:pPr>
              <w:jc w:val="center"/>
            </w:pPr>
          </w:p>
        </w:tc>
        <w:tc>
          <w:tcPr>
            <w:tcW w:w="995" w:type="dxa"/>
            <w:shd w:val="clear" w:color="auto" w:fill="auto"/>
          </w:tcPr>
          <w:p w:rsidR="003B6E72" w:rsidRDefault="003B6E72" w:rsidP="008619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3B6E72" w:rsidRDefault="003B6E72" w:rsidP="008619F9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3B6E72" w:rsidRDefault="003B6E72" w:rsidP="008619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3B6E72" w:rsidRDefault="003B6E72" w:rsidP="008619F9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3B6E72" w:rsidRDefault="003B6E72" w:rsidP="008619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3B6E72" w:rsidRDefault="003B6E72" w:rsidP="008619F9">
            <w:pPr>
              <w:jc w:val="center"/>
            </w:pPr>
          </w:p>
        </w:tc>
        <w:tc>
          <w:tcPr>
            <w:tcW w:w="992" w:type="dxa"/>
          </w:tcPr>
          <w:p w:rsidR="003B6E72" w:rsidRDefault="003B6E72" w:rsidP="008619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3B6E72" w:rsidRDefault="003B6E72" w:rsidP="008619F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3B6E72" w:rsidRDefault="003B6E72" w:rsidP="008619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  <w:p w:rsidR="003B6E72" w:rsidRDefault="003B6E72" w:rsidP="008619F9">
            <w:pPr>
              <w:jc w:val="center"/>
            </w:pPr>
          </w:p>
        </w:tc>
        <w:tc>
          <w:tcPr>
            <w:tcW w:w="1573" w:type="dxa"/>
          </w:tcPr>
          <w:p w:rsidR="003B6E72" w:rsidRPr="007F1628" w:rsidRDefault="003B6E72" w:rsidP="003B6E7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  <w:tr w:rsidR="00310C27" w:rsidRPr="008D37A5" w:rsidTr="003B6E72">
        <w:trPr>
          <w:trHeight w:val="675"/>
        </w:trPr>
        <w:tc>
          <w:tcPr>
            <w:tcW w:w="420" w:type="dxa"/>
            <w:vMerge w:val="restart"/>
            <w:shd w:val="clear" w:color="auto" w:fill="auto"/>
          </w:tcPr>
          <w:p w:rsidR="00310C27" w:rsidRPr="008D72D4" w:rsidRDefault="00310C27" w:rsidP="00F36C22">
            <w:pPr>
              <w:ind w:firstLine="0"/>
              <w:rPr>
                <w:sz w:val="20"/>
                <w:szCs w:val="20"/>
              </w:rPr>
            </w:pPr>
            <w:r w:rsidRPr="00F36C22">
              <w:rPr>
                <w:sz w:val="20"/>
                <w:szCs w:val="20"/>
                <w:lang w:val="en-US"/>
              </w:rPr>
              <w:lastRenderedPageBreak/>
              <w:t>18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818" w:type="dxa"/>
            <w:vMerge w:val="restart"/>
          </w:tcPr>
          <w:p w:rsidR="00310C27" w:rsidRPr="00F36C22" w:rsidRDefault="00310C27" w:rsidP="00F36C22">
            <w:pPr>
              <w:ind w:hanging="56"/>
              <w:rPr>
                <w:sz w:val="20"/>
                <w:szCs w:val="20"/>
              </w:rPr>
            </w:pPr>
            <w:r>
              <w:rPr>
                <w:sz w:val="20"/>
              </w:rPr>
              <w:t>Мероприятие 4.2 Государственная поддержка лучших работников сельских учреждений культуры и лучших сельских учреждений культуры</w:t>
            </w:r>
          </w:p>
        </w:tc>
        <w:tc>
          <w:tcPr>
            <w:tcW w:w="1132" w:type="dxa"/>
            <w:vMerge w:val="restart"/>
          </w:tcPr>
          <w:p w:rsidR="00310C27" w:rsidRPr="008D37A5" w:rsidRDefault="00310C27" w:rsidP="00A72A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</w:rPr>
              <w:t xml:space="preserve">1 – 2025 </w:t>
            </w:r>
            <w:r w:rsidRPr="008D37A5">
              <w:rPr>
                <w:rFonts w:ascii="Times New Roman" w:hAnsi="Times New Roman" w:cs="Times New Roman"/>
                <w:sz w:val="20"/>
              </w:rPr>
              <w:t>годы</w:t>
            </w:r>
          </w:p>
        </w:tc>
        <w:tc>
          <w:tcPr>
            <w:tcW w:w="1701" w:type="dxa"/>
            <w:vMerge w:val="restart"/>
          </w:tcPr>
          <w:p w:rsidR="00310C27" w:rsidRPr="008D37A5" w:rsidRDefault="00310C27" w:rsidP="00A72A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учреждения культуры</w:t>
            </w:r>
          </w:p>
          <w:p w:rsidR="00310C27" w:rsidRPr="008D37A5" w:rsidRDefault="00310C27" w:rsidP="00A72A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0C27" w:rsidRPr="00310C27" w:rsidRDefault="00310C27" w:rsidP="00502E6F">
            <w:pPr>
              <w:ind w:firstLine="0"/>
              <w:jc w:val="center"/>
              <w:rPr>
                <w:b/>
                <w:color w:val="000000"/>
              </w:rPr>
            </w:pPr>
            <w:r w:rsidRPr="00310C27">
              <w:rPr>
                <w:b/>
                <w:color w:val="000000"/>
              </w:rPr>
              <w:t>1,0</w:t>
            </w:r>
          </w:p>
        </w:tc>
        <w:tc>
          <w:tcPr>
            <w:tcW w:w="995" w:type="dxa"/>
            <w:shd w:val="clear" w:color="auto" w:fill="auto"/>
          </w:tcPr>
          <w:p w:rsidR="00310C27" w:rsidRPr="00310C27" w:rsidRDefault="00310C27" w:rsidP="00502E6F">
            <w:pPr>
              <w:ind w:firstLine="0"/>
              <w:jc w:val="center"/>
              <w:rPr>
                <w:b/>
                <w:color w:val="000000"/>
              </w:rPr>
            </w:pPr>
            <w:r w:rsidRPr="00310C27">
              <w:rPr>
                <w:b/>
                <w:color w:val="000000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310C27" w:rsidRPr="00310C27" w:rsidRDefault="00310C27" w:rsidP="00502E6F">
            <w:pPr>
              <w:ind w:firstLine="0"/>
              <w:jc w:val="center"/>
              <w:rPr>
                <w:b/>
                <w:color w:val="000000"/>
              </w:rPr>
            </w:pPr>
            <w:r w:rsidRPr="00310C27">
              <w:rPr>
                <w:b/>
                <w:color w:val="000000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310C27" w:rsidRPr="00310C27" w:rsidRDefault="00310C27" w:rsidP="00502E6F">
            <w:pPr>
              <w:ind w:firstLine="0"/>
              <w:jc w:val="center"/>
              <w:rPr>
                <w:b/>
                <w:color w:val="000000"/>
              </w:rPr>
            </w:pPr>
            <w:r w:rsidRPr="00310C27">
              <w:rPr>
                <w:b/>
                <w:color w:val="000000"/>
              </w:rPr>
              <w:t>1,0</w:t>
            </w:r>
          </w:p>
        </w:tc>
        <w:tc>
          <w:tcPr>
            <w:tcW w:w="992" w:type="dxa"/>
          </w:tcPr>
          <w:p w:rsidR="00310C27" w:rsidRPr="00310C27" w:rsidRDefault="00310C27" w:rsidP="00502E6F">
            <w:pPr>
              <w:ind w:firstLine="0"/>
              <w:jc w:val="center"/>
              <w:rPr>
                <w:b/>
                <w:color w:val="000000"/>
              </w:rPr>
            </w:pPr>
            <w:r w:rsidRPr="00310C27">
              <w:rPr>
                <w:b/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310C27" w:rsidRPr="00310C27" w:rsidRDefault="00310C27" w:rsidP="00502E6F">
            <w:pPr>
              <w:ind w:firstLine="0"/>
              <w:jc w:val="center"/>
              <w:rPr>
                <w:b/>
                <w:color w:val="000000"/>
              </w:rPr>
            </w:pPr>
            <w:r w:rsidRPr="00310C27">
              <w:rPr>
                <w:b/>
                <w:color w:val="000000"/>
              </w:rPr>
              <w:t>6,0</w:t>
            </w:r>
          </w:p>
        </w:tc>
        <w:tc>
          <w:tcPr>
            <w:tcW w:w="1573" w:type="dxa"/>
          </w:tcPr>
          <w:p w:rsidR="00310C27" w:rsidRPr="008D37A5" w:rsidRDefault="00310C27" w:rsidP="00502E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 xml:space="preserve">всего, </w:t>
            </w:r>
          </w:p>
          <w:p w:rsidR="00310C27" w:rsidRPr="008D37A5" w:rsidRDefault="00310C27" w:rsidP="00502E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D37A5">
              <w:rPr>
                <w:rFonts w:ascii="Times New Roman" w:hAnsi="Times New Roman" w:cs="Times New Roman"/>
                <w:sz w:val="20"/>
              </w:rPr>
              <w:t>в том числе</w:t>
            </w:r>
          </w:p>
        </w:tc>
      </w:tr>
      <w:tr w:rsidR="00310C27" w:rsidRPr="008D37A5" w:rsidTr="003B6E72">
        <w:trPr>
          <w:trHeight w:val="675"/>
        </w:trPr>
        <w:tc>
          <w:tcPr>
            <w:tcW w:w="420" w:type="dxa"/>
            <w:vMerge/>
            <w:shd w:val="clear" w:color="auto" w:fill="auto"/>
          </w:tcPr>
          <w:p w:rsidR="00310C27" w:rsidRPr="00F36C22" w:rsidRDefault="00310C27" w:rsidP="00F36C22">
            <w:pPr>
              <w:ind w:firstLine="0"/>
              <w:rPr>
                <w:sz w:val="20"/>
                <w:szCs w:val="20"/>
                <w:lang w:val="en-US"/>
              </w:rPr>
            </w:pPr>
          </w:p>
        </w:tc>
        <w:tc>
          <w:tcPr>
            <w:tcW w:w="3818" w:type="dxa"/>
            <w:vMerge/>
          </w:tcPr>
          <w:p w:rsidR="00310C27" w:rsidRDefault="00310C27" w:rsidP="00F36C22">
            <w:pPr>
              <w:ind w:hanging="56"/>
              <w:rPr>
                <w:sz w:val="20"/>
              </w:rPr>
            </w:pPr>
          </w:p>
        </w:tc>
        <w:tc>
          <w:tcPr>
            <w:tcW w:w="1132" w:type="dxa"/>
            <w:vMerge/>
          </w:tcPr>
          <w:p w:rsidR="00310C27" w:rsidRPr="008D37A5" w:rsidRDefault="00310C27" w:rsidP="00A72A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</w:tcPr>
          <w:p w:rsidR="00310C27" w:rsidRPr="008D37A5" w:rsidRDefault="00310C27" w:rsidP="00A72AD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10C27" w:rsidRPr="00310C27" w:rsidRDefault="00310C27" w:rsidP="008619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5" w:type="dxa"/>
            <w:shd w:val="clear" w:color="auto" w:fill="auto"/>
          </w:tcPr>
          <w:p w:rsidR="00310C27" w:rsidRPr="00310C27" w:rsidRDefault="00310C27" w:rsidP="008619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993" w:type="dxa"/>
            <w:shd w:val="clear" w:color="auto" w:fill="auto"/>
          </w:tcPr>
          <w:p w:rsidR="00310C27" w:rsidRDefault="00310C27" w:rsidP="008619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310C27" w:rsidRPr="00310C27" w:rsidRDefault="00310C27" w:rsidP="00A72AD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</w:tcPr>
          <w:p w:rsidR="00310C27" w:rsidRDefault="00310C27" w:rsidP="00A72AD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310C27" w:rsidRDefault="00310C27" w:rsidP="008619F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573" w:type="dxa"/>
          </w:tcPr>
          <w:p w:rsidR="00310C27" w:rsidRPr="007F1628" w:rsidRDefault="00310C27" w:rsidP="00502E6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56785">
              <w:rPr>
                <w:rFonts w:ascii="Times New Roman" w:hAnsi="Times New Roman" w:cs="Times New Roman"/>
                <w:sz w:val="20"/>
              </w:rPr>
              <w:t>Местный  бюджет</w:t>
            </w:r>
          </w:p>
        </w:tc>
      </w:tr>
    </w:tbl>
    <w:p w:rsidR="003B6E72" w:rsidRPr="008D37A5" w:rsidRDefault="003B6E72" w:rsidP="003B6E72">
      <w:pPr>
        <w:sectPr w:rsidR="003B6E72" w:rsidRPr="008D37A5" w:rsidSect="00DF536D">
          <w:pgSz w:w="16838" w:h="11905" w:orient="landscape"/>
          <w:pgMar w:top="851" w:right="1134" w:bottom="993" w:left="678" w:header="567" w:footer="0" w:gutter="0"/>
          <w:cols w:space="720"/>
          <w:docGrid w:linePitch="354"/>
        </w:sectPr>
      </w:pPr>
    </w:p>
    <w:p w:rsidR="00D1283D" w:rsidRPr="00D1283D" w:rsidRDefault="00D1283D" w:rsidP="00D1283D">
      <w:pPr>
        <w:pStyle w:val="ConsPlusNormal"/>
        <w:spacing w:line="240" w:lineRule="exact"/>
        <w:ind w:left="10490" w:right="-598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D1283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1283D" w:rsidRPr="00D1283D" w:rsidRDefault="00D1283D" w:rsidP="00D1283D">
      <w:pPr>
        <w:widowControl w:val="0"/>
        <w:autoSpaceDE w:val="0"/>
        <w:autoSpaceDN w:val="0"/>
        <w:adjustRightInd w:val="0"/>
        <w:ind w:left="10490" w:right="-598"/>
        <w:outlineLvl w:val="0"/>
        <w:rPr>
          <w:sz w:val="24"/>
          <w:szCs w:val="24"/>
        </w:rPr>
      </w:pPr>
      <w:r w:rsidRPr="00D1283D">
        <w:rPr>
          <w:sz w:val="24"/>
          <w:szCs w:val="24"/>
        </w:rPr>
        <w:t xml:space="preserve">к муниципальной программе </w:t>
      </w:r>
    </w:p>
    <w:p w:rsidR="00D1283D" w:rsidRPr="00D1283D" w:rsidRDefault="00D1283D" w:rsidP="00D1283D">
      <w:pPr>
        <w:widowControl w:val="0"/>
        <w:autoSpaceDE w:val="0"/>
        <w:autoSpaceDN w:val="0"/>
        <w:adjustRightInd w:val="0"/>
        <w:ind w:left="10490" w:right="-598"/>
        <w:outlineLvl w:val="0"/>
        <w:rPr>
          <w:bCs/>
          <w:sz w:val="24"/>
          <w:szCs w:val="24"/>
        </w:rPr>
      </w:pPr>
      <w:r w:rsidRPr="00D1283D">
        <w:rPr>
          <w:sz w:val="24"/>
          <w:szCs w:val="24"/>
        </w:rPr>
        <w:t>«</w:t>
      </w:r>
      <w:r w:rsidRPr="00D1283D">
        <w:rPr>
          <w:bCs/>
          <w:sz w:val="24"/>
          <w:szCs w:val="24"/>
        </w:rPr>
        <w:t xml:space="preserve">Развитие культуры Бурлинского района </w:t>
      </w:r>
    </w:p>
    <w:p w:rsidR="003B6E72" w:rsidRPr="00D1283D" w:rsidRDefault="00D1283D" w:rsidP="00D1283D">
      <w:pPr>
        <w:pStyle w:val="ConsPlusNormal"/>
        <w:spacing w:line="240" w:lineRule="exact"/>
        <w:ind w:right="-598"/>
        <w:outlineLvl w:val="1"/>
        <w:rPr>
          <w:rFonts w:ascii="Times New Roman" w:hAnsi="Times New Roman" w:cs="Times New Roman"/>
          <w:sz w:val="24"/>
          <w:szCs w:val="24"/>
        </w:rPr>
      </w:pPr>
      <w:r w:rsidRPr="00D1283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D1283D">
        <w:rPr>
          <w:rFonts w:ascii="Times New Roman" w:hAnsi="Times New Roman" w:cs="Times New Roman"/>
          <w:bCs/>
          <w:sz w:val="24"/>
          <w:szCs w:val="24"/>
        </w:rPr>
        <w:t xml:space="preserve">   Алтайского края» на 2021-2025 годы</w:t>
      </w:r>
    </w:p>
    <w:p w:rsidR="003B6E72" w:rsidRDefault="003B6E72" w:rsidP="003B6E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2811"/>
      <w:bookmarkEnd w:id="2"/>
      <w:r>
        <w:rPr>
          <w:rFonts w:ascii="Times New Roman" w:hAnsi="Times New Roman" w:cs="Times New Roman"/>
          <w:sz w:val="26"/>
          <w:szCs w:val="26"/>
        </w:rPr>
        <w:t>ОБЪЕМ</w:t>
      </w:r>
    </w:p>
    <w:p w:rsidR="003B6E72" w:rsidRDefault="003B6E72" w:rsidP="003B6E7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финансовых ресурсов, необходимых для реализации муниципальной программы </w:t>
      </w:r>
    </w:p>
    <w:p w:rsidR="003B6E72" w:rsidRDefault="003B6E72" w:rsidP="003B6E72">
      <w:pPr>
        <w:widowControl w:val="0"/>
        <w:autoSpaceDE w:val="0"/>
        <w:autoSpaceDN w:val="0"/>
        <w:adjustRightInd w:val="0"/>
        <w:ind w:left="720" w:right="720"/>
        <w:jc w:val="center"/>
        <w:outlineLvl w:val="0"/>
        <w:rPr>
          <w:b/>
          <w:bCs/>
          <w:color w:val="000000"/>
          <w:szCs w:val="26"/>
        </w:rPr>
      </w:pPr>
      <w:r>
        <w:rPr>
          <w:b/>
          <w:bCs/>
          <w:color w:val="000000"/>
          <w:szCs w:val="26"/>
        </w:rPr>
        <w:t>«Развитие культуры Бурлинского района  Алтайского края на 2021-2025 годы»</w:t>
      </w:r>
    </w:p>
    <w:p w:rsidR="003B6E72" w:rsidRDefault="003B6E72" w:rsidP="003B6E72">
      <w:pPr>
        <w:widowControl w:val="0"/>
        <w:autoSpaceDE w:val="0"/>
        <w:autoSpaceDN w:val="0"/>
        <w:adjustRightInd w:val="0"/>
        <w:spacing w:line="276" w:lineRule="auto"/>
        <w:ind w:left="720" w:right="720"/>
        <w:jc w:val="center"/>
        <w:outlineLvl w:val="0"/>
        <w:rPr>
          <w:bCs/>
          <w:color w:val="000000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1417"/>
        <w:gridCol w:w="1418"/>
        <w:gridCol w:w="1417"/>
        <w:gridCol w:w="1276"/>
        <w:gridCol w:w="1417"/>
        <w:gridCol w:w="3907"/>
      </w:tblGrid>
      <w:tr w:rsidR="003B6E72" w:rsidTr="003B6E72">
        <w:trPr>
          <w:trHeight w:val="43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Источники и направления</w:t>
            </w:r>
          </w:p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0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Сумма расходов (тыс. рублей)</w:t>
            </w:r>
          </w:p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6E72" w:rsidTr="003B6E72">
        <w:trPr>
          <w:trHeight w:val="4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 w:rsidP="007960F5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outlineLvl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B6E72" w:rsidTr="003B6E72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" w:name="_Hlk4823024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2" w:rsidRDefault="003B6E72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bookmarkEnd w:id="3"/>
      <w:tr w:rsidR="003B6E72" w:rsidTr="003B6E7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Всего финансовых затрат,</w:t>
            </w:r>
          </w:p>
          <w:p w:rsidR="003B6E72" w:rsidRDefault="003B6E72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7960F5" w:rsidP="003B6E72">
            <w:pPr>
              <w:ind w:firstLine="0"/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1</w:t>
            </w:r>
            <w:r>
              <w:rPr>
                <w:rFonts w:eastAsia="Calibri"/>
                <w:b/>
                <w:bCs/>
                <w:szCs w:val="26"/>
                <w:lang w:val="en-US"/>
              </w:rPr>
              <w:t>39</w:t>
            </w:r>
            <w:r w:rsidR="003B6E72">
              <w:rPr>
                <w:rFonts w:eastAsia="Calibri"/>
                <w:b/>
                <w:bCs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 w:rsidP="003B6E72">
            <w:pPr>
              <w:ind w:firstLine="0"/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183,0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 w:rsidP="003B6E72">
            <w:pPr>
              <w:ind w:firstLine="0"/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213,0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 w:rsidP="003B6E72">
            <w:pPr>
              <w:ind w:firstLine="0"/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168,0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 w:rsidP="003B6E72">
            <w:pPr>
              <w:ind w:firstLine="0"/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183,0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2" w:rsidRDefault="003B6E72" w:rsidP="003B6E72">
            <w:pPr>
              <w:jc w:val="center"/>
              <w:rPr>
                <w:rFonts w:eastAsia="Calibri"/>
                <w:b/>
                <w:bCs/>
                <w:szCs w:val="26"/>
              </w:rPr>
            </w:pPr>
            <w:r>
              <w:rPr>
                <w:rFonts w:eastAsia="Calibri"/>
                <w:b/>
                <w:bCs/>
                <w:szCs w:val="26"/>
              </w:rPr>
              <w:t>915,0</w:t>
            </w:r>
          </w:p>
        </w:tc>
      </w:tr>
      <w:tr w:rsidR="003B6E72" w:rsidTr="003B6E72">
        <w:trPr>
          <w:trHeight w:val="65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 местных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7960F5" w:rsidP="003B6E72">
            <w:pPr>
              <w:ind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</w:t>
            </w:r>
            <w:r>
              <w:rPr>
                <w:rFonts w:eastAsia="Calibri"/>
                <w:szCs w:val="26"/>
                <w:lang w:val="en-US"/>
              </w:rPr>
              <w:t>00</w:t>
            </w:r>
            <w:r w:rsidR="003B6E72">
              <w:rPr>
                <w:rFonts w:eastAsia="Calibri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 w:rsidP="003B6E72">
            <w:pPr>
              <w:ind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 w:rsidP="003B6E72">
            <w:pPr>
              <w:ind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 w:rsidP="003B6E72">
            <w:pPr>
              <w:ind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 w:rsidP="003B6E72">
            <w:pPr>
              <w:ind w:firstLine="0"/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144,0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2" w:rsidRDefault="003B6E72" w:rsidP="003B6E72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720,0</w:t>
            </w:r>
          </w:p>
        </w:tc>
      </w:tr>
      <w:tr w:rsidR="003B6E72" w:rsidTr="003B6E72">
        <w:trPr>
          <w:trHeight w:val="5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>
            <w:pPr>
              <w:pStyle w:val="ConsPlusNormal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 внебюджетных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 w:rsidP="003B6E72">
            <w:pPr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  <w:lang w:val="en-US"/>
              </w:rPr>
              <w:t xml:space="preserve">    </w:t>
            </w:r>
            <w:r>
              <w:rPr>
                <w:rFonts w:eastAsia="Calibri"/>
                <w:szCs w:val="26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2" w:rsidRDefault="003B6E72" w:rsidP="003B6E72">
            <w:pPr>
              <w:ind w:firstLine="0"/>
            </w:pPr>
            <w:r>
              <w:rPr>
                <w:rFonts w:eastAsia="Calibri"/>
                <w:szCs w:val="26"/>
                <w:lang w:val="en-US"/>
              </w:rPr>
              <w:t xml:space="preserve">     </w:t>
            </w:r>
            <w:r>
              <w:rPr>
                <w:rFonts w:eastAsia="Calibri"/>
                <w:szCs w:val="26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2" w:rsidRDefault="003B6E72" w:rsidP="003B6E72">
            <w:pPr>
              <w:ind w:firstLine="0"/>
              <w:jc w:val="center"/>
            </w:pPr>
            <w:r>
              <w:rPr>
                <w:rFonts w:eastAsia="Calibri"/>
                <w:szCs w:val="26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2" w:rsidRDefault="003B6E72" w:rsidP="003B6E72">
            <w:pPr>
              <w:ind w:firstLine="0"/>
              <w:jc w:val="center"/>
            </w:pPr>
            <w:r>
              <w:rPr>
                <w:rFonts w:eastAsia="Calibri"/>
                <w:szCs w:val="26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72" w:rsidRDefault="003B6E72" w:rsidP="003B6E72">
            <w:pPr>
              <w:ind w:firstLine="0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  <w:lang w:val="en-US"/>
              </w:rPr>
              <w:t xml:space="preserve">      </w:t>
            </w:r>
            <w:r>
              <w:rPr>
                <w:rFonts w:eastAsia="Calibri"/>
                <w:szCs w:val="26"/>
              </w:rPr>
              <w:t>39,0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E72" w:rsidRDefault="003B6E72" w:rsidP="003B6E72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195,0</w:t>
            </w:r>
          </w:p>
        </w:tc>
      </w:tr>
    </w:tbl>
    <w:p w:rsidR="003B6E72" w:rsidRDefault="003B6E72" w:rsidP="00F26938">
      <w:pPr>
        <w:pStyle w:val="ConsPlusNormal"/>
        <w:jc w:val="both"/>
        <w:rPr>
          <w:rFonts w:ascii="Times New Roman" w:hAnsi="Times New Roman" w:cs="Times New Roman"/>
        </w:rPr>
      </w:pPr>
    </w:p>
    <w:sectPr w:rsidR="003B6E72" w:rsidSect="00D9011B">
      <w:pgSz w:w="16837" w:h="11905" w:orient="landscape"/>
      <w:pgMar w:top="851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C22D9"/>
    <w:multiLevelType w:val="hybridMultilevel"/>
    <w:tmpl w:val="6D6E9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drawingGridHorizontalSpacing w:val="130"/>
  <w:displayHorizontalDrawingGridEvery w:val="0"/>
  <w:displayVerticalDrawingGridEvery w:val="2"/>
  <w:characterSpacingControl w:val="doNotCompress"/>
  <w:compat/>
  <w:rsids>
    <w:rsidRoot w:val="00E05927"/>
    <w:rsid w:val="00011634"/>
    <w:rsid w:val="00024480"/>
    <w:rsid w:val="000D234B"/>
    <w:rsid w:val="00121F1F"/>
    <w:rsid w:val="001341F5"/>
    <w:rsid w:val="0017296C"/>
    <w:rsid w:val="00195505"/>
    <w:rsid w:val="001D2D39"/>
    <w:rsid w:val="001F0673"/>
    <w:rsid w:val="00206C5A"/>
    <w:rsid w:val="002206DA"/>
    <w:rsid w:val="00261671"/>
    <w:rsid w:val="00283639"/>
    <w:rsid w:val="002A0AC1"/>
    <w:rsid w:val="002A7594"/>
    <w:rsid w:val="002D5F55"/>
    <w:rsid w:val="002F0475"/>
    <w:rsid w:val="00302559"/>
    <w:rsid w:val="00310C27"/>
    <w:rsid w:val="00317436"/>
    <w:rsid w:val="003B6E72"/>
    <w:rsid w:val="004F4EBA"/>
    <w:rsid w:val="00512663"/>
    <w:rsid w:val="005857E8"/>
    <w:rsid w:val="005E188D"/>
    <w:rsid w:val="00600239"/>
    <w:rsid w:val="00625F2A"/>
    <w:rsid w:val="00626D1D"/>
    <w:rsid w:val="006538AB"/>
    <w:rsid w:val="00662E64"/>
    <w:rsid w:val="006729F0"/>
    <w:rsid w:val="006869AF"/>
    <w:rsid w:val="006A5883"/>
    <w:rsid w:val="006C0931"/>
    <w:rsid w:val="006E5562"/>
    <w:rsid w:val="00762DED"/>
    <w:rsid w:val="007960F5"/>
    <w:rsid w:val="007A6149"/>
    <w:rsid w:val="007F7B5B"/>
    <w:rsid w:val="008003C2"/>
    <w:rsid w:val="00822B78"/>
    <w:rsid w:val="008619F9"/>
    <w:rsid w:val="008959C6"/>
    <w:rsid w:val="008A5E89"/>
    <w:rsid w:val="008D2CC3"/>
    <w:rsid w:val="008D72D4"/>
    <w:rsid w:val="00944ECC"/>
    <w:rsid w:val="009802AF"/>
    <w:rsid w:val="009931A5"/>
    <w:rsid w:val="009C6E94"/>
    <w:rsid w:val="009D7663"/>
    <w:rsid w:val="00A237BF"/>
    <w:rsid w:val="00A312D0"/>
    <w:rsid w:val="00A4049F"/>
    <w:rsid w:val="00A42195"/>
    <w:rsid w:val="00A669DF"/>
    <w:rsid w:val="00A72ADE"/>
    <w:rsid w:val="00A90B81"/>
    <w:rsid w:val="00AA0D60"/>
    <w:rsid w:val="00AF20FA"/>
    <w:rsid w:val="00B647FF"/>
    <w:rsid w:val="00B86E47"/>
    <w:rsid w:val="00BB06BC"/>
    <w:rsid w:val="00C1213F"/>
    <w:rsid w:val="00C211CC"/>
    <w:rsid w:val="00C50B12"/>
    <w:rsid w:val="00C60C72"/>
    <w:rsid w:val="00C62010"/>
    <w:rsid w:val="00C97C8E"/>
    <w:rsid w:val="00CD31FB"/>
    <w:rsid w:val="00D06F18"/>
    <w:rsid w:val="00D1283D"/>
    <w:rsid w:val="00D13BD5"/>
    <w:rsid w:val="00D30544"/>
    <w:rsid w:val="00D508B5"/>
    <w:rsid w:val="00D50EAF"/>
    <w:rsid w:val="00D54347"/>
    <w:rsid w:val="00D9011B"/>
    <w:rsid w:val="00DA022E"/>
    <w:rsid w:val="00DA4996"/>
    <w:rsid w:val="00DC6C6B"/>
    <w:rsid w:val="00DE1538"/>
    <w:rsid w:val="00DE7292"/>
    <w:rsid w:val="00DF536D"/>
    <w:rsid w:val="00E05927"/>
    <w:rsid w:val="00E73A6A"/>
    <w:rsid w:val="00E876A5"/>
    <w:rsid w:val="00E9266E"/>
    <w:rsid w:val="00ED39BB"/>
    <w:rsid w:val="00EE7CF3"/>
    <w:rsid w:val="00F14D5B"/>
    <w:rsid w:val="00F26938"/>
    <w:rsid w:val="00F312A1"/>
    <w:rsid w:val="00F32EE0"/>
    <w:rsid w:val="00F36C22"/>
    <w:rsid w:val="00F5149C"/>
    <w:rsid w:val="00F556E4"/>
    <w:rsid w:val="00F6715A"/>
    <w:rsid w:val="00F84F2C"/>
    <w:rsid w:val="00F95EFC"/>
    <w:rsid w:val="00FA3B09"/>
    <w:rsid w:val="00FB1241"/>
    <w:rsid w:val="00FB4B48"/>
    <w:rsid w:val="00FB6C64"/>
    <w:rsid w:val="00FD10A8"/>
    <w:rsid w:val="00FD3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34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927"/>
  </w:style>
  <w:style w:type="paragraph" w:styleId="1">
    <w:name w:val="heading 1"/>
    <w:basedOn w:val="a"/>
    <w:next w:val="a"/>
    <w:link w:val="10"/>
    <w:qFormat/>
    <w:rsid w:val="00E05927"/>
    <w:pPr>
      <w:keepNext/>
      <w:ind w:firstLine="0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5927"/>
    <w:pPr>
      <w:keepNext/>
      <w:ind w:firstLine="0"/>
      <w:jc w:val="center"/>
      <w:outlineLvl w:val="1"/>
    </w:pPr>
    <w:rPr>
      <w:rFonts w:eastAsia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05927"/>
    <w:pPr>
      <w:keepNext/>
      <w:ind w:firstLine="0"/>
      <w:outlineLvl w:val="2"/>
    </w:pPr>
    <w:rPr>
      <w:rFonts w:eastAsia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B6E72"/>
    <w:pPr>
      <w:keepNext/>
      <w:spacing w:line="240" w:lineRule="exact"/>
      <w:ind w:firstLine="0"/>
      <w:jc w:val="left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3B6E72"/>
    <w:pPr>
      <w:keepNext/>
      <w:spacing w:line="240" w:lineRule="exact"/>
      <w:ind w:firstLine="0"/>
      <w:jc w:val="left"/>
      <w:outlineLvl w:val="4"/>
    </w:pPr>
    <w:rPr>
      <w:rFonts w:eastAsia="Times New Roman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3B6E72"/>
    <w:pPr>
      <w:keepNext/>
      <w:spacing w:before="240" w:line="240" w:lineRule="exact"/>
      <w:ind w:firstLine="0"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3B6E72"/>
    <w:pPr>
      <w:keepNext/>
      <w:keepLines/>
      <w:spacing w:before="200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3B6E72"/>
    <w:pPr>
      <w:keepNext/>
      <w:keepLines/>
      <w:spacing w:before="200"/>
      <w:ind w:firstLine="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3B6E72"/>
    <w:pPr>
      <w:keepNext/>
      <w:keepLines/>
      <w:spacing w:before="200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927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5927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05927"/>
    <w:rPr>
      <w:rFonts w:eastAsia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3B6E72"/>
    <w:rPr>
      <w:rFonts w:eastAsia="Times New Roman"/>
      <w:sz w:val="28"/>
      <w:szCs w:val="20"/>
    </w:rPr>
  </w:style>
  <w:style w:type="paragraph" w:styleId="a3">
    <w:name w:val="Body Text"/>
    <w:basedOn w:val="a"/>
    <w:link w:val="a4"/>
    <w:rsid w:val="00E05927"/>
    <w:pPr>
      <w:ind w:firstLine="0"/>
    </w:pPr>
    <w:rPr>
      <w:rFonts w:eastAsia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05927"/>
    <w:rPr>
      <w:rFonts w:eastAsia="Times New Roman"/>
      <w:szCs w:val="24"/>
      <w:lang w:eastAsia="ru-RU"/>
    </w:rPr>
  </w:style>
  <w:style w:type="table" w:styleId="a5">
    <w:name w:val="Table Grid"/>
    <w:basedOn w:val="a1"/>
    <w:uiPriority w:val="59"/>
    <w:rsid w:val="00DE1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A4996"/>
    <w:rPr>
      <w:color w:val="0000FF"/>
      <w:u w:val="single"/>
    </w:rPr>
  </w:style>
  <w:style w:type="paragraph" w:customStyle="1" w:styleId="ConsPlusCell">
    <w:name w:val="ConsPlusCell"/>
    <w:uiPriority w:val="99"/>
    <w:rsid w:val="00F95EFC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Calibri"/>
      <w:sz w:val="22"/>
      <w:szCs w:val="22"/>
      <w:lang w:eastAsia="ru-RU"/>
    </w:rPr>
  </w:style>
  <w:style w:type="paragraph" w:customStyle="1" w:styleId="ConsPlusNormal">
    <w:name w:val="ConsPlusNormal"/>
    <w:rsid w:val="001F0673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6E72"/>
    <w:rPr>
      <w:rFonts w:eastAsia="Times New Roman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3B6E72"/>
    <w:rPr>
      <w:rFonts w:eastAsia="Times New Roman"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3B6E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3B6E7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B6E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Normal (Web)"/>
    <w:aliases w:val="Обычный (веб) Знак Знак Знак,Обычный (веб) Знак Знак"/>
    <w:basedOn w:val="a"/>
    <w:uiPriority w:val="34"/>
    <w:unhideWhenUsed/>
    <w:qFormat/>
    <w:rsid w:val="003B6E7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a8">
    <w:name w:val="Текст сноски Знак"/>
    <w:basedOn w:val="a0"/>
    <w:link w:val="a9"/>
    <w:uiPriority w:val="99"/>
    <w:semiHidden/>
    <w:locked/>
    <w:rsid w:val="003B6E72"/>
    <w:rPr>
      <w:rFonts w:ascii="Calibri" w:eastAsia="Calibri" w:hAnsi="Calibri" w:cs="Calibri"/>
    </w:rPr>
  </w:style>
  <w:style w:type="paragraph" w:styleId="a9">
    <w:name w:val="footnote text"/>
    <w:basedOn w:val="a"/>
    <w:link w:val="a8"/>
    <w:uiPriority w:val="99"/>
    <w:semiHidden/>
    <w:unhideWhenUsed/>
    <w:rsid w:val="003B6E72"/>
    <w:pPr>
      <w:ind w:firstLine="0"/>
      <w:jc w:val="left"/>
    </w:pPr>
    <w:rPr>
      <w:rFonts w:ascii="Calibri" w:eastAsia="Calibri" w:hAnsi="Calibri" w:cs="Calibri"/>
    </w:rPr>
  </w:style>
  <w:style w:type="character" w:customStyle="1" w:styleId="aa">
    <w:name w:val="Текст примечания Знак"/>
    <w:basedOn w:val="a0"/>
    <w:link w:val="ab"/>
    <w:semiHidden/>
    <w:locked/>
    <w:rsid w:val="003B6E72"/>
    <w:rPr>
      <w:rFonts w:eastAsia="Times New Roman"/>
      <w:sz w:val="20"/>
      <w:szCs w:val="20"/>
      <w:lang w:eastAsia="ru-RU"/>
    </w:rPr>
  </w:style>
  <w:style w:type="paragraph" w:styleId="ab">
    <w:name w:val="annotation text"/>
    <w:basedOn w:val="a"/>
    <w:link w:val="aa"/>
    <w:semiHidden/>
    <w:unhideWhenUsed/>
    <w:rsid w:val="003B6E72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semiHidden/>
    <w:locked/>
    <w:rsid w:val="003B6E72"/>
    <w:rPr>
      <w:rFonts w:eastAsia="Times New Roman"/>
      <w:sz w:val="20"/>
      <w:szCs w:val="20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3B6E72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f"/>
    <w:uiPriority w:val="99"/>
    <w:semiHidden/>
    <w:locked/>
    <w:rsid w:val="003B6E72"/>
    <w:rPr>
      <w:rFonts w:eastAsia="Times New Roman"/>
      <w:sz w:val="20"/>
      <w:szCs w:val="20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3B6E72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1"/>
    <w:semiHidden/>
    <w:locked/>
    <w:rsid w:val="003B6E72"/>
    <w:rPr>
      <w:sz w:val="28"/>
    </w:rPr>
  </w:style>
  <w:style w:type="paragraph" w:styleId="af1">
    <w:name w:val="Body Text Indent"/>
    <w:basedOn w:val="a"/>
    <w:link w:val="af0"/>
    <w:semiHidden/>
    <w:unhideWhenUsed/>
    <w:rsid w:val="003B6E72"/>
    <w:pPr>
      <w:spacing w:after="120"/>
      <w:ind w:left="283" w:firstLine="0"/>
      <w:jc w:val="left"/>
    </w:pPr>
    <w:rPr>
      <w:sz w:val="28"/>
    </w:rPr>
  </w:style>
  <w:style w:type="character" w:customStyle="1" w:styleId="21">
    <w:name w:val="Основной текст 2 Знак"/>
    <w:basedOn w:val="a0"/>
    <w:link w:val="22"/>
    <w:semiHidden/>
    <w:locked/>
    <w:rsid w:val="003B6E72"/>
    <w:rPr>
      <w:sz w:val="28"/>
      <w:lang w:val="en-US"/>
    </w:rPr>
  </w:style>
  <w:style w:type="paragraph" w:styleId="22">
    <w:name w:val="Body Text 2"/>
    <w:basedOn w:val="a"/>
    <w:link w:val="21"/>
    <w:semiHidden/>
    <w:unhideWhenUsed/>
    <w:rsid w:val="003B6E72"/>
    <w:pPr>
      <w:spacing w:after="120" w:line="480" w:lineRule="auto"/>
      <w:ind w:firstLine="0"/>
      <w:jc w:val="left"/>
    </w:pPr>
    <w:rPr>
      <w:sz w:val="28"/>
      <w:lang w:val="en-US"/>
    </w:rPr>
  </w:style>
  <w:style w:type="character" w:customStyle="1" w:styleId="23">
    <w:name w:val="Основной текст с отступом 2 Знак"/>
    <w:basedOn w:val="a0"/>
    <w:link w:val="24"/>
    <w:semiHidden/>
    <w:locked/>
    <w:rsid w:val="003B6E72"/>
    <w:rPr>
      <w:rFonts w:eastAsia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3B6E72"/>
    <w:pPr>
      <w:spacing w:after="120" w:line="480" w:lineRule="auto"/>
      <w:ind w:left="283"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3"/>
    <w:semiHidden/>
    <w:locked/>
    <w:rsid w:val="003B6E72"/>
    <w:rPr>
      <w:rFonts w:ascii="Tahoma" w:hAnsi="Tahoma" w:cs="Tahoma"/>
    </w:rPr>
  </w:style>
  <w:style w:type="paragraph" w:styleId="af3">
    <w:name w:val="Document Map"/>
    <w:basedOn w:val="a"/>
    <w:link w:val="af2"/>
    <w:semiHidden/>
    <w:unhideWhenUsed/>
    <w:rsid w:val="003B6E72"/>
    <w:pPr>
      <w:ind w:firstLine="0"/>
      <w:jc w:val="left"/>
    </w:pPr>
    <w:rPr>
      <w:rFonts w:ascii="Tahoma" w:hAnsi="Tahoma" w:cs="Tahoma"/>
    </w:rPr>
  </w:style>
  <w:style w:type="character" w:customStyle="1" w:styleId="af4">
    <w:name w:val="Текст Знак"/>
    <w:basedOn w:val="a0"/>
    <w:link w:val="af5"/>
    <w:semiHidden/>
    <w:locked/>
    <w:rsid w:val="003B6E72"/>
    <w:rPr>
      <w:rFonts w:ascii="Courier New" w:hAnsi="Courier New" w:cs="Courier New"/>
    </w:rPr>
  </w:style>
  <w:style w:type="paragraph" w:styleId="af5">
    <w:name w:val="Plain Text"/>
    <w:basedOn w:val="a"/>
    <w:link w:val="af4"/>
    <w:semiHidden/>
    <w:unhideWhenUsed/>
    <w:rsid w:val="003B6E72"/>
    <w:pPr>
      <w:ind w:firstLine="0"/>
      <w:jc w:val="left"/>
    </w:pPr>
    <w:rPr>
      <w:rFonts w:ascii="Courier New" w:hAnsi="Courier New" w:cs="Courier New"/>
    </w:rPr>
  </w:style>
  <w:style w:type="character" w:customStyle="1" w:styleId="11">
    <w:name w:val="Текст примечания Знак1"/>
    <w:basedOn w:val="a0"/>
    <w:link w:val="ab"/>
    <w:semiHidden/>
    <w:rsid w:val="003B6E72"/>
    <w:rPr>
      <w:sz w:val="20"/>
      <w:szCs w:val="20"/>
    </w:rPr>
  </w:style>
  <w:style w:type="character" w:customStyle="1" w:styleId="af6">
    <w:name w:val="Тема примечания Знак"/>
    <w:basedOn w:val="aa"/>
    <w:link w:val="af7"/>
    <w:semiHidden/>
    <w:locked/>
    <w:rsid w:val="003B6E72"/>
    <w:rPr>
      <w:b/>
      <w:bCs/>
    </w:rPr>
  </w:style>
  <w:style w:type="paragraph" w:styleId="af7">
    <w:name w:val="annotation subject"/>
    <w:basedOn w:val="ab"/>
    <w:next w:val="ab"/>
    <w:link w:val="af6"/>
    <w:semiHidden/>
    <w:unhideWhenUsed/>
    <w:rsid w:val="003B6E72"/>
    <w:rPr>
      <w:b/>
      <w:bCs/>
    </w:rPr>
  </w:style>
  <w:style w:type="character" w:customStyle="1" w:styleId="12">
    <w:name w:val="Текст выноски Знак1"/>
    <w:basedOn w:val="a0"/>
    <w:link w:val="af8"/>
    <w:uiPriority w:val="99"/>
    <w:semiHidden/>
    <w:locked/>
    <w:rsid w:val="003B6E72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12"/>
    <w:uiPriority w:val="99"/>
    <w:semiHidden/>
    <w:unhideWhenUsed/>
    <w:rsid w:val="003B6E72"/>
    <w:pPr>
      <w:ind w:firstLine="0"/>
      <w:jc w:val="left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B6E72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nformat">
    <w:name w:val="ConsPlusNonformat"/>
    <w:rsid w:val="003B6E7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B6E72"/>
    <w:pPr>
      <w:snapToGrid w:val="0"/>
      <w:ind w:firstLine="0"/>
      <w:jc w:val="left"/>
    </w:pPr>
    <w:rPr>
      <w:rFonts w:ascii="Arial" w:eastAsia="Times New Roman" w:hAnsi="Arial"/>
      <w:b/>
      <w:sz w:val="22"/>
      <w:szCs w:val="20"/>
      <w:lang w:eastAsia="ru-RU"/>
    </w:rPr>
  </w:style>
  <w:style w:type="character" w:customStyle="1" w:styleId="13">
    <w:name w:val="Верхний колонтитул Знак1"/>
    <w:basedOn w:val="a0"/>
    <w:link w:val="ad"/>
    <w:uiPriority w:val="99"/>
    <w:semiHidden/>
    <w:rsid w:val="003B6E72"/>
  </w:style>
  <w:style w:type="character" w:customStyle="1" w:styleId="14">
    <w:name w:val="Нижний колонтитул Знак1"/>
    <w:basedOn w:val="a0"/>
    <w:link w:val="af"/>
    <w:uiPriority w:val="99"/>
    <w:semiHidden/>
    <w:rsid w:val="003B6E72"/>
  </w:style>
  <w:style w:type="character" w:customStyle="1" w:styleId="15">
    <w:name w:val="Основной текст с отступом Знак1"/>
    <w:basedOn w:val="a0"/>
    <w:link w:val="af1"/>
    <w:semiHidden/>
    <w:rsid w:val="003B6E72"/>
  </w:style>
  <w:style w:type="character" w:customStyle="1" w:styleId="210">
    <w:name w:val="Основной текст 2 Знак1"/>
    <w:basedOn w:val="a0"/>
    <w:link w:val="22"/>
    <w:semiHidden/>
    <w:rsid w:val="003B6E72"/>
  </w:style>
  <w:style w:type="character" w:customStyle="1" w:styleId="16">
    <w:name w:val="Схема документа Знак1"/>
    <w:basedOn w:val="a0"/>
    <w:link w:val="af3"/>
    <w:semiHidden/>
    <w:rsid w:val="003B6E72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B6E72"/>
    <w:rPr>
      <w:rFonts w:ascii="Tahoma" w:hAnsi="Tahoma" w:cs="Tahoma"/>
      <w:sz w:val="16"/>
      <w:szCs w:val="16"/>
    </w:rPr>
  </w:style>
  <w:style w:type="character" w:customStyle="1" w:styleId="17">
    <w:name w:val="Текст сноски Знак1"/>
    <w:basedOn w:val="a0"/>
    <w:link w:val="a9"/>
    <w:uiPriority w:val="99"/>
    <w:semiHidden/>
    <w:rsid w:val="003B6E72"/>
    <w:rPr>
      <w:sz w:val="20"/>
      <w:szCs w:val="20"/>
    </w:rPr>
  </w:style>
  <w:style w:type="character" w:customStyle="1" w:styleId="211">
    <w:name w:val="Основной текст с отступом 2 Знак1"/>
    <w:basedOn w:val="a0"/>
    <w:link w:val="24"/>
    <w:semiHidden/>
    <w:rsid w:val="003B6E72"/>
  </w:style>
  <w:style w:type="character" w:customStyle="1" w:styleId="18">
    <w:name w:val="Тема примечания Знак1"/>
    <w:basedOn w:val="11"/>
    <w:link w:val="af7"/>
    <w:semiHidden/>
    <w:rsid w:val="003B6E72"/>
    <w:rPr>
      <w:b/>
      <w:bCs/>
    </w:rPr>
  </w:style>
  <w:style w:type="character" w:customStyle="1" w:styleId="19">
    <w:name w:val="Текст Знак1"/>
    <w:basedOn w:val="a0"/>
    <w:link w:val="af5"/>
    <w:semiHidden/>
    <w:rsid w:val="003B6E72"/>
    <w:rPr>
      <w:rFonts w:ascii="Consolas" w:hAnsi="Consolas"/>
      <w:sz w:val="21"/>
      <w:szCs w:val="21"/>
    </w:rPr>
  </w:style>
  <w:style w:type="paragraph" w:styleId="afa">
    <w:name w:val="List Paragraph"/>
    <w:basedOn w:val="a"/>
    <w:uiPriority w:val="34"/>
    <w:qFormat/>
    <w:rsid w:val="00D50EAF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FE828-E6E5-4046-A5DF-D2BFB01A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8</Pages>
  <Words>1472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Lyapko</dc:creator>
  <cp:lastModifiedBy>ТТВ</cp:lastModifiedBy>
  <cp:revision>49</cp:revision>
  <cp:lastPrinted>2021-01-27T04:56:00Z</cp:lastPrinted>
  <dcterms:created xsi:type="dcterms:W3CDTF">2018-08-24T07:06:00Z</dcterms:created>
  <dcterms:modified xsi:type="dcterms:W3CDTF">2022-02-08T02:38:00Z</dcterms:modified>
</cp:coreProperties>
</file>