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84" w:rsidRPr="0045323A" w:rsidRDefault="001C5884" w:rsidP="0045323A">
      <w:pPr>
        <w:spacing w:after="0" w:line="240" w:lineRule="auto"/>
        <w:ind w:left="-7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5323A">
        <w:rPr>
          <w:rFonts w:ascii="Times New Roman" w:eastAsia="Times New Roman" w:hAnsi="Times New Roman" w:cs="Times New Roman"/>
          <w:b/>
          <w:sz w:val="24"/>
          <w:szCs w:val="20"/>
        </w:rPr>
        <w:t>РОССИЙСКАЯ ФЕДЕРАЦИЯ</w:t>
      </w:r>
    </w:p>
    <w:p w:rsidR="001C5884" w:rsidRPr="0045323A" w:rsidRDefault="001C5884" w:rsidP="0045323A">
      <w:pPr>
        <w:spacing w:after="0" w:line="240" w:lineRule="auto"/>
        <w:ind w:left="-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323A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БУРЛИНСКОГО РАЙОНА</w:t>
      </w:r>
    </w:p>
    <w:p w:rsidR="001C5884" w:rsidRPr="0045323A" w:rsidRDefault="001C5884" w:rsidP="0045323A">
      <w:pPr>
        <w:spacing w:after="0" w:line="240" w:lineRule="auto"/>
        <w:ind w:left="-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323A">
        <w:rPr>
          <w:rFonts w:ascii="Times New Roman" w:eastAsia="Times New Roman" w:hAnsi="Times New Roman" w:cs="Times New Roman"/>
          <w:b/>
          <w:sz w:val="24"/>
          <w:szCs w:val="24"/>
        </w:rPr>
        <w:t>АЛТАЙСКОГО КРАЯ</w:t>
      </w:r>
    </w:p>
    <w:p w:rsidR="001C5884" w:rsidRPr="0045323A" w:rsidRDefault="001C5884" w:rsidP="0045323A">
      <w:pPr>
        <w:spacing w:after="0" w:line="240" w:lineRule="auto"/>
        <w:ind w:left="-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5884" w:rsidRPr="0045323A" w:rsidRDefault="001C5884" w:rsidP="0045323A">
      <w:pPr>
        <w:spacing w:after="0" w:line="240" w:lineRule="auto"/>
        <w:ind w:left="-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5884" w:rsidRPr="0045323A" w:rsidRDefault="001C5884" w:rsidP="0045323A">
      <w:pPr>
        <w:keepNext/>
        <w:spacing w:after="0" w:line="240" w:lineRule="auto"/>
        <w:ind w:left="-7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5323A">
        <w:rPr>
          <w:rFonts w:ascii="Times New Roman" w:eastAsia="Times New Roman" w:hAnsi="Times New Roman" w:cs="Times New Roman"/>
          <w:b/>
          <w:sz w:val="28"/>
          <w:szCs w:val="20"/>
        </w:rPr>
        <w:t>П О С Т А Н О В Л Е Н И Е</w:t>
      </w:r>
    </w:p>
    <w:p w:rsidR="001C5884" w:rsidRPr="0045323A" w:rsidRDefault="001C5884" w:rsidP="0045323A">
      <w:pPr>
        <w:spacing w:after="0" w:line="240" w:lineRule="auto"/>
        <w:ind w:left="-7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C5884" w:rsidRPr="0045323A" w:rsidRDefault="001C5884" w:rsidP="0045323A">
      <w:pPr>
        <w:spacing w:after="0" w:line="240" w:lineRule="auto"/>
        <w:ind w:left="-7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C5884" w:rsidRPr="00B95A3A" w:rsidRDefault="00B95A3A" w:rsidP="0045323A">
      <w:pPr>
        <w:spacing w:after="0" w:line="240" w:lineRule="auto"/>
        <w:ind w:left="-70"/>
        <w:jc w:val="both"/>
        <w:rPr>
          <w:rFonts w:ascii="Times New Roman" w:eastAsia="Times New Roman" w:hAnsi="Times New Roman" w:cs="Times New Roman"/>
          <w:sz w:val="26"/>
          <w:szCs w:val="24"/>
          <w:lang w:val="en-US"/>
        </w:rPr>
      </w:pPr>
      <w:r w:rsidRPr="00B95A3A">
        <w:rPr>
          <w:rFonts w:ascii="Times New Roman" w:eastAsia="Times New Roman" w:hAnsi="Times New Roman" w:cs="Times New Roman"/>
          <w:sz w:val="26"/>
          <w:szCs w:val="24"/>
        </w:rPr>
        <w:t>2</w:t>
      </w:r>
      <w:r>
        <w:rPr>
          <w:rFonts w:ascii="Times New Roman" w:eastAsia="Times New Roman" w:hAnsi="Times New Roman" w:cs="Times New Roman"/>
          <w:sz w:val="26"/>
          <w:szCs w:val="24"/>
          <w:lang w:val="en-US"/>
        </w:rPr>
        <w:t>6</w:t>
      </w:r>
      <w:r w:rsidR="00543098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="00F43CE8" w:rsidRPr="0045323A">
        <w:rPr>
          <w:rFonts w:ascii="Times New Roman" w:eastAsia="Times New Roman" w:hAnsi="Times New Roman" w:cs="Times New Roman"/>
          <w:sz w:val="26"/>
          <w:szCs w:val="24"/>
        </w:rPr>
        <w:t>августа</w:t>
      </w:r>
      <w:r w:rsidR="001C5884" w:rsidRPr="0045323A">
        <w:rPr>
          <w:rFonts w:ascii="Times New Roman" w:eastAsia="Times New Roman" w:hAnsi="Times New Roman" w:cs="Times New Roman"/>
          <w:sz w:val="26"/>
          <w:szCs w:val="24"/>
        </w:rPr>
        <w:t xml:space="preserve"> 2020 г. </w:t>
      </w:r>
      <w:r w:rsidR="001C5884" w:rsidRPr="0045323A">
        <w:rPr>
          <w:rFonts w:ascii="Times New Roman" w:eastAsia="Times New Roman" w:hAnsi="Times New Roman" w:cs="Times New Roman"/>
          <w:sz w:val="26"/>
          <w:szCs w:val="24"/>
        </w:rPr>
        <w:tab/>
      </w:r>
      <w:r w:rsidR="001C5884" w:rsidRPr="0045323A">
        <w:rPr>
          <w:rFonts w:ascii="Times New Roman" w:eastAsia="Times New Roman" w:hAnsi="Times New Roman" w:cs="Times New Roman"/>
          <w:sz w:val="26"/>
          <w:szCs w:val="24"/>
        </w:rPr>
        <w:tab/>
      </w:r>
      <w:r w:rsidR="001C5884" w:rsidRPr="0045323A">
        <w:rPr>
          <w:rFonts w:ascii="Times New Roman" w:eastAsia="Times New Roman" w:hAnsi="Times New Roman" w:cs="Times New Roman"/>
          <w:sz w:val="26"/>
          <w:szCs w:val="24"/>
        </w:rPr>
        <w:tab/>
      </w:r>
      <w:r w:rsidR="001C5884" w:rsidRPr="0045323A">
        <w:rPr>
          <w:rFonts w:ascii="Times New Roman" w:eastAsia="Times New Roman" w:hAnsi="Times New Roman" w:cs="Times New Roman"/>
          <w:sz w:val="26"/>
          <w:szCs w:val="24"/>
        </w:rPr>
        <w:tab/>
      </w:r>
      <w:r w:rsidR="001C5884" w:rsidRPr="0045323A">
        <w:rPr>
          <w:rFonts w:ascii="Times New Roman" w:eastAsia="Times New Roman" w:hAnsi="Times New Roman" w:cs="Times New Roman"/>
          <w:sz w:val="26"/>
          <w:szCs w:val="24"/>
        </w:rPr>
        <w:tab/>
      </w:r>
      <w:r w:rsidR="001C5884" w:rsidRPr="0045323A">
        <w:rPr>
          <w:rFonts w:ascii="Times New Roman" w:eastAsia="Times New Roman" w:hAnsi="Times New Roman" w:cs="Times New Roman"/>
          <w:sz w:val="26"/>
          <w:szCs w:val="24"/>
        </w:rPr>
        <w:tab/>
      </w:r>
      <w:r w:rsidR="001C5884" w:rsidRPr="0045323A">
        <w:rPr>
          <w:rFonts w:ascii="Times New Roman" w:eastAsia="Times New Roman" w:hAnsi="Times New Roman" w:cs="Times New Roman"/>
          <w:sz w:val="26"/>
          <w:szCs w:val="24"/>
        </w:rPr>
        <w:tab/>
      </w:r>
      <w:r w:rsidR="001C5884" w:rsidRPr="0045323A">
        <w:rPr>
          <w:rFonts w:ascii="Times New Roman" w:eastAsia="Times New Roman" w:hAnsi="Times New Roman" w:cs="Times New Roman"/>
          <w:sz w:val="26"/>
          <w:szCs w:val="24"/>
        </w:rPr>
        <w:tab/>
      </w:r>
      <w:r w:rsidR="001C5884" w:rsidRPr="0045323A">
        <w:rPr>
          <w:rFonts w:ascii="Times New Roman" w:eastAsia="Times New Roman" w:hAnsi="Times New Roman" w:cs="Times New Roman"/>
          <w:sz w:val="26"/>
          <w:szCs w:val="24"/>
        </w:rPr>
        <w:tab/>
      </w:r>
      <w:r w:rsidR="001C5884" w:rsidRPr="0045323A">
        <w:rPr>
          <w:rFonts w:ascii="Times New Roman" w:eastAsia="Times New Roman" w:hAnsi="Times New Roman" w:cs="Times New Roman"/>
          <w:sz w:val="26"/>
          <w:szCs w:val="24"/>
        </w:rPr>
        <w:tab/>
        <w:t xml:space="preserve">    № </w:t>
      </w:r>
      <w:r>
        <w:rPr>
          <w:rFonts w:ascii="Times New Roman" w:eastAsia="Times New Roman" w:hAnsi="Times New Roman" w:cs="Times New Roman"/>
          <w:sz w:val="26"/>
          <w:szCs w:val="24"/>
          <w:lang w:val="en-US"/>
        </w:rPr>
        <w:t>207</w:t>
      </w:r>
    </w:p>
    <w:p w:rsidR="001C5884" w:rsidRPr="0045323A" w:rsidRDefault="001C5884" w:rsidP="0045323A">
      <w:pPr>
        <w:spacing w:after="0" w:line="240" w:lineRule="auto"/>
        <w:ind w:left="-70"/>
        <w:jc w:val="center"/>
        <w:rPr>
          <w:rFonts w:ascii="Times New Roman" w:eastAsia="Times New Roman" w:hAnsi="Times New Roman" w:cs="Times New Roman"/>
          <w:szCs w:val="24"/>
        </w:rPr>
      </w:pPr>
      <w:proofErr w:type="gramStart"/>
      <w:r w:rsidRPr="0045323A">
        <w:rPr>
          <w:rFonts w:ascii="Times New Roman" w:eastAsia="Times New Roman" w:hAnsi="Times New Roman" w:cs="Times New Roman"/>
          <w:szCs w:val="24"/>
        </w:rPr>
        <w:t>с</w:t>
      </w:r>
      <w:proofErr w:type="gramEnd"/>
      <w:r w:rsidRPr="0045323A">
        <w:rPr>
          <w:rFonts w:ascii="Times New Roman" w:eastAsia="Times New Roman" w:hAnsi="Times New Roman" w:cs="Times New Roman"/>
          <w:szCs w:val="24"/>
        </w:rPr>
        <w:t>. Бурла</w:t>
      </w:r>
    </w:p>
    <w:p w:rsidR="001C5884" w:rsidRPr="0045323A" w:rsidRDefault="001C5884" w:rsidP="0045323A">
      <w:pPr>
        <w:spacing w:after="0" w:line="240" w:lineRule="auto"/>
        <w:ind w:left="-70"/>
        <w:rPr>
          <w:rFonts w:ascii="Times New Roman" w:eastAsia="Times New Roman" w:hAnsi="Times New Roman" w:cs="Times New Roman"/>
          <w:szCs w:val="24"/>
        </w:rPr>
      </w:pPr>
    </w:p>
    <w:p w:rsidR="001C5884" w:rsidRPr="0045323A" w:rsidRDefault="001C5884" w:rsidP="0045323A">
      <w:pPr>
        <w:spacing w:after="0" w:line="240" w:lineRule="auto"/>
        <w:ind w:left="-7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4532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Об утверждении Положения </w:t>
      </w:r>
    </w:p>
    <w:p w:rsidR="00156F13" w:rsidRPr="0045323A" w:rsidRDefault="00156F13" w:rsidP="0045323A">
      <w:pPr>
        <w:spacing w:after="0" w:line="240" w:lineRule="auto"/>
        <w:ind w:left="-7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23A">
        <w:rPr>
          <w:rFonts w:ascii="Times New Roman" w:eastAsia="Times New Roman" w:hAnsi="Times New Roman" w:cs="Times New Roman"/>
          <w:b/>
          <w:sz w:val="28"/>
          <w:szCs w:val="28"/>
        </w:rPr>
        <w:t>о системе внутреннего обеспечения</w:t>
      </w:r>
    </w:p>
    <w:p w:rsidR="00156F13" w:rsidRPr="0045323A" w:rsidRDefault="00156F13" w:rsidP="0045323A">
      <w:pPr>
        <w:spacing w:after="0" w:line="240" w:lineRule="auto"/>
        <w:ind w:left="-7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323A">
        <w:rPr>
          <w:rFonts w:ascii="Times New Roman" w:eastAsia="Times New Roman" w:hAnsi="Times New Roman" w:cs="Times New Roman"/>
          <w:b/>
          <w:sz w:val="28"/>
          <w:szCs w:val="28"/>
        </w:rPr>
        <w:t>соответствия требованиям</w:t>
      </w:r>
    </w:p>
    <w:p w:rsidR="00156F13" w:rsidRPr="0045323A" w:rsidRDefault="00156F13" w:rsidP="0045323A">
      <w:pPr>
        <w:spacing w:after="0" w:line="240" w:lineRule="auto"/>
        <w:ind w:left="-7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23A">
        <w:rPr>
          <w:rFonts w:ascii="Times New Roman" w:eastAsia="Times New Roman" w:hAnsi="Times New Roman" w:cs="Times New Roman"/>
          <w:b/>
          <w:sz w:val="28"/>
          <w:szCs w:val="28"/>
        </w:rPr>
        <w:t>антимонопольного законодательства</w:t>
      </w:r>
    </w:p>
    <w:p w:rsidR="00156F13" w:rsidRPr="0045323A" w:rsidRDefault="00156F13" w:rsidP="0045323A">
      <w:pPr>
        <w:spacing w:after="0" w:line="240" w:lineRule="auto"/>
        <w:ind w:left="-7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23A">
        <w:rPr>
          <w:rFonts w:ascii="Times New Roman" w:eastAsia="Times New Roman" w:hAnsi="Times New Roman" w:cs="Times New Roman"/>
          <w:b/>
          <w:sz w:val="28"/>
          <w:szCs w:val="28"/>
        </w:rPr>
        <w:t>деятельности Администрации</w:t>
      </w:r>
    </w:p>
    <w:p w:rsidR="001C5884" w:rsidRPr="0045323A" w:rsidRDefault="00156F13" w:rsidP="0045323A">
      <w:pPr>
        <w:spacing w:after="0" w:line="240" w:lineRule="auto"/>
        <w:ind w:left="-70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23A">
        <w:rPr>
          <w:rFonts w:ascii="Times New Roman" w:eastAsia="Times New Roman" w:hAnsi="Times New Roman" w:cs="Times New Roman"/>
          <w:b/>
          <w:sz w:val="28"/>
          <w:szCs w:val="28"/>
        </w:rPr>
        <w:t>Бурлинского района Алтайского края</w:t>
      </w:r>
    </w:p>
    <w:p w:rsidR="001C5884" w:rsidRPr="0045323A" w:rsidRDefault="001C5884" w:rsidP="0045323A">
      <w:pPr>
        <w:spacing w:after="0" w:line="240" w:lineRule="auto"/>
        <w:ind w:left="-70"/>
        <w:rPr>
          <w:rFonts w:ascii="Times New Roman" w:eastAsia="Times New Roman" w:hAnsi="Times New Roman" w:cs="Times New Roman"/>
          <w:sz w:val="24"/>
          <w:szCs w:val="24"/>
        </w:rPr>
      </w:pPr>
    </w:p>
    <w:p w:rsidR="001C5884" w:rsidRPr="0045323A" w:rsidRDefault="001C5884" w:rsidP="0045323A">
      <w:pPr>
        <w:spacing w:after="0" w:line="240" w:lineRule="auto"/>
        <w:ind w:left="-7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323A">
        <w:rPr>
          <w:rFonts w:ascii="Times New Roman" w:eastAsia="Times New Roman" w:hAnsi="Times New Roman" w:cs="Times New Roman"/>
          <w:sz w:val="26"/>
          <w:szCs w:val="26"/>
        </w:rPr>
        <w:t>В соответствии с</w:t>
      </w:r>
      <w:r w:rsidR="00156F13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распоряжением Правительства Российской Федерации </w:t>
      </w:r>
      <w:r w:rsidR="005430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</w:t>
      </w:r>
      <w:r w:rsidR="00156F13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от 18.10.2018 № 2258-р,</w:t>
      </w:r>
      <w:r w:rsidRPr="0045323A">
        <w:rPr>
          <w:rFonts w:ascii="Times New Roman" w:eastAsia="Times New Roman" w:hAnsi="Times New Roman" w:cs="Times New Roman"/>
          <w:sz w:val="26"/>
          <w:szCs w:val="26"/>
        </w:rPr>
        <w:t xml:space="preserve"> распоряжением Правительства Алтайского края от </w:t>
      </w:r>
      <w:r w:rsidR="00156F13" w:rsidRPr="0045323A">
        <w:rPr>
          <w:rFonts w:ascii="Times New Roman" w:eastAsia="Times New Roman" w:hAnsi="Times New Roman" w:cs="Times New Roman"/>
          <w:sz w:val="26"/>
          <w:szCs w:val="26"/>
        </w:rPr>
        <w:t>26.12.2018</w:t>
      </w:r>
      <w:r w:rsidRPr="0045323A">
        <w:rPr>
          <w:rFonts w:ascii="Times New Roman" w:eastAsia="Times New Roman" w:hAnsi="Times New Roman" w:cs="Times New Roman"/>
          <w:sz w:val="26"/>
          <w:szCs w:val="26"/>
        </w:rPr>
        <w:t xml:space="preserve"> № 394-р </w:t>
      </w:r>
    </w:p>
    <w:p w:rsidR="00156F13" w:rsidRPr="0045323A" w:rsidRDefault="001C5884" w:rsidP="0045323A">
      <w:pPr>
        <w:spacing w:after="0" w:line="240" w:lineRule="auto"/>
        <w:ind w:left="-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5323A">
        <w:rPr>
          <w:rFonts w:ascii="Times New Roman" w:eastAsia="Times New Roman" w:hAnsi="Times New Roman" w:cs="Times New Roman"/>
          <w:sz w:val="26"/>
          <w:szCs w:val="26"/>
        </w:rPr>
        <w:t>П О С Т А Н О В Л Я Ю:</w:t>
      </w:r>
    </w:p>
    <w:p w:rsidR="001C5884" w:rsidRPr="0045323A" w:rsidRDefault="001C5884" w:rsidP="0045323A">
      <w:pPr>
        <w:pStyle w:val="a3"/>
        <w:numPr>
          <w:ilvl w:val="0"/>
          <w:numId w:val="2"/>
        </w:numPr>
        <w:spacing w:after="0" w:line="240" w:lineRule="auto"/>
        <w:ind w:left="-7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323A">
        <w:rPr>
          <w:rFonts w:ascii="Times New Roman" w:eastAsia="Times New Roman" w:hAnsi="Times New Roman" w:cs="Times New Roman"/>
          <w:sz w:val="26"/>
          <w:szCs w:val="26"/>
        </w:rPr>
        <w:t>Утвердить Положение</w:t>
      </w:r>
      <w:r w:rsidR="00156F13" w:rsidRPr="0045323A">
        <w:rPr>
          <w:rFonts w:ascii="Times New Roman" w:eastAsia="Times New Roman" w:hAnsi="Times New Roman" w:cs="Times New Roman"/>
          <w:sz w:val="26"/>
          <w:szCs w:val="26"/>
        </w:rPr>
        <w:t xml:space="preserve"> о системе внутреннего обеспечения соответствия требованиям антимонопольного законодательства деятельности Администрации Бурлинского района Алтайского края</w:t>
      </w:r>
      <w:r w:rsidRPr="0045323A">
        <w:rPr>
          <w:rFonts w:ascii="Times New Roman" w:eastAsia="Times New Roman" w:hAnsi="Times New Roman" w:cs="Times New Roman"/>
          <w:sz w:val="26"/>
          <w:szCs w:val="26"/>
        </w:rPr>
        <w:t xml:space="preserve"> (прилагается).</w:t>
      </w:r>
    </w:p>
    <w:p w:rsidR="00C6228F" w:rsidRPr="0045323A" w:rsidRDefault="00C6228F" w:rsidP="0045323A">
      <w:pPr>
        <w:pStyle w:val="a3"/>
        <w:numPr>
          <w:ilvl w:val="0"/>
          <w:numId w:val="2"/>
        </w:numPr>
        <w:spacing w:after="0" w:line="240" w:lineRule="auto"/>
        <w:ind w:left="-7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32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Отделу управления делами Администрации района обеспечить ознакомление руководителей структурных подразделений и органов Администрации района </w:t>
      </w:r>
      <w:r w:rsidR="005430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                </w:t>
      </w:r>
      <w:r w:rsidRPr="004532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настоящим постановлением.</w:t>
      </w:r>
    </w:p>
    <w:p w:rsidR="001C64D6" w:rsidRPr="0045323A" w:rsidRDefault="001C5884" w:rsidP="0045323A">
      <w:pPr>
        <w:pStyle w:val="a3"/>
        <w:numPr>
          <w:ilvl w:val="0"/>
          <w:numId w:val="2"/>
        </w:numPr>
        <w:spacing w:after="0" w:line="240" w:lineRule="auto"/>
        <w:ind w:left="-7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323A">
        <w:rPr>
          <w:rFonts w:ascii="Times New Roman" w:eastAsia="Times New Roman" w:hAnsi="Times New Roman" w:cs="Times New Roman"/>
          <w:sz w:val="26"/>
          <w:szCs w:val="26"/>
        </w:rPr>
        <w:t>Опубликовать настоящее постановление</w:t>
      </w:r>
      <w:r w:rsidR="001C64D6" w:rsidRPr="0045323A">
        <w:rPr>
          <w:rFonts w:ascii="Times New Roman" w:eastAsia="Times New Roman" w:hAnsi="Times New Roman" w:cs="Times New Roman"/>
          <w:sz w:val="26"/>
          <w:szCs w:val="26"/>
        </w:rPr>
        <w:t xml:space="preserve"> на официальном Интернет-сайте </w:t>
      </w:r>
      <w:r w:rsidRPr="0045323A">
        <w:rPr>
          <w:rFonts w:ascii="Times New Roman" w:eastAsia="Times New Roman" w:hAnsi="Times New Roman" w:cs="Times New Roman"/>
          <w:sz w:val="26"/>
          <w:szCs w:val="26"/>
        </w:rPr>
        <w:t>Администрации Бурлинского района (</w:t>
      </w:r>
      <w:hyperlink r:id="rId5" w:history="1">
        <w:r w:rsidRPr="0045323A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www</w:t>
        </w:r>
        <w:r w:rsidRPr="0045323A">
          <w:rPr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Pr="0045323A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admburla</w:t>
        </w:r>
        <w:proofErr w:type="spellEnd"/>
        <w:r w:rsidRPr="0045323A">
          <w:rPr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Pr="0045323A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45323A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1C5884" w:rsidRPr="0045323A" w:rsidRDefault="001C5884" w:rsidP="0045323A">
      <w:pPr>
        <w:pStyle w:val="a3"/>
        <w:numPr>
          <w:ilvl w:val="0"/>
          <w:numId w:val="2"/>
        </w:numPr>
        <w:spacing w:after="0" w:line="240" w:lineRule="auto"/>
        <w:ind w:left="-7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323A">
        <w:rPr>
          <w:rFonts w:ascii="Times New Roman" w:eastAsia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1C5884" w:rsidRPr="0045323A" w:rsidRDefault="001C5884" w:rsidP="0045323A">
      <w:pPr>
        <w:spacing w:after="0" w:line="240" w:lineRule="auto"/>
        <w:ind w:left="-70" w:right="-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C5884" w:rsidRPr="0045323A" w:rsidRDefault="001C5884" w:rsidP="0045323A">
      <w:pPr>
        <w:spacing w:after="0" w:line="240" w:lineRule="auto"/>
        <w:ind w:left="-70" w:right="-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5323A" w:rsidRPr="0045323A" w:rsidRDefault="0045323A" w:rsidP="0045323A">
      <w:pPr>
        <w:spacing w:after="0" w:line="240" w:lineRule="auto"/>
        <w:ind w:left="-70"/>
        <w:rPr>
          <w:rFonts w:ascii="Times New Roman" w:eastAsia="Times New Roman" w:hAnsi="Times New Roman" w:cs="Times New Roman"/>
          <w:sz w:val="26"/>
          <w:szCs w:val="26"/>
        </w:rPr>
      </w:pPr>
      <w:r w:rsidRPr="0045323A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главы Администрации района, </w:t>
      </w:r>
    </w:p>
    <w:p w:rsidR="0045323A" w:rsidRPr="0045323A" w:rsidRDefault="0045323A" w:rsidP="0045323A">
      <w:pPr>
        <w:spacing w:after="0" w:line="240" w:lineRule="auto"/>
        <w:ind w:left="-70"/>
        <w:rPr>
          <w:rFonts w:ascii="Times New Roman" w:eastAsia="Times New Roman" w:hAnsi="Times New Roman" w:cs="Times New Roman"/>
          <w:sz w:val="26"/>
          <w:szCs w:val="26"/>
        </w:rPr>
      </w:pPr>
      <w:r w:rsidRPr="0045323A">
        <w:rPr>
          <w:rFonts w:ascii="Times New Roman" w:eastAsia="Times New Roman" w:hAnsi="Times New Roman" w:cs="Times New Roman"/>
          <w:sz w:val="26"/>
          <w:szCs w:val="26"/>
        </w:rPr>
        <w:t xml:space="preserve">начальник Управления по </w:t>
      </w:r>
      <w:proofErr w:type="gramStart"/>
      <w:r w:rsidRPr="0045323A">
        <w:rPr>
          <w:rFonts w:ascii="Times New Roman" w:eastAsia="Times New Roman" w:hAnsi="Times New Roman" w:cs="Times New Roman"/>
          <w:sz w:val="26"/>
          <w:szCs w:val="26"/>
        </w:rPr>
        <w:t>экономическому</w:t>
      </w:r>
      <w:proofErr w:type="gramEnd"/>
      <w:r w:rsidRPr="004532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5323A" w:rsidRPr="0045323A" w:rsidRDefault="0045323A" w:rsidP="0045323A">
      <w:pPr>
        <w:spacing w:after="0" w:line="240" w:lineRule="auto"/>
        <w:ind w:left="-70"/>
        <w:rPr>
          <w:rFonts w:ascii="Times New Roman" w:eastAsia="Times New Roman" w:hAnsi="Times New Roman" w:cs="Times New Roman"/>
          <w:sz w:val="26"/>
          <w:szCs w:val="26"/>
        </w:rPr>
      </w:pPr>
      <w:r w:rsidRPr="0045323A">
        <w:rPr>
          <w:rFonts w:ascii="Times New Roman" w:eastAsia="Times New Roman" w:hAnsi="Times New Roman" w:cs="Times New Roman"/>
          <w:sz w:val="26"/>
          <w:szCs w:val="26"/>
        </w:rPr>
        <w:t xml:space="preserve">развитию, имущественным и земельным отношениям </w:t>
      </w:r>
    </w:p>
    <w:p w:rsidR="001C5884" w:rsidRPr="0045323A" w:rsidRDefault="0045323A" w:rsidP="0045323A">
      <w:pPr>
        <w:spacing w:after="0" w:line="240" w:lineRule="auto"/>
        <w:ind w:left="-70"/>
        <w:rPr>
          <w:rFonts w:ascii="Times New Roman" w:eastAsia="Times New Roman" w:hAnsi="Times New Roman" w:cs="Times New Roman"/>
          <w:sz w:val="26"/>
          <w:szCs w:val="26"/>
        </w:rPr>
      </w:pPr>
      <w:r w:rsidRPr="0045323A">
        <w:rPr>
          <w:rFonts w:ascii="Times New Roman" w:eastAsia="Times New Roman" w:hAnsi="Times New Roman" w:cs="Times New Roman"/>
          <w:sz w:val="26"/>
          <w:szCs w:val="26"/>
        </w:rPr>
        <w:t>Администрации района</w:t>
      </w:r>
      <w:r w:rsidR="001C5884" w:rsidRPr="0045323A">
        <w:rPr>
          <w:rFonts w:ascii="Times New Roman" w:eastAsia="Times New Roman" w:hAnsi="Times New Roman" w:cs="Times New Roman"/>
          <w:sz w:val="26"/>
          <w:szCs w:val="26"/>
        </w:rPr>
        <w:tab/>
      </w:r>
      <w:r w:rsidR="001C5884" w:rsidRPr="0045323A">
        <w:rPr>
          <w:rFonts w:ascii="Times New Roman" w:eastAsia="Times New Roman" w:hAnsi="Times New Roman" w:cs="Times New Roman"/>
          <w:sz w:val="26"/>
          <w:szCs w:val="26"/>
        </w:rPr>
        <w:tab/>
      </w:r>
      <w:r w:rsidR="001C5884" w:rsidRPr="0045323A">
        <w:rPr>
          <w:rFonts w:ascii="Times New Roman" w:eastAsia="Times New Roman" w:hAnsi="Times New Roman" w:cs="Times New Roman"/>
          <w:sz w:val="26"/>
          <w:szCs w:val="26"/>
        </w:rPr>
        <w:tab/>
      </w:r>
      <w:r w:rsidR="001C5884" w:rsidRPr="0045323A">
        <w:rPr>
          <w:rFonts w:ascii="Times New Roman" w:eastAsia="Times New Roman" w:hAnsi="Times New Roman" w:cs="Times New Roman"/>
          <w:sz w:val="26"/>
          <w:szCs w:val="26"/>
        </w:rPr>
        <w:tab/>
      </w:r>
      <w:r w:rsidR="001C5884" w:rsidRPr="0045323A">
        <w:rPr>
          <w:rFonts w:ascii="Times New Roman" w:eastAsia="Times New Roman" w:hAnsi="Times New Roman" w:cs="Times New Roman"/>
          <w:sz w:val="26"/>
          <w:szCs w:val="26"/>
        </w:rPr>
        <w:tab/>
      </w:r>
      <w:r w:rsidR="001C5884" w:rsidRPr="0045323A">
        <w:rPr>
          <w:rFonts w:ascii="Times New Roman" w:eastAsia="Times New Roman" w:hAnsi="Times New Roman" w:cs="Times New Roman"/>
          <w:sz w:val="26"/>
          <w:szCs w:val="26"/>
        </w:rPr>
        <w:tab/>
      </w:r>
      <w:r w:rsidR="001C5884" w:rsidRPr="0045323A">
        <w:rPr>
          <w:rFonts w:ascii="Times New Roman" w:eastAsia="Times New Roman" w:hAnsi="Times New Roman" w:cs="Times New Roman"/>
          <w:sz w:val="26"/>
          <w:szCs w:val="26"/>
        </w:rPr>
        <w:tab/>
        <w:t xml:space="preserve">    </w:t>
      </w:r>
      <w:r w:rsidR="001C64D6" w:rsidRPr="0045323A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45323A">
        <w:rPr>
          <w:rFonts w:ascii="Times New Roman" w:eastAsia="Times New Roman" w:hAnsi="Times New Roman" w:cs="Times New Roman"/>
          <w:sz w:val="26"/>
          <w:szCs w:val="26"/>
        </w:rPr>
        <w:t xml:space="preserve">О.В. </w:t>
      </w:r>
      <w:proofErr w:type="spellStart"/>
      <w:r w:rsidRPr="0045323A">
        <w:rPr>
          <w:rFonts w:ascii="Times New Roman" w:eastAsia="Times New Roman" w:hAnsi="Times New Roman" w:cs="Times New Roman"/>
          <w:sz w:val="26"/>
          <w:szCs w:val="26"/>
        </w:rPr>
        <w:t>Пыльцов</w:t>
      </w:r>
      <w:proofErr w:type="spellEnd"/>
    </w:p>
    <w:p w:rsidR="001C5884" w:rsidRPr="0045323A" w:rsidRDefault="001C5884" w:rsidP="0045323A">
      <w:pPr>
        <w:spacing w:after="0" w:line="240" w:lineRule="auto"/>
        <w:ind w:left="-70"/>
        <w:rPr>
          <w:rFonts w:ascii="Times New Roman" w:eastAsia="Times New Roman" w:hAnsi="Times New Roman" w:cs="Times New Roman"/>
          <w:sz w:val="26"/>
          <w:szCs w:val="26"/>
        </w:rPr>
      </w:pPr>
    </w:p>
    <w:p w:rsidR="0045323A" w:rsidRPr="0045323A" w:rsidRDefault="0045323A" w:rsidP="0045323A">
      <w:pPr>
        <w:spacing w:after="0" w:line="240" w:lineRule="auto"/>
        <w:ind w:left="-70"/>
        <w:rPr>
          <w:rFonts w:ascii="Times New Roman" w:eastAsia="Times New Roman" w:hAnsi="Times New Roman" w:cs="Times New Roman"/>
          <w:sz w:val="26"/>
          <w:szCs w:val="26"/>
        </w:rPr>
      </w:pPr>
      <w:r w:rsidRPr="0045323A">
        <w:rPr>
          <w:rFonts w:ascii="Times New Roman" w:eastAsia="Times New Roman" w:hAnsi="Times New Roman" w:cs="Times New Roman"/>
          <w:sz w:val="26"/>
          <w:szCs w:val="26"/>
        </w:rPr>
        <w:t>СОГЛАСОВАНО:</w:t>
      </w:r>
    </w:p>
    <w:p w:rsidR="0045323A" w:rsidRPr="0045323A" w:rsidRDefault="0045323A" w:rsidP="0045323A">
      <w:pPr>
        <w:spacing w:after="0" w:line="240" w:lineRule="auto"/>
        <w:ind w:left="-70"/>
        <w:rPr>
          <w:rFonts w:ascii="Times New Roman" w:eastAsia="Times New Roman" w:hAnsi="Times New Roman" w:cs="Times New Roman"/>
          <w:sz w:val="26"/>
          <w:szCs w:val="26"/>
        </w:rPr>
      </w:pPr>
      <w:r w:rsidRPr="0045323A">
        <w:rPr>
          <w:rFonts w:ascii="Times New Roman" w:eastAsia="Times New Roman" w:hAnsi="Times New Roman" w:cs="Times New Roman"/>
          <w:sz w:val="26"/>
          <w:szCs w:val="26"/>
        </w:rPr>
        <w:t>Управляющий делами</w:t>
      </w:r>
    </w:p>
    <w:p w:rsidR="0045323A" w:rsidRPr="0045323A" w:rsidRDefault="0045323A" w:rsidP="0045323A">
      <w:pPr>
        <w:spacing w:after="0" w:line="240" w:lineRule="auto"/>
        <w:ind w:left="-70"/>
        <w:rPr>
          <w:rFonts w:ascii="Times New Roman" w:eastAsia="Times New Roman" w:hAnsi="Times New Roman" w:cs="Times New Roman"/>
          <w:sz w:val="26"/>
          <w:szCs w:val="26"/>
        </w:rPr>
      </w:pPr>
      <w:r w:rsidRPr="0045323A">
        <w:rPr>
          <w:rFonts w:ascii="Times New Roman" w:eastAsia="Times New Roman" w:hAnsi="Times New Roman" w:cs="Times New Roman"/>
          <w:sz w:val="26"/>
          <w:szCs w:val="26"/>
        </w:rPr>
        <w:t>Администрации района</w:t>
      </w:r>
    </w:p>
    <w:p w:rsidR="0045323A" w:rsidRPr="0045323A" w:rsidRDefault="0045323A" w:rsidP="0045323A">
      <w:pPr>
        <w:spacing w:after="0" w:line="240" w:lineRule="auto"/>
        <w:ind w:left="-70"/>
        <w:rPr>
          <w:rFonts w:ascii="Times New Roman" w:eastAsia="Times New Roman" w:hAnsi="Times New Roman" w:cs="Times New Roman"/>
          <w:sz w:val="26"/>
          <w:szCs w:val="26"/>
        </w:rPr>
      </w:pPr>
      <w:r w:rsidRPr="0045323A">
        <w:rPr>
          <w:rFonts w:ascii="Times New Roman" w:eastAsia="Times New Roman" w:hAnsi="Times New Roman" w:cs="Times New Roman"/>
          <w:sz w:val="26"/>
          <w:szCs w:val="26"/>
        </w:rPr>
        <w:t xml:space="preserve">_______________ Л.В. </w:t>
      </w:r>
      <w:proofErr w:type="spellStart"/>
      <w:r w:rsidRPr="0045323A">
        <w:rPr>
          <w:rFonts w:ascii="Times New Roman" w:eastAsia="Times New Roman" w:hAnsi="Times New Roman" w:cs="Times New Roman"/>
          <w:sz w:val="26"/>
          <w:szCs w:val="26"/>
        </w:rPr>
        <w:t>Голубева</w:t>
      </w:r>
      <w:proofErr w:type="spellEnd"/>
    </w:p>
    <w:p w:rsidR="0045323A" w:rsidRPr="0045323A" w:rsidRDefault="0045323A" w:rsidP="0045323A">
      <w:pPr>
        <w:spacing w:after="0" w:line="240" w:lineRule="auto"/>
        <w:ind w:left="-70"/>
        <w:rPr>
          <w:rFonts w:ascii="Times New Roman" w:eastAsia="Times New Roman" w:hAnsi="Times New Roman" w:cs="Times New Roman"/>
          <w:sz w:val="26"/>
          <w:szCs w:val="26"/>
        </w:rPr>
      </w:pPr>
    </w:p>
    <w:p w:rsidR="0045323A" w:rsidRPr="0045323A" w:rsidRDefault="0045323A" w:rsidP="0045323A">
      <w:pPr>
        <w:spacing w:after="0" w:line="240" w:lineRule="auto"/>
        <w:ind w:left="-70"/>
        <w:rPr>
          <w:rFonts w:ascii="Times New Roman" w:eastAsia="Times New Roman" w:hAnsi="Times New Roman" w:cs="Times New Roman"/>
          <w:sz w:val="26"/>
          <w:szCs w:val="26"/>
        </w:rPr>
      </w:pPr>
      <w:r w:rsidRPr="0045323A">
        <w:rPr>
          <w:rFonts w:ascii="Times New Roman" w:eastAsia="Times New Roman" w:hAnsi="Times New Roman" w:cs="Times New Roman"/>
          <w:sz w:val="26"/>
          <w:szCs w:val="26"/>
        </w:rPr>
        <w:t>Начальник контрольно-правового отдела</w:t>
      </w:r>
    </w:p>
    <w:p w:rsidR="0045323A" w:rsidRPr="0045323A" w:rsidRDefault="0045323A" w:rsidP="0045323A">
      <w:pPr>
        <w:spacing w:after="0" w:line="240" w:lineRule="auto"/>
        <w:ind w:left="-70"/>
        <w:rPr>
          <w:rFonts w:ascii="Times New Roman" w:eastAsia="Times New Roman" w:hAnsi="Times New Roman" w:cs="Times New Roman"/>
          <w:sz w:val="26"/>
          <w:szCs w:val="26"/>
        </w:rPr>
      </w:pPr>
      <w:r w:rsidRPr="0045323A">
        <w:rPr>
          <w:rFonts w:ascii="Times New Roman" w:eastAsia="Times New Roman" w:hAnsi="Times New Roman" w:cs="Times New Roman"/>
          <w:sz w:val="26"/>
          <w:szCs w:val="26"/>
        </w:rPr>
        <w:t>Администрации района</w:t>
      </w:r>
    </w:p>
    <w:p w:rsidR="0045323A" w:rsidRPr="0045323A" w:rsidRDefault="0045323A" w:rsidP="0045323A">
      <w:pPr>
        <w:spacing w:after="0" w:line="240" w:lineRule="auto"/>
        <w:ind w:left="-70"/>
        <w:rPr>
          <w:rFonts w:ascii="Times New Roman" w:eastAsia="Times New Roman" w:hAnsi="Times New Roman" w:cs="Times New Roman"/>
          <w:sz w:val="26"/>
          <w:szCs w:val="26"/>
        </w:rPr>
      </w:pPr>
      <w:r w:rsidRPr="0045323A">
        <w:rPr>
          <w:rFonts w:ascii="Times New Roman" w:eastAsia="Times New Roman" w:hAnsi="Times New Roman" w:cs="Times New Roman"/>
          <w:sz w:val="26"/>
          <w:szCs w:val="26"/>
        </w:rPr>
        <w:t>______________ Т.А. Ломаная</w:t>
      </w:r>
    </w:p>
    <w:p w:rsidR="001C5884" w:rsidRPr="0045323A" w:rsidRDefault="001C5884" w:rsidP="0045323A">
      <w:pPr>
        <w:spacing w:after="0" w:line="240" w:lineRule="auto"/>
        <w:ind w:left="-70"/>
        <w:rPr>
          <w:rFonts w:ascii="Times New Roman" w:eastAsia="Times New Roman" w:hAnsi="Times New Roman" w:cs="Times New Roman"/>
          <w:sz w:val="20"/>
          <w:szCs w:val="20"/>
        </w:rPr>
      </w:pPr>
    </w:p>
    <w:p w:rsidR="0045323A" w:rsidRPr="0045323A" w:rsidRDefault="0045323A" w:rsidP="0045323A">
      <w:pPr>
        <w:spacing w:after="0" w:line="240" w:lineRule="auto"/>
        <w:ind w:left="-70"/>
        <w:rPr>
          <w:rFonts w:ascii="Times New Roman" w:eastAsia="Times New Roman" w:hAnsi="Times New Roman" w:cs="Times New Roman"/>
          <w:sz w:val="20"/>
          <w:szCs w:val="20"/>
        </w:rPr>
      </w:pPr>
    </w:p>
    <w:p w:rsidR="00543098" w:rsidRDefault="00543098" w:rsidP="0045323A">
      <w:pPr>
        <w:spacing w:after="0" w:line="240" w:lineRule="auto"/>
        <w:ind w:left="-70"/>
        <w:rPr>
          <w:rFonts w:ascii="Times New Roman" w:eastAsia="Times New Roman" w:hAnsi="Times New Roman" w:cs="Times New Roman"/>
          <w:sz w:val="20"/>
          <w:szCs w:val="20"/>
        </w:rPr>
      </w:pPr>
    </w:p>
    <w:p w:rsidR="001C64D6" w:rsidRPr="0045323A" w:rsidRDefault="001C5884" w:rsidP="0045323A">
      <w:pPr>
        <w:spacing w:after="0" w:line="240" w:lineRule="auto"/>
        <w:ind w:left="-70"/>
        <w:rPr>
          <w:rFonts w:ascii="Times New Roman" w:eastAsia="Times New Roman" w:hAnsi="Times New Roman" w:cs="Times New Roman"/>
          <w:sz w:val="20"/>
          <w:szCs w:val="20"/>
        </w:rPr>
      </w:pPr>
      <w:r w:rsidRPr="0045323A"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proofErr w:type="spellStart"/>
      <w:r w:rsidRPr="0045323A">
        <w:rPr>
          <w:rFonts w:ascii="Times New Roman" w:eastAsia="Times New Roman" w:hAnsi="Times New Roman" w:cs="Times New Roman"/>
          <w:sz w:val="20"/>
          <w:szCs w:val="20"/>
        </w:rPr>
        <w:t>Микичур</w:t>
      </w:r>
      <w:proofErr w:type="spellEnd"/>
      <w:r w:rsidRPr="0045323A">
        <w:rPr>
          <w:rFonts w:ascii="Times New Roman" w:eastAsia="Times New Roman" w:hAnsi="Times New Roman" w:cs="Times New Roman"/>
          <w:sz w:val="20"/>
          <w:szCs w:val="20"/>
        </w:rPr>
        <w:t xml:space="preserve"> Е.А.</w:t>
      </w:r>
    </w:p>
    <w:p w:rsidR="001C5884" w:rsidRPr="0045323A" w:rsidRDefault="001C5884" w:rsidP="0045323A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45323A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УТВЕРЖДЕНО:</w:t>
      </w:r>
    </w:p>
    <w:p w:rsidR="001C5884" w:rsidRPr="0045323A" w:rsidRDefault="001C5884" w:rsidP="0045323A">
      <w:pPr>
        <w:widowControl w:val="0"/>
        <w:tabs>
          <w:tab w:val="left" w:pos="779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45323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1C5884" w:rsidRPr="0045323A" w:rsidRDefault="001C5884" w:rsidP="0045323A">
      <w:pPr>
        <w:widowControl w:val="0"/>
        <w:tabs>
          <w:tab w:val="left" w:pos="779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45323A">
        <w:rPr>
          <w:rFonts w:ascii="Times New Roman" w:eastAsia="Times New Roman" w:hAnsi="Times New Roman" w:cs="Times New Roman"/>
          <w:sz w:val="24"/>
          <w:szCs w:val="24"/>
        </w:rPr>
        <w:t xml:space="preserve">Бурлинского района Алтайского края </w:t>
      </w:r>
    </w:p>
    <w:p w:rsidR="001C5884" w:rsidRPr="0045323A" w:rsidRDefault="00B95A3A" w:rsidP="0045323A">
      <w:pPr>
        <w:widowControl w:val="0"/>
        <w:tabs>
          <w:tab w:val="left" w:pos="779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1C5884" w:rsidRPr="0045323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26 </w:t>
      </w:r>
      <w:r w:rsidR="001C64D6" w:rsidRPr="0045323A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="001C5884" w:rsidRPr="0045323A">
        <w:rPr>
          <w:rFonts w:ascii="Times New Roman" w:eastAsia="Times New Roman" w:hAnsi="Times New Roman" w:cs="Times New Roman"/>
          <w:sz w:val="24"/>
          <w:szCs w:val="24"/>
        </w:rPr>
        <w:t xml:space="preserve"> 2020 года   № </w:t>
      </w:r>
      <w:r>
        <w:rPr>
          <w:rFonts w:ascii="Times New Roman" w:eastAsia="Times New Roman" w:hAnsi="Times New Roman" w:cs="Times New Roman"/>
          <w:sz w:val="24"/>
          <w:szCs w:val="24"/>
        </w:rPr>
        <w:t>207</w:t>
      </w:r>
    </w:p>
    <w:p w:rsidR="001C5884" w:rsidRPr="0045323A" w:rsidRDefault="001C5884" w:rsidP="004532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C5884" w:rsidRPr="0045323A" w:rsidRDefault="001C5884" w:rsidP="004532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532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31B5C" w:rsidRPr="0045323A" w:rsidRDefault="00543098" w:rsidP="00453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23A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E31B5C" w:rsidRPr="0045323A" w:rsidRDefault="00E31B5C" w:rsidP="00453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23A">
        <w:rPr>
          <w:rFonts w:ascii="Times New Roman" w:eastAsia="Times New Roman" w:hAnsi="Times New Roman" w:cs="Times New Roman"/>
          <w:b/>
          <w:sz w:val="28"/>
          <w:szCs w:val="28"/>
        </w:rPr>
        <w:t>о системе внутреннего обеспечения соответствия требованиям</w:t>
      </w:r>
    </w:p>
    <w:p w:rsidR="00E31B5C" w:rsidRPr="0045323A" w:rsidRDefault="00E31B5C" w:rsidP="00453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23A">
        <w:rPr>
          <w:rFonts w:ascii="Times New Roman" w:eastAsia="Times New Roman" w:hAnsi="Times New Roman" w:cs="Times New Roman"/>
          <w:b/>
          <w:sz w:val="28"/>
          <w:szCs w:val="28"/>
        </w:rPr>
        <w:t>антимонопольного законодательства деятельности Администрации</w:t>
      </w:r>
    </w:p>
    <w:p w:rsidR="001C5884" w:rsidRPr="0045323A" w:rsidRDefault="00E31B5C" w:rsidP="00453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23A">
        <w:rPr>
          <w:rFonts w:ascii="Times New Roman" w:eastAsia="Times New Roman" w:hAnsi="Times New Roman" w:cs="Times New Roman"/>
          <w:b/>
          <w:sz w:val="28"/>
          <w:szCs w:val="28"/>
        </w:rPr>
        <w:t>Бурлинского района Алтайского края</w:t>
      </w:r>
    </w:p>
    <w:p w:rsidR="00C6228F" w:rsidRPr="0045323A" w:rsidRDefault="00C6228F" w:rsidP="00453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228F" w:rsidRPr="0045323A" w:rsidRDefault="0045323A" w:rsidP="0045323A">
      <w:pPr>
        <w:widowControl w:val="0"/>
        <w:tabs>
          <w:tab w:val="left" w:pos="993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1C5884" w:rsidRPr="0045323A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:rsidR="00E31B5C" w:rsidRPr="0045323A" w:rsidRDefault="00161942" w:rsidP="0045323A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="001C5884" w:rsidRPr="004532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</w:t>
      </w:r>
      <w:r w:rsidR="0045323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. </w:t>
      </w:r>
      <w:r w:rsidR="001C5884" w:rsidRPr="0045323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Настоящее Положение уст</w:t>
      </w:r>
      <w:r w:rsidRPr="0045323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анавливает порядок организации Администрацией Бурлинского района Алтайского края</w:t>
      </w:r>
      <w:r w:rsidR="001C5884" w:rsidRPr="0045323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(далее – </w:t>
      </w:r>
      <w:r w:rsidR="0045323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«</w:t>
      </w:r>
      <w:r w:rsidR="001C5884" w:rsidRPr="0045323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Администрация</w:t>
      </w:r>
      <w:r w:rsidR="0045323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»</w:t>
      </w:r>
      <w:r w:rsidR="001C5884" w:rsidRPr="0045323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) системы внутреннего обеспечения соответствия требованиям антимонопольного законодательства деятельности Администрации (далее </w:t>
      </w:r>
      <w:r w:rsidR="0045323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–</w:t>
      </w:r>
      <w:r w:rsidR="001C5884" w:rsidRPr="0045323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r w:rsidR="0045323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«а</w:t>
      </w:r>
      <w:r w:rsidR="001C5884" w:rsidRPr="0045323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нтимонопольный </w:t>
      </w:r>
      <w:proofErr w:type="spellStart"/>
      <w:r w:rsidR="001C5884" w:rsidRPr="0045323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комплаенс</w:t>
      </w:r>
      <w:proofErr w:type="spellEnd"/>
      <w:r w:rsidR="0045323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»</w:t>
      </w:r>
      <w:r w:rsidR="001C5884" w:rsidRPr="0045323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). </w:t>
      </w:r>
    </w:p>
    <w:p w:rsidR="001C5884" w:rsidRPr="0045323A" w:rsidRDefault="00E31B5C" w:rsidP="0045323A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="001C5884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2. Используемые в настоящем Положении термины и понятия употребляются в значениях, которые определены Методическими рекомендациями по созданию и организации федеральными органами исполнительной власти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18.10.2018 № 2258-р.</w:t>
      </w:r>
    </w:p>
    <w:p w:rsidR="001C5884" w:rsidRPr="0045323A" w:rsidRDefault="00E31B5C" w:rsidP="0045323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</w:t>
      </w:r>
      <w:r w:rsidR="001C5884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Цели антимонопольного комплаенса:</w:t>
      </w:r>
    </w:p>
    <w:p w:rsidR="001C5884" w:rsidRPr="0045323A" w:rsidRDefault="001C5884" w:rsidP="0045323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а) обеспечение соответствия деятельности Администрации требованиям антимонопольного законодательства;</w:t>
      </w:r>
    </w:p>
    <w:p w:rsidR="001C5884" w:rsidRPr="0045323A" w:rsidRDefault="001C5884" w:rsidP="0045323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б)</w:t>
      </w:r>
      <w:r w:rsidR="00E31B5C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профилактика нарушения требований антимонопольного законодательства в деятельности Администрации.</w:t>
      </w:r>
    </w:p>
    <w:p w:rsidR="001C5884" w:rsidRPr="0045323A" w:rsidRDefault="001C5884" w:rsidP="0045323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4. Задачи антимонопольного комплаенса:</w:t>
      </w:r>
    </w:p>
    <w:p w:rsidR="001C5884" w:rsidRPr="0045323A" w:rsidRDefault="00E31B5C" w:rsidP="0045323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а) </w:t>
      </w:r>
      <w:r w:rsidR="001C5884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выявление рисков нарушения антимонопольного законодательства;</w:t>
      </w:r>
    </w:p>
    <w:p w:rsidR="001C5884" w:rsidRPr="0045323A" w:rsidRDefault="00E31B5C" w:rsidP="0045323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б) </w:t>
      </w:r>
      <w:r w:rsidR="001C5884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управление рисками нарушения антимонопольного законодательства;</w:t>
      </w:r>
    </w:p>
    <w:p w:rsidR="001C5884" w:rsidRPr="0045323A" w:rsidRDefault="00E31B5C" w:rsidP="0045323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в) </w:t>
      </w:r>
      <w:r w:rsidR="001C5884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контроль за соответствием деятельности </w:t>
      </w:r>
      <w:r w:rsidR="001C5884" w:rsidRPr="0045323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Администрации</w:t>
      </w:r>
      <w:r w:rsidR="001C5884" w:rsidRPr="0045323A">
        <w:rPr>
          <w:rFonts w:ascii="Times New Roman" w:eastAsia="Calibri" w:hAnsi="Times New Roman" w:cs="Times New Roman"/>
          <w:bCs/>
          <w:i/>
          <w:sz w:val="26"/>
          <w:szCs w:val="26"/>
          <w:lang w:eastAsia="en-US"/>
        </w:rPr>
        <w:t xml:space="preserve"> </w:t>
      </w:r>
      <w:r w:rsidR="001C5884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требованиям антимонопольного законодательства;</w:t>
      </w:r>
    </w:p>
    <w:p w:rsidR="001C5884" w:rsidRPr="0045323A" w:rsidRDefault="00E31B5C" w:rsidP="0045323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г) </w:t>
      </w:r>
      <w:r w:rsidR="001C5884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оценка эффективности функционирования</w:t>
      </w:r>
      <w:r w:rsidR="001C5884" w:rsidRPr="0045323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в Администрации</w:t>
      </w:r>
      <w:r w:rsidR="001C5884" w:rsidRPr="0045323A">
        <w:rPr>
          <w:rFonts w:ascii="Times New Roman" w:eastAsia="Calibri" w:hAnsi="Times New Roman" w:cs="Times New Roman"/>
          <w:bCs/>
          <w:i/>
          <w:sz w:val="26"/>
          <w:szCs w:val="26"/>
          <w:lang w:eastAsia="en-US"/>
        </w:rPr>
        <w:t xml:space="preserve"> </w:t>
      </w:r>
      <w:r w:rsidR="001C5884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антимонопольного комплаенса.</w:t>
      </w:r>
    </w:p>
    <w:p w:rsidR="001C5884" w:rsidRPr="0045323A" w:rsidRDefault="001C5884" w:rsidP="0045323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5. При организации антимонопольного комплаенса </w:t>
      </w:r>
      <w:r w:rsidRPr="0045323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Администрация </w:t>
      </w: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руководствуется следующими принципами: </w:t>
      </w:r>
    </w:p>
    <w:p w:rsidR="001C5884" w:rsidRPr="0045323A" w:rsidRDefault="00E31B5C" w:rsidP="0045323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а) </w:t>
      </w:r>
      <w:r w:rsidR="001C5884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заинтересованность руководства </w:t>
      </w:r>
      <w:r w:rsidR="001C5884" w:rsidRPr="0045323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Администрации</w:t>
      </w:r>
      <w:r w:rsidR="001C5884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эффективности функционирования антимонопольного комплаенса;</w:t>
      </w:r>
    </w:p>
    <w:p w:rsidR="001C5884" w:rsidRPr="0045323A" w:rsidRDefault="00E31B5C" w:rsidP="0045323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б) </w:t>
      </w:r>
      <w:r w:rsidR="001C5884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регулярность оценки рисков нарушения антимонопольного законодательства; </w:t>
      </w:r>
    </w:p>
    <w:p w:rsidR="001C5884" w:rsidRPr="0045323A" w:rsidRDefault="00E31B5C" w:rsidP="0045323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в) </w:t>
      </w:r>
      <w:r w:rsidR="001C5884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обеспечение информационной открытости функционирования в </w:t>
      </w:r>
      <w:r w:rsidR="001C5884" w:rsidRPr="0045323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Администрации </w:t>
      </w:r>
      <w:r w:rsidR="001C5884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антимонопольного комплаенса; </w:t>
      </w:r>
    </w:p>
    <w:p w:rsidR="001C5884" w:rsidRPr="0045323A" w:rsidRDefault="00E31B5C" w:rsidP="0045323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г) </w:t>
      </w:r>
      <w:r w:rsidR="001C5884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непрерывность функционирования антимонопольного комплаенса;</w:t>
      </w:r>
    </w:p>
    <w:p w:rsidR="001C5884" w:rsidRPr="0045323A" w:rsidRDefault="00E31B5C" w:rsidP="0045323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spellStart"/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д</w:t>
      </w:r>
      <w:proofErr w:type="spellEnd"/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) </w:t>
      </w:r>
      <w:r w:rsidR="001C5884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совершенствование антимонопольного комплаенса.</w:t>
      </w:r>
    </w:p>
    <w:p w:rsidR="001C5884" w:rsidRDefault="001C5884" w:rsidP="0045323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Для целей настоящего Положения отчетным периодом является календарный год с 1 января по 31 декабря включительно. Первым </w:t>
      </w:r>
      <w:r w:rsidR="00E31B5C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отчетным периодом считается 2021</w:t>
      </w: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год.</w:t>
      </w:r>
    </w:p>
    <w:p w:rsidR="0045323A" w:rsidRDefault="0045323A" w:rsidP="0045323A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1C5884" w:rsidRPr="0045323A" w:rsidRDefault="0045323A" w:rsidP="0045323A">
      <w:pPr>
        <w:widowControl w:val="0"/>
        <w:tabs>
          <w:tab w:val="left" w:pos="993"/>
          <w:tab w:val="left" w:pos="14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1C5884" w:rsidRPr="0045323A">
        <w:rPr>
          <w:rFonts w:ascii="Times New Roman" w:eastAsia="Times New Roman" w:hAnsi="Times New Roman" w:cs="Times New Roman"/>
          <w:b/>
          <w:sz w:val="26"/>
          <w:szCs w:val="26"/>
        </w:rPr>
        <w:t>Организация антимонопольного комплаенса</w:t>
      </w:r>
    </w:p>
    <w:p w:rsidR="00E31B5C" w:rsidRPr="0045323A" w:rsidRDefault="00E31B5C" w:rsidP="004532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323A">
        <w:rPr>
          <w:rFonts w:ascii="Times New Roman" w:eastAsia="Times New Roman" w:hAnsi="Times New Roman" w:cs="Times New Roman"/>
          <w:sz w:val="26"/>
          <w:szCs w:val="26"/>
        </w:rPr>
        <w:t xml:space="preserve">6. Общий </w:t>
      </w:r>
      <w:proofErr w:type="gramStart"/>
      <w:r w:rsidRPr="0045323A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45323A">
        <w:rPr>
          <w:rFonts w:ascii="Times New Roman" w:eastAsia="Times New Roman" w:hAnsi="Times New Roman" w:cs="Times New Roman"/>
          <w:sz w:val="26"/>
          <w:szCs w:val="26"/>
        </w:rPr>
        <w:t xml:space="preserve"> организацией и функционированием в Администрации антимонопольного комплаенса осуществляется </w:t>
      </w:r>
      <w:r w:rsidR="0045323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45323A">
        <w:rPr>
          <w:rFonts w:ascii="Times New Roman" w:eastAsia="Times New Roman" w:hAnsi="Times New Roman" w:cs="Times New Roman"/>
          <w:sz w:val="26"/>
          <w:szCs w:val="26"/>
        </w:rPr>
        <w:t>лавой района и включает:</w:t>
      </w:r>
    </w:p>
    <w:p w:rsidR="00E31B5C" w:rsidRPr="0045323A" w:rsidRDefault="00E31B5C" w:rsidP="00453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323A">
        <w:rPr>
          <w:rFonts w:ascii="Times New Roman" w:eastAsia="Times New Roman" w:hAnsi="Times New Roman" w:cs="Times New Roman"/>
          <w:sz w:val="26"/>
          <w:szCs w:val="26"/>
        </w:rPr>
        <w:lastRenderedPageBreak/>
        <w:t>а) принятие правового акта о внутреннем контроле соблюдения требований антимонопольного законодательства;</w:t>
      </w:r>
    </w:p>
    <w:p w:rsidR="00E31B5C" w:rsidRPr="0045323A" w:rsidRDefault="00E31B5C" w:rsidP="00453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323A">
        <w:rPr>
          <w:rFonts w:ascii="Times New Roman" w:eastAsia="Times New Roman" w:hAnsi="Times New Roman" w:cs="Times New Roman"/>
          <w:sz w:val="26"/>
          <w:szCs w:val="26"/>
        </w:rPr>
        <w:t xml:space="preserve">б) рассмотрение материалов, отчетов и результатов периодических оценок эффективности функционирования антимонопольного комплаенса; </w:t>
      </w:r>
    </w:p>
    <w:p w:rsidR="00E31B5C" w:rsidRPr="0045323A" w:rsidRDefault="00E31B5C" w:rsidP="00453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323A">
        <w:rPr>
          <w:rFonts w:ascii="Times New Roman" w:eastAsia="Times New Roman" w:hAnsi="Times New Roman" w:cs="Times New Roman"/>
          <w:sz w:val="26"/>
          <w:szCs w:val="26"/>
        </w:rPr>
        <w:t xml:space="preserve">в) утверждение карты </w:t>
      </w:r>
      <w:proofErr w:type="spellStart"/>
      <w:r w:rsidRPr="0045323A">
        <w:rPr>
          <w:rFonts w:ascii="Times New Roman" w:eastAsia="Times New Roman" w:hAnsi="Times New Roman" w:cs="Times New Roman"/>
          <w:sz w:val="26"/>
          <w:szCs w:val="26"/>
        </w:rPr>
        <w:t>комплаенс-рисков</w:t>
      </w:r>
      <w:proofErr w:type="spellEnd"/>
      <w:r w:rsidRPr="0045323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31B5C" w:rsidRPr="0045323A" w:rsidRDefault="00E31B5C" w:rsidP="00453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323A">
        <w:rPr>
          <w:rFonts w:ascii="Times New Roman" w:eastAsia="Times New Roman" w:hAnsi="Times New Roman" w:cs="Times New Roman"/>
          <w:sz w:val="26"/>
          <w:szCs w:val="26"/>
        </w:rPr>
        <w:t xml:space="preserve">г) утверждение ключевых показателей эффективности антимонопольного комплаенса и планов мероприятий по снижению </w:t>
      </w:r>
      <w:proofErr w:type="spellStart"/>
      <w:r w:rsidRPr="0045323A">
        <w:rPr>
          <w:rFonts w:ascii="Times New Roman" w:eastAsia="Times New Roman" w:hAnsi="Times New Roman" w:cs="Times New Roman"/>
          <w:sz w:val="26"/>
          <w:szCs w:val="26"/>
        </w:rPr>
        <w:t>комплаенс-рисков</w:t>
      </w:r>
      <w:proofErr w:type="spellEnd"/>
      <w:r w:rsidRPr="0045323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C5884" w:rsidRPr="0045323A" w:rsidRDefault="00E31B5C" w:rsidP="00453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323A">
        <w:rPr>
          <w:rFonts w:ascii="Times New Roman" w:eastAsia="Times New Roman" w:hAnsi="Times New Roman" w:cs="Times New Roman"/>
          <w:sz w:val="26"/>
          <w:szCs w:val="26"/>
        </w:rPr>
        <w:t xml:space="preserve">д) утверждение докладов об антимонопольном </w:t>
      </w:r>
      <w:proofErr w:type="spellStart"/>
      <w:r w:rsidRPr="0045323A">
        <w:rPr>
          <w:rFonts w:ascii="Times New Roman" w:eastAsia="Times New Roman" w:hAnsi="Times New Roman" w:cs="Times New Roman"/>
          <w:sz w:val="26"/>
          <w:szCs w:val="26"/>
        </w:rPr>
        <w:t>комплаенсе</w:t>
      </w:r>
      <w:proofErr w:type="spellEnd"/>
    </w:p>
    <w:p w:rsidR="001B0E4A" w:rsidRPr="0045323A" w:rsidRDefault="00E31B5C" w:rsidP="00453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323A">
        <w:rPr>
          <w:rFonts w:ascii="Times New Roman" w:eastAsia="Times New Roman" w:hAnsi="Times New Roman" w:cs="Times New Roman"/>
          <w:sz w:val="26"/>
          <w:szCs w:val="26"/>
        </w:rPr>
        <w:t>7</w:t>
      </w:r>
      <w:r w:rsidR="001B0E4A" w:rsidRPr="0045323A">
        <w:rPr>
          <w:rFonts w:ascii="Times New Roman" w:eastAsia="Times New Roman" w:hAnsi="Times New Roman" w:cs="Times New Roman"/>
          <w:sz w:val="26"/>
          <w:szCs w:val="26"/>
        </w:rPr>
        <w:t xml:space="preserve">. Уполномоченными структурными подразделениями, осуществляющими внедрение и функционирование антимонопольного комплаенса в Администрации, являются: </w:t>
      </w:r>
    </w:p>
    <w:p w:rsidR="001B0E4A" w:rsidRPr="0045323A" w:rsidRDefault="001B0E4A" w:rsidP="00453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323A">
        <w:rPr>
          <w:rFonts w:ascii="Times New Roman" w:eastAsia="Times New Roman" w:hAnsi="Times New Roman" w:cs="Times New Roman"/>
          <w:sz w:val="26"/>
          <w:szCs w:val="26"/>
        </w:rPr>
        <w:t xml:space="preserve">1) контрольно-правовой отдел Администрации района (далее </w:t>
      </w:r>
      <w:r w:rsidR="00543098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4532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3098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45323A">
        <w:rPr>
          <w:rFonts w:ascii="Times New Roman" w:eastAsia="Times New Roman" w:hAnsi="Times New Roman" w:cs="Times New Roman"/>
          <w:sz w:val="26"/>
          <w:szCs w:val="26"/>
        </w:rPr>
        <w:t>контрольно-правовой отдел</w:t>
      </w:r>
      <w:r w:rsidR="00543098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45323A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1B0E4A" w:rsidRPr="0045323A" w:rsidRDefault="001B0E4A" w:rsidP="00453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323A">
        <w:rPr>
          <w:rFonts w:ascii="Times New Roman" w:eastAsia="Times New Roman" w:hAnsi="Times New Roman" w:cs="Times New Roman"/>
          <w:sz w:val="26"/>
          <w:szCs w:val="26"/>
        </w:rPr>
        <w:t xml:space="preserve">2) отдел по экономическому развитию и предпринимательству Управления по экономическому развитию, имущественным и земельным отношениям Администрации района (далее </w:t>
      </w:r>
      <w:r w:rsidR="00543098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4532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3098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45323A">
        <w:rPr>
          <w:rFonts w:ascii="Times New Roman" w:eastAsia="Times New Roman" w:hAnsi="Times New Roman" w:cs="Times New Roman"/>
          <w:sz w:val="26"/>
          <w:szCs w:val="26"/>
        </w:rPr>
        <w:t>отдел по экономическому развитию и предпринимательству</w:t>
      </w:r>
      <w:r w:rsidR="00543098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45323A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1B0E4A" w:rsidRPr="0045323A" w:rsidRDefault="001B0E4A" w:rsidP="00453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323A">
        <w:rPr>
          <w:rFonts w:ascii="Times New Roman" w:eastAsia="Times New Roman" w:hAnsi="Times New Roman" w:cs="Times New Roman"/>
          <w:sz w:val="26"/>
          <w:szCs w:val="26"/>
        </w:rPr>
        <w:t>3)</w:t>
      </w:r>
      <w:r w:rsidR="0054309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1BD8" w:rsidRPr="0045323A">
        <w:rPr>
          <w:rFonts w:ascii="Times New Roman" w:eastAsia="Times New Roman" w:hAnsi="Times New Roman" w:cs="Times New Roman"/>
          <w:bCs/>
          <w:sz w:val="26"/>
          <w:szCs w:val="26"/>
        </w:rPr>
        <w:t>отдел</w:t>
      </w:r>
      <w:r w:rsidRPr="0045323A">
        <w:rPr>
          <w:rFonts w:ascii="Times New Roman" w:eastAsia="Times New Roman" w:hAnsi="Times New Roman" w:cs="Times New Roman"/>
          <w:bCs/>
          <w:sz w:val="26"/>
          <w:szCs w:val="26"/>
        </w:rPr>
        <w:t xml:space="preserve"> управления делами Администрации района (далее – </w:t>
      </w:r>
      <w:r w:rsidR="00543098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Pr="0045323A">
        <w:rPr>
          <w:rFonts w:ascii="Times New Roman" w:eastAsia="Times New Roman" w:hAnsi="Times New Roman" w:cs="Times New Roman"/>
          <w:bCs/>
          <w:sz w:val="26"/>
          <w:szCs w:val="26"/>
        </w:rPr>
        <w:t>отдел управления делами</w:t>
      </w:r>
      <w:r w:rsidR="00543098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45323A">
        <w:rPr>
          <w:rFonts w:ascii="Times New Roman" w:eastAsia="Times New Roman" w:hAnsi="Times New Roman" w:cs="Times New Roman"/>
          <w:bCs/>
          <w:sz w:val="26"/>
          <w:szCs w:val="26"/>
        </w:rPr>
        <w:t>)</w:t>
      </w:r>
      <w:r w:rsidRPr="0045323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B0E4A" w:rsidRPr="0045323A" w:rsidRDefault="00E31B5C" w:rsidP="00453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323A">
        <w:rPr>
          <w:rFonts w:ascii="Times New Roman" w:eastAsia="Times New Roman" w:hAnsi="Times New Roman" w:cs="Times New Roman"/>
          <w:sz w:val="26"/>
          <w:szCs w:val="26"/>
        </w:rPr>
        <w:t>8</w:t>
      </w:r>
      <w:r w:rsidR="001B0E4A" w:rsidRPr="0045323A">
        <w:rPr>
          <w:rFonts w:ascii="Times New Roman" w:eastAsia="Times New Roman" w:hAnsi="Times New Roman" w:cs="Times New Roman"/>
          <w:sz w:val="26"/>
          <w:szCs w:val="26"/>
        </w:rPr>
        <w:t>. Функции уполномоченных структурных подразделений Администрации распределяются в соответствии с их компетенцией.</w:t>
      </w:r>
    </w:p>
    <w:p w:rsidR="00FB436C" w:rsidRPr="0045323A" w:rsidRDefault="00E31B5C" w:rsidP="0045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Times New Roman" w:hAnsi="Times New Roman" w:cs="Times New Roman"/>
          <w:sz w:val="26"/>
          <w:szCs w:val="26"/>
        </w:rPr>
        <w:t>9</w:t>
      </w:r>
      <w:r w:rsidR="00FB436C" w:rsidRPr="0045323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FB436C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 компетенции </w:t>
      </w:r>
      <w:r w:rsidR="00FB436C" w:rsidRPr="0045323A">
        <w:rPr>
          <w:rFonts w:ascii="Times New Roman" w:eastAsia="Times New Roman" w:hAnsi="Times New Roman" w:cs="Times New Roman"/>
          <w:sz w:val="26"/>
          <w:szCs w:val="26"/>
        </w:rPr>
        <w:t>контрольно-правовой отдела</w:t>
      </w:r>
      <w:r w:rsidR="00FB436C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относятся следующие функции:</w:t>
      </w:r>
    </w:p>
    <w:p w:rsidR="00FB436C" w:rsidRPr="0045323A" w:rsidRDefault="00FB436C" w:rsidP="0045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а) выявление </w:t>
      </w:r>
      <w:proofErr w:type="spellStart"/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комплаенс-рисков</w:t>
      </w:r>
      <w:proofErr w:type="spellEnd"/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учет обстоятельств, связанных с </w:t>
      </w:r>
      <w:proofErr w:type="spellStart"/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комплаенс-рисками</w:t>
      </w:r>
      <w:proofErr w:type="spellEnd"/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определение вероятности возникновения </w:t>
      </w:r>
      <w:proofErr w:type="spellStart"/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комплаенс-рисков</w:t>
      </w:r>
      <w:proofErr w:type="spellEnd"/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B436C" w:rsidRPr="0045323A" w:rsidRDefault="00FB436C" w:rsidP="0045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б) подготовка карты </w:t>
      </w:r>
      <w:proofErr w:type="spellStart"/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комплаенс-рисков</w:t>
      </w:r>
      <w:proofErr w:type="spellEnd"/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Администрации, формирование перечня</w:t>
      </w:r>
      <w:r w:rsidRPr="0045323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ключевых показателей эффективности антимонопольного </w:t>
      </w:r>
      <w:proofErr w:type="spellStart"/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комплаенс</w:t>
      </w:r>
      <w:proofErr w:type="spellEnd"/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B436C" w:rsidRPr="0045323A" w:rsidRDefault="00FB436C" w:rsidP="0045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в) консультирование служащих Администрации по вопросам, связанным с соблюдением антимонопольного законодательства и антимонопольным </w:t>
      </w:r>
      <w:proofErr w:type="spellStart"/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комплаенсом</w:t>
      </w:r>
      <w:proofErr w:type="spellEnd"/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B436C" w:rsidRPr="0045323A" w:rsidRDefault="00FB436C" w:rsidP="0045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г) информирование </w:t>
      </w:r>
      <w:r w:rsidR="00543098">
        <w:rPr>
          <w:rFonts w:ascii="Times New Roman" w:eastAsia="Calibri" w:hAnsi="Times New Roman" w:cs="Times New Roman"/>
          <w:sz w:val="26"/>
          <w:szCs w:val="26"/>
          <w:lang w:eastAsia="en-US"/>
        </w:rPr>
        <w:t>г</w:t>
      </w: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лавы района о</w:t>
      </w:r>
      <w:r w:rsidRPr="0045323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комплаенсу</w:t>
      </w:r>
      <w:proofErr w:type="spellEnd"/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1B0E4A" w:rsidRPr="0045323A" w:rsidRDefault="00FB436C" w:rsidP="0045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д) подготовка доклада об антимонопольном </w:t>
      </w:r>
      <w:proofErr w:type="spellStart"/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комплаенсе</w:t>
      </w:r>
      <w:proofErr w:type="spellEnd"/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плана мероприятий по снижению </w:t>
      </w:r>
      <w:proofErr w:type="spellStart"/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комплаенс-рисков</w:t>
      </w:r>
      <w:proofErr w:type="spellEnd"/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пределах компетенции, установленной настоящим Положением.</w:t>
      </w:r>
    </w:p>
    <w:p w:rsidR="001B0E4A" w:rsidRPr="0045323A" w:rsidRDefault="00E31B5C" w:rsidP="0045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10</w:t>
      </w:r>
      <w:r w:rsidR="001B0E4A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. К компетенции</w:t>
      </w:r>
      <w:r w:rsidR="00FB436C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B436C" w:rsidRPr="0045323A">
        <w:rPr>
          <w:rFonts w:ascii="Times New Roman" w:eastAsia="Times New Roman" w:hAnsi="Times New Roman" w:cs="Times New Roman"/>
          <w:sz w:val="26"/>
          <w:szCs w:val="26"/>
        </w:rPr>
        <w:t xml:space="preserve">отдела по экономическому развитию и предпринимательству </w:t>
      </w:r>
      <w:r w:rsidR="00FB436C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относятся следующие функции:</w:t>
      </w:r>
    </w:p>
    <w:p w:rsidR="001B0E4A" w:rsidRPr="0045323A" w:rsidRDefault="001B0E4A" w:rsidP="0045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а) общая координация функционирования антимонопольного комплаенса в Администрации;</w:t>
      </w:r>
    </w:p>
    <w:p w:rsidR="001B0E4A" w:rsidRPr="0045323A" w:rsidRDefault="00FB436C" w:rsidP="0045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б) подготовка </w:t>
      </w:r>
      <w:r w:rsidR="001B0E4A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и представление на утверждение </w:t>
      </w:r>
      <w:r w:rsidR="00543098">
        <w:rPr>
          <w:rFonts w:ascii="Times New Roman" w:eastAsia="Calibri" w:hAnsi="Times New Roman" w:cs="Times New Roman"/>
          <w:sz w:val="26"/>
          <w:szCs w:val="26"/>
          <w:lang w:eastAsia="en-US"/>
        </w:rPr>
        <w:t>г</w:t>
      </w:r>
      <w:r w:rsidR="001B0E4A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лаве </w:t>
      </w: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района </w:t>
      </w:r>
      <w:r w:rsidR="001B0E4A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правового акта об </w:t>
      </w:r>
      <w:proofErr w:type="gramStart"/>
      <w:r w:rsidR="001B0E4A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антимонопольном</w:t>
      </w:r>
      <w:proofErr w:type="gramEnd"/>
      <w:r w:rsidR="001B0E4A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1B0E4A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комплаенсе</w:t>
      </w:r>
      <w:proofErr w:type="spellEnd"/>
      <w:r w:rsidR="001B0E4A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(внесение изменений в правовой акт об антимонопольном </w:t>
      </w:r>
      <w:proofErr w:type="spellStart"/>
      <w:r w:rsidR="001B0E4A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комплаенсе</w:t>
      </w:r>
      <w:proofErr w:type="spellEnd"/>
      <w:r w:rsidR="001B0E4A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);</w:t>
      </w:r>
    </w:p>
    <w:p w:rsidR="001B0E4A" w:rsidRPr="0045323A" w:rsidRDefault="00663DCE" w:rsidP="0045323A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45323A">
        <w:rPr>
          <w:rFonts w:eastAsia="Calibri"/>
          <w:sz w:val="26"/>
          <w:szCs w:val="26"/>
          <w:lang w:eastAsia="en-US"/>
        </w:rPr>
        <w:t>в)</w:t>
      </w:r>
      <w:r w:rsidR="001B0E4A" w:rsidRPr="0045323A">
        <w:rPr>
          <w:rFonts w:eastAsia="Calibri"/>
          <w:sz w:val="26"/>
          <w:szCs w:val="26"/>
          <w:lang w:eastAsia="en-US"/>
        </w:rPr>
        <w:t xml:space="preserve"> выявление рисков нарушения антимонопольного </w:t>
      </w:r>
      <w:proofErr w:type="gramStart"/>
      <w:r w:rsidR="001B0E4A" w:rsidRPr="0045323A">
        <w:rPr>
          <w:rFonts w:eastAsia="Calibri"/>
          <w:sz w:val="26"/>
          <w:szCs w:val="26"/>
          <w:lang w:eastAsia="en-US"/>
        </w:rPr>
        <w:t>законодательства</w:t>
      </w:r>
      <w:proofErr w:type="gramEnd"/>
      <w:r w:rsidR="001B0E4A" w:rsidRPr="0045323A">
        <w:rPr>
          <w:rFonts w:eastAsia="Calibri"/>
          <w:sz w:val="26"/>
          <w:szCs w:val="26"/>
          <w:lang w:eastAsia="en-US"/>
        </w:rPr>
        <w:t xml:space="preserve"> в рамках проведения оценки регулирующего воздействия проектов и экспертизы муниципальных нормативных правовых актов</w:t>
      </w:r>
      <w:r w:rsidR="001B0E4A" w:rsidRPr="0045323A">
        <w:rPr>
          <w:rFonts w:eastAsia="Calibri"/>
          <w:sz w:val="26"/>
          <w:szCs w:val="26"/>
        </w:rPr>
        <w:t xml:space="preserve"> в соотв</w:t>
      </w:r>
      <w:r w:rsidRPr="0045323A">
        <w:rPr>
          <w:rFonts w:eastAsia="Calibri"/>
          <w:sz w:val="26"/>
          <w:szCs w:val="26"/>
        </w:rPr>
        <w:t xml:space="preserve">етствии с законом Алтайского края </w:t>
      </w:r>
      <w:r w:rsidRPr="0045323A">
        <w:rPr>
          <w:sz w:val="26"/>
          <w:szCs w:val="26"/>
        </w:rPr>
        <w:t>от 10 ноября 201</w:t>
      </w:r>
      <w:r w:rsidR="007D757D" w:rsidRPr="0045323A">
        <w:rPr>
          <w:sz w:val="26"/>
          <w:szCs w:val="26"/>
        </w:rPr>
        <w:t>4 года №</w:t>
      </w:r>
      <w:r w:rsidRPr="0045323A">
        <w:rPr>
          <w:sz w:val="26"/>
          <w:szCs w:val="26"/>
        </w:rPr>
        <w:t xml:space="preserve"> 90-ЗС</w:t>
      </w:r>
      <w:r w:rsidR="007D757D" w:rsidRPr="0045323A">
        <w:rPr>
          <w:sz w:val="26"/>
          <w:szCs w:val="26"/>
        </w:rPr>
        <w:t xml:space="preserve"> «</w:t>
      </w:r>
      <w:r w:rsidR="00543098">
        <w:rPr>
          <w:sz w:val="26"/>
          <w:szCs w:val="26"/>
        </w:rPr>
        <w:t>О</w:t>
      </w:r>
      <w:r w:rsidR="007D757D" w:rsidRPr="0045323A">
        <w:rPr>
          <w:sz w:val="26"/>
          <w:szCs w:val="26"/>
        </w:rPr>
        <w:t xml:space="preserve">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</w:t>
      </w:r>
      <w:r w:rsidR="001B0E4A" w:rsidRPr="0045323A">
        <w:rPr>
          <w:rFonts w:eastAsia="Calibri"/>
          <w:sz w:val="26"/>
          <w:szCs w:val="26"/>
        </w:rPr>
        <w:t>»</w:t>
      </w:r>
      <w:r w:rsidR="00543098">
        <w:rPr>
          <w:rFonts w:eastAsia="Calibri"/>
          <w:sz w:val="26"/>
          <w:szCs w:val="26"/>
        </w:rPr>
        <w:t>;</w:t>
      </w:r>
    </w:p>
    <w:p w:rsidR="001B0E4A" w:rsidRPr="0045323A" w:rsidRDefault="001B0E4A" w:rsidP="0045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45323A">
        <w:rPr>
          <w:rFonts w:ascii="Times New Roman" w:eastAsia="Calibri" w:hAnsi="Times New Roman" w:cs="Times New Roman"/>
          <w:sz w:val="26"/>
          <w:szCs w:val="26"/>
        </w:rPr>
        <w:t>д</w:t>
      </w:r>
      <w:proofErr w:type="spellEnd"/>
      <w:r w:rsidRPr="0045323A">
        <w:rPr>
          <w:rFonts w:ascii="Times New Roman" w:eastAsia="Calibri" w:hAnsi="Times New Roman" w:cs="Times New Roman"/>
          <w:sz w:val="26"/>
          <w:szCs w:val="26"/>
        </w:rPr>
        <w:t xml:space="preserve">) выявление </w:t>
      </w:r>
      <w:proofErr w:type="spellStart"/>
      <w:r w:rsidRPr="0045323A">
        <w:rPr>
          <w:rFonts w:ascii="Times New Roman" w:eastAsia="Calibri" w:hAnsi="Times New Roman" w:cs="Times New Roman"/>
          <w:sz w:val="26"/>
          <w:szCs w:val="26"/>
        </w:rPr>
        <w:t>комплаенс-рисков</w:t>
      </w:r>
      <w:proofErr w:type="spellEnd"/>
      <w:r w:rsidRPr="0045323A">
        <w:rPr>
          <w:rFonts w:ascii="Times New Roman" w:eastAsia="Calibri" w:hAnsi="Times New Roman" w:cs="Times New Roman"/>
          <w:sz w:val="26"/>
          <w:szCs w:val="26"/>
        </w:rPr>
        <w:t xml:space="preserve"> при разработке документов стратегического планирования, подготовке докладов и выступлений, публичных заявлений, информационно-аналитических материалов о развитии района, адресованных </w:t>
      </w:r>
      <w:r w:rsidRPr="0045323A">
        <w:rPr>
          <w:rFonts w:ascii="Times New Roman" w:eastAsia="Calibri" w:hAnsi="Times New Roman" w:cs="Times New Roman"/>
          <w:sz w:val="26"/>
          <w:szCs w:val="26"/>
        </w:rPr>
        <w:lastRenderedPageBreak/>
        <w:t>неопределенному кругу лиц, которые могут иметь признаки нарушения антимонопольного законодательства</w:t>
      </w:r>
      <w:r w:rsidR="0054309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B0E4A" w:rsidRPr="0045323A" w:rsidRDefault="001B0E4A" w:rsidP="0045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е) подготовка доклада об </w:t>
      </w:r>
      <w:proofErr w:type="gramStart"/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антимонопольном</w:t>
      </w:r>
      <w:proofErr w:type="gramEnd"/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комплаенсе</w:t>
      </w:r>
      <w:proofErr w:type="spellEnd"/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плана мероприятий по снижению </w:t>
      </w:r>
      <w:proofErr w:type="spellStart"/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комплаенс-рисков</w:t>
      </w:r>
      <w:proofErr w:type="spellEnd"/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пределах компетенции, установленной настоящим Положением.</w:t>
      </w:r>
    </w:p>
    <w:p w:rsidR="001B0E4A" w:rsidRPr="0045323A" w:rsidRDefault="00E31B5C" w:rsidP="0045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11</w:t>
      </w:r>
      <w:r w:rsidR="001B0E4A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К компетенции </w:t>
      </w:r>
      <w:r w:rsidR="007D757D" w:rsidRPr="0045323A">
        <w:rPr>
          <w:rFonts w:ascii="Times New Roman" w:eastAsia="Times New Roman" w:hAnsi="Times New Roman" w:cs="Times New Roman"/>
          <w:bCs/>
          <w:sz w:val="26"/>
          <w:szCs w:val="26"/>
        </w:rPr>
        <w:t>отдела управления делами</w:t>
      </w:r>
      <w:r w:rsidR="007D757D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относятся </w:t>
      </w:r>
      <w:r w:rsidR="001B0E4A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следующие функции:</w:t>
      </w:r>
    </w:p>
    <w:p w:rsidR="001B0E4A" w:rsidRPr="0045323A" w:rsidRDefault="001B0E4A" w:rsidP="0045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а) выявление конфликта интересов в деятельности служащих и структурных подразделений </w:t>
      </w:r>
      <w:r w:rsidRPr="0045323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Администрации</w:t>
      </w: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, разработка предложений по их исключению;</w:t>
      </w:r>
    </w:p>
    <w:p w:rsidR="001B0E4A" w:rsidRPr="0045323A" w:rsidRDefault="001B0E4A" w:rsidP="0045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б) ознакомление сотрудников Администрации с настоящим Положением;</w:t>
      </w:r>
    </w:p>
    <w:p w:rsidR="001B0E4A" w:rsidRPr="0045323A" w:rsidRDefault="001B0E4A" w:rsidP="0045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в) информирование при приеме в Администрацию о необходимости соблюдения антимонопольного законодательства</w:t>
      </w:r>
      <w:r w:rsidR="00543098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1B0E4A" w:rsidRPr="0045323A" w:rsidRDefault="001B0E4A" w:rsidP="0045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г) подготовка доклада об </w:t>
      </w:r>
      <w:proofErr w:type="gramStart"/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антимонопольном</w:t>
      </w:r>
      <w:proofErr w:type="gramEnd"/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комплаенсе</w:t>
      </w:r>
      <w:proofErr w:type="spellEnd"/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плана мероприятий по снижению </w:t>
      </w:r>
      <w:proofErr w:type="spellStart"/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комплаенс-рисков</w:t>
      </w:r>
      <w:proofErr w:type="spellEnd"/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пределах компетенции, установленной настоящим Положением.</w:t>
      </w:r>
    </w:p>
    <w:p w:rsidR="00543098" w:rsidRDefault="00543098" w:rsidP="0045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E184F" w:rsidRPr="0045323A" w:rsidRDefault="000E184F" w:rsidP="0045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III. Выявление и оценка рисков нарушения</w:t>
      </w:r>
    </w:p>
    <w:p w:rsidR="000E184F" w:rsidRPr="0045323A" w:rsidRDefault="000E184F" w:rsidP="0045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антимонопольного законодательства</w:t>
      </w:r>
    </w:p>
    <w:p w:rsidR="000E184F" w:rsidRPr="0045323A" w:rsidRDefault="00E31B5C" w:rsidP="0045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12</w:t>
      </w:r>
      <w:r w:rsidR="000E184F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В целях выявления </w:t>
      </w:r>
      <w:proofErr w:type="spellStart"/>
      <w:r w:rsidR="000E184F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комплаенс-рисков</w:t>
      </w:r>
      <w:proofErr w:type="spellEnd"/>
      <w:r w:rsidR="000E184F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0E184F" w:rsidRPr="0045323A">
        <w:rPr>
          <w:rFonts w:ascii="Times New Roman" w:eastAsia="Times New Roman" w:hAnsi="Times New Roman" w:cs="Times New Roman"/>
          <w:sz w:val="26"/>
          <w:szCs w:val="26"/>
        </w:rPr>
        <w:t>контрольно-правовой отдел</w:t>
      </w:r>
      <w:r w:rsidR="000E184F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регулярной основе проводит:</w:t>
      </w:r>
    </w:p>
    <w:p w:rsidR="000E184F" w:rsidRPr="0045323A" w:rsidRDefault="000E184F" w:rsidP="0045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1) анализ выявленных нарушений антимонопольного законодательства в деятельности </w:t>
      </w:r>
      <w:r w:rsidRPr="0045323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Администрации (наличие предостережений, предупреждений, штрафов, жалоб)</w:t>
      </w: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0E184F" w:rsidRPr="0045323A" w:rsidRDefault="000E184F" w:rsidP="0045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2) анализ действующих муниципальных нормативных правовых актов и проектов муниципальных нормативных правовых актов Администрации на предмет их соответствия антимонопольному законодательству.</w:t>
      </w:r>
    </w:p>
    <w:p w:rsidR="000E184F" w:rsidRPr="0045323A" w:rsidRDefault="00E31B5C" w:rsidP="0045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13</w:t>
      </w:r>
      <w:r w:rsidR="000E184F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Анализ выявленных нарушений антимонопольного законодательства в деятельности </w:t>
      </w:r>
      <w:r w:rsidR="000E184F" w:rsidRPr="0045323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Администрации проводится в срок не позднее 1 марта года,</w:t>
      </w:r>
      <w:r w:rsidR="000E184F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следующего за отчетным,</w:t>
      </w:r>
      <w:r w:rsidR="000E184F" w:rsidRPr="0045323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путем формирования перечня выявленных </w:t>
      </w:r>
      <w:r w:rsidR="000E184F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нарушений антимонопольного законодательства, классифицированным по сферам деятельности Администрации 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законодательства.</w:t>
      </w:r>
    </w:p>
    <w:p w:rsidR="000E184F" w:rsidRPr="0045323A" w:rsidRDefault="00E31B5C" w:rsidP="0045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14</w:t>
      </w:r>
      <w:r w:rsidR="000E184F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Анализ действующих нормативных правовых актов Администрации на предмет их соответствия антимонопольному законодательству проводится ежегодно до 1 марта года, следующего за отчетным, при этом реализуются следующие мероприятия: </w:t>
      </w:r>
    </w:p>
    <w:p w:rsidR="000E184F" w:rsidRPr="0045323A" w:rsidRDefault="000E184F" w:rsidP="0045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1) разработка исчерпывающего перечня действующих муниципальных нормативных правовых актов Администрации (далее </w:t>
      </w:r>
      <w:r w:rsidR="00543098">
        <w:rPr>
          <w:rFonts w:ascii="Times New Roman" w:eastAsia="Calibri" w:hAnsi="Times New Roman" w:cs="Times New Roman"/>
          <w:sz w:val="26"/>
          <w:szCs w:val="26"/>
          <w:lang w:eastAsia="en-US"/>
        </w:rPr>
        <w:t>–</w:t>
      </w: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543098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перечень актов</w:t>
      </w:r>
      <w:r w:rsidR="00543098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) с приложением к перечню актов текстов таких актов, либо ссылок на их размещение в информационно-телекоммуникационной сети «Интернет» за исключением актов, содержащих сведения, относящиеся к охраняемой законом тайне, который размещается на официальном Интернет-сайте Администрации;</w:t>
      </w:r>
    </w:p>
    <w:p w:rsidR="000E184F" w:rsidRPr="0045323A" w:rsidRDefault="000E184F" w:rsidP="0045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2) размещение на официальном Интернет-сайте </w:t>
      </w:r>
      <w:r w:rsidRPr="0045323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Администрации </w:t>
      </w: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уведомления о начале сбора замечаний и предложений организаций и граждан по вопросу соответствия антимонопольному законодательству нормативных правовых актов Администрации;</w:t>
      </w:r>
    </w:p>
    <w:p w:rsidR="000E184F" w:rsidRPr="0045323A" w:rsidRDefault="000E184F" w:rsidP="0045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3) сбор и анализ представленных замечаний и предложений организаций и граждан по размещенным в информационно-телекоммуникационной сети «Интернет» муниципальным нормативным правовым актам;</w:t>
      </w:r>
    </w:p>
    <w:p w:rsidR="000E184F" w:rsidRPr="0045323A" w:rsidRDefault="000E184F" w:rsidP="0045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4) внесение предложений </w:t>
      </w:r>
      <w:r w:rsidR="00543098">
        <w:rPr>
          <w:rFonts w:ascii="Times New Roman" w:eastAsia="Calibri" w:hAnsi="Times New Roman" w:cs="Times New Roman"/>
          <w:sz w:val="26"/>
          <w:szCs w:val="26"/>
          <w:lang w:eastAsia="en-US"/>
        </w:rPr>
        <w:t>г</w:t>
      </w: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лаве района о внесении изменений в муниципальные нормативные правовые акты Администрации при наличии в них противоречий антимонопольному законодательству.</w:t>
      </w:r>
    </w:p>
    <w:p w:rsidR="000E184F" w:rsidRPr="0045323A" w:rsidRDefault="00E31B5C" w:rsidP="0045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</w:rPr>
        <w:t>15</w:t>
      </w:r>
      <w:r w:rsidR="000E184F" w:rsidRPr="0045323A">
        <w:rPr>
          <w:rFonts w:ascii="Times New Roman" w:eastAsia="Calibri" w:hAnsi="Times New Roman" w:cs="Times New Roman"/>
          <w:sz w:val="26"/>
          <w:szCs w:val="26"/>
        </w:rPr>
        <w:t>. А</w:t>
      </w:r>
      <w:r w:rsidR="000E184F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нализ проектов муниципальных нормативных правовых актов Администрации на предмет их соответствия антимонопольному законодательству осуществляется при проведении правовой экспертизы.</w:t>
      </w:r>
    </w:p>
    <w:p w:rsidR="000E184F" w:rsidRPr="0045323A" w:rsidRDefault="00E31B5C" w:rsidP="0045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</w:rPr>
        <w:t>16</w:t>
      </w:r>
      <w:r w:rsidR="000E184F" w:rsidRPr="0045323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="000E184F" w:rsidRPr="0045323A">
        <w:rPr>
          <w:rFonts w:ascii="Times New Roman" w:eastAsia="Calibri" w:hAnsi="Times New Roman" w:cs="Times New Roman"/>
          <w:sz w:val="26"/>
          <w:szCs w:val="26"/>
        </w:rPr>
        <w:t>В целях выявления в действующих муниципальных нормативных правовых актах и проектах муниципальных нормативных правовых актов  положений, ограничивающих конкуренцию или создающих условия к этому, управлением экономического развития проводятся процедуры оценки регулирующего воздействия и экспертизы в соответствии с законом</w:t>
      </w:r>
      <w:r w:rsidR="00BA1012" w:rsidRPr="0045323A">
        <w:rPr>
          <w:rFonts w:ascii="Times New Roman" w:eastAsia="Calibri" w:hAnsi="Times New Roman" w:cs="Times New Roman"/>
          <w:sz w:val="26"/>
          <w:szCs w:val="26"/>
        </w:rPr>
        <w:t xml:space="preserve"> Алтайского края </w:t>
      </w:r>
      <w:r w:rsidR="00BA1012" w:rsidRPr="0045323A">
        <w:rPr>
          <w:rFonts w:ascii="Times New Roman" w:hAnsi="Times New Roman" w:cs="Times New Roman"/>
          <w:sz w:val="26"/>
          <w:szCs w:val="26"/>
        </w:rPr>
        <w:t>от 10 ноября 2014 года № 90-ЗС «</w:t>
      </w:r>
      <w:r w:rsidR="00543098">
        <w:rPr>
          <w:rFonts w:ascii="Times New Roman" w:hAnsi="Times New Roman" w:cs="Times New Roman"/>
          <w:sz w:val="26"/>
          <w:szCs w:val="26"/>
        </w:rPr>
        <w:t>О</w:t>
      </w:r>
      <w:r w:rsidR="00BA1012" w:rsidRPr="0045323A">
        <w:rPr>
          <w:rFonts w:ascii="Times New Roman" w:hAnsi="Times New Roman" w:cs="Times New Roman"/>
          <w:sz w:val="26"/>
          <w:szCs w:val="26"/>
        </w:rPr>
        <w:t xml:space="preserve"> порядке проведения оценки регулирующего воздействия проектов муниципальных нормативных правовых актов и экспертизы муниципальных нормативных</w:t>
      </w:r>
      <w:proofErr w:type="gramEnd"/>
      <w:r w:rsidR="00BA1012" w:rsidRPr="0045323A">
        <w:rPr>
          <w:rFonts w:ascii="Times New Roman" w:hAnsi="Times New Roman" w:cs="Times New Roman"/>
          <w:sz w:val="26"/>
          <w:szCs w:val="26"/>
        </w:rPr>
        <w:t xml:space="preserve"> правовых актов</w:t>
      </w:r>
      <w:r w:rsidR="00BA1012" w:rsidRPr="0045323A">
        <w:rPr>
          <w:rFonts w:ascii="Times New Roman" w:eastAsia="Calibri" w:hAnsi="Times New Roman" w:cs="Times New Roman"/>
          <w:sz w:val="26"/>
          <w:szCs w:val="26"/>
        </w:rPr>
        <w:t>»</w:t>
      </w:r>
      <w:r w:rsidR="000E184F" w:rsidRPr="0045323A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0E184F" w:rsidRPr="0045323A" w:rsidRDefault="00E31B5C" w:rsidP="0045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17</w:t>
      </w:r>
      <w:r w:rsidR="000E184F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В случае если в ходе выявления и оценки </w:t>
      </w:r>
      <w:proofErr w:type="spellStart"/>
      <w:r w:rsidR="000E184F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комплаенс-рисков</w:t>
      </w:r>
      <w:proofErr w:type="spellEnd"/>
      <w:r w:rsidR="000E184F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BA1012" w:rsidRPr="0045323A">
        <w:rPr>
          <w:rFonts w:ascii="Times New Roman" w:eastAsia="Times New Roman" w:hAnsi="Times New Roman" w:cs="Times New Roman"/>
          <w:sz w:val="26"/>
          <w:szCs w:val="26"/>
        </w:rPr>
        <w:t>контрольно-правовым отделом</w:t>
      </w:r>
      <w:r w:rsidR="00BA1012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0E184F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обнаруживаются признаки коррупционных рисков, наличия конфликта интересов, указанные материалы подлежат передаче в </w:t>
      </w:r>
      <w:r w:rsidR="00BA1012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отдел управления делами для обеспечения</w:t>
      </w:r>
      <w:r w:rsidR="000E184F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мер по минимизации коррупционных рисков в таких случаях осуществляется в порядке, установленным внутренними документами.</w:t>
      </w:r>
    </w:p>
    <w:p w:rsidR="000E184F" w:rsidRPr="0045323A" w:rsidRDefault="00E31B5C" w:rsidP="0045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18</w:t>
      </w:r>
      <w:r w:rsidR="000E184F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Информация о проведенных мероприятиях по выявлению и оценке </w:t>
      </w:r>
      <w:proofErr w:type="spellStart"/>
      <w:r w:rsidR="000E184F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комплаенс-рисков</w:t>
      </w:r>
      <w:proofErr w:type="spellEnd"/>
      <w:r w:rsidR="000E184F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включается в доклады об антимонопольном </w:t>
      </w:r>
      <w:proofErr w:type="spellStart"/>
      <w:r w:rsidR="000E184F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комплаенсе</w:t>
      </w:r>
      <w:proofErr w:type="spellEnd"/>
      <w:r w:rsidR="000E184F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543098" w:rsidRDefault="00543098" w:rsidP="0045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E184F" w:rsidRPr="0045323A" w:rsidRDefault="000E184F" w:rsidP="0045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IV. Карта </w:t>
      </w:r>
      <w:proofErr w:type="spellStart"/>
      <w:r w:rsidRPr="0045323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комплаенс-рисков</w:t>
      </w:r>
      <w:proofErr w:type="spellEnd"/>
      <w:r w:rsidRPr="0045323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</w:t>
      </w:r>
      <w:r w:rsidRPr="0045323A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Администрации</w:t>
      </w:r>
    </w:p>
    <w:p w:rsidR="000E184F" w:rsidRPr="0045323A" w:rsidRDefault="00E31B5C" w:rsidP="0045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19</w:t>
      </w:r>
      <w:r w:rsidR="000E184F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На основе проведенной оценки рисков нарушения антимонопольного законодательства составляется карта </w:t>
      </w:r>
      <w:proofErr w:type="spellStart"/>
      <w:r w:rsidR="000E184F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комплаенс-рисков</w:t>
      </w:r>
      <w:proofErr w:type="spellEnd"/>
      <w:r w:rsidR="000E184F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Администрации, которая содержит:</w:t>
      </w:r>
    </w:p>
    <w:p w:rsidR="000E184F" w:rsidRPr="0045323A" w:rsidRDefault="000E184F" w:rsidP="0045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- выявленные риски (их описание);</w:t>
      </w:r>
    </w:p>
    <w:p w:rsidR="000E184F" w:rsidRPr="0045323A" w:rsidRDefault="000E184F" w:rsidP="0045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- уровень выявленных рисков;</w:t>
      </w:r>
    </w:p>
    <w:p w:rsidR="000E184F" w:rsidRPr="0045323A" w:rsidRDefault="000E184F" w:rsidP="0045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- описание причин и условий возникновения рисков.</w:t>
      </w:r>
    </w:p>
    <w:p w:rsidR="000E184F" w:rsidRPr="0045323A" w:rsidRDefault="00E31B5C" w:rsidP="0045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="000E184F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. Выявленные риски нарушения антимонопольного законодательства распределяютс</w:t>
      </w:r>
      <w:r w:rsidR="00BA1012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я по уровням согласно приложения</w:t>
      </w:r>
      <w:r w:rsidR="000E184F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 настоящему постановлению.</w:t>
      </w:r>
    </w:p>
    <w:p w:rsidR="000E184F" w:rsidRPr="0045323A" w:rsidRDefault="00E31B5C" w:rsidP="0045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21</w:t>
      </w:r>
      <w:r w:rsidR="000E184F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Карта </w:t>
      </w:r>
      <w:proofErr w:type="spellStart"/>
      <w:r w:rsidR="000E184F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комплаенс-рисков</w:t>
      </w:r>
      <w:proofErr w:type="spellEnd"/>
      <w:r w:rsidR="000E184F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утверждается </w:t>
      </w:r>
      <w:r w:rsidR="00543098">
        <w:rPr>
          <w:rFonts w:ascii="Times New Roman" w:eastAsia="Calibri" w:hAnsi="Times New Roman" w:cs="Times New Roman"/>
          <w:sz w:val="26"/>
          <w:szCs w:val="26"/>
          <w:lang w:eastAsia="en-US"/>
        </w:rPr>
        <w:t>г</w:t>
      </w:r>
      <w:r w:rsidR="000E184F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лавой района и размещается на официальном </w:t>
      </w:r>
      <w:r w:rsidR="00BA1012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Интернет-</w:t>
      </w:r>
      <w:r w:rsidR="000E184F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сайте </w:t>
      </w:r>
      <w:r w:rsidR="000E184F" w:rsidRPr="0045323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Администрации </w:t>
      </w:r>
      <w:r w:rsidR="000E184F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в информационно-телекоммуникационной сети «Инте</w:t>
      </w:r>
      <w:r w:rsidR="00BA1012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рнет» в срок не позднее 1 апреля </w:t>
      </w:r>
      <w:r w:rsidR="000E184F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года, следующего </w:t>
      </w:r>
      <w:proofErr w:type="gramStart"/>
      <w:r w:rsidR="000E184F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за</w:t>
      </w:r>
      <w:proofErr w:type="gramEnd"/>
      <w:r w:rsidR="000E184F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отчетным.</w:t>
      </w:r>
    </w:p>
    <w:p w:rsidR="00543098" w:rsidRDefault="00543098" w:rsidP="0045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E184F" w:rsidRPr="0045323A" w:rsidRDefault="000E184F" w:rsidP="0045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V. План мероприятий по снижению</w:t>
      </w:r>
    </w:p>
    <w:p w:rsidR="000E184F" w:rsidRPr="0045323A" w:rsidRDefault="000E184F" w:rsidP="0045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рисков нарушения антимонопольного законодательства</w:t>
      </w:r>
    </w:p>
    <w:p w:rsidR="000E184F" w:rsidRPr="0045323A" w:rsidRDefault="00E31B5C" w:rsidP="004532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22</w:t>
      </w:r>
      <w:r w:rsidR="000E184F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В целях снижения рисков нарушения антимонопольного законодательства на основании карты </w:t>
      </w:r>
      <w:proofErr w:type="spellStart"/>
      <w:r w:rsidR="000E184F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комплаенс-рисков</w:t>
      </w:r>
      <w:proofErr w:type="spellEnd"/>
      <w:r w:rsidR="000E184F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Администрации формируется план мероприятий по снижению рисков нарушения антимонопольного законодательства, в котором предусматриваются:</w:t>
      </w:r>
    </w:p>
    <w:p w:rsidR="000E184F" w:rsidRPr="0045323A" w:rsidRDefault="000E184F" w:rsidP="0045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1) мероприятия, направленные на минимизацию и устранение </w:t>
      </w:r>
      <w:proofErr w:type="spellStart"/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комплаенс-рисков</w:t>
      </w:r>
      <w:proofErr w:type="spellEnd"/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0E184F" w:rsidRPr="0045323A" w:rsidRDefault="000E184F" w:rsidP="0045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2)</w:t>
      </w:r>
      <w:r w:rsidR="00BA1012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ответственный исполнитель мероприятия;</w:t>
      </w:r>
    </w:p>
    <w:p w:rsidR="000E184F" w:rsidRPr="0045323A" w:rsidRDefault="000E184F" w:rsidP="0045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3) срок исполнения мероприятия.</w:t>
      </w:r>
    </w:p>
    <w:p w:rsidR="000E184F" w:rsidRPr="0045323A" w:rsidRDefault="00E31B5C" w:rsidP="0045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23</w:t>
      </w:r>
      <w:r w:rsidR="000E184F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План мероприятий по снижению рисков нарушения антимонопольного законодательства </w:t>
      </w:r>
      <w:r w:rsidR="00BA1012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утверждается </w:t>
      </w:r>
      <w:r w:rsidR="00543098">
        <w:rPr>
          <w:rFonts w:ascii="Times New Roman" w:eastAsia="Calibri" w:hAnsi="Times New Roman" w:cs="Times New Roman"/>
          <w:sz w:val="26"/>
          <w:szCs w:val="26"/>
          <w:lang w:eastAsia="en-US"/>
        </w:rPr>
        <w:t>г</w:t>
      </w:r>
      <w:r w:rsidR="00BA1012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лавой</w:t>
      </w:r>
      <w:r w:rsidR="000E184F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</w:t>
      </w:r>
      <w:r w:rsidR="00BA1012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айона в срок не позднее 1 апреля</w:t>
      </w:r>
      <w:r w:rsidR="000E184F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года,</w:t>
      </w:r>
      <w:r w:rsidR="00BA1012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следующего за отчетным,</w:t>
      </w:r>
      <w:r w:rsidR="000E184F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который планируется мероприятия, и размещается на </w:t>
      </w:r>
      <w:r w:rsidR="000E184F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официальном</w:t>
      </w:r>
      <w:r w:rsidR="00BA1012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Интернет-</w:t>
      </w:r>
      <w:r w:rsidR="000E184F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сайте Администрации в информационно-телекоммуникационной сети «Интернет».</w:t>
      </w:r>
    </w:p>
    <w:p w:rsidR="000E184F" w:rsidRPr="0045323A" w:rsidRDefault="00E31B5C" w:rsidP="0045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24</w:t>
      </w:r>
      <w:r w:rsidR="000E184F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Информация об исполнении плана мероприятий по снижению рисков нарушения антимонопольного законодательства подлежит включению в доклад об антимонопольном </w:t>
      </w:r>
      <w:proofErr w:type="spellStart"/>
      <w:r w:rsidR="000E184F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комплаенсе</w:t>
      </w:r>
      <w:proofErr w:type="spellEnd"/>
      <w:r w:rsidR="000E184F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543098" w:rsidRDefault="00543098" w:rsidP="0045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D87B91" w:rsidRPr="0045323A" w:rsidRDefault="00D87B91" w:rsidP="0045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VI. Ключевые показатели эффективности</w:t>
      </w:r>
    </w:p>
    <w:p w:rsidR="00D87B91" w:rsidRPr="0045323A" w:rsidRDefault="00D87B91" w:rsidP="0045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антимонопольного комплаенса</w:t>
      </w:r>
    </w:p>
    <w:p w:rsidR="00D87B91" w:rsidRPr="0045323A" w:rsidRDefault="00E31B5C" w:rsidP="0045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25</w:t>
      </w:r>
      <w:r w:rsidR="00D87B91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В целях оценки качества работы (работоспособности) системы управления </w:t>
      </w:r>
      <w:proofErr w:type="spellStart"/>
      <w:r w:rsidR="00D87B91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комплаенс-рисками</w:t>
      </w:r>
      <w:proofErr w:type="spellEnd"/>
      <w:r w:rsidR="00D87B91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Администрации устанавливаются ключевые показатели эффективности реализации мероприятий антимонопольного комплаенса.</w:t>
      </w:r>
    </w:p>
    <w:p w:rsidR="00D87B91" w:rsidRPr="0045323A" w:rsidRDefault="00E31B5C" w:rsidP="0045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26</w:t>
      </w:r>
      <w:r w:rsidR="00D87B91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Ключевые показатели эффективности антимонопольного комплаенса представляют собой количественные характеристики работы (работоспособности) системы управления </w:t>
      </w:r>
      <w:proofErr w:type="spellStart"/>
      <w:r w:rsidR="00D87B91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комплаенс-рисками</w:t>
      </w:r>
      <w:proofErr w:type="spellEnd"/>
      <w:r w:rsidR="00D87B91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Такие количественные значения (параметры) могут быть выражены как в абсолютных значениях (единицы, штуки), так и </w:t>
      </w:r>
      <w:r w:rsidR="005430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</w:t>
      </w:r>
      <w:r w:rsidR="00D87B91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в относительных значениях (проценты, коэффициенты).</w:t>
      </w:r>
    </w:p>
    <w:p w:rsidR="00D87B91" w:rsidRPr="0045323A" w:rsidRDefault="00E31B5C" w:rsidP="0045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27</w:t>
      </w:r>
      <w:r w:rsidR="00D87B91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Ключевые показатели эффективности антимонопольного комплаенса утверждаются </w:t>
      </w:r>
      <w:r w:rsidR="00543098">
        <w:rPr>
          <w:rFonts w:ascii="Times New Roman" w:eastAsia="Calibri" w:hAnsi="Times New Roman" w:cs="Times New Roman"/>
          <w:sz w:val="26"/>
          <w:szCs w:val="26"/>
          <w:lang w:eastAsia="en-US"/>
        </w:rPr>
        <w:t>г</w:t>
      </w:r>
      <w:r w:rsidR="00D87B91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лавой района</w:t>
      </w:r>
      <w:r w:rsidR="00D87B91" w:rsidRPr="0045323A">
        <w:rPr>
          <w:rFonts w:ascii="Times New Roman" w:eastAsia="Calibri" w:hAnsi="Times New Roman" w:cs="Times New Roman"/>
          <w:bCs/>
          <w:i/>
          <w:sz w:val="26"/>
          <w:szCs w:val="26"/>
          <w:lang w:eastAsia="en-US"/>
        </w:rPr>
        <w:t xml:space="preserve"> </w:t>
      </w:r>
      <w:r w:rsidR="00D87B91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ежегодно в срок не позднее 1 апреля текущего года.</w:t>
      </w:r>
    </w:p>
    <w:p w:rsidR="00D87B91" w:rsidRPr="0045323A" w:rsidRDefault="00E31B5C" w:rsidP="0045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28</w:t>
      </w:r>
      <w:r w:rsidR="00D87B91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Информация о достижении ключевых показателей эффективности антимонопольного комплаенса включается в доклады об антимонопольном </w:t>
      </w:r>
      <w:proofErr w:type="spellStart"/>
      <w:r w:rsidR="00D87B91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комплаенсе</w:t>
      </w:r>
      <w:proofErr w:type="spellEnd"/>
      <w:r w:rsidR="00D87B91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543098" w:rsidRDefault="00543098" w:rsidP="0045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D87B91" w:rsidRPr="0045323A" w:rsidRDefault="00D87B91" w:rsidP="0045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b/>
          <w:sz w:val="26"/>
          <w:szCs w:val="26"/>
          <w:lang w:val="en-US" w:eastAsia="en-US"/>
        </w:rPr>
        <w:t>V</w:t>
      </w:r>
      <w:r w:rsidRPr="0045323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II. Оценка эффективности антимонопольного комплаенса</w:t>
      </w:r>
    </w:p>
    <w:p w:rsidR="00D87B91" w:rsidRPr="0045323A" w:rsidRDefault="00E31B5C" w:rsidP="0045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29</w:t>
      </w:r>
      <w:r w:rsidR="00D87B91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Оценка эффективности организации и функционирования в </w:t>
      </w:r>
      <w:r w:rsidR="00D87B91" w:rsidRPr="0045323A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Администрации </w:t>
      </w:r>
      <w:r w:rsidR="00D87B91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антимонопольного комплаенса осуществляется отделом управления делами по результатам рассмотрения проектов докладов об антимонопольном </w:t>
      </w:r>
      <w:proofErr w:type="spellStart"/>
      <w:r w:rsidR="00D87B91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комплаенсе</w:t>
      </w:r>
      <w:proofErr w:type="spellEnd"/>
      <w:r w:rsidR="00D87B91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D87B91" w:rsidRPr="0045323A" w:rsidRDefault="00E31B5C" w:rsidP="0045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30</w:t>
      </w:r>
      <w:r w:rsidR="00D87B91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При оценке эффективности организации и функционирования антимонопольного комплаенса отдел управления делами использует материалы, содержащиеся в плане мероприятий по снижению </w:t>
      </w:r>
      <w:proofErr w:type="spellStart"/>
      <w:r w:rsidR="00D87B91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комплаенс-рисков</w:t>
      </w:r>
      <w:proofErr w:type="spellEnd"/>
      <w:r w:rsidR="00D87B91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карту </w:t>
      </w:r>
      <w:proofErr w:type="spellStart"/>
      <w:r w:rsidR="00D87B91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комплаенс-рисков</w:t>
      </w:r>
      <w:proofErr w:type="spellEnd"/>
      <w:r w:rsidR="00D87B91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, ключевые показатели эффективности антимонопольного комплаенса, утвержденные на отчетный год.</w:t>
      </w:r>
    </w:p>
    <w:p w:rsidR="00C6228F" w:rsidRPr="0045323A" w:rsidRDefault="00C6228F" w:rsidP="00453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6228F" w:rsidRPr="0045323A" w:rsidRDefault="00C6228F" w:rsidP="00453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87B91" w:rsidRPr="0045323A" w:rsidRDefault="00D87B91" w:rsidP="00453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5323A">
        <w:rPr>
          <w:rFonts w:ascii="Times New Roman" w:eastAsia="Times New Roman" w:hAnsi="Times New Roman" w:cs="Times New Roman"/>
          <w:b/>
          <w:sz w:val="26"/>
          <w:szCs w:val="26"/>
        </w:rPr>
        <w:t xml:space="preserve">VIII. Доклад об антимонопольном </w:t>
      </w:r>
      <w:proofErr w:type="spellStart"/>
      <w:r w:rsidRPr="0045323A">
        <w:rPr>
          <w:rFonts w:ascii="Times New Roman" w:eastAsia="Times New Roman" w:hAnsi="Times New Roman" w:cs="Times New Roman"/>
          <w:b/>
          <w:sz w:val="26"/>
          <w:szCs w:val="26"/>
        </w:rPr>
        <w:t>комплаенсе</w:t>
      </w:r>
      <w:proofErr w:type="spellEnd"/>
    </w:p>
    <w:p w:rsidR="00D87B91" w:rsidRPr="0045323A" w:rsidRDefault="00E31B5C" w:rsidP="0045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31</w:t>
      </w:r>
      <w:r w:rsidR="00D87B91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Доклад об антимонопольном </w:t>
      </w:r>
      <w:proofErr w:type="spellStart"/>
      <w:r w:rsidR="00D87B91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комплаенсе</w:t>
      </w:r>
      <w:proofErr w:type="spellEnd"/>
      <w:r w:rsidR="00D87B91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должен содержать:</w:t>
      </w:r>
    </w:p>
    <w:p w:rsidR="00D87B91" w:rsidRPr="0045323A" w:rsidRDefault="00D87B91" w:rsidP="0045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а) информацию о результатах проведенной оценки </w:t>
      </w:r>
      <w:proofErr w:type="spellStart"/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комплаенс-рисков</w:t>
      </w:r>
      <w:proofErr w:type="spellEnd"/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D87B91" w:rsidRPr="0045323A" w:rsidRDefault="00D87B91" w:rsidP="0045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б) информацию об исполнении мероприятий по снижению </w:t>
      </w:r>
      <w:proofErr w:type="spellStart"/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комплаенс-рисков</w:t>
      </w:r>
      <w:proofErr w:type="spellEnd"/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D87B91" w:rsidRPr="0045323A" w:rsidRDefault="00D87B91" w:rsidP="0045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в) информацию о достижении ключевых показателей эффективности антимонопольного комплаенса.</w:t>
      </w:r>
    </w:p>
    <w:p w:rsidR="00D87B91" w:rsidRPr="0045323A" w:rsidRDefault="00E31B5C" w:rsidP="0045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32</w:t>
      </w:r>
      <w:r w:rsidR="00D87B91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Доклад об </w:t>
      </w:r>
      <w:proofErr w:type="gramStart"/>
      <w:r w:rsidR="00D87B91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антимонопольном</w:t>
      </w:r>
      <w:proofErr w:type="gramEnd"/>
      <w:r w:rsidR="00D87B91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D87B91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комплаенсе</w:t>
      </w:r>
      <w:proofErr w:type="spellEnd"/>
      <w:r w:rsidR="00D87B91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утверждается </w:t>
      </w:r>
      <w:r w:rsidR="00543098">
        <w:rPr>
          <w:rFonts w:ascii="Times New Roman" w:eastAsia="Calibri" w:hAnsi="Times New Roman" w:cs="Times New Roman"/>
          <w:sz w:val="26"/>
          <w:szCs w:val="26"/>
          <w:lang w:eastAsia="en-US"/>
        </w:rPr>
        <w:t>г</w:t>
      </w:r>
      <w:r w:rsidR="00D87B91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лавой района ежегодно в срок не позднее 1 апреля, следующего за отчетным.</w:t>
      </w:r>
    </w:p>
    <w:p w:rsidR="00D87B91" w:rsidRPr="0045323A" w:rsidRDefault="00E31B5C" w:rsidP="0045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33</w:t>
      </w:r>
      <w:r w:rsidR="00D87B91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  <w:proofErr w:type="gramStart"/>
      <w:r w:rsidR="00D87B91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Доклад об антимонопольном </w:t>
      </w:r>
      <w:proofErr w:type="spellStart"/>
      <w:r w:rsidR="00D87B91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комплаенсе</w:t>
      </w:r>
      <w:proofErr w:type="spellEnd"/>
      <w:r w:rsidR="00D87B91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размещается на официальном </w:t>
      </w:r>
      <w:proofErr w:type="spellStart"/>
      <w:r w:rsidR="00D87B91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Итернет-сайте</w:t>
      </w:r>
      <w:proofErr w:type="spellEnd"/>
      <w:r w:rsidR="00D87B91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Администрации в информационно-телекоммуникационной сети «Интернет» в течение 5 календарных дней с момента его утверждения </w:t>
      </w:r>
      <w:r w:rsidR="00543098">
        <w:rPr>
          <w:rFonts w:ascii="Times New Roman" w:eastAsia="Calibri" w:hAnsi="Times New Roman" w:cs="Times New Roman"/>
          <w:sz w:val="26"/>
          <w:szCs w:val="26"/>
          <w:lang w:eastAsia="en-US"/>
        </w:rPr>
        <w:t>г</w:t>
      </w:r>
      <w:r w:rsidR="00D87B91" w:rsidRPr="0045323A">
        <w:rPr>
          <w:rFonts w:ascii="Times New Roman" w:eastAsia="Calibri" w:hAnsi="Times New Roman" w:cs="Times New Roman"/>
          <w:sz w:val="26"/>
          <w:szCs w:val="26"/>
          <w:lang w:eastAsia="en-US"/>
        </w:rPr>
        <w:t>лавой района.</w:t>
      </w:r>
      <w:proofErr w:type="gramEnd"/>
    </w:p>
    <w:p w:rsidR="00D87B91" w:rsidRPr="0045323A" w:rsidRDefault="00D87B91" w:rsidP="00453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87B91" w:rsidRPr="0045323A" w:rsidRDefault="00D87B91" w:rsidP="0045323A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228F" w:rsidRPr="0045323A" w:rsidRDefault="00C6228F" w:rsidP="0045323A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228F" w:rsidRPr="0045323A" w:rsidRDefault="00C6228F" w:rsidP="0045323A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228F" w:rsidRPr="0045323A" w:rsidRDefault="00C6228F" w:rsidP="0045323A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228F" w:rsidRPr="0045323A" w:rsidRDefault="00C6228F" w:rsidP="0045323A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4"/>
        <w:tblW w:w="10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2"/>
        <w:gridCol w:w="4673"/>
      </w:tblGrid>
      <w:tr w:rsidR="00C6228F" w:rsidRPr="0045323A" w:rsidTr="00B02348">
        <w:tc>
          <w:tcPr>
            <w:tcW w:w="5382" w:type="dxa"/>
          </w:tcPr>
          <w:p w:rsidR="00C6228F" w:rsidRPr="0045323A" w:rsidRDefault="00C6228F" w:rsidP="004532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C6228F" w:rsidRPr="0045323A" w:rsidRDefault="00C6228F" w:rsidP="00543098">
            <w:pPr>
              <w:spacing w:after="0" w:line="240" w:lineRule="auto"/>
              <w:ind w:left="315"/>
              <w:rPr>
                <w:rFonts w:ascii="Times New Roman" w:eastAsia="Calibri" w:hAnsi="Times New Roman" w:cs="Times New Roman"/>
                <w:lang w:eastAsia="en-US"/>
              </w:rPr>
            </w:pPr>
            <w:r w:rsidRPr="0045323A">
              <w:rPr>
                <w:rFonts w:ascii="Times New Roman" w:eastAsia="Calibri" w:hAnsi="Times New Roman" w:cs="Times New Roman"/>
                <w:lang w:eastAsia="en-US"/>
              </w:rPr>
              <w:t>Приложение</w:t>
            </w:r>
          </w:p>
          <w:p w:rsidR="00151BD8" w:rsidRPr="0045323A" w:rsidRDefault="00C6228F" w:rsidP="0054309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eastAsia="Calibri" w:hAnsi="Times New Roman" w:cs="Times New Roman"/>
                <w:lang w:eastAsia="en-US"/>
              </w:rPr>
            </w:pPr>
            <w:r w:rsidRPr="0045323A">
              <w:rPr>
                <w:rFonts w:ascii="Times New Roman" w:eastAsia="Calibri" w:hAnsi="Times New Roman" w:cs="Times New Roman"/>
                <w:lang w:eastAsia="en-US"/>
              </w:rPr>
              <w:t>к Положению о системе внутреннего обеспечения соответствия требованиям антимонопольного законодательства деятельности Администрации</w:t>
            </w:r>
            <w:r w:rsidR="00B02348" w:rsidRPr="0045323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45323A">
              <w:rPr>
                <w:rFonts w:ascii="Times New Roman" w:eastAsia="Calibri" w:hAnsi="Times New Roman" w:cs="Times New Roman"/>
                <w:lang w:eastAsia="en-US"/>
              </w:rPr>
              <w:t>Бурлинского района Алтайского края</w:t>
            </w:r>
          </w:p>
          <w:p w:rsidR="00C6228F" w:rsidRPr="0045323A" w:rsidRDefault="00151BD8" w:rsidP="0054309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eastAsia="Calibri" w:hAnsi="Times New Roman" w:cs="Times New Roman"/>
                <w:lang w:eastAsia="en-US"/>
              </w:rPr>
            </w:pPr>
            <w:r w:rsidRPr="0045323A">
              <w:rPr>
                <w:rFonts w:ascii="Times New Roman" w:eastAsia="Calibri" w:hAnsi="Times New Roman" w:cs="Times New Roman"/>
                <w:lang w:eastAsia="en-US"/>
              </w:rPr>
              <w:t xml:space="preserve">от      </w:t>
            </w:r>
            <w:r w:rsidR="00543098">
              <w:rPr>
                <w:rFonts w:ascii="Times New Roman" w:eastAsia="Calibri" w:hAnsi="Times New Roman" w:cs="Times New Roman"/>
                <w:lang w:eastAsia="en-US"/>
              </w:rPr>
              <w:t xml:space="preserve">      </w:t>
            </w:r>
            <w:r w:rsidRPr="0045323A">
              <w:rPr>
                <w:rFonts w:ascii="Times New Roman" w:eastAsia="Calibri" w:hAnsi="Times New Roman" w:cs="Times New Roman"/>
                <w:lang w:eastAsia="en-US"/>
              </w:rPr>
              <w:t xml:space="preserve">августа 2020 г. </w:t>
            </w:r>
            <w:r w:rsidR="0054309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45323A">
              <w:rPr>
                <w:rFonts w:ascii="Times New Roman" w:eastAsia="Calibri" w:hAnsi="Times New Roman" w:cs="Times New Roman"/>
                <w:lang w:eastAsia="en-US"/>
              </w:rPr>
              <w:t xml:space="preserve">№   </w:t>
            </w:r>
          </w:p>
        </w:tc>
      </w:tr>
    </w:tbl>
    <w:p w:rsidR="00D87B91" w:rsidRPr="0045323A" w:rsidRDefault="00D87B91" w:rsidP="004532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7B91" w:rsidRPr="00543098" w:rsidRDefault="00D87B91" w:rsidP="004532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30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Уровни рисков нарушения антимонопольного законодательства</w:t>
      </w:r>
    </w:p>
    <w:p w:rsidR="00D87B91" w:rsidRPr="0045323A" w:rsidRDefault="00D87B91" w:rsidP="004532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954"/>
      </w:tblGrid>
      <w:tr w:rsidR="00D87B91" w:rsidRPr="00543098" w:rsidTr="00543098">
        <w:tc>
          <w:tcPr>
            <w:tcW w:w="4077" w:type="dxa"/>
          </w:tcPr>
          <w:p w:rsidR="00D87B91" w:rsidRPr="00543098" w:rsidRDefault="00D87B91" w:rsidP="00453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4309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Уровень риска</w:t>
            </w:r>
          </w:p>
        </w:tc>
        <w:tc>
          <w:tcPr>
            <w:tcW w:w="5954" w:type="dxa"/>
          </w:tcPr>
          <w:p w:rsidR="00D87B91" w:rsidRPr="00543098" w:rsidRDefault="00D87B91" w:rsidP="00453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4309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Описание риска</w:t>
            </w:r>
          </w:p>
        </w:tc>
      </w:tr>
      <w:tr w:rsidR="00D87B91" w:rsidRPr="00543098" w:rsidTr="00543098">
        <w:tc>
          <w:tcPr>
            <w:tcW w:w="4077" w:type="dxa"/>
          </w:tcPr>
          <w:p w:rsidR="00D87B91" w:rsidRPr="00543098" w:rsidRDefault="00D87B91" w:rsidP="00453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430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Низкий уровень</w:t>
            </w:r>
          </w:p>
        </w:tc>
        <w:tc>
          <w:tcPr>
            <w:tcW w:w="5954" w:type="dxa"/>
          </w:tcPr>
          <w:p w:rsidR="00D87B91" w:rsidRPr="00543098" w:rsidRDefault="001C5884" w:rsidP="00543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430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Отрицательное</w:t>
            </w:r>
            <w:r w:rsidR="00D87B91" w:rsidRPr="005430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влияние на отношение институтов гражданского общества к деятельности Администрации по развитию конкуренции, вероятность выдачи предупреждений, возбуждения дел о нарушении антимонопольного законодательства, наложение штрафов отсутствуют</w:t>
            </w:r>
          </w:p>
        </w:tc>
      </w:tr>
      <w:tr w:rsidR="00D87B91" w:rsidRPr="00543098" w:rsidTr="00543098">
        <w:tc>
          <w:tcPr>
            <w:tcW w:w="4077" w:type="dxa"/>
          </w:tcPr>
          <w:p w:rsidR="00D87B91" w:rsidRPr="00543098" w:rsidRDefault="00D87B91" w:rsidP="00453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430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Незначительный уровень</w:t>
            </w:r>
          </w:p>
        </w:tc>
        <w:tc>
          <w:tcPr>
            <w:tcW w:w="5954" w:type="dxa"/>
          </w:tcPr>
          <w:p w:rsidR="00D87B91" w:rsidRPr="00543098" w:rsidRDefault="00D87B91" w:rsidP="00543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430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Вероятность выдачи Администрации предупреждения</w:t>
            </w:r>
          </w:p>
        </w:tc>
      </w:tr>
      <w:tr w:rsidR="00D87B91" w:rsidRPr="00543098" w:rsidTr="00543098">
        <w:tc>
          <w:tcPr>
            <w:tcW w:w="4077" w:type="dxa"/>
          </w:tcPr>
          <w:p w:rsidR="00D87B91" w:rsidRPr="00543098" w:rsidRDefault="00D87B91" w:rsidP="00453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430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Существенный уровень</w:t>
            </w:r>
          </w:p>
        </w:tc>
        <w:tc>
          <w:tcPr>
            <w:tcW w:w="5954" w:type="dxa"/>
          </w:tcPr>
          <w:p w:rsidR="00D87B91" w:rsidRPr="00543098" w:rsidRDefault="00D87B91" w:rsidP="00543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430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Вероятность выдачи Администрации предупреждения и возбуждения в отношении неё дела о нарушении антимонопольного законодательства</w:t>
            </w:r>
          </w:p>
        </w:tc>
      </w:tr>
      <w:tr w:rsidR="00D87B91" w:rsidRPr="00543098" w:rsidTr="00543098">
        <w:tc>
          <w:tcPr>
            <w:tcW w:w="4077" w:type="dxa"/>
          </w:tcPr>
          <w:p w:rsidR="00D87B91" w:rsidRPr="00543098" w:rsidRDefault="00D87B91" w:rsidP="004532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430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Высокий уровень</w:t>
            </w:r>
          </w:p>
        </w:tc>
        <w:tc>
          <w:tcPr>
            <w:tcW w:w="5954" w:type="dxa"/>
          </w:tcPr>
          <w:p w:rsidR="00D87B91" w:rsidRPr="00543098" w:rsidRDefault="00D87B91" w:rsidP="005430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430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Вероятность выдачи Администрации предупреждения, возбуждения в отношении неё дела о нарушении антимонопольного законодательства и привлечения её к административной ответственности (штраф, дисквалификация)</w:t>
            </w:r>
          </w:p>
        </w:tc>
      </w:tr>
    </w:tbl>
    <w:p w:rsidR="006B303A" w:rsidRPr="0045323A" w:rsidRDefault="006B303A" w:rsidP="0045323A">
      <w:pPr>
        <w:spacing w:line="240" w:lineRule="auto"/>
      </w:pPr>
    </w:p>
    <w:sectPr w:rsidR="006B303A" w:rsidRPr="0045323A" w:rsidSect="0045323A">
      <w:pgSz w:w="11906" w:h="16838"/>
      <w:pgMar w:top="867" w:right="651" w:bottom="1134" w:left="141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E360C"/>
    <w:multiLevelType w:val="singleLevel"/>
    <w:tmpl w:val="E2F2E84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1">
    <w:nsid w:val="54D367A5"/>
    <w:multiLevelType w:val="hybridMultilevel"/>
    <w:tmpl w:val="C980C4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A3D36D1"/>
    <w:multiLevelType w:val="multilevel"/>
    <w:tmpl w:val="C064571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7B7E6A08"/>
    <w:multiLevelType w:val="singleLevel"/>
    <w:tmpl w:val="2CE0E09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E4A"/>
    <w:rsid w:val="000E184F"/>
    <w:rsid w:val="00151BD8"/>
    <w:rsid w:val="00156F13"/>
    <w:rsid w:val="00161942"/>
    <w:rsid w:val="001B0E4A"/>
    <w:rsid w:val="001C5884"/>
    <w:rsid w:val="001C64D6"/>
    <w:rsid w:val="002A288A"/>
    <w:rsid w:val="00391B22"/>
    <w:rsid w:val="0045323A"/>
    <w:rsid w:val="00543098"/>
    <w:rsid w:val="00663DCE"/>
    <w:rsid w:val="006B303A"/>
    <w:rsid w:val="007D757D"/>
    <w:rsid w:val="00B02348"/>
    <w:rsid w:val="00B95A3A"/>
    <w:rsid w:val="00BA1012"/>
    <w:rsid w:val="00C04C1F"/>
    <w:rsid w:val="00C6228F"/>
    <w:rsid w:val="00D87B91"/>
    <w:rsid w:val="00E31B5C"/>
    <w:rsid w:val="00F43CE8"/>
    <w:rsid w:val="00FB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6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C5884"/>
    <w:pPr>
      <w:ind w:left="720"/>
      <w:contextualSpacing/>
    </w:pPr>
  </w:style>
  <w:style w:type="table" w:styleId="a4">
    <w:name w:val="Table Grid"/>
    <w:basedOn w:val="a1"/>
    <w:uiPriority w:val="39"/>
    <w:rsid w:val="00C62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bur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7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Mikichur</cp:lastModifiedBy>
  <cp:revision>5</cp:revision>
  <dcterms:created xsi:type="dcterms:W3CDTF">2020-08-13T02:33:00Z</dcterms:created>
  <dcterms:modified xsi:type="dcterms:W3CDTF">2020-08-27T04:34:00Z</dcterms:modified>
</cp:coreProperties>
</file>