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C1" w:rsidRPr="00FD0DE4" w:rsidRDefault="005D18B9" w:rsidP="00FD0DE4">
      <w:pPr>
        <w:spacing w:after="0" w:line="240" w:lineRule="auto"/>
        <w:ind w:left="197" w:right="7"/>
        <w:jc w:val="center"/>
        <w:rPr>
          <w:b/>
          <w:sz w:val="24"/>
          <w:szCs w:val="24"/>
          <w:lang w:val="ru-RU"/>
        </w:rPr>
      </w:pPr>
      <w:r w:rsidRPr="00FD0DE4">
        <w:rPr>
          <w:b/>
          <w:sz w:val="24"/>
          <w:szCs w:val="24"/>
          <w:lang w:val="ru-RU"/>
        </w:rPr>
        <w:t>РОССИЙСКАЯ ФЕДЕРАЦИЯ</w:t>
      </w:r>
    </w:p>
    <w:p w:rsidR="00294CC1" w:rsidRPr="00FD0DE4" w:rsidRDefault="005D18B9" w:rsidP="00FD0DE4">
      <w:pPr>
        <w:spacing w:after="0" w:line="240" w:lineRule="auto"/>
        <w:ind w:left="197"/>
        <w:jc w:val="center"/>
        <w:rPr>
          <w:b/>
          <w:sz w:val="24"/>
          <w:szCs w:val="24"/>
          <w:lang w:val="ru-RU"/>
        </w:rPr>
      </w:pPr>
      <w:r w:rsidRPr="00FD0DE4">
        <w:rPr>
          <w:b/>
          <w:sz w:val="24"/>
          <w:szCs w:val="24"/>
          <w:lang w:val="ru-RU"/>
        </w:rPr>
        <w:t>АДМИНИСТРАЦИЯ БУРЛИНСКОГО РАЙОНА</w:t>
      </w:r>
    </w:p>
    <w:p w:rsidR="00294CC1" w:rsidRDefault="005D18B9" w:rsidP="00FD0DE4">
      <w:pPr>
        <w:spacing w:after="0" w:line="240" w:lineRule="auto"/>
        <w:ind w:left="197" w:right="7"/>
        <w:jc w:val="center"/>
        <w:rPr>
          <w:b/>
          <w:sz w:val="24"/>
          <w:szCs w:val="24"/>
          <w:lang w:val="ru-RU"/>
        </w:rPr>
      </w:pPr>
      <w:r w:rsidRPr="00FD0DE4">
        <w:rPr>
          <w:b/>
          <w:sz w:val="24"/>
          <w:szCs w:val="24"/>
          <w:lang w:val="ru-RU"/>
        </w:rPr>
        <w:t>АЛТАЙСКОГО КРАЯ</w:t>
      </w:r>
    </w:p>
    <w:p w:rsidR="00FD0DE4" w:rsidRDefault="00FD0DE4" w:rsidP="00FD0DE4">
      <w:pPr>
        <w:spacing w:after="0" w:line="240" w:lineRule="auto"/>
        <w:ind w:left="197" w:right="7"/>
        <w:jc w:val="center"/>
        <w:rPr>
          <w:b/>
          <w:sz w:val="24"/>
          <w:szCs w:val="24"/>
          <w:lang w:val="ru-RU"/>
        </w:rPr>
      </w:pPr>
    </w:p>
    <w:p w:rsidR="00FD0DE4" w:rsidRPr="00FD0DE4" w:rsidRDefault="00FD0DE4" w:rsidP="00FD0DE4">
      <w:pPr>
        <w:spacing w:after="0" w:line="240" w:lineRule="auto"/>
        <w:ind w:left="197" w:right="7"/>
        <w:jc w:val="center"/>
        <w:rPr>
          <w:b/>
          <w:sz w:val="24"/>
          <w:szCs w:val="24"/>
          <w:lang w:val="ru-RU"/>
        </w:rPr>
      </w:pPr>
    </w:p>
    <w:p w:rsidR="00294CC1" w:rsidRDefault="005D18B9" w:rsidP="00FD0DE4">
      <w:pPr>
        <w:pStyle w:val="1"/>
        <w:spacing w:after="0" w:line="240" w:lineRule="auto"/>
        <w:rPr>
          <w:b/>
          <w:sz w:val="28"/>
          <w:szCs w:val="28"/>
        </w:rPr>
      </w:pPr>
      <w:r w:rsidRPr="00FD0DE4">
        <w:rPr>
          <w:b/>
          <w:sz w:val="28"/>
          <w:szCs w:val="28"/>
        </w:rPr>
        <w:t>П</w:t>
      </w:r>
      <w:r w:rsidR="00FD0DE4">
        <w:rPr>
          <w:b/>
          <w:sz w:val="28"/>
          <w:szCs w:val="28"/>
        </w:rPr>
        <w:t xml:space="preserve"> </w:t>
      </w:r>
      <w:r w:rsidRPr="00FD0DE4">
        <w:rPr>
          <w:b/>
          <w:sz w:val="28"/>
          <w:szCs w:val="28"/>
        </w:rPr>
        <w:t>О</w:t>
      </w:r>
      <w:r w:rsidR="00FD0DE4">
        <w:rPr>
          <w:b/>
          <w:sz w:val="28"/>
          <w:szCs w:val="28"/>
        </w:rPr>
        <w:t xml:space="preserve"> </w:t>
      </w:r>
      <w:r w:rsidRPr="00FD0DE4">
        <w:rPr>
          <w:b/>
          <w:sz w:val="28"/>
          <w:szCs w:val="28"/>
        </w:rPr>
        <w:t>С</w:t>
      </w:r>
      <w:r w:rsidR="00FD0DE4">
        <w:rPr>
          <w:b/>
          <w:sz w:val="28"/>
          <w:szCs w:val="28"/>
        </w:rPr>
        <w:t xml:space="preserve"> </w:t>
      </w:r>
      <w:r w:rsidRPr="00FD0DE4">
        <w:rPr>
          <w:b/>
          <w:sz w:val="28"/>
          <w:szCs w:val="28"/>
        </w:rPr>
        <w:t>Т</w:t>
      </w:r>
      <w:r w:rsidR="00FD0DE4">
        <w:rPr>
          <w:b/>
          <w:sz w:val="28"/>
          <w:szCs w:val="28"/>
        </w:rPr>
        <w:t xml:space="preserve"> </w:t>
      </w:r>
      <w:r w:rsidRPr="00FD0DE4">
        <w:rPr>
          <w:b/>
          <w:sz w:val="28"/>
          <w:szCs w:val="28"/>
        </w:rPr>
        <w:t>А</w:t>
      </w:r>
      <w:r w:rsidR="00FD0DE4">
        <w:rPr>
          <w:b/>
          <w:sz w:val="28"/>
          <w:szCs w:val="28"/>
        </w:rPr>
        <w:t xml:space="preserve"> </w:t>
      </w:r>
      <w:r w:rsidRPr="00FD0DE4">
        <w:rPr>
          <w:b/>
          <w:sz w:val="28"/>
          <w:szCs w:val="28"/>
        </w:rPr>
        <w:t>Н</w:t>
      </w:r>
      <w:r w:rsidR="00FD0DE4">
        <w:rPr>
          <w:b/>
          <w:sz w:val="28"/>
          <w:szCs w:val="28"/>
        </w:rPr>
        <w:t xml:space="preserve"> </w:t>
      </w:r>
      <w:r w:rsidRPr="00FD0DE4">
        <w:rPr>
          <w:b/>
          <w:sz w:val="28"/>
          <w:szCs w:val="28"/>
        </w:rPr>
        <w:t>О</w:t>
      </w:r>
      <w:r w:rsidR="00FD0DE4">
        <w:rPr>
          <w:b/>
          <w:sz w:val="28"/>
          <w:szCs w:val="28"/>
        </w:rPr>
        <w:t xml:space="preserve"> </w:t>
      </w:r>
      <w:r w:rsidRPr="00FD0DE4">
        <w:rPr>
          <w:b/>
          <w:sz w:val="28"/>
          <w:szCs w:val="28"/>
        </w:rPr>
        <w:t>В</w:t>
      </w:r>
      <w:r w:rsidR="00FD0DE4">
        <w:rPr>
          <w:b/>
          <w:sz w:val="28"/>
          <w:szCs w:val="28"/>
        </w:rPr>
        <w:t xml:space="preserve"> </w:t>
      </w:r>
      <w:r w:rsidRPr="00FD0DE4">
        <w:rPr>
          <w:b/>
          <w:sz w:val="28"/>
          <w:szCs w:val="28"/>
        </w:rPr>
        <w:t>Л</w:t>
      </w:r>
      <w:r w:rsidR="00FD0DE4">
        <w:rPr>
          <w:b/>
          <w:sz w:val="28"/>
          <w:szCs w:val="28"/>
        </w:rPr>
        <w:t xml:space="preserve"> </w:t>
      </w:r>
      <w:r w:rsidRPr="00FD0DE4">
        <w:rPr>
          <w:b/>
          <w:sz w:val="28"/>
          <w:szCs w:val="28"/>
        </w:rPr>
        <w:t>Е</w:t>
      </w:r>
      <w:r w:rsidR="00FD0DE4">
        <w:rPr>
          <w:b/>
          <w:sz w:val="28"/>
          <w:szCs w:val="28"/>
        </w:rPr>
        <w:t xml:space="preserve"> </w:t>
      </w:r>
      <w:r w:rsidRPr="00FD0DE4">
        <w:rPr>
          <w:b/>
          <w:sz w:val="28"/>
          <w:szCs w:val="28"/>
        </w:rPr>
        <w:t>Н</w:t>
      </w:r>
      <w:r w:rsidR="00FD0DE4">
        <w:rPr>
          <w:b/>
          <w:sz w:val="28"/>
          <w:szCs w:val="28"/>
        </w:rPr>
        <w:t xml:space="preserve"> </w:t>
      </w:r>
      <w:r w:rsidRPr="00FD0DE4">
        <w:rPr>
          <w:b/>
          <w:sz w:val="28"/>
          <w:szCs w:val="28"/>
        </w:rPr>
        <w:t>И</w:t>
      </w:r>
      <w:r w:rsidR="00FD0DE4">
        <w:rPr>
          <w:b/>
          <w:sz w:val="28"/>
          <w:szCs w:val="28"/>
        </w:rPr>
        <w:t xml:space="preserve"> </w:t>
      </w:r>
      <w:r w:rsidRPr="00FD0DE4">
        <w:rPr>
          <w:b/>
          <w:sz w:val="28"/>
          <w:szCs w:val="28"/>
        </w:rPr>
        <w:t>Е</w:t>
      </w:r>
    </w:p>
    <w:p w:rsidR="00FD0DE4" w:rsidRDefault="00FD0DE4" w:rsidP="00FD0DE4">
      <w:pPr>
        <w:rPr>
          <w:lang w:val="ru-RU"/>
        </w:rPr>
      </w:pPr>
    </w:p>
    <w:p w:rsidR="00FD0DE4" w:rsidRPr="00FD0DE4" w:rsidRDefault="00FD0DE4" w:rsidP="00FD0DE4">
      <w:pPr>
        <w:rPr>
          <w:sz w:val="20"/>
          <w:szCs w:val="20"/>
          <w:lang w:val="ru-RU"/>
        </w:rPr>
      </w:pPr>
    </w:p>
    <w:p w:rsidR="00294CC1" w:rsidRPr="00FD0DE4" w:rsidRDefault="00994710" w:rsidP="00FD0DE4">
      <w:pPr>
        <w:tabs>
          <w:tab w:val="center" w:pos="9237"/>
        </w:tabs>
        <w:spacing w:after="0" w:line="240" w:lineRule="auto"/>
        <w:ind w:left="0" w:firstLine="0"/>
        <w:jc w:val="left"/>
        <w:rPr>
          <w:szCs w:val="26"/>
          <w:lang w:val="ru-RU"/>
        </w:rPr>
      </w:pPr>
      <w:r>
        <w:rPr>
          <w:szCs w:val="26"/>
          <w:lang w:val="ru-RU"/>
        </w:rPr>
        <w:t xml:space="preserve"> 17 </w:t>
      </w:r>
      <w:r w:rsidR="00430A2D">
        <w:rPr>
          <w:szCs w:val="26"/>
          <w:lang w:val="ru-RU"/>
        </w:rPr>
        <w:t>сент</w:t>
      </w:r>
      <w:r w:rsidR="00391E12">
        <w:rPr>
          <w:szCs w:val="26"/>
          <w:lang w:val="ru-RU"/>
        </w:rPr>
        <w:t>ября</w:t>
      </w:r>
      <w:r w:rsidR="005D18B9" w:rsidRPr="00FD0DE4">
        <w:rPr>
          <w:szCs w:val="26"/>
          <w:lang w:val="ru-RU"/>
        </w:rPr>
        <w:t xml:space="preserve"> 20</w:t>
      </w:r>
      <w:r w:rsidR="00430A2D">
        <w:rPr>
          <w:szCs w:val="26"/>
          <w:lang w:val="ru-RU"/>
        </w:rPr>
        <w:t>20</w:t>
      </w:r>
      <w:r w:rsidR="005D18B9" w:rsidRPr="00FD0DE4">
        <w:rPr>
          <w:szCs w:val="26"/>
          <w:lang w:val="ru-RU"/>
        </w:rPr>
        <w:t xml:space="preserve"> г</w:t>
      </w:r>
      <w:r w:rsidR="008B26C8">
        <w:rPr>
          <w:szCs w:val="26"/>
          <w:lang w:val="ru-RU"/>
        </w:rPr>
        <w:t>.</w:t>
      </w:r>
      <w:r w:rsidR="005D18B9" w:rsidRPr="00FD0DE4">
        <w:rPr>
          <w:szCs w:val="26"/>
          <w:lang w:val="ru-RU"/>
        </w:rPr>
        <w:tab/>
      </w:r>
      <w:r w:rsidR="00FD0DE4">
        <w:rPr>
          <w:szCs w:val="26"/>
          <w:lang w:val="ru-RU"/>
        </w:rPr>
        <w:t xml:space="preserve">         </w:t>
      </w:r>
      <w:r w:rsidR="005D18B9" w:rsidRPr="00FD0DE4">
        <w:rPr>
          <w:szCs w:val="26"/>
          <w:lang w:val="ru-RU"/>
        </w:rPr>
        <w:t>№</w:t>
      </w:r>
      <w:r>
        <w:rPr>
          <w:szCs w:val="26"/>
          <w:lang w:val="ru-RU"/>
        </w:rPr>
        <w:t xml:space="preserve"> 228</w:t>
      </w:r>
      <w:r w:rsidR="005D18B9" w:rsidRPr="00FD0DE4">
        <w:rPr>
          <w:szCs w:val="26"/>
          <w:lang w:val="ru-RU"/>
        </w:rPr>
        <w:t xml:space="preserve"> </w:t>
      </w:r>
    </w:p>
    <w:p w:rsidR="00294CC1" w:rsidRDefault="005D18B9" w:rsidP="00FD0DE4">
      <w:pPr>
        <w:spacing w:after="0" w:line="240" w:lineRule="auto"/>
        <w:ind w:left="207" w:firstLine="0"/>
        <w:jc w:val="center"/>
        <w:rPr>
          <w:sz w:val="22"/>
          <w:lang w:val="ru-RU"/>
        </w:rPr>
      </w:pPr>
      <w:r w:rsidRPr="00FD0DE4">
        <w:rPr>
          <w:sz w:val="22"/>
          <w:lang w:val="ru-RU"/>
        </w:rPr>
        <w:t>с. Бурла</w:t>
      </w:r>
    </w:p>
    <w:p w:rsidR="00FD0DE4" w:rsidRPr="00FD0DE4" w:rsidRDefault="00FD0DE4" w:rsidP="00FD0DE4">
      <w:pPr>
        <w:spacing w:after="0" w:line="240" w:lineRule="auto"/>
        <w:ind w:left="207" w:firstLine="0"/>
        <w:jc w:val="center"/>
        <w:rPr>
          <w:lang w:val="ru-RU"/>
        </w:rPr>
      </w:pPr>
    </w:p>
    <w:p w:rsidR="00391E12" w:rsidRDefault="00391E12" w:rsidP="00FD0DE4">
      <w:pPr>
        <w:tabs>
          <w:tab w:val="left" w:pos="5812"/>
          <w:tab w:val="left" w:pos="5954"/>
        </w:tabs>
        <w:spacing w:after="0" w:line="240" w:lineRule="auto"/>
        <w:ind w:left="28" w:right="3684" w:firstLine="14"/>
        <w:rPr>
          <w:b/>
          <w:sz w:val="28"/>
          <w:szCs w:val="28"/>
          <w:lang w:val="ru-RU"/>
        </w:rPr>
      </w:pPr>
      <w:r w:rsidRPr="00391E12">
        <w:rPr>
          <w:b/>
          <w:sz w:val="28"/>
          <w:szCs w:val="28"/>
          <w:lang w:val="ru-RU"/>
        </w:rPr>
        <w:t xml:space="preserve">О повышении окладов (должностных </w:t>
      </w:r>
    </w:p>
    <w:p w:rsidR="00391E12" w:rsidRDefault="00391E12" w:rsidP="00FD0DE4">
      <w:pPr>
        <w:tabs>
          <w:tab w:val="left" w:pos="5812"/>
          <w:tab w:val="left" w:pos="5954"/>
        </w:tabs>
        <w:spacing w:after="0" w:line="240" w:lineRule="auto"/>
        <w:ind w:left="28" w:right="3684" w:firstLine="14"/>
        <w:rPr>
          <w:b/>
          <w:sz w:val="28"/>
          <w:szCs w:val="28"/>
          <w:lang w:val="ru-RU"/>
        </w:rPr>
      </w:pPr>
      <w:r w:rsidRPr="00391E12">
        <w:rPr>
          <w:b/>
          <w:sz w:val="28"/>
          <w:szCs w:val="28"/>
          <w:lang w:val="ru-RU"/>
        </w:rPr>
        <w:t xml:space="preserve">окладов) работников органов местного </w:t>
      </w:r>
    </w:p>
    <w:p w:rsidR="00391E12" w:rsidRDefault="00391E12" w:rsidP="00391E12">
      <w:pPr>
        <w:tabs>
          <w:tab w:val="left" w:pos="5812"/>
          <w:tab w:val="left" w:pos="5954"/>
        </w:tabs>
        <w:spacing w:after="0" w:line="240" w:lineRule="auto"/>
        <w:ind w:left="28" w:right="3684" w:firstLine="14"/>
        <w:jc w:val="left"/>
        <w:rPr>
          <w:b/>
          <w:sz w:val="28"/>
          <w:szCs w:val="28"/>
          <w:lang w:val="ru-RU"/>
        </w:rPr>
      </w:pPr>
      <w:r w:rsidRPr="00391E12">
        <w:rPr>
          <w:b/>
          <w:sz w:val="28"/>
          <w:szCs w:val="28"/>
          <w:lang w:val="ru-RU"/>
        </w:rPr>
        <w:t xml:space="preserve">самоуправления Бурлинского района </w:t>
      </w:r>
    </w:p>
    <w:p w:rsidR="00391E12" w:rsidRDefault="00391E12" w:rsidP="00391E12">
      <w:pPr>
        <w:tabs>
          <w:tab w:val="left" w:pos="5812"/>
          <w:tab w:val="left" w:pos="5954"/>
        </w:tabs>
        <w:spacing w:after="0" w:line="240" w:lineRule="auto"/>
        <w:ind w:left="28" w:right="3684" w:firstLine="14"/>
        <w:jc w:val="left"/>
        <w:rPr>
          <w:b/>
          <w:sz w:val="28"/>
          <w:szCs w:val="28"/>
          <w:lang w:val="ru-RU"/>
        </w:rPr>
      </w:pPr>
      <w:r w:rsidRPr="00391E12">
        <w:rPr>
          <w:b/>
          <w:sz w:val="28"/>
          <w:szCs w:val="28"/>
          <w:lang w:val="ru-RU"/>
        </w:rPr>
        <w:t>Алта</w:t>
      </w:r>
      <w:r w:rsidRPr="00391E12">
        <w:rPr>
          <w:b/>
          <w:sz w:val="28"/>
          <w:szCs w:val="28"/>
          <w:lang w:val="ru-RU"/>
        </w:rPr>
        <w:t>й</w:t>
      </w:r>
      <w:r w:rsidRPr="00391E12">
        <w:rPr>
          <w:b/>
          <w:sz w:val="28"/>
          <w:szCs w:val="28"/>
          <w:lang w:val="ru-RU"/>
        </w:rPr>
        <w:t xml:space="preserve">ского края, замещающих должности, </w:t>
      </w:r>
    </w:p>
    <w:p w:rsidR="00391E12" w:rsidRDefault="00391E12" w:rsidP="00391E12">
      <w:pPr>
        <w:tabs>
          <w:tab w:val="left" w:pos="5812"/>
          <w:tab w:val="left" w:pos="5954"/>
        </w:tabs>
        <w:spacing w:after="0" w:line="240" w:lineRule="auto"/>
        <w:ind w:left="28" w:right="3684" w:firstLine="14"/>
        <w:jc w:val="left"/>
        <w:rPr>
          <w:b/>
          <w:sz w:val="28"/>
          <w:szCs w:val="28"/>
          <w:lang w:val="ru-RU"/>
        </w:rPr>
      </w:pPr>
      <w:r w:rsidRPr="00391E12">
        <w:rPr>
          <w:b/>
          <w:sz w:val="28"/>
          <w:szCs w:val="28"/>
          <w:lang w:val="ru-RU"/>
        </w:rPr>
        <w:t xml:space="preserve">не отнесенные к должностям </w:t>
      </w:r>
    </w:p>
    <w:p w:rsidR="00294CC1" w:rsidRDefault="00391E12" w:rsidP="00391E12">
      <w:pPr>
        <w:tabs>
          <w:tab w:val="left" w:pos="5812"/>
          <w:tab w:val="left" w:pos="5954"/>
        </w:tabs>
        <w:spacing w:after="0" w:line="240" w:lineRule="auto"/>
        <w:ind w:left="28" w:right="3684" w:firstLine="14"/>
        <w:jc w:val="left"/>
        <w:rPr>
          <w:b/>
          <w:sz w:val="28"/>
          <w:szCs w:val="28"/>
          <w:lang w:val="ru-RU"/>
        </w:rPr>
      </w:pPr>
      <w:r w:rsidRPr="00391E12">
        <w:rPr>
          <w:b/>
          <w:sz w:val="28"/>
          <w:szCs w:val="28"/>
          <w:lang w:val="ru-RU"/>
        </w:rPr>
        <w:t xml:space="preserve">муниципальной службы </w:t>
      </w:r>
    </w:p>
    <w:p w:rsidR="00FD0DE4" w:rsidRPr="00FD0DE4" w:rsidRDefault="00FD0DE4" w:rsidP="00FD0DE4">
      <w:pPr>
        <w:spacing w:after="0" w:line="240" w:lineRule="auto"/>
        <w:ind w:left="28" w:right="5041" w:firstLine="14"/>
        <w:rPr>
          <w:b/>
          <w:sz w:val="28"/>
          <w:szCs w:val="28"/>
          <w:lang w:val="ru-RU"/>
        </w:rPr>
      </w:pPr>
    </w:p>
    <w:p w:rsidR="00391E12" w:rsidRPr="00391E12" w:rsidRDefault="00391E12" w:rsidP="00391E12">
      <w:pPr>
        <w:spacing w:after="0" w:line="240" w:lineRule="auto"/>
        <w:ind w:left="0" w:right="13" w:firstLine="709"/>
        <w:rPr>
          <w:szCs w:val="26"/>
          <w:lang w:val="ru-RU"/>
        </w:rPr>
      </w:pPr>
      <w:r w:rsidRPr="00391E12">
        <w:rPr>
          <w:szCs w:val="26"/>
          <w:lang w:val="ru-RU"/>
        </w:rPr>
        <w:t>В соответствии с Федеральным законом от 0</w:t>
      </w:r>
      <w:r>
        <w:rPr>
          <w:szCs w:val="26"/>
          <w:lang w:val="ru-RU"/>
        </w:rPr>
        <w:t xml:space="preserve">6.10.2003 г. № 131 ФЗ «Об общих </w:t>
      </w:r>
      <w:r w:rsidRPr="00391E12">
        <w:rPr>
          <w:szCs w:val="26"/>
          <w:lang w:val="ru-RU"/>
        </w:rPr>
        <w:t>принципах организации органов местного самоуправления в Российской Федер</w:t>
      </w:r>
      <w:r w:rsidRPr="00391E12">
        <w:rPr>
          <w:szCs w:val="26"/>
          <w:lang w:val="ru-RU"/>
        </w:rPr>
        <w:t>а</w:t>
      </w:r>
      <w:r w:rsidRPr="00391E12">
        <w:rPr>
          <w:szCs w:val="26"/>
          <w:lang w:val="ru-RU"/>
        </w:rPr>
        <w:t xml:space="preserve">ции», постановлением Правительства Алтайского края от </w:t>
      </w:r>
      <w:r w:rsidR="005E2AEC">
        <w:rPr>
          <w:szCs w:val="26"/>
          <w:lang w:val="ru-RU"/>
        </w:rPr>
        <w:t>31</w:t>
      </w:r>
      <w:r w:rsidRPr="00391E12">
        <w:rPr>
          <w:szCs w:val="26"/>
          <w:lang w:val="ru-RU"/>
        </w:rPr>
        <w:t>.</w:t>
      </w:r>
      <w:r w:rsidR="005E2AEC">
        <w:rPr>
          <w:szCs w:val="26"/>
          <w:lang w:val="ru-RU"/>
        </w:rPr>
        <w:t>07</w:t>
      </w:r>
      <w:r w:rsidRPr="00391E12">
        <w:rPr>
          <w:szCs w:val="26"/>
          <w:lang w:val="ru-RU"/>
        </w:rPr>
        <w:t>.20</w:t>
      </w:r>
      <w:r w:rsidR="005E2AEC">
        <w:rPr>
          <w:szCs w:val="26"/>
          <w:lang w:val="ru-RU"/>
        </w:rPr>
        <w:t>20</w:t>
      </w:r>
      <w:r w:rsidRPr="00391E12">
        <w:rPr>
          <w:szCs w:val="26"/>
          <w:lang w:val="ru-RU"/>
        </w:rPr>
        <w:t xml:space="preserve"> г. № 3</w:t>
      </w:r>
      <w:r w:rsidR="005E2AEC">
        <w:rPr>
          <w:szCs w:val="26"/>
          <w:lang w:val="ru-RU"/>
        </w:rPr>
        <w:t>30</w:t>
      </w:r>
      <w:r w:rsidRPr="00391E12">
        <w:rPr>
          <w:szCs w:val="26"/>
          <w:lang w:val="ru-RU"/>
        </w:rPr>
        <w:t xml:space="preserve"> «О повышении окладов (должностных окладов) работников органов исполнительной власти Алтайск</w:t>
      </w:r>
      <w:r w:rsidRPr="00391E12">
        <w:rPr>
          <w:szCs w:val="26"/>
          <w:lang w:val="ru-RU"/>
        </w:rPr>
        <w:t>о</w:t>
      </w:r>
      <w:r w:rsidRPr="00391E12">
        <w:rPr>
          <w:szCs w:val="26"/>
          <w:lang w:val="ru-RU"/>
        </w:rPr>
        <w:t>го края, замещающих должности, не отнесенные к должностям государственной гра</w:t>
      </w:r>
      <w:r w:rsidRPr="00391E12">
        <w:rPr>
          <w:szCs w:val="26"/>
          <w:lang w:val="ru-RU"/>
        </w:rPr>
        <w:t>ж</w:t>
      </w:r>
      <w:r w:rsidRPr="00391E12">
        <w:rPr>
          <w:szCs w:val="26"/>
          <w:lang w:val="ru-RU"/>
        </w:rPr>
        <w:t>данской службы», Уставом муниципального образования Бурлинский район А</w:t>
      </w:r>
      <w:r w:rsidRPr="00391E12">
        <w:rPr>
          <w:szCs w:val="26"/>
          <w:lang w:val="ru-RU"/>
        </w:rPr>
        <w:t>л</w:t>
      </w:r>
      <w:r w:rsidRPr="00391E12">
        <w:rPr>
          <w:szCs w:val="26"/>
          <w:lang w:val="ru-RU"/>
        </w:rPr>
        <w:t>тайского края,</w:t>
      </w:r>
    </w:p>
    <w:p w:rsidR="00391E12" w:rsidRPr="00391E12" w:rsidRDefault="00391E12" w:rsidP="00391E12">
      <w:pPr>
        <w:spacing w:after="0" w:line="240" w:lineRule="auto"/>
        <w:ind w:left="0" w:right="13" w:firstLine="0"/>
        <w:jc w:val="center"/>
        <w:rPr>
          <w:szCs w:val="26"/>
          <w:lang w:val="ru-RU"/>
        </w:rPr>
      </w:pPr>
      <w:r w:rsidRPr="00391E12">
        <w:rPr>
          <w:szCs w:val="26"/>
          <w:lang w:val="ru-RU"/>
        </w:rPr>
        <w:t>П</w:t>
      </w:r>
      <w:r>
        <w:rPr>
          <w:szCs w:val="26"/>
          <w:lang w:val="ru-RU"/>
        </w:rPr>
        <w:t xml:space="preserve"> </w:t>
      </w:r>
      <w:r w:rsidRPr="00391E12">
        <w:rPr>
          <w:szCs w:val="26"/>
          <w:lang w:val="ru-RU"/>
        </w:rPr>
        <w:t>О</w:t>
      </w:r>
      <w:r>
        <w:rPr>
          <w:szCs w:val="26"/>
          <w:lang w:val="ru-RU"/>
        </w:rPr>
        <w:t xml:space="preserve"> </w:t>
      </w:r>
      <w:r w:rsidRPr="00391E12">
        <w:rPr>
          <w:szCs w:val="26"/>
          <w:lang w:val="ru-RU"/>
        </w:rPr>
        <w:t>С</w:t>
      </w:r>
      <w:r>
        <w:rPr>
          <w:szCs w:val="26"/>
          <w:lang w:val="ru-RU"/>
        </w:rPr>
        <w:t xml:space="preserve"> </w:t>
      </w:r>
      <w:r w:rsidRPr="00391E12">
        <w:rPr>
          <w:szCs w:val="26"/>
          <w:lang w:val="ru-RU"/>
        </w:rPr>
        <w:t>Т</w:t>
      </w:r>
      <w:r>
        <w:rPr>
          <w:szCs w:val="26"/>
          <w:lang w:val="ru-RU"/>
        </w:rPr>
        <w:t xml:space="preserve"> </w:t>
      </w:r>
      <w:r w:rsidRPr="00391E12">
        <w:rPr>
          <w:szCs w:val="26"/>
          <w:lang w:val="ru-RU"/>
        </w:rPr>
        <w:t>А</w:t>
      </w:r>
      <w:r>
        <w:rPr>
          <w:szCs w:val="26"/>
          <w:lang w:val="ru-RU"/>
        </w:rPr>
        <w:t xml:space="preserve"> </w:t>
      </w:r>
      <w:r w:rsidRPr="00391E12">
        <w:rPr>
          <w:szCs w:val="26"/>
          <w:lang w:val="ru-RU"/>
        </w:rPr>
        <w:t>Н</w:t>
      </w:r>
      <w:r>
        <w:rPr>
          <w:szCs w:val="26"/>
          <w:lang w:val="ru-RU"/>
        </w:rPr>
        <w:t xml:space="preserve"> </w:t>
      </w:r>
      <w:r w:rsidRPr="00391E12">
        <w:rPr>
          <w:szCs w:val="26"/>
          <w:lang w:val="ru-RU"/>
        </w:rPr>
        <w:t>О</w:t>
      </w:r>
      <w:r>
        <w:rPr>
          <w:szCs w:val="26"/>
          <w:lang w:val="ru-RU"/>
        </w:rPr>
        <w:t xml:space="preserve"> </w:t>
      </w:r>
      <w:r w:rsidRPr="00391E12">
        <w:rPr>
          <w:szCs w:val="26"/>
          <w:lang w:val="ru-RU"/>
        </w:rPr>
        <w:t>В</w:t>
      </w:r>
      <w:r>
        <w:rPr>
          <w:szCs w:val="26"/>
          <w:lang w:val="ru-RU"/>
        </w:rPr>
        <w:t xml:space="preserve"> </w:t>
      </w:r>
      <w:r w:rsidRPr="00391E12">
        <w:rPr>
          <w:szCs w:val="26"/>
          <w:lang w:val="ru-RU"/>
        </w:rPr>
        <w:t>Л</w:t>
      </w:r>
      <w:r>
        <w:rPr>
          <w:szCs w:val="26"/>
          <w:lang w:val="ru-RU"/>
        </w:rPr>
        <w:t xml:space="preserve"> </w:t>
      </w:r>
      <w:r w:rsidRPr="00391E12">
        <w:rPr>
          <w:szCs w:val="26"/>
          <w:lang w:val="ru-RU"/>
        </w:rPr>
        <w:t>Я</w:t>
      </w:r>
      <w:r>
        <w:rPr>
          <w:szCs w:val="26"/>
          <w:lang w:val="ru-RU"/>
        </w:rPr>
        <w:t xml:space="preserve"> </w:t>
      </w:r>
      <w:r w:rsidRPr="00391E12">
        <w:rPr>
          <w:szCs w:val="26"/>
          <w:lang w:val="ru-RU"/>
        </w:rPr>
        <w:t>Ю:</w:t>
      </w:r>
    </w:p>
    <w:p w:rsidR="00391E12" w:rsidRDefault="00391E12" w:rsidP="00391E12">
      <w:pPr>
        <w:spacing w:after="0" w:line="240" w:lineRule="auto"/>
        <w:ind w:left="0" w:right="11" w:firstLine="709"/>
        <w:rPr>
          <w:szCs w:val="26"/>
          <w:lang w:val="ru-RU"/>
        </w:rPr>
      </w:pPr>
      <w:r>
        <w:rPr>
          <w:szCs w:val="26"/>
          <w:lang w:val="ru-RU"/>
        </w:rPr>
        <w:t xml:space="preserve">1. </w:t>
      </w:r>
      <w:r w:rsidRPr="00391E12">
        <w:rPr>
          <w:szCs w:val="26"/>
          <w:lang w:val="ru-RU"/>
        </w:rPr>
        <w:t>Повысить с 01 октября 20</w:t>
      </w:r>
      <w:r w:rsidR="005E2AEC">
        <w:rPr>
          <w:szCs w:val="26"/>
          <w:lang w:val="ru-RU"/>
        </w:rPr>
        <w:t>20</w:t>
      </w:r>
      <w:r w:rsidRPr="00391E12">
        <w:rPr>
          <w:szCs w:val="26"/>
          <w:lang w:val="ru-RU"/>
        </w:rPr>
        <w:t xml:space="preserve"> г. в 1,03 раза оклады (должностные оклады) рабо</w:t>
      </w:r>
      <w:r w:rsidRPr="00391E12">
        <w:rPr>
          <w:szCs w:val="26"/>
          <w:lang w:val="ru-RU"/>
        </w:rPr>
        <w:t>т</w:t>
      </w:r>
      <w:r w:rsidR="003D284C">
        <w:rPr>
          <w:szCs w:val="26"/>
          <w:lang w:val="ru-RU"/>
        </w:rPr>
        <w:t>н</w:t>
      </w:r>
      <w:r w:rsidRPr="00391E12">
        <w:rPr>
          <w:szCs w:val="26"/>
          <w:lang w:val="ru-RU"/>
        </w:rPr>
        <w:t>иков органов местного самоуправления Бурлинского района Алтайского края, зам</w:t>
      </w:r>
      <w:r w:rsidRPr="00391E12">
        <w:rPr>
          <w:szCs w:val="26"/>
          <w:lang w:val="ru-RU"/>
        </w:rPr>
        <w:t>е</w:t>
      </w:r>
      <w:r w:rsidRPr="00391E12">
        <w:rPr>
          <w:szCs w:val="26"/>
          <w:lang w:val="ru-RU"/>
        </w:rPr>
        <w:t>щающих должности, не отнесенные к должностям муниципальной службы.</w:t>
      </w:r>
    </w:p>
    <w:p w:rsidR="00391E12" w:rsidRDefault="00391E12" w:rsidP="00391E12">
      <w:pPr>
        <w:spacing w:after="0" w:line="240" w:lineRule="auto"/>
        <w:ind w:left="0" w:right="11" w:firstLine="709"/>
        <w:rPr>
          <w:szCs w:val="26"/>
          <w:lang w:val="ru-RU"/>
        </w:rPr>
      </w:pPr>
      <w:r>
        <w:rPr>
          <w:szCs w:val="26"/>
          <w:lang w:val="ru-RU"/>
        </w:rPr>
        <w:t xml:space="preserve">2. </w:t>
      </w:r>
      <w:r w:rsidRPr="00391E12">
        <w:rPr>
          <w:szCs w:val="26"/>
          <w:lang w:val="ru-RU"/>
        </w:rPr>
        <w:t>Установ</w:t>
      </w:r>
      <w:r w:rsidR="00172171">
        <w:rPr>
          <w:szCs w:val="26"/>
          <w:lang w:val="ru-RU"/>
        </w:rPr>
        <w:t>ить, что при повышении окладов</w:t>
      </w:r>
      <w:r w:rsidRPr="00391E12">
        <w:rPr>
          <w:szCs w:val="26"/>
          <w:lang w:val="ru-RU"/>
        </w:rPr>
        <w:t>, их размеры подлежат округлению до целого рубля в сторону увеличения.</w:t>
      </w:r>
    </w:p>
    <w:p w:rsidR="00172171" w:rsidRDefault="00172171" w:rsidP="00391E12">
      <w:pPr>
        <w:spacing w:after="0" w:line="240" w:lineRule="auto"/>
        <w:ind w:left="0" w:right="11" w:firstLine="709"/>
        <w:rPr>
          <w:szCs w:val="26"/>
          <w:lang w:val="ru-RU"/>
        </w:rPr>
      </w:pPr>
      <w:r>
        <w:rPr>
          <w:szCs w:val="26"/>
          <w:lang w:val="ru-RU"/>
        </w:rPr>
        <w:t>3. Руководителям всех структурных подразделений Администрации района пр</w:t>
      </w:r>
      <w:r>
        <w:rPr>
          <w:szCs w:val="26"/>
          <w:lang w:val="ru-RU"/>
        </w:rPr>
        <w:t>о</w:t>
      </w:r>
      <w:r>
        <w:rPr>
          <w:szCs w:val="26"/>
          <w:lang w:val="ru-RU"/>
        </w:rPr>
        <w:t>извести перерасчет окладов и внести соответствующие изменения в штатные распис</w:t>
      </w:r>
      <w:r>
        <w:rPr>
          <w:szCs w:val="26"/>
          <w:lang w:val="ru-RU"/>
        </w:rPr>
        <w:t>а</w:t>
      </w:r>
      <w:r>
        <w:rPr>
          <w:szCs w:val="26"/>
          <w:lang w:val="ru-RU"/>
        </w:rPr>
        <w:t>ния.</w:t>
      </w:r>
    </w:p>
    <w:p w:rsidR="00391E12" w:rsidRDefault="00DF2F00" w:rsidP="00391E12">
      <w:pPr>
        <w:spacing w:after="0" w:line="240" w:lineRule="auto"/>
        <w:ind w:left="0" w:right="11" w:firstLine="709"/>
        <w:rPr>
          <w:szCs w:val="26"/>
          <w:lang w:val="ru-RU"/>
        </w:rPr>
      </w:pPr>
      <w:r>
        <w:rPr>
          <w:szCs w:val="26"/>
          <w:lang w:val="ru-RU"/>
        </w:rPr>
        <w:t>4</w:t>
      </w:r>
      <w:r w:rsidR="00391E12">
        <w:rPr>
          <w:szCs w:val="26"/>
          <w:lang w:val="ru-RU"/>
        </w:rPr>
        <w:t xml:space="preserve">. </w:t>
      </w:r>
      <w:r w:rsidR="00391E12" w:rsidRPr="00391E12">
        <w:rPr>
          <w:szCs w:val="26"/>
          <w:lang w:val="ru-RU"/>
        </w:rPr>
        <w:t>Рекомендовать главам сельсоветов Бурлинского района повысить с 01 октября 20</w:t>
      </w:r>
      <w:r w:rsidR="005E2AEC">
        <w:rPr>
          <w:szCs w:val="26"/>
          <w:lang w:val="ru-RU"/>
        </w:rPr>
        <w:t>20</w:t>
      </w:r>
      <w:r w:rsidR="00391E12" w:rsidRPr="00391E12">
        <w:rPr>
          <w:szCs w:val="26"/>
          <w:lang w:val="ru-RU"/>
        </w:rPr>
        <w:t xml:space="preserve"> г</w:t>
      </w:r>
      <w:r w:rsidR="00172171">
        <w:rPr>
          <w:szCs w:val="26"/>
          <w:lang w:val="ru-RU"/>
        </w:rPr>
        <w:t>ода</w:t>
      </w:r>
      <w:r w:rsidR="00391E12" w:rsidRPr="00391E12">
        <w:rPr>
          <w:szCs w:val="26"/>
          <w:lang w:val="ru-RU"/>
        </w:rPr>
        <w:t xml:space="preserve"> в 1,03 раза оклады (должностные оклады) работников органов местного сам</w:t>
      </w:r>
      <w:r w:rsidR="00391E12" w:rsidRPr="00391E12">
        <w:rPr>
          <w:szCs w:val="26"/>
          <w:lang w:val="ru-RU"/>
        </w:rPr>
        <w:t>о</w:t>
      </w:r>
      <w:r w:rsidR="00391E12" w:rsidRPr="00391E12">
        <w:rPr>
          <w:szCs w:val="26"/>
          <w:lang w:val="ru-RU"/>
        </w:rPr>
        <w:t>управления замещающих должности, не отнесённые к должностям муниципальной службы.</w:t>
      </w:r>
    </w:p>
    <w:p w:rsidR="00391E12" w:rsidRPr="00391E12" w:rsidRDefault="00DF2F00" w:rsidP="00391E12">
      <w:pPr>
        <w:spacing w:after="0" w:line="240" w:lineRule="auto"/>
        <w:ind w:left="0" w:right="11" w:firstLine="709"/>
        <w:rPr>
          <w:szCs w:val="26"/>
          <w:lang w:val="ru-RU"/>
        </w:rPr>
      </w:pPr>
      <w:r>
        <w:rPr>
          <w:szCs w:val="26"/>
          <w:lang w:val="ru-RU"/>
        </w:rPr>
        <w:t>5</w:t>
      </w:r>
      <w:r w:rsidR="00391E12">
        <w:rPr>
          <w:szCs w:val="26"/>
          <w:lang w:val="ru-RU"/>
        </w:rPr>
        <w:t xml:space="preserve">. </w:t>
      </w:r>
      <w:r w:rsidR="00391E12" w:rsidRPr="00391E12">
        <w:rPr>
          <w:szCs w:val="26"/>
          <w:lang w:val="ru-RU"/>
        </w:rPr>
        <w:t>Финансирование расходов, связанных с реализацией настоящего постановл</w:t>
      </w:r>
      <w:r w:rsidR="00391E12" w:rsidRPr="00391E12">
        <w:rPr>
          <w:szCs w:val="26"/>
          <w:lang w:val="ru-RU"/>
        </w:rPr>
        <w:t>е</w:t>
      </w:r>
      <w:r w:rsidR="00391E12" w:rsidRPr="00391E12">
        <w:rPr>
          <w:szCs w:val="26"/>
          <w:lang w:val="ru-RU"/>
        </w:rPr>
        <w:t>ния, осуществлять в пределах средств, предусмотренных бюджетом района и поселений на с</w:t>
      </w:r>
      <w:r w:rsidR="00391E12" w:rsidRPr="00391E12">
        <w:rPr>
          <w:szCs w:val="26"/>
          <w:lang w:val="ru-RU"/>
        </w:rPr>
        <w:t>о</w:t>
      </w:r>
      <w:r w:rsidR="00391E12" w:rsidRPr="00391E12">
        <w:rPr>
          <w:szCs w:val="26"/>
          <w:lang w:val="ru-RU"/>
        </w:rPr>
        <w:t>ответствующий финансовый год и на плановый период.</w:t>
      </w:r>
    </w:p>
    <w:p w:rsidR="00391E12" w:rsidRPr="00391E12" w:rsidRDefault="00DF2F00" w:rsidP="00391E12">
      <w:pPr>
        <w:spacing w:after="0" w:line="240" w:lineRule="auto"/>
        <w:ind w:left="0" w:right="11" w:firstLine="709"/>
        <w:rPr>
          <w:szCs w:val="26"/>
          <w:lang w:val="ru-RU"/>
        </w:rPr>
      </w:pPr>
      <w:r>
        <w:rPr>
          <w:szCs w:val="26"/>
          <w:lang w:val="ru-RU"/>
        </w:rPr>
        <w:t>6</w:t>
      </w:r>
      <w:r w:rsidR="00391E12" w:rsidRPr="00391E12">
        <w:rPr>
          <w:szCs w:val="26"/>
          <w:lang w:val="ru-RU"/>
        </w:rPr>
        <w:t>.</w:t>
      </w:r>
      <w:r w:rsidR="00391E12">
        <w:rPr>
          <w:szCs w:val="26"/>
          <w:lang w:val="ru-RU"/>
        </w:rPr>
        <w:t xml:space="preserve"> </w:t>
      </w:r>
      <w:r w:rsidR="00391E12" w:rsidRPr="00391E12">
        <w:rPr>
          <w:szCs w:val="26"/>
          <w:lang w:val="ru-RU"/>
        </w:rPr>
        <w:t>Обнародовать данное постановление путём размещения на официальном И</w:t>
      </w:r>
      <w:r w:rsidR="00391E12" w:rsidRPr="00391E12">
        <w:rPr>
          <w:szCs w:val="26"/>
          <w:lang w:val="ru-RU"/>
        </w:rPr>
        <w:t>н</w:t>
      </w:r>
      <w:r w:rsidR="00391E12" w:rsidRPr="00391E12">
        <w:rPr>
          <w:szCs w:val="26"/>
          <w:lang w:val="ru-RU"/>
        </w:rPr>
        <w:t>тернет-сайте Администрации района.</w:t>
      </w:r>
    </w:p>
    <w:p w:rsidR="00294CC1" w:rsidRPr="00391E12" w:rsidRDefault="00DF2F00" w:rsidP="00391E12">
      <w:pPr>
        <w:spacing w:after="0" w:line="240" w:lineRule="auto"/>
        <w:ind w:left="0" w:right="11" w:firstLine="709"/>
        <w:rPr>
          <w:szCs w:val="26"/>
          <w:lang w:val="ru-RU"/>
        </w:rPr>
      </w:pPr>
      <w:r>
        <w:rPr>
          <w:szCs w:val="26"/>
          <w:lang w:val="ru-RU"/>
        </w:rPr>
        <w:t>7</w:t>
      </w:r>
      <w:r w:rsidR="00391E12">
        <w:rPr>
          <w:szCs w:val="26"/>
          <w:lang w:val="ru-RU"/>
        </w:rPr>
        <w:t xml:space="preserve">. </w:t>
      </w:r>
      <w:r w:rsidR="00391E12" w:rsidRPr="00391E12">
        <w:rPr>
          <w:szCs w:val="26"/>
          <w:lang w:val="ru-RU"/>
        </w:rPr>
        <w:t xml:space="preserve">Контроль за исполнением настоящего постановления </w:t>
      </w:r>
      <w:r w:rsidR="005E2AEC">
        <w:rPr>
          <w:szCs w:val="26"/>
          <w:lang w:val="ru-RU"/>
        </w:rPr>
        <w:t>оставляю за собой</w:t>
      </w:r>
      <w:r w:rsidR="005D18B9" w:rsidRPr="00391E12">
        <w:rPr>
          <w:szCs w:val="26"/>
          <w:lang w:val="ru-RU"/>
        </w:rPr>
        <w:t>.</w:t>
      </w:r>
    </w:p>
    <w:p w:rsidR="00FD0DE4" w:rsidRPr="00FD0DE4" w:rsidRDefault="00FD0DE4" w:rsidP="00FD0DE4">
      <w:pPr>
        <w:spacing w:after="0" w:line="240" w:lineRule="auto"/>
        <w:ind w:left="57" w:right="3423"/>
        <w:rPr>
          <w:sz w:val="20"/>
          <w:szCs w:val="20"/>
          <w:lang w:val="ru-RU"/>
        </w:rPr>
      </w:pPr>
    </w:p>
    <w:p w:rsidR="00FD0DE4" w:rsidRPr="00FD0DE4" w:rsidRDefault="00FD0DE4" w:rsidP="00FD0DE4">
      <w:pPr>
        <w:spacing w:after="0" w:line="240" w:lineRule="auto"/>
        <w:ind w:left="57" w:right="3423"/>
        <w:rPr>
          <w:sz w:val="20"/>
          <w:szCs w:val="20"/>
          <w:lang w:val="ru-RU"/>
        </w:rPr>
      </w:pPr>
    </w:p>
    <w:p w:rsidR="00294CC1" w:rsidRPr="00FD0DE4" w:rsidRDefault="00391E12" w:rsidP="00FD0DE4">
      <w:pPr>
        <w:spacing w:after="0" w:line="240" w:lineRule="auto"/>
        <w:ind w:left="57" w:right="13"/>
        <w:rPr>
          <w:lang w:val="ru-RU"/>
        </w:rPr>
      </w:pPr>
      <w:r>
        <w:rPr>
          <w:lang w:val="ru-RU"/>
        </w:rPr>
        <w:t xml:space="preserve">Глава Бурлинского </w:t>
      </w:r>
      <w:r w:rsidR="005D18B9" w:rsidRPr="00FD0DE4">
        <w:rPr>
          <w:lang w:val="ru-RU"/>
        </w:rPr>
        <w:t>района</w:t>
      </w:r>
      <w:r w:rsidR="00FD0DE4">
        <w:rPr>
          <w:lang w:val="ru-RU"/>
        </w:rPr>
        <w:t xml:space="preserve">                                                                              </w:t>
      </w:r>
      <w:r>
        <w:rPr>
          <w:lang w:val="ru-RU"/>
        </w:rPr>
        <w:t>С.А. Давыде</w:t>
      </w:r>
      <w:r>
        <w:rPr>
          <w:lang w:val="ru-RU"/>
        </w:rPr>
        <w:t>н</w:t>
      </w:r>
      <w:r>
        <w:rPr>
          <w:lang w:val="ru-RU"/>
        </w:rPr>
        <w:t>ко</w:t>
      </w:r>
    </w:p>
    <w:p w:rsidR="00391E12" w:rsidRDefault="00391E12" w:rsidP="00FD0DE4">
      <w:pPr>
        <w:spacing w:after="0" w:line="240" w:lineRule="auto"/>
        <w:ind w:left="57" w:right="3423"/>
        <w:rPr>
          <w:lang w:val="ru-RU"/>
        </w:rPr>
      </w:pPr>
    </w:p>
    <w:p w:rsidR="00294CC1" w:rsidRDefault="005D18B9" w:rsidP="00FD0DE4">
      <w:pPr>
        <w:spacing w:after="0" w:line="240" w:lineRule="auto"/>
        <w:ind w:left="57" w:right="3423"/>
        <w:rPr>
          <w:lang w:val="ru-RU"/>
        </w:rPr>
      </w:pPr>
      <w:r w:rsidRPr="00FD0DE4">
        <w:rPr>
          <w:lang w:val="ru-RU"/>
        </w:rPr>
        <w:t>СОГЛАСОВАНО:</w:t>
      </w:r>
    </w:p>
    <w:p w:rsidR="00391E12" w:rsidRDefault="00391E12" w:rsidP="00FD0DE4">
      <w:pPr>
        <w:spacing w:after="0" w:line="240" w:lineRule="auto"/>
        <w:ind w:left="57" w:right="3423"/>
        <w:rPr>
          <w:lang w:val="ru-RU"/>
        </w:rPr>
      </w:pPr>
      <w:r>
        <w:rPr>
          <w:lang w:val="ru-RU"/>
        </w:rPr>
        <w:t>Управляющий делами</w:t>
      </w:r>
    </w:p>
    <w:p w:rsidR="00391E12" w:rsidRDefault="00391E12" w:rsidP="00FD0DE4">
      <w:pPr>
        <w:spacing w:after="0" w:line="240" w:lineRule="auto"/>
        <w:ind w:left="57" w:right="3423"/>
        <w:rPr>
          <w:lang w:val="ru-RU"/>
        </w:rPr>
      </w:pPr>
      <w:r>
        <w:rPr>
          <w:lang w:val="ru-RU"/>
        </w:rPr>
        <w:t>Администрации района</w:t>
      </w:r>
    </w:p>
    <w:p w:rsidR="008B26C8" w:rsidRDefault="008B26C8" w:rsidP="00FD0DE4">
      <w:pPr>
        <w:spacing w:after="0" w:line="240" w:lineRule="auto"/>
        <w:ind w:left="57" w:right="3423"/>
        <w:rPr>
          <w:lang w:val="ru-RU"/>
        </w:rPr>
      </w:pPr>
    </w:p>
    <w:p w:rsidR="00391E12" w:rsidRDefault="00391E12" w:rsidP="00FD0DE4">
      <w:pPr>
        <w:spacing w:after="0" w:line="240" w:lineRule="auto"/>
        <w:ind w:left="57" w:right="3423"/>
        <w:rPr>
          <w:lang w:val="ru-RU"/>
        </w:rPr>
      </w:pPr>
      <w:r>
        <w:rPr>
          <w:lang w:val="ru-RU"/>
        </w:rPr>
        <w:t>__________________ Л.В. Голубева</w:t>
      </w:r>
    </w:p>
    <w:p w:rsidR="00391E12" w:rsidRDefault="00391E12" w:rsidP="00FD0DE4">
      <w:pPr>
        <w:spacing w:after="0" w:line="240" w:lineRule="auto"/>
        <w:ind w:left="57" w:right="3423"/>
        <w:rPr>
          <w:lang w:val="ru-RU"/>
        </w:rPr>
      </w:pPr>
    </w:p>
    <w:p w:rsidR="00391E12" w:rsidRDefault="005E2AEC" w:rsidP="00391E12">
      <w:pPr>
        <w:tabs>
          <w:tab w:val="left" w:pos="4479"/>
        </w:tabs>
        <w:spacing w:after="0" w:line="240" w:lineRule="auto"/>
        <w:ind w:left="57" w:right="113"/>
        <w:rPr>
          <w:lang w:val="ru-RU"/>
        </w:rPr>
      </w:pPr>
      <w:r>
        <w:rPr>
          <w:lang w:val="ru-RU"/>
        </w:rPr>
        <w:t>И.о. п</w:t>
      </w:r>
      <w:r w:rsidR="00391E12" w:rsidRPr="00FD0DE4">
        <w:rPr>
          <w:lang w:val="ru-RU"/>
        </w:rPr>
        <w:t>редседател</w:t>
      </w:r>
      <w:r>
        <w:rPr>
          <w:lang w:val="ru-RU"/>
        </w:rPr>
        <w:t>я</w:t>
      </w:r>
      <w:r w:rsidR="00391E12" w:rsidRPr="00FD0DE4">
        <w:rPr>
          <w:lang w:val="ru-RU"/>
        </w:rPr>
        <w:t xml:space="preserve"> комитета по финансам, </w:t>
      </w:r>
    </w:p>
    <w:p w:rsidR="00391E12" w:rsidRPr="00FD0DE4" w:rsidRDefault="00391E12" w:rsidP="00391E12">
      <w:pPr>
        <w:tabs>
          <w:tab w:val="left" w:pos="4479"/>
        </w:tabs>
        <w:spacing w:after="0" w:line="240" w:lineRule="auto"/>
        <w:ind w:left="57" w:right="113"/>
        <w:rPr>
          <w:lang w:val="ru-RU"/>
        </w:rPr>
      </w:pPr>
      <w:r w:rsidRPr="00FD0DE4">
        <w:rPr>
          <w:lang w:val="ru-RU"/>
        </w:rPr>
        <w:t>налоговой и креди</w:t>
      </w:r>
      <w:r w:rsidRPr="00FD0DE4">
        <w:rPr>
          <w:lang w:val="ru-RU"/>
        </w:rPr>
        <w:t>т</w:t>
      </w:r>
      <w:r w:rsidRPr="00FD0DE4">
        <w:rPr>
          <w:lang w:val="ru-RU"/>
        </w:rPr>
        <w:t xml:space="preserve">ной политике </w:t>
      </w:r>
    </w:p>
    <w:p w:rsidR="00391E12" w:rsidRPr="00FD0DE4" w:rsidRDefault="00391E12" w:rsidP="00391E12">
      <w:pPr>
        <w:tabs>
          <w:tab w:val="left" w:pos="4479"/>
        </w:tabs>
        <w:spacing w:after="0" w:line="240" w:lineRule="auto"/>
        <w:ind w:left="57" w:right="113"/>
        <w:rPr>
          <w:lang w:val="ru-RU"/>
        </w:rPr>
      </w:pPr>
      <w:r w:rsidRPr="00FD0DE4">
        <w:rPr>
          <w:lang w:val="ru-RU"/>
        </w:rPr>
        <w:t>Администрации ра</w:t>
      </w:r>
      <w:r w:rsidRPr="00FD0DE4">
        <w:rPr>
          <w:lang w:val="ru-RU"/>
        </w:rPr>
        <w:t>й</w:t>
      </w:r>
      <w:r w:rsidRPr="00FD0DE4">
        <w:rPr>
          <w:lang w:val="ru-RU"/>
        </w:rPr>
        <w:t>она</w:t>
      </w:r>
    </w:p>
    <w:p w:rsidR="00391E12" w:rsidRDefault="00391E12" w:rsidP="00391E12">
      <w:pPr>
        <w:spacing w:after="0" w:line="240" w:lineRule="auto"/>
        <w:ind w:left="57" w:right="3423"/>
        <w:rPr>
          <w:lang w:val="ru-RU"/>
        </w:rPr>
      </w:pPr>
      <w:r>
        <w:rPr>
          <w:lang w:val="ru-RU"/>
        </w:rPr>
        <w:t>_______________</w:t>
      </w:r>
      <w:r w:rsidRPr="00FD0DE4">
        <w:rPr>
          <w:lang w:val="ru-RU"/>
        </w:rPr>
        <w:t xml:space="preserve">___ </w:t>
      </w:r>
      <w:r w:rsidR="005E2AEC">
        <w:rPr>
          <w:lang w:val="ru-RU"/>
        </w:rPr>
        <w:t>А</w:t>
      </w:r>
      <w:r w:rsidRPr="00FD0DE4">
        <w:rPr>
          <w:lang w:val="ru-RU"/>
        </w:rPr>
        <w:t>.</w:t>
      </w:r>
      <w:r w:rsidR="005E2AEC">
        <w:rPr>
          <w:lang w:val="ru-RU"/>
        </w:rPr>
        <w:t>С</w:t>
      </w:r>
      <w:r w:rsidRPr="00FD0DE4">
        <w:rPr>
          <w:lang w:val="ru-RU"/>
        </w:rPr>
        <w:t xml:space="preserve">. </w:t>
      </w:r>
      <w:r w:rsidR="005E2AEC">
        <w:rPr>
          <w:lang w:val="ru-RU"/>
        </w:rPr>
        <w:t>Власов</w:t>
      </w:r>
    </w:p>
    <w:p w:rsidR="00391E12" w:rsidRDefault="00391E12" w:rsidP="00391E12">
      <w:pPr>
        <w:spacing w:after="0" w:line="240" w:lineRule="auto"/>
        <w:ind w:left="57" w:right="3423"/>
        <w:rPr>
          <w:lang w:val="ru-RU"/>
        </w:rPr>
      </w:pPr>
    </w:p>
    <w:p w:rsidR="00391E12" w:rsidRDefault="005E2AEC" w:rsidP="00391E12">
      <w:pPr>
        <w:spacing w:after="0" w:line="240" w:lineRule="auto"/>
        <w:ind w:left="57" w:right="3423"/>
        <w:rPr>
          <w:lang w:val="ru-RU"/>
        </w:rPr>
      </w:pPr>
      <w:r>
        <w:rPr>
          <w:lang w:val="ru-RU"/>
        </w:rPr>
        <w:t>Н</w:t>
      </w:r>
      <w:r w:rsidR="00391E12">
        <w:rPr>
          <w:lang w:val="ru-RU"/>
        </w:rPr>
        <w:t>ачальник контрольно-правового</w:t>
      </w:r>
    </w:p>
    <w:p w:rsidR="00391E12" w:rsidRDefault="005E2AEC" w:rsidP="00391E12">
      <w:pPr>
        <w:spacing w:after="0" w:line="240" w:lineRule="auto"/>
        <w:ind w:left="57" w:right="3423"/>
        <w:rPr>
          <w:lang w:val="ru-RU"/>
        </w:rPr>
      </w:pPr>
      <w:r>
        <w:rPr>
          <w:lang w:val="ru-RU"/>
        </w:rPr>
        <w:t>о</w:t>
      </w:r>
      <w:r w:rsidR="00391E12">
        <w:rPr>
          <w:lang w:val="ru-RU"/>
        </w:rPr>
        <w:t>тдела Администрации района</w:t>
      </w:r>
    </w:p>
    <w:p w:rsidR="00391E12" w:rsidRDefault="00391E12" w:rsidP="00391E12">
      <w:pPr>
        <w:spacing w:after="0" w:line="240" w:lineRule="auto"/>
        <w:ind w:left="57" w:right="3423"/>
        <w:rPr>
          <w:lang w:val="ru-RU"/>
        </w:rPr>
      </w:pPr>
      <w:r>
        <w:rPr>
          <w:lang w:val="ru-RU"/>
        </w:rPr>
        <w:t>__________________ Т.А. Ломаная</w:t>
      </w:r>
    </w:p>
    <w:p w:rsidR="00FD0DE4" w:rsidRPr="00FD0DE4" w:rsidRDefault="00FD0DE4" w:rsidP="00FD0DE4">
      <w:pPr>
        <w:spacing w:after="0" w:line="240" w:lineRule="auto"/>
        <w:ind w:left="0" w:right="13" w:firstLine="0"/>
        <w:rPr>
          <w:lang w:val="ru-RU"/>
        </w:rPr>
      </w:pPr>
    </w:p>
    <w:sectPr w:rsidR="00FD0DE4" w:rsidRPr="00FD0DE4" w:rsidSect="00FD0DE4">
      <w:pgSz w:w="11906" w:h="16838"/>
      <w:pgMar w:top="851" w:right="567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D3944"/>
    <w:multiLevelType w:val="hybridMultilevel"/>
    <w:tmpl w:val="4CBE9610"/>
    <w:lvl w:ilvl="0" w:tplc="6DB2D09C">
      <w:start w:val="1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AC89AE">
      <w:start w:val="1"/>
      <w:numFmt w:val="lowerLetter"/>
      <w:lvlText w:val="%2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90326E">
      <w:start w:val="1"/>
      <w:numFmt w:val="lowerRoman"/>
      <w:lvlText w:val="%3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4EE4CBA">
      <w:start w:val="1"/>
      <w:numFmt w:val="decimal"/>
      <w:lvlText w:val="%4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8E683A">
      <w:start w:val="1"/>
      <w:numFmt w:val="lowerLetter"/>
      <w:lvlText w:val="%5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F87890">
      <w:start w:val="1"/>
      <w:numFmt w:val="lowerRoman"/>
      <w:lvlText w:val="%6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BADBB4">
      <w:start w:val="1"/>
      <w:numFmt w:val="decimal"/>
      <w:lvlText w:val="%7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D45DAC">
      <w:start w:val="1"/>
      <w:numFmt w:val="lowerLetter"/>
      <w:lvlText w:val="%8"/>
      <w:lvlJc w:val="left"/>
      <w:pPr>
        <w:ind w:left="6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B800B0">
      <w:start w:val="1"/>
      <w:numFmt w:val="lowerRoman"/>
      <w:lvlText w:val="%9"/>
      <w:lvlJc w:val="left"/>
      <w:pPr>
        <w:ind w:left="6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DE72C3A"/>
    <w:multiLevelType w:val="hybridMultilevel"/>
    <w:tmpl w:val="AD0664D8"/>
    <w:lvl w:ilvl="0" w:tplc="08226B5C">
      <w:start w:val="4"/>
      <w:numFmt w:val="decimal"/>
      <w:lvlText w:val="%1."/>
      <w:lvlJc w:val="left"/>
      <w:pPr>
        <w:ind w:left="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4664D4">
      <w:start w:val="1"/>
      <w:numFmt w:val="lowerLetter"/>
      <w:lvlText w:val="%2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6EA658">
      <w:start w:val="1"/>
      <w:numFmt w:val="lowerRoman"/>
      <w:lvlText w:val="%3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2E9864">
      <w:start w:val="1"/>
      <w:numFmt w:val="decimal"/>
      <w:lvlText w:val="%4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F44C70">
      <w:start w:val="1"/>
      <w:numFmt w:val="lowerLetter"/>
      <w:lvlText w:val="%5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F762F08">
      <w:start w:val="1"/>
      <w:numFmt w:val="lowerRoman"/>
      <w:lvlText w:val="%6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0020DC">
      <w:start w:val="1"/>
      <w:numFmt w:val="decimal"/>
      <w:lvlText w:val="%7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6C710">
      <w:start w:val="1"/>
      <w:numFmt w:val="lowerLetter"/>
      <w:lvlText w:val="%8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02FCC0">
      <w:start w:val="1"/>
      <w:numFmt w:val="lowerRoman"/>
      <w:lvlText w:val="%9"/>
      <w:lvlJc w:val="left"/>
      <w:pPr>
        <w:ind w:left="6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autoHyphenation/>
  <w:characterSpacingControl w:val="doNotCompress"/>
  <w:compat/>
  <w:rsids>
    <w:rsidRoot w:val="00294CC1"/>
    <w:rsid w:val="00172171"/>
    <w:rsid w:val="001B35E3"/>
    <w:rsid w:val="00294CC1"/>
    <w:rsid w:val="00332290"/>
    <w:rsid w:val="00391E12"/>
    <w:rsid w:val="003D284C"/>
    <w:rsid w:val="00430A2D"/>
    <w:rsid w:val="005D18B9"/>
    <w:rsid w:val="005E2AEC"/>
    <w:rsid w:val="00737940"/>
    <w:rsid w:val="008B26C8"/>
    <w:rsid w:val="00994710"/>
    <w:rsid w:val="00C75C50"/>
    <w:rsid w:val="00DF2F00"/>
    <w:rsid w:val="00FD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4" w:lineRule="auto"/>
      <w:ind w:left="190" w:hanging="10"/>
      <w:jc w:val="both"/>
    </w:pPr>
    <w:rPr>
      <w:rFonts w:ascii="Times New Roman" w:hAnsi="Times New Roman"/>
      <w:color w:val="000000"/>
      <w:sz w:val="26"/>
      <w:szCs w:val="22"/>
      <w:lang w:val="en-US" w:eastAsia="en-US"/>
    </w:rPr>
  </w:style>
  <w:style w:type="paragraph" w:styleId="1">
    <w:name w:val="heading 1"/>
    <w:next w:val="a"/>
    <w:link w:val="10"/>
    <w:unhideWhenUsed/>
    <w:qFormat/>
    <w:pPr>
      <w:keepNext/>
      <w:keepLines/>
      <w:spacing w:after="487" w:line="259" w:lineRule="auto"/>
      <w:ind w:left="180"/>
      <w:jc w:val="center"/>
      <w:outlineLvl w:val="0"/>
    </w:pPr>
    <w:rPr>
      <w:rFonts w:ascii="Times New Roman" w:hAnsi="Times New Roman"/>
      <w:color w:val="000000"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hAnsi="Times New Roman"/>
      <w:color w:val="000000"/>
      <w:sz w:val="40"/>
      <w:lang w:bidi="ar-SA"/>
    </w:rPr>
  </w:style>
  <w:style w:type="table" w:styleId="a3">
    <w:name w:val="Table Grid"/>
    <w:basedOn w:val="a1"/>
    <w:uiPriority w:val="39"/>
    <w:rsid w:val="00FD0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делами</dc:creator>
  <cp:keywords/>
  <cp:lastModifiedBy>ТТВ</cp:lastModifiedBy>
  <cp:revision>2</cp:revision>
  <cp:lastPrinted>2020-09-17T10:32:00Z</cp:lastPrinted>
  <dcterms:created xsi:type="dcterms:W3CDTF">2020-09-25T08:39:00Z</dcterms:created>
  <dcterms:modified xsi:type="dcterms:W3CDTF">2020-09-25T08:39:00Z</dcterms:modified>
</cp:coreProperties>
</file>