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561" w:rsidRPr="004370F7" w:rsidRDefault="001D6561" w:rsidP="001D6561">
      <w:pPr>
        <w:jc w:val="center"/>
        <w:rPr>
          <w:b/>
          <w:sz w:val="26"/>
          <w:szCs w:val="26"/>
        </w:rPr>
      </w:pPr>
      <w:r w:rsidRPr="004370F7">
        <w:rPr>
          <w:b/>
          <w:sz w:val="26"/>
          <w:szCs w:val="26"/>
        </w:rPr>
        <w:t>РОССИЙСКАЯ  ФЕДЕРАЦИЯ</w:t>
      </w:r>
    </w:p>
    <w:p w:rsidR="001D6561" w:rsidRPr="004370F7" w:rsidRDefault="001D6561" w:rsidP="001D6561">
      <w:pPr>
        <w:ind w:hanging="142"/>
        <w:jc w:val="center"/>
        <w:rPr>
          <w:b/>
          <w:sz w:val="26"/>
          <w:szCs w:val="26"/>
        </w:rPr>
      </w:pPr>
      <w:r w:rsidRPr="004370F7">
        <w:rPr>
          <w:b/>
          <w:sz w:val="26"/>
          <w:szCs w:val="26"/>
        </w:rPr>
        <w:t>АДМИНИСТРАЦИЯ БУРЛИНСКОГО РАЙОНА</w:t>
      </w:r>
    </w:p>
    <w:p w:rsidR="001D6561" w:rsidRPr="004370F7" w:rsidRDefault="001D6561" w:rsidP="001D6561">
      <w:pPr>
        <w:ind w:hanging="142"/>
        <w:jc w:val="center"/>
        <w:rPr>
          <w:b/>
          <w:sz w:val="26"/>
          <w:szCs w:val="26"/>
        </w:rPr>
      </w:pPr>
      <w:r w:rsidRPr="004370F7">
        <w:rPr>
          <w:b/>
          <w:sz w:val="26"/>
          <w:szCs w:val="26"/>
        </w:rPr>
        <w:t>АЛТАЙСКОГО КРАЯ</w:t>
      </w:r>
    </w:p>
    <w:p w:rsidR="001D6561" w:rsidRPr="004370F7" w:rsidRDefault="001D6561" w:rsidP="001D6561">
      <w:pPr>
        <w:ind w:hanging="142"/>
        <w:rPr>
          <w:b/>
          <w:sz w:val="26"/>
          <w:szCs w:val="26"/>
        </w:rPr>
      </w:pPr>
    </w:p>
    <w:p w:rsidR="001D6561" w:rsidRPr="004370F7" w:rsidRDefault="001D6561" w:rsidP="001D6561">
      <w:pPr>
        <w:ind w:hanging="142"/>
        <w:jc w:val="center"/>
        <w:rPr>
          <w:b/>
          <w:sz w:val="26"/>
          <w:szCs w:val="26"/>
        </w:rPr>
      </w:pPr>
      <w:r w:rsidRPr="004370F7">
        <w:rPr>
          <w:b/>
          <w:sz w:val="26"/>
          <w:szCs w:val="26"/>
        </w:rPr>
        <w:t>П О С Т А Н О В Л Е Н И Е</w:t>
      </w:r>
    </w:p>
    <w:p w:rsidR="001D6561" w:rsidRPr="004370F7" w:rsidRDefault="001D6561" w:rsidP="001D6561">
      <w:pPr>
        <w:ind w:hanging="142"/>
        <w:rPr>
          <w:b/>
          <w:sz w:val="26"/>
          <w:szCs w:val="26"/>
        </w:rPr>
      </w:pPr>
    </w:p>
    <w:p w:rsidR="001D6561" w:rsidRPr="004370F7" w:rsidRDefault="001D6561" w:rsidP="001D6561">
      <w:pPr>
        <w:ind w:hanging="142"/>
        <w:rPr>
          <w:sz w:val="26"/>
          <w:szCs w:val="26"/>
        </w:rPr>
      </w:pPr>
      <w:r w:rsidRPr="004370F7">
        <w:rPr>
          <w:sz w:val="26"/>
          <w:szCs w:val="26"/>
        </w:rPr>
        <w:t xml:space="preserve">   </w:t>
      </w:r>
      <w:r w:rsidR="00C21EF4">
        <w:rPr>
          <w:sz w:val="26"/>
          <w:szCs w:val="26"/>
        </w:rPr>
        <w:t>09</w:t>
      </w:r>
      <w:r>
        <w:rPr>
          <w:sz w:val="26"/>
          <w:szCs w:val="26"/>
        </w:rPr>
        <w:t xml:space="preserve"> апреля</w:t>
      </w:r>
      <w:r w:rsidRPr="004370F7">
        <w:rPr>
          <w:sz w:val="26"/>
          <w:szCs w:val="26"/>
        </w:rPr>
        <w:t xml:space="preserve"> 20</w:t>
      </w:r>
      <w:r>
        <w:rPr>
          <w:sz w:val="26"/>
          <w:szCs w:val="26"/>
        </w:rPr>
        <w:t>21</w:t>
      </w:r>
      <w:r w:rsidRPr="004370F7">
        <w:rPr>
          <w:sz w:val="26"/>
          <w:szCs w:val="26"/>
        </w:rPr>
        <w:t xml:space="preserve"> г.                                                                                           </w:t>
      </w:r>
      <w:r>
        <w:rPr>
          <w:sz w:val="26"/>
          <w:szCs w:val="26"/>
        </w:rPr>
        <w:t xml:space="preserve">     </w:t>
      </w:r>
      <w:r w:rsidR="00C21EF4">
        <w:rPr>
          <w:sz w:val="26"/>
          <w:szCs w:val="26"/>
        </w:rPr>
        <w:t xml:space="preserve">                 </w:t>
      </w:r>
      <w:r>
        <w:rPr>
          <w:sz w:val="26"/>
          <w:szCs w:val="26"/>
        </w:rPr>
        <w:t xml:space="preserve"> </w:t>
      </w:r>
      <w:r w:rsidRPr="004370F7">
        <w:rPr>
          <w:sz w:val="26"/>
          <w:szCs w:val="26"/>
        </w:rPr>
        <w:t>№</w:t>
      </w:r>
      <w:r>
        <w:rPr>
          <w:sz w:val="26"/>
          <w:szCs w:val="26"/>
        </w:rPr>
        <w:t xml:space="preserve"> </w:t>
      </w:r>
      <w:r w:rsidR="00C21EF4">
        <w:rPr>
          <w:sz w:val="26"/>
          <w:szCs w:val="26"/>
        </w:rPr>
        <w:t>88</w:t>
      </w:r>
    </w:p>
    <w:p w:rsidR="001D6561" w:rsidRPr="004370F7" w:rsidRDefault="001D6561" w:rsidP="001D6561">
      <w:pPr>
        <w:ind w:hanging="142"/>
        <w:jc w:val="center"/>
        <w:rPr>
          <w:sz w:val="26"/>
          <w:szCs w:val="26"/>
        </w:rPr>
      </w:pPr>
      <w:r w:rsidRPr="004370F7">
        <w:rPr>
          <w:sz w:val="26"/>
          <w:szCs w:val="26"/>
        </w:rPr>
        <w:t>с. Бурла</w:t>
      </w:r>
    </w:p>
    <w:p w:rsidR="001D6561" w:rsidRDefault="001D6561" w:rsidP="001D6561">
      <w:pPr>
        <w:ind w:hanging="142"/>
        <w:rPr>
          <w:sz w:val="26"/>
          <w:szCs w:val="26"/>
        </w:rPr>
      </w:pPr>
    </w:p>
    <w:p w:rsidR="001D6561" w:rsidRDefault="001D6561" w:rsidP="001D6561">
      <w:pPr>
        <w:pStyle w:val="40"/>
        <w:shd w:val="clear" w:color="auto" w:fill="auto"/>
        <w:spacing w:before="0" w:line="240" w:lineRule="auto"/>
        <w:jc w:val="left"/>
        <w:rPr>
          <w:lang w:val="ru-RU"/>
        </w:rPr>
      </w:pPr>
      <w:r w:rsidRPr="001D6561">
        <w:rPr>
          <w:lang w:val="ru-RU" w:eastAsia="ru-RU"/>
        </w:rPr>
        <w:t xml:space="preserve">Об утверждении Положения </w:t>
      </w:r>
      <w:r w:rsidRPr="001D6561">
        <w:t xml:space="preserve">о </w:t>
      </w:r>
    </w:p>
    <w:p w:rsidR="001D6561" w:rsidRDefault="001D6561" w:rsidP="001D6561">
      <w:pPr>
        <w:pStyle w:val="40"/>
        <w:shd w:val="clear" w:color="auto" w:fill="auto"/>
        <w:spacing w:before="0" w:line="240" w:lineRule="auto"/>
        <w:jc w:val="left"/>
        <w:rPr>
          <w:lang w:val="ru-RU"/>
        </w:rPr>
      </w:pPr>
      <w:r w:rsidRPr="001D6561">
        <w:t xml:space="preserve">оперативной группе комиссии </w:t>
      </w:r>
    </w:p>
    <w:p w:rsidR="001D6561" w:rsidRPr="001D6561" w:rsidRDefault="001D6561" w:rsidP="001D6561">
      <w:pPr>
        <w:pStyle w:val="40"/>
        <w:shd w:val="clear" w:color="auto" w:fill="auto"/>
        <w:spacing w:before="0" w:line="240" w:lineRule="auto"/>
        <w:jc w:val="left"/>
        <w:rPr>
          <w:lang w:val="ru-RU"/>
        </w:rPr>
      </w:pPr>
      <w:r w:rsidRPr="001D6561">
        <w:t>по чрезвычайны</w:t>
      </w:r>
      <w:r w:rsidRPr="001D6561">
        <w:rPr>
          <w:lang w:val="ru-RU"/>
        </w:rPr>
        <w:t>м</w:t>
      </w:r>
      <w:r w:rsidRPr="001D6561">
        <w:t xml:space="preserve"> ситуаци</w:t>
      </w:r>
      <w:r w:rsidRPr="001D6561">
        <w:rPr>
          <w:lang w:val="ru-RU"/>
        </w:rPr>
        <w:t>ям</w:t>
      </w:r>
    </w:p>
    <w:p w:rsidR="001D6561" w:rsidRDefault="001D6561" w:rsidP="001D6561">
      <w:pPr>
        <w:keepNext/>
        <w:keepLines/>
        <w:autoSpaceDE w:val="0"/>
        <w:autoSpaceDN w:val="0"/>
        <w:adjustRightInd w:val="0"/>
        <w:rPr>
          <w:b/>
          <w:sz w:val="28"/>
          <w:szCs w:val="28"/>
        </w:rPr>
      </w:pPr>
      <w:r w:rsidRPr="001D6561">
        <w:rPr>
          <w:b/>
          <w:sz w:val="28"/>
          <w:szCs w:val="28"/>
        </w:rPr>
        <w:t xml:space="preserve"> и пожарной безопасности </w:t>
      </w:r>
    </w:p>
    <w:p w:rsidR="001D6561" w:rsidRPr="001D6561" w:rsidRDefault="001D6561" w:rsidP="001D6561">
      <w:pPr>
        <w:keepNext/>
        <w:keepLines/>
        <w:autoSpaceDE w:val="0"/>
        <w:autoSpaceDN w:val="0"/>
        <w:adjustRightInd w:val="0"/>
        <w:rPr>
          <w:b/>
          <w:sz w:val="28"/>
          <w:szCs w:val="28"/>
        </w:rPr>
      </w:pPr>
      <w:r w:rsidRPr="001D6561">
        <w:rPr>
          <w:b/>
          <w:sz w:val="28"/>
          <w:szCs w:val="28"/>
        </w:rPr>
        <w:t>Бурлинского района</w:t>
      </w:r>
    </w:p>
    <w:p w:rsidR="001D6561" w:rsidRPr="0035107E" w:rsidRDefault="001D6561" w:rsidP="001D6561">
      <w:pPr>
        <w:keepNext/>
        <w:keepLines/>
        <w:autoSpaceDE w:val="0"/>
        <w:autoSpaceDN w:val="0"/>
        <w:adjustRightInd w:val="0"/>
        <w:rPr>
          <w:highlight w:val="yellow"/>
        </w:rPr>
      </w:pPr>
    </w:p>
    <w:p w:rsidR="001D6561" w:rsidRPr="008506F7" w:rsidRDefault="001D6561" w:rsidP="001D6561">
      <w:pPr>
        <w:pStyle w:val="2"/>
        <w:shd w:val="clear" w:color="auto" w:fill="FFFFFF"/>
        <w:spacing w:before="0" w:after="0" w:line="230" w:lineRule="atLeast"/>
        <w:jc w:val="both"/>
        <w:rPr>
          <w:rFonts w:ascii="Times New Roman" w:hAnsi="Times New Roman"/>
          <w:b w:val="0"/>
          <w:i w:val="0"/>
          <w:sz w:val="26"/>
          <w:szCs w:val="26"/>
        </w:rPr>
      </w:pPr>
      <w:r>
        <w:rPr>
          <w:rFonts w:ascii="Times New Roman" w:hAnsi="Times New Roman"/>
          <w:b w:val="0"/>
          <w:i w:val="0"/>
          <w:sz w:val="26"/>
          <w:szCs w:val="26"/>
        </w:rPr>
        <w:t xml:space="preserve">          </w:t>
      </w:r>
      <w:r w:rsidRPr="00172D17">
        <w:rPr>
          <w:rFonts w:ascii="Times New Roman" w:hAnsi="Times New Roman"/>
          <w:b w:val="0"/>
          <w:i w:val="0"/>
          <w:sz w:val="26"/>
          <w:szCs w:val="26"/>
        </w:rPr>
        <w:t xml:space="preserve">В соответствии с Федеральным законом от 21.12.1994 </w:t>
      </w:r>
      <w:hyperlink r:id="rId7" w:history="1">
        <w:r w:rsidRPr="00172D17">
          <w:rPr>
            <w:rFonts w:ascii="Times New Roman" w:hAnsi="Times New Roman"/>
            <w:b w:val="0"/>
            <w:i w:val="0"/>
            <w:sz w:val="26"/>
            <w:szCs w:val="26"/>
          </w:rPr>
          <w:t>№ 68-ФЗ</w:t>
        </w:r>
      </w:hyperlink>
      <w:r w:rsidRPr="00172D17">
        <w:rPr>
          <w:rFonts w:ascii="Times New Roman" w:hAnsi="Times New Roman"/>
          <w:b w:val="0"/>
          <w:i w:val="0"/>
          <w:sz w:val="26"/>
          <w:szCs w:val="26"/>
        </w:rPr>
        <w:t xml:space="preserve"> «О защите населения и территорий от чрезвычайных ситуаций природного и техногенного характера» </w:t>
      </w:r>
      <w:r w:rsidR="006D351C">
        <w:rPr>
          <w:rFonts w:ascii="Times New Roman" w:hAnsi="Times New Roman"/>
          <w:b w:val="0"/>
          <w:i w:val="0"/>
          <w:sz w:val="26"/>
          <w:szCs w:val="26"/>
        </w:rPr>
        <w:t>и рекомендаци</w:t>
      </w:r>
      <w:r w:rsidR="00B6695C">
        <w:rPr>
          <w:rFonts w:ascii="Times New Roman" w:hAnsi="Times New Roman"/>
          <w:b w:val="0"/>
          <w:i w:val="0"/>
          <w:sz w:val="26"/>
          <w:szCs w:val="26"/>
        </w:rPr>
        <w:t>ями</w:t>
      </w:r>
      <w:r w:rsidR="006D351C">
        <w:rPr>
          <w:rFonts w:ascii="Times New Roman" w:hAnsi="Times New Roman"/>
          <w:b w:val="0"/>
          <w:i w:val="0"/>
          <w:sz w:val="26"/>
          <w:szCs w:val="26"/>
        </w:rPr>
        <w:t xml:space="preserve"> Главного управления МЧС</w:t>
      </w:r>
      <w:r w:rsidR="00B6695C">
        <w:rPr>
          <w:rFonts w:ascii="Times New Roman" w:hAnsi="Times New Roman"/>
          <w:b w:val="0"/>
          <w:i w:val="0"/>
          <w:sz w:val="26"/>
          <w:szCs w:val="26"/>
        </w:rPr>
        <w:t xml:space="preserve"> России</w:t>
      </w:r>
      <w:r w:rsidR="006D351C">
        <w:rPr>
          <w:rFonts w:ascii="Times New Roman" w:hAnsi="Times New Roman"/>
          <w:b w:val="0"/>
          <w:i w:val="0"/>
          <w:sz w:val="26"/>
          <w:szCs w:val="26"/>
        </w:rPr>
        <w:t xml:space="preserve"> по Алтайскому краю,</w:t>
      </w:r>
    </w:p>
    <w:p w:rsidR="001D6561" w:rsidRPr="004370F7" w:rsidRDefault="001D6561" w:rsidP="001D6561">
      <w:pPr>
        <w:jc w:val="center"/>
        <w:rPr>
          <w:sz w:val="26"/>
          <w:szCs w:val="26"/>
        </w:rPr>
      </w:pPr>
      <w:r w:rsidRPr="004370F7">
        <w:rPr>
          <w:sz w:val="26"/>
          <w:szCs w:val="26"/>
        </w:rPr>
        <w:t>П О С Т А Н О В Л Я Ю:</w:t>
      </w:r>
    </w:p>
    <w:p w:rsidR="001D6561" w:rsidRPr="00B6695C" w:rsidRDefault="006D351C" w:rsidP="006D351C">
      <w:pPr>
        <w:pStyle w:val="40"/>
        <w:shd w:val="clear" w:color="auto" w:fill="auto"/>
        <w:spacing w:before="0" w:line="240" w:lineRule="auto"/>
        <w:jc w:val="both"/>
        <w:rPr>
          <w:b w:val="0"/>
          <w:sz w:val="26"/>
          <w:szCs w:val="26"/>
          <w:lang w:val="ru-RU" w:eastAsia="ru-RU"/>
        </w:rPr>
      </w:pPr>
      <w:r>
        <w:rPr>
          <w:sz w:val="26"/>
          <w:szCs w:val="26"/>
          <w:lang w:val="ru-RU" w:eastAsia="ru-RU"/>
        </w:rPr>
        <w:t xml:space="preserve">           </w:t>
      </w:r>
      <w:r w:rsidR="001D6561" w:rsidRPr="006D351C">
        <w:rPr>
          <w:b w:val="0"/>
          <w:sz w:val="26"/>
          <w:szCs w:val="26"/>
          <w:lang w:val="ru-RU" w:eastAsia="ru-RU"/>
        </w:rPr>
        <w:t>1.</w:t>
      </w:r>
      <w:r w:rsidR="001D6561" w:rsidRPr="00111975">
        <w:rPr>
          <w:sz w:val="26"/>
          <w:szCs w:val="26"/>
          <w:lang w:eastAsia="ru-RU"/>
        </w:rPr>
        <w:t> </w:t>
      </w:r>
      <w:r w:rsidR="001D6561" w:rsidRPr="006D351C">
        <w:rPr>
          <w:b w:val="0"/>
          <w:sz w:val="26"/>
          <w:szCs w:val="26"/>
          <w:lang w:val="ru-RU" w:eastAsia="ru-RU"/>
        </w:rPr>
        <w:t xml:space="preserve">Утвердить </w:t>
      </w:r>
      <w:hyperlink r:id="rId8" w:history="1">
        <w:r w:rsidR="001D6561" w:rsidRPr="006D351C">
          <w:rPr>
            <w:b w:val="0"/>
            <w:sz w:val="26"/>
            <w:szCs w:val="26"/>
            <w:lang w:val="ru-RU" w:eastAsia="ru-RU"/>
          </w:rPr>
          <w:t>Положение</w:t>
        </w:r>
      </w:hyperlink>
      <w:r w:rsidR="001D6561" w:rsidRPr="006D351C">
        <w:rPr>
          <w:b w:val="0"/>
          <w:sz w:val="26"/>
          <w:szCs w:val="26"/>
          <w:lang w:val="ru-RU" w:eastAsia="ru-RU"/>
        </w:rPr>
        <w:t xml:space="preserve"> </w:t>
      </w:r>
      <w:r w:rsidRPr="006D351C">
        <w:rPr>
          <w:b w:val="0"/>
          <w:sz w:val="26"/>
          <w:szCs w:val="26"/>
        </w:rPr>
        <w:t>о оперативной группе комиссии по чрезвычайны</w:t>
      </w:r>
      <w:r w:rsidRPr="006D351C">
        <w:rPr>
          <w:b w:val="0"/>
          <w:sz w:val="26"/>
          <w:szCs w:val="26"/>
          <w:lang w:val="ru-RU"/>
        </w:rPr>
        <w:t>м</w:t>
      </w:r>
      <w:r w:rsidRPr="006D351C">
        <w:rPr>
          <w:b w:val="0"/>
          <w:sz w:val="26"/>
          <w:szCs w:val="26"/>
        </w:rPr>
        <w:t xml:space="preserve"> ситуаци</w:t>
      </w:r>
      <w:r w:rsidRPr="006D351C">
        <w:rPr>
          <w:b w:val="0"/>
          <w:sz w:val="26"/>
          <w:szCs w:val="26"/>
          <w:lang w:val="ru-RU"/>
        </w:rPr>
        <w:t>ям</w:t>
      </w:r>
      <w:r>
        <w:rPr>
          <w:b w:val="0"/>
          <w:sz w:val="26"/>
          <w:szCs w:val="26"/>
          <w:lang w:val="ru-RU"/>
        </w:rPr>
        <w:t xml:space="preserve"> </w:t>
      </w:r>
      <w:r w:rsidRPr="006D351C">
        <w:rPr>
          <w:b w:val="0"/>
          <w:sz w:val="26"/>
          <w:szCs w:val="26"/>
        </w:rPr>
        <w:t xml:space="preserve"> и пожарной безопасности </w:t>
      </w:r>
      <w:r w:rsidRPr="006D351C">
        <w:rPr>
          <w:b w:val="0"/>
          <w:sz w:val="26"/>
          <w:szCs w:val="26"/>
          <w:lang w:val="ru-RU"/>
        </w:rPr>
        <w:t>Бурлинского района</w:t>
      </w:r>
      <w:r w:rsidR="001D6561" w:rsidRPr="0035107E">
        <w:rPr>
          <w:sz w:val="26"/>
          <w:szCs w:val="26"/>
          <w:lang w:val="ru-RU" w:eastAsia="ru-RU"/>
        </w:rPr>
        <w:t>.</w:t>
      </w:r>
      <w:r w:rsidR="00B6695C">
        <w:rPr>
          <w:sz w:val="26"/>
          <w:szCs w:val="26"/>
          <w:lang w:val="ru-RU" w:eastAsia="ru-RU"/>
        </w:rPr>
        <w:t xml:space="preserve"> </w:t>
      </w:r>
      <w:r w:rsidR="00B6695C" w:rsidRPr="00B6695C">
        <w:rPr>
          <w:b w:val="0"/>
          <w:sz w:val="26"/>
          <w:szCs w:val="26"/>
          <w:lang w:val="ru-RU" w:eastAsia="ru-RU"/>
        </w:rPr>
        <w:t>(Приложение 1)</w:t>
      </w:r>
    </w:p>
    <w:p w:rsidR="00B6695C" w:rsidRPr="00B6695C" w:rsidRDefault="00B6695C" w:rsidP="00B6695C">
      <w:pPr>
        <w:pStyle w:val="40"/>
        <w:shd w:val="clear" w:color="auto" w:fill="auto"/>
        <w:spacing w:before="0" w:line="240" w:lineRule="auto"/>
        <w:jc w:val="both"/>
        <w:rPr>
          <w:b w:val="0"/>
          <w:sz w:val="26"/>
          <w:szCs w:val="26"/>
          <w:lang w:val="ru-RU" w:eastAsia="ru-RU"/>
        </w:rPr>
      </w:pPr>
      <w:r>
        <w:rPr>
          <w:b w:val="0"/>
          <w:sz w:val="26"/>
          <w:szCs w:val="26"/>
          <w:lang w:val="ru-RU"/>
        </w:rPr>
        <w:t xml:space="preserve">           </w:t>
      </w:r>
      <w:r w:rsidRPr="00B6695C">
        <w:rPr>
          <w:b w:val="0"/>
          <w:sz w:val="26"/>
          <w:szCs w:val="26"/>
          <w:lang w:val="ru-RU"/>
        </w:rPr>
        <w:t xml:space="preserve">2. </w:t>
      </w:r>
      <w:r w:rsidRPr="00B6695C">
        <w:rPr>
          <w:b w:val="0"/>
          <w:sz w:val="26"/>
          <w:szCs w:val="26"/>
        </w:rPr>
        <w:t>Утвердить состав оперативной группы комиссии по чрезвычайны</w:t>
      </w:r>
      <w:r w:rsidRPr="00B6695C">
        <w:rPr>
          <w:b w:val="0"/>
          <w:sz w:val="26"/>
          <w:szCs w:val="26"/>
          <w:lang w:val="ru-RU"/>
        </w:rPr>
        <w:t>м</w:t>
      </w:r>
      <w:r w:rsidRPr="00B6695C">
        <w:rPr>
          <w:b w:val="0"/>
          <w:sz w:val="26"/>
          <w:szCs w:val="26"/>
        </w:rPr>
        <w:t xml:space="preserve"> ситуаци</w:t>
      </w:r>
      <w:r w:rsidRPr="00B6695C">
        <w:rPr>
          <w:b w:val="0"/>
          <w:sz w:val="26"/>
          <w:szCs w:val="26"/>
          <w:lang w:val="ru-RU"/>
        </w:rPr>
        <w:t xml:space="preserve">ям </w:t>
      </w:r>
      <w:r w:rsidRPr="00B6695C">
        <w:rPr>
          <w:b w:val="0"/>
          <w:sz w:val="26"/>
          <w:szCs w:val="26"/>
        </w:rPr>
        <w:t xml:space="preserve"> и пожарной безопасности </w:t>
      </w:r>
      <w:r w:rsidRPr="00B6695C">
        <w:rPr>
          <w:b w:val="0"/>
          <w:sz w:val="26"/>
          <w:szCs w:val="26"/>
          <w:lang w:val="ru-RU"/>
        </w:rPr>
        <w:t>Бурлинского района</w:t>
      </w:r>
      <w:r w:rsidRPr="00B6695C">
        <w:rPr>
          <w:b w:val="0"/>
          <w:sz w:val="26"/>
          <w:szCs w:val="26"/>
          <w:lang w:val="ru-RU" w:eastAsia="ru-RU"/>
        </w:rPr>
        <w:t>.</w:t>
      </w:r>
      <w:r>
        <w:rPr>
          <w:sz w:val="26"/>
          <w:szCs w:val="26"/>
        </w:rPr>
        <w:t xml:space="preserve"> </w:t>
      </w:r>
      <w:r w:rsidRPr="00B6695C">
        <w:rPr>
          <w:b w:val="0"/>
          <w:sz w:val="26"/>
          <w:szCs w:val="26"/>
          <w:lang w:val="ru-RU" w:eastAsia="ru-RU"/>
        </w:rPr>
        <w:t>(Приложение 1)</w:t>
      </w:r>
    </w:p>
    <w:p w:rsidR="001D6561" w:rsidRPr="0035107E" w:rsidRDefault="00B6695C" w:rsidP="001D6561">
      <w:pPr>
        <w:ind w:firstLine="720"/>
        <w:jc w:val="both"/>
        <w:rPr>
          <w:sz w:val="26"/>
          <w:szCs w:val="26"/>
        </w:rPr>
      </w:pPr>
      <w:r>
        <w:rPr>
          <w:sz w:val="26"/>
          <w:szCs w:val="26"/>
        </w:rPr>
        <w:t>3</w:t>
      </w:r>
      <w:r w:rsidR="001D6561" w:rsidRPr="0035107E">
        <w:rPr>
          <w:sz w:val="26"/>
          <w:szCs w:val="26"/>
        </w:rPr>
        <w:t>.</w:t>
      </w:r>
      <w:r w:rsidR="001D6561" w:rsidRPr="00111975">
        <w:rPr>
          <w:sz w:val="26"/>
          <w:szCs w:val="26"/>
        </w:rPr>
        <w:t> </w:t>
      </w:r>
      <w:r w:rsidR="001D6561" w:rsidRPr="0035107E">
        <w:rPr>
          <w:sz w:val="26"/>
          <w:szCs w:val="26"/>
        </w:rPr>
        <w:t xml:space="preserve">Контроль за исполнением настоящего постановления возложить на </w:t>
      </w:r>
      <w:r w:rsidR="001D6561">
        <w:rPr>
          <w:sz w:val="26"/>
          <w:szCs w:val="26"/>
        </w:rPr>
        <w:t>начальника отдела ГОЧС и МОБ работы Администрации района Сапа Ю.Н.</w:t>
      </w:r>
    </w:p>
    <w:p w:rsidR="001D6561" w:rsidRDefault="001D6561" w:rsidP="001D6561">
      <w:pPr>
        <w:autoSpaceDE w:val="0"/>
        <w:autoSpaceDN w:val="0"/>
        <w:adjustRightInd w:val="0"/>
        <w:ind w:firstLine="709"/>
        <w:jc w:val="both"/>
        <w:rPr>
          <w:sz w:val="26"/>
          <w:szCs w:val="26"/>
        </w:rPr>
      </w:pPr>
    </w:p>
    <w:p w:rsidR="001D6561" w:rsidRPr="0035107E" w:rsidRDefault="001D6561" w:rsidP="001D6561">
      <w:pPr>
        <w:autoSpaceDE w:val="0"/>
        <w:autoSpaceDN w:val="0"/>
        <w:adjustRightInd w:val="0"/>
        <w:ind w:firstLine="709"/>
        <w:jc w:val="both"/>
        <w:rPr>
          <w:sz w:val="26"/>
          <w:szCs w:val="26"/>
        </w:rPr>
      </w:pPr>
    </w:p>
    <w:p w:rsidR="001D6561" w:rsidRPr="004370F7" w:rsidRDefault="001D6561" w:rsidP="001D6561">
      <w:pPr>
        <w:rPr>
          <w:sz w:val="26"/>
          <w:szCs w:val="26"/>
        </w:rPr>
      </w:pPr>
      <w:r w:rsidRPr="004370F7">
        <w:rPr>
          <w:sz w:val="26"/>
          <w:szCs w:val="26"/>
        </w:rPr>
        <w:t xml:space="preserve">Глава  района     </w:t>
      </w:r>
      <w:r>
        <w:rPr>
          <w:sz w:val="26"/>
          <w:szCs w:val="26"/>
        </w:rPr>
        <w:t xml:space="preserve"> </w:t>
      </w:r>
      <w:r w:rsidRPr="004370F7">
        <w:rPr>
          <w:sz w:val="26"/>
          <w:szCs w:val="26"/>
        </w:rPr>
        <w:t xml:space="preserve">                                                                                           С.А. Давыденко</w:t>
      </w:r>
    </w:p>
    <w:p w:rsidR="001D6561" w:rsidRPr="0035107E" w:rsidRDefault="001D6561" w:rsidP="001D6561">
      <w:pPr>
        <w:shd w:val="clear" w:color="auto" w:fill="FFFFFF"/>
        <w:rPr>
          <w:sz w:val="26"/>
          <w:szCs w:val="26"/>
        </w:rPr>
      </w:pPr>
    </w:p>
    <w:p w:rsidR="001D6561" w:rsidRDefault="001D6561" w:rsidP="001D6561">
      <w:pPr>
        <w:shd w:val="clear" w:color="auto" w:fill="FFFFFF"/>
        <w:jc w:val="right"/>
        <w:rPr>
          <w:sz w:val="26"/>
          <w:szCs w:val="26"/>
        </w:rPr>
      </w:pPr>
    </w:p>
    <w:p w:rsidR="001D6561" w:rsidRDefault="001D6561" w:rsidP="001D6561">
      <w:pPr>
        <w:shd w:val="clear" w:color="auto" w:fill="FFFFFF"/>
        <w:jc w:val="right"/>
        <w:rPr>
          <w:sz w:val="26"/>
          <w:szCs w:val="26"/>
        </w:rPr>
      </w:pPr>
    </w:p>
    <w:p w:rsidR="001D6561" w:rsidRDefault="001D6561" w:rsidP="001D6561">
      <w:pPr>
        <w:shd w:val="clear" w:color="auto" w:fill="FFFFFF"/>
        <w:jc w:val="right"/>
        <w:rPr>
          <w:sz w:val="26"/>
          <w:szCs w:val="26"/>
        </w:rPr>
      </w:pPr>
    </w:p>
    <w:p w:rsidR="001D6561" w:rsidRDefault="001D6561" w:rsidP="001D6561">
      <w:pPr>
        <w:shd w:val="clear" w:color="auto" w:fill="FFFFFF"/>
        <w:jc w:val="right"/>
        <w:rPr>
          <w:sz w:val="26"/>
          <w:szCs w:val="26"/>
        </w:rPr>
      </w:pPr>
    </w:p>
    <w:p w:rsidR="001D6561" w:rsidRDefault="001D6561" w:rsidP="001D6561">
      <w:pPr>
        <w:shd w:val="clear" w:color="auto" w:fill="FFFFFF"/>
        <w:jc w:val="right"/>
        <w:rPr>
          <w:sz w:val="26"/>
          <w:szCs w:val="26"/>
        </w:rPr>
      </w:pPr>
    </w:p>
    <w:p w:rsidR="001D6561" w:rsidRDefault="001D6561" w:rsidP="001D6561">
      <w:pPr>
        <w:shd w:val="clear" w:color="auto" w:fill="FFFFFF"/>
        <w:jc w:val="right"/>
        <w:rPr>
          <w:sz w:val="26"/>
          <w:szCs w:val="26"/>
        </w:rPr>
      </w:pPr>
    </w:p>
    <w:p w:rsidR="001D6561" w:rsidRDefault="001D6561" w:rsidP="001D6561">
      <w:pPr>
        <w:shd w:val="clear" w:color="auto" w:fill="FFFFFF"/>
        <w:jc w:val="right"/>
        <w:rPr>
          <w:sz w:val="26"/>
          <w:szCs w:val="26"/>
        </w:rPr>
      </w:pPr>
    </w:p>
    <w:p w:rsidR="001D6561" w:rsidRDefault="001D6561" w:rsidP="001D6561">
      <w:pPr>
        <w:shd w:val="clear" w:color="auto" w:fill="FFFFFF"/>
        <w:jc w:val="right"/>
        <w:rPr>
          <w:sz w:val="26"/>
          <w:szCs w:val="26"/>
        </w:rPr>
      </w:pPr>
    </w:p>
    <w:p w:rsidR="00B6695C" w:rsidRDefault="00B6695C" w:rsidP="001D6561">
      <w:pPr>
        <w:shd w:val="clear" w:color="auto" w:fill="FFFFFF"/>
        <w:jc w:val="right"/>
        <w:rPr>
          <w:sz w:val="26"/>
          <w:szCs w:val="26"/>
        </w:rPr>
      </w:pPr>
    </w:p>
    <w:p w:rsidR="00B6695C" w:rsidRDefault="00B6695C" w:rsidP="001D6561">
      <w:pPr>
        <w:shd w:val="clear" w:color="auto" w:fill="FFFFFF"/>
        <w:jc w:val="right"/>
        <w:rPr>
          <w:sz w:val="26"/>
          <w:szCs w:val="26"/>
        </w:rPr>
      </w:pPr>
    </w:p>
    <w:p w:rsidR="00B6695C" w:rsidRDefault="00B6695C" w:rsidP="001D6561">
      <w:pPr>
        <w:shd w:val="clear" w:color="auto" w:fill="FFFFFF"/>
        <w:jc w:val="right"/>
        <w:rPr>
          <w:sz w:val="26"/>
          <w:szCs w:val="26"/>
        </w:rPr>
      </w:pPr>
    </w:p>
    <w:p w:rsidR="00B6695C" w:rsidRDefault="00B6695C" w:rsidP="001D6561">
      <w:pPr>
        <w:shd w:val="clear" w:color="auto" w:fill="FFFFFF"/>
        <w:jc w:val="right"/>
        <w:rPr>
          <w:sz w:val="26"/>
          <w:szCs w:val="26"/>
        </w:rPr>
      </w:pPr>
    </w:p>
    <w:p w:rsidR="00B6695C" w:rsidRDefault="00B6695C" w:rsidP="001D6561">
      <w:pPr>
        <w:shd w:val="clear" w:color="auto" w:fill="FFFFFF"/>
        <w:jc w:val="right"/>
        <w:rPr>
          <w:sz w:val="26"/>
          <w:szCs w:val="26"/>
        </w:rPr>
      </w:pPr>
    </w:p>
    <w:p w:rsidR="00B6695C" w:rsidRDefault="00B6695C" w:rsidP="001D6561">
      <w:pPr>
        <w:shd w:val="clear" w:color="auto" w:fill="FFFFFF"/>
        <w:jc w:val="right"/>
        <w:rPr>
          <w:sz w:val="26"/>
          <w:szCs w:val="26"/>
        </w:rPr>
      </w:pPr>
    </w:p>
    <w:p w:rsidR="00B6695C" w:rsidRDefault="00B6695C" w:rsidP="001D6561">
      <w:pPr>
        <w:shd w:val="clear" w:color="auto" w:fill="FFFFFF"/>
        <w:jc w:val="right"/>
        <w:rPr>
          <w:sz w:val="26"/>
          <w:szCs w:val="26"/>
        </w:rPr>
      </w:pPr>
    </w:p>
    <w:p w:rsidR="001D6561" w:rsidRDefault="001D6561" w:rsidP="001D6561">
      <w:pPr>
        <w:shd w:val="clear" w:color="auto" w:fill="FFFFFF"/>
        <w:jc w:val="right"/>
        <w:rPr>
          <w:sz w:val="26"/>
          <w:szCs w:val="26"/>
        </w:rPr>
      </w:pPr>
    </w:p>
    <w:p w:rsidR="001E7B5B" w:rsidRPr="0058264A" w:rsidRDefault="001E7B5B" w:rsidP="001E7B5B">
      <w:pPr>
        <w:rPr>
          <w:sz w:val="22"/>
          <w:szCs w:val="22"/>
        </w:rPr>
      </w:pPr>
      <w:r w:rsidRPr="0058264A">
        <w:rPr>
          <w:sz w:val="22"/>
          <w:szCs w:val="22"/>
        </w:rPr>
        <w:t>Исполнил:</w:t>
      </w:r>
    </w:p>
    <w:p w:rsidR="001E7B5B" w:rsidRPr="0058264A" w:rsidRDefault="001E7B5B" w:rsidP="001E7B5B">
      <w:pPr>
        <w:rPr>
          <w:sz w:val="22"/>
          <w:szCs w:val="22"/>
        </w:rPr>
      </w:pPr>
      <w:r w:rsidRPr="0058264A">
        <w:rPr>
          <w:sz w:val="22"/>
          <w:szCs w:val="22"/>
        </w:rPr>
        <w:t>Ю.Н. Сапа</w:t>
      </w:r>
    </w:p>
    <w:p w:rsidR="001D6561" w:rsidRDefault="001D6561" w:rsidP="001E7B5B">
      <w:pPr>
        <w:shd w:val="clear" w:color="auto" w:fill="FFFFFF"/>
        <w:rPr>
          <w:sz w:val="26"/>
          <w:szCs w:val="26"/>
        </w:rPr>
      </w:pPr>
    </w:p>
    <w:p w:rsidR="001D6561" w:rsidRDefault="001D6561" w:rsidP="001D6561">
      <w:pPr>
        <w:tabs>
          <w:tab w:val="left" w:pos="1170"/>
        </w:tabs>
      </w:pPr>
      <w:r>
        <w:lastRenderedPageBreak/>
        <w:tab/>
      </w:r>
      <w:r>
        <w:tab/>
      </w:r>
      <w:r>
        <w:tab/>
      </w:r>
      <w:r>
        <w:tab/>
      </w:r>
      <w:r>
        <w:tab/>
      </w:r>
      <w:r>
        <w:tab/>
      </w:r>
      <w:r>
        <w:tab/>
      </w:r>
      <w:r>
        <w:tab/>
        <w:t xml:space="preserve">        </w:t>
      </w:r>
      <w:r w:rsidRPr="00C969DE">
        <w:t xml:space="preserve">Приложение </w:t>
      </w:r>
      <w:r w:rsidR="00B6695C">
        <w:t>1</w:t>
      </w:r>
      <w:r w:rsidRPr="00C969DE">
        <w:t xml:space="preserve"> </w:t>
      </w:r>
    </w:p>
    <w:p w:rsidR="001D6561" w:rsidRPr="00C969DE" w:rsidRDefault="001D6561" w:rsidP="001D6561">
      <w:pPr>
        <w:tabs>
          <w:tab w:val="left" w:pos="1170"/>
        </w:tabs>
      </w:pPr>
      <w:r>
        <w:t xml:space="preserve">                                                                                                      </w:t>
      </w:r>
      <w:r w:rsidRPr="00C969DE">
        <w:t xml:space="preserve">к постановлению </w:t>
      </w:r>
      <w:r>
        <w:t>А</w:t>
      </w:r>
      <w:r w:rsidRPr="00C969DE">
        <w:t>дминистрации</w:t>
      </w:r>
    </w:p>
    <w:p w:rsidR="001D6561" w:rsidRDefault="001D6561" w:rsidP="001D6561">
      <w:pPr>
        <w:tabs>
          <w:tab w:val="left" w:pos="1170"/>
        </w:tabs>
      </w:pPr>
      <w:r>
        <w:tab/>
      </w:r>
      <w:r>
        <w:tab/>
      </w:r>
      <w:r>
        <w:tab/>
      </w:r>
      <w:r>
        <w:tab/>
      </w:r>
      <w:r>
        <w:tab/>
      </w:r>
      <w:r>
        <w:tab/>
      </w:r>
      <w:r>
        <w:tab/>
      </w:r>
      <w:r>
        <w:tab/>
        <w:t xml:space="preserve">        </w:t>
      </w:r>
      <w:r w:rsidRPr="00C969DE">
        <w:t>Бурлинского района</w:t>
      </w:r>
    </w:p>
    <w:p w:rsidR="001D6561" w:rsidRPr="00C969DE" w:rsidRDefault="001D6561" w:rsidP="001D6561">
      <w:pPr>
        <w:tabs>
          <w:tab w:val="left" w:pos="1170"/>
        </w:tabs>
      </w:pPr>
      <w:r>
        <w:tab/>
      </w:r>
      <w:r>
        <w:tab/>
      </w:r>
      <w:r>
        <w:tab/>
      </w:r>
      <w:r>
        <w:tab/>
      </w:r>
      <w:r>
        <w:tab/>
      </w:r>
      <w:r>
        <w:tab/>
      </w:r>
      <w:r>
        <w:tab/>
      </w:r>
      <w:r>
        <w:tab/>
        <w:t xml:space="preserve">        от «___»________2021 г. № ___</w:t>
      </w:r>
    </w:p>
    <w:p w:rsidR="00556C86" w:rsidRDefault="00556C86" w:rsidP="0089077C">
      <w:pPr>
        <w:pStyle w:val="Normal"/>
        <w:spacing w:line="240" w:lineRule="auto"/>
        <w:ind w:firstLine="0"/>
        <w:jc w:val="center"/>
        <w:rPr>
          <w:b/>
          <w:sz w:val="28"/>
        </w:rPr>
      </w:pPr>
    </w:p>
    <w:p w:rsidR="00556C86" w:rsidRDefault="00556C86" w:rsidP="0089077C">
      <w:pPr>
        <w:pStyle w:val="Normal"/>
        <w:spacing w:line="240" w:lineRule="auto"/>
        <w:ind w:firstLine="0"/>
        <w:jc w:val="center"/>
        <w:rPr>
          <w:b/>
          <w:sz w:val="28"/>
        </w:rPr>
      </w:pPr>
    </w:p>
    <w:p w:rsidR="00556C86" w:rsidRPr="0010240E" w:rsidRDefault="00556C86" w:rsidP="0089077C">
      <w:pPr>
        <w:pStyle w:val="28"/>
        <w:shd w:val="clear" w:color="auto" w:fill="auto"/>
        <w:spacing w:after="0" w:line="240" w:lineRule="auto"/>
        <w:ind w:firstLine="0"/>
        <w:jc w:val="center"/>
        <w:rPr>
          <w:sz w:val="26"/>
          <w:szCs w:val="26"/>
        </w:rPr>
      </w:pPr>
      <w:r w:rsidRPr="0010240E">
        <w:rPr>
          <w:sz w:val="26"/>
          <w:szCs w:val="26"/>
        </w:rPr>
        <w:t>ПОЛОЖЕНИЕ</w:t>
      </w:r>
    </w:p>
    <w:p w:rsidR="00D156DD" w:rsidRPr="0010240E" w:rsidRDefault="00556C86" w:rsidP="0089077C">
      <w:pPr>
        <w:pStyle w:val="40"/>
        <w:shd w:val="clear" w:color="auto" w:fill="auto"/>
        <w:spacing w:before="0" w:line="240" w:lineRule="auto"/>
        <w:rPr>
          <w:sz w:val="26"/>
          <w:szCs w:val="26"/>
          <w:lang w:val="ru-RU"/>
        </w:rPr>
      </w:pPr>
      <w:r w:rsidRPr="0010240E">
        <w:rPr>
          <w:sz w:val="26"/>
          <w:szCs w:val="26"/>
        </w:rPr>
        <w:t>о оперативной группе комиссии по чрезвычайн</w:t>
      </w:r>
      <w:r w:rsidR="00574177" w:rsidRPr="0010240E">
        <w:rPr>
          <w:sz w:val="26"/>
          <w:szCs w:val="26"/>
        </w:rPr>
        <w:t>ы</w:t>
      </w:r>
      <w:r w:rsidR="00D156DD" w:rsidRPr="0010240E">
        <w:rPr>
          <w:sz w:val="26"/>
          <w:szCs w:val="26"/>
          <w:lang w:val="ru-RU"/>
        </w:rPr>
        <w:t>м</w:t>
      </w:r>
      <w:r w:rsidRPr="0010240E">
        <w:rPr>
          <w:sz w:val="26"/>
          <w:szCs w:val="26"/>
        </w:rPr>
        <w:t xml:space="preserve"> ситуаци</w:t>
      </w:r>
      <w:r w:rsidR="00D156DD" w:rsidRPr="0010240E">
        <w:rPr>
          <w:sz w:val="26"/>
          <w:szCs w:val="26"/>
          <w:lang w:val="ru-RU"/>
        </w:rPr>
        <w:t>ям</w:t>
      </w:r>
    </w:p>
    <w:p w:rsidR="00556C86" w:rsidRPr="0010240E" w:rsidRDefault="00556C86" w:rsidP="0089077C">
      <w:pPr>
        <w:pStyle w:val="40"/>
        <w:shd w:val="clear" w:color="auto" w:fill="auto"/>
        <w:spacing w:before="0" w:line="240" w:lineRule="auto"/>
        <w:rPr>
          <w:sz w:val="26"/>
          <w:szCs w:val="26"/>
        </w:rPr>
      </w:pPr>
      <w:r w:rsidRPr="0010240E">
        <w:rPr>
          <w:sz w:val="26"/>
          <w:szCs w:val="26"/>
        </w:rPr>
        <w:t xml:space="preserve"> </w:t>
      </w:r>
      <w:r w:rsidR="0089077C" w:rsidRPr="0010240E">
        <w:rPr>
          <w:sz w:val="26"/>
          <w:szCs w:val="26"/>
        </w:rPr>
        <w:t>и пожарной безопасности</w:t>
      </w:r>
      <w:r w:rsidRPr="0010240E">
        <w:rPr>
          <w:sz w:val="26"/>
          <w:szCs w:val="26"/>
        </w:rPr>
        <w:t xml:space="preserve"> </w:t>
      </w:r>
      <w:r w:rsidR="00D156DD" w:rsidRPr="0010240E">
        <w:rPr>
          <w:sz w:val="26"/>
          <w:szCs w:val="26"/>
          <w:lang w:val="ru-RU"/>
        </w:rPr>
        <w:t>Бурлинского района</w:t>
      </w:r>
      <w:r w:rsidRPr="0010240E">
        <w:rPr>
          <w:sz w:val="26"/>
          <w:szCs w:val="26"/>
        </w:rPr>
        <w:br/>
      </w:r>
    </w:p>
    <w:p w:rsidR="00556C86" w:rsidRPr="0010240E" w:rsidRDefault="0089077C" w:rsidP="0089077C">
      <w:pPr>
        <w:pStyle w:val="28"/>
        <w:shd w:val="clear" w:color="auto" w:fill="auto"/>
        <w:spacing w:after="0" w:line="240" w:lineRule="auto"/>
        <w:ind w:firstLine="0"/>
        <w:jc w:val="center"/>
        <w:rPr>
          <w:sz w:val="24"/>
          <w:szCs w:val="24"/>
        </w:rPr>
      </w:pPr>
      <w:bookmarkStart w:id="0" w:name="bookmark32"/>
      <w:r w:rsidRPr="0010240E">
        <w:rPr>
          <w:sz w:val="24"/>
          <w:szCs w:val="24"/>
          <w:lang w:val="en-US"/>
        </w:rPr>
        <w:t>I</w:t>
      </w:r>
      <w:r w:rsidRPr="0010240E">
        <w:rPr>
          <w:sz w:val="24"/>
          <w:szCs w:val="24"/>
        </w:rPr>
        <w:t xml:space="preserve">. </w:t>
      </w:r>
      <w:r w:rsidR="00556C86" w:rsidRPr="0010240E">
        <w:rPr>
          <w:sz w:val="24"/>
          <w:szCs w:val="24"/>
        </w:rPr>
        <w:t>Общие положение</w:t>
      </w:r>
      <w:bookmarkEnd w:id="0"/>
    </w:p>
    <w:p w:rsidR="0089077C" w:rsidRPr="0010240E" w:rsidRDefault="0089077C" w:rsidP="0089077C">
      <w:pPr>
        <w:pStyle w:val="26"/>
        <w:shd w:val="clear" w:color="auto" w:fill="auto"/>
        <w:spacing w:after="0" w:line="240" w:lineRule="auto"/>
        <w:ind w:firstLine="709"/>
        <w:jc w:val="both"/>
        <w:rPr>
          <w:sz w:val="24"/>
          <w:szCs w:val="24"/>
        </w:rPr>
      </w:pPr>
    </w:p>
    <w:p w:rsidR="0002184B" w:rsidRPr="0010240E" w:rsidRDefault="0002184B" w:rsidP="0002184B">
      <w:pPr>
        <w:pStyle w:val="26"/>
        <w:shd w:val="clear" w:color="auto" w:fill="auto"/>
        <w:spacing w:after="0" w:line="240" w:lineRule="auto"/>
        <w:ind w:firstLine="709"/>
        <w:jc w:val="both"/>
        <w:rPr>
          <w:sz w:val="24"/>
          <w:szCs w:val="24"/>
        </w:rPr>
      </w:pPr>
      <w:r w:rsidRPr="0010240E">
        <w:rPr>
          <w:sz w:val="24"/>
          <w:szCs w:val="24"/>
        </w:rPr>
        <w:t xml:space="preserve">Оперативная группа (далее – ОГ) комиссии по </w:t>
      </w:r>
      <w:r w:rsidR="00D156DD" w:rsidRPr="0010240E">
        <w:rPr>
          <w:sz w:val="24"/>
          <w:szCs w:val="24"/>
        </w:rPr>
        <w:t>чрезвычайны</w:t>
      </w:r>
      <w:r w:rsidR="00D156DD" w:rsidRPr="0010240E">
        <w:rPr>
          <w:sz w:val="24"/>
          <w:szCs w:val="24"/>
          <w:lang w:val="ru-RU"/>
        </w:rPr>
        <w:t>м</w:t>
      </w:r>
      <w:r w:rsidR="00D156DD" w:rsidRPr="0010240E">
        <w:rPr>
          <w:sz w:val="24"/>
          <w:szCs w:val="24"/>
        </w:rPr>
        <w:t xml:space="preserve"> ситуаци</w:t>
      </w:r>
      <w:r w:rsidR="00D156DD" w:rsidRPr="0010240E">
        <w:rPr>
          <w:sz w:val="24"/>
          <w:szCs w:val="24"/>
          <w:lang w:val="ru-RU"/>
        </w:rPr>
        <w:t>ям</w:t>
      </w:r>
      <w:r w:rsidRPr="0010240E">
        <w:rPr>
          <w:sz w:val="24"/>
          <w:szCs w:val="24"/>
        </w:rPr>
        <w:t xml:space="preserve"> и пожарной безопасности (далее – КЧС и ПБ) </w:t>
      </w:r>
      <w:r w:rsidR="00D156DD" w:rsidRPr="0010240E">
        <w:rPr>
          <w:sz w:val="24"/>
          <w:szCs w:val="24"/>
          <w:lang w:val="ru-RU"/>
        </w:rPr>
        <w:t>Бурлинского</w:t>
      </w:r>
      <w:r w:rsidRPr="0010240E">
        <w:rPr>
          <w:sz w:val="24"/>
          <w:szCs w:val="24"/>
        </w:rPr>
        <w:t xml:space="preserve"> района является нештатным органом управления и создана в целях оперативного реагирования на </w:t>
      </w:r>
      <w:r w:rsidR="002A5545" w:rsidRPr="0010240E">
        <w:rPr>
          <w:sz w:val="24"/>
          <w:szCs w:val="24"/>
        </w:rPr>
        <w:t xml:space="preserve">чрезвычайные ситуации </w:t>
      </w:r>
      <w:r w:rsidRPr="0010240E">
        <w:rPr>
          <w:sz w:val="24"/>
          <w:szCs w:val="24"/>
        </w:rPr>
        <w:t>(далее – ЧС)</w:t>
      </w:r>
      <w:r w:rsidR="002A5545" w:rsidRPr="0010240E">
        <w:rPr>
          <w:sz w:val="24"/>
          <w:szCs w:val="24"/>
        </w:rPr>
        <w:t xml:space="preserve"> и</w:t>
      </w:r>
      <w:r w:rsidRPr="0010240E">
        <w:rPr>
          <w:sz w:val="24"/>
          <w:szCs w:val="24"/>
        </w:rPr>
        <w:t xml:space="preserve"> происшествия</w:t>
      </w:r>
      <w:r w:rsidR="002A5545" w:rsidRPr="0010240E">
        <w:rPr>
          <w:sz w:val="24"/>
          <w:szCs w:val="24"/>
        </w:rPr>
        <w:t>, а также</w:t>
      </w:r>
      <w:r w:rsidRPr="0010240E">
        <w:rPr>
          <w:sz w:val="24"/>
          <w:szCs w:val="24"/>
        </w:rPr>
        <w:t xml:space="preserve"> координации действий сил и средств </w:t>
      </w:r>
      <w:r w:rsidR="00D156DD" w:rsidRPr="0010240E">
        <w:rPr>
          <w:sz w:val="24"/>
          <w:szCs w:val="24"/>
          <w:lang w:val="ru-RU"/>
        </w:rPr>
        <w:t xml:space="preserve">Бурлинского </w:t>
      </w:r>
      <w:r w:rsidRPr="0010240E">
        <w:rPr>
          <w:sz w:val="24"/>
          <w:szCs w:val="24"/>
        </w:rPr>
        <w:t>районного звена Алтайской территориальной подсистемы единой государственной системы предупреждения и ликвидации чрезвычайных ситуаций (далее – ТП РСЧС)</w:t>
      </w:r>
      <w:r w:rsidR="002A5545" w:rsidRPr="0010240E">
        <w:rPr>
          <w:sz w:val="24"/>
          <w:szCs w:val="24"/>
        </w:rPr>
        <w:t xml:space="preserve"> при угрозе возникновения и возникновении ЧС и происшествий на территории </w:t>
      </w:r>
      <w:r w:rsidR="00D156DD" w:rsidRPr="0010240E">
        <w:rPr>
          <w:sz w:val="24"/>
          <w:szCs w:val="24"/>
          <w:lang w:val="ru-RU"/>
        </w:rPr>
        <w:t>Бурлинского</w:t>
      </w:r>
      <w:r w:rsidR="00D156DD" w:rsidRPr="0010240E">
        <w:rPr>
          <w:sz w:val="24"/>
          <w:szCs w:val="24"/>
        </w:rPr>
        <w:t xml:space="preserve"> района</w:t>
      </w:r>
      <w:r w:rsidRPr="0010240E">
        <w:rPr>
          <w:sz w:val="24"/>
          <w:szCs w:val="24"/>
        </w:rPr>
        <w:t>.</w:t>
      </w:r>
    </w:p>
    <w:p w:rsidR="002A5545" w:rsidRPr="0010240E" w:rsidRDefault="002A5545" w:rsidP="0002184B">
      <w:pPr>
        <w:pStyle w:val="26"/>
        <w:shd w:val="clear" w:color="auto" w:fill="auto"/>
        <w:spacing w:after="0" w:line="240" w:lineRule="auto"/>
        <w:ind w:firstLine="709"/>
        <w:jc w:val="both"/>
        <w:rPr>
          <w:sz w:val="24"/>
          <w:szCs w:val="24"/>
        </w:rPr>
      </w:pPr>
    </w:p>
    <w:p w:rsidR="002A5545" w:rsidRPr="0010240E" w:rsidRDefault="0011040D" w:rsidP="0011040D">
      <w:pPr>
        <w:pStyle w:val="26"/>
        <w:shd w:val="clear" w:color="auto" w:fill="auto"/>
        <w:spacing w:after="0" w:line="240" w:lineRule="auto"/>
        <w:rPr>
          <w:b/>
          <w:bCs/>
          <w:sz w:val="24"/>
          <w:szCs w:val="24"/>
        </w:rPr>
      </w:pPr>
      <w:r w:rsidRPr="0010240E">
        <w:rPr>
          <w:b/>
          <w:bCs/>
          <w:sz w:val="24"/>
          <w:szCs w:val="24"/>
        </w:rPr>
        <w:t>II. Основные з</w:t>
      </w:r>
      <w:r w:rsidR="002A5545" w:rsidRPr="0010240E">
        <w:rPr>
          <w:b/>
          <w:bCs/>
          <w:sz w:val="24"/>
          <w:szCs w:val="24"/>
        </w:rPr>
        <w:t>адачи</w:t>
      </w:r>
    </w:p>
    <w:p w:rsidR="002A5545" w:rsidRPr="0010240E" w:rsidRDefault="002A5545" w:rsidP="0002184B">
      <w:pPr>
        <w:pStyle w:val="26"/>
        <w:shd w:val="clear" w:color="auto" w:fill="auto"/>
        <w:spacing w:after="0" w:line="240" w:lineRule="auto"/>
        <w:ind w:firstLine="709"/>
        <w:jc w:val="both"/>
        <w:rPr>
          <w:sz w:val="24"/>
          <w:szCs w:val="24"/>
        </w:rPr>
      </w:pPr>
    </w:p>
    <w:p w:rsidR="002A5545" w:rsidRPr="0010240E" w:rsidRDefault="002A5545" w:rsidP="002A5545">
      <w:pPr>
        <w:ind w:firstLine="709"/>
        <w:jc w:val="both"/>
      </w:pPr>
      <w:r w:rsidRPr="0010240E">
        <w:t>Основны</w:t>
      </w:r>
      <w:r w:rsidR="0011040D" w:rsidRPr="0010240E">
        <w:t>ми</w:t>
      </w:r>
      <w:r w:rsidRPr="0010240E">
        <w:t xml:space="preserve"> задач</w:t>
      </w:r>
      <w:r w:rsidR="0011040D" w:rsidRPr="0010240E">
        <w:t>ами</w:t>
      </w:r>
      <w:r w:rsidRPr="0010240E">
        <w:t xml:space="preserve"> ОГ КЧС и ПБ </w:t>
      </w:r>
      <w:r w:rsidR="00D156DD" w:rsidRPr="0010240E">
        <w:t>Бурлинского района</w:t>
      </w:r>
      <w:r w:rsidRPr="0010240E">
        <w:t xml:space="preserve"> являются:</w:t>
      </w:r>
    </w:p>
    <w:p w:rsidR="00B2302A" w:rsidRPr="0010240E" w:rsidRDefault="00B2302A" w:rsidP="00B2302A">
      <w:pPr>
        <w:pStyle w:val="81"/>
        <w:shd w:val="clear" w:color="auto" w:fill="auto"/>
        <w:spacing w:after="0" w:line="240" w:lineRule="auto"/>
        <w:ind w:left="20" w:right="20" w:firstLine="700"/>
        <w:jc w:val="both"/>
        <w:rPr>
          <w:sz w:val="24"/>
          <w:szCs w:val="24"/>
        </w:rPr>
      </w:pPr>
      <w:r w:rsidRPr="0010240E">
        <w:rPr>
          <w:sz w:val="24"/>
          <w:szCs w:val="24"/>
        </w:rPr>
        <w:t>проведение разведки, уточнение характера и общих масштабов ЧС</w:t>
      </w:r>
      <w:r w:rsidR="00F957C4" w:rsidRPr="0010240E">
        <w:rPr>
          <w:sz w:val="24"/>
          <w:szCs w:val="24"/>
          <w:lang w:val="ru-RU"/>
        </w:rPr>
        <w:t>,</w:t>
      </w:r>
      <w:r w:rsidRPr="0010240E">
        <w:rPr>
          <w:sz w:val="24"/>
          <w:szCs w:val="24"/>
        </w:rPr>
        <w:t xml:space="preserve"> происшествия;</w:t>
      </w:r>
    </w:p>
    <w:p w:rsidR="002A5545" w:rsidRPr="0010240E" w:rsidRDefault="002A5545" w:rsidP="002A5545">
      <w:pPr>
        <w:ind w:firstLine="709"/>
        <w:jc w:val="both"/>
      </w:pPr>
      <w:r w:rsidRPr="0010240E">
        <w:t xml:space="preserve">непрерывный сбор и анализ данных обстановки в зоне ЧС, происшествия и их представление в единую дежурно-диспетчерскую службу (далее – ЕДДС) </w:t>
      </w:r>
      <w:r w:rsidR="00D156DD" w:rsidRPr="0010240E">
        <w:t>Бурлинского района</w:t>
      </w:r>
      <w:r w:rsidRPr="0010240E">
        <w:t xml:space="preserve"> и центр управления в кризисных ситуациях Главного управления МЧС России по Алтайскому краю (далее – ЦУКС);</w:t>
      </w:r>
    </w:p>
    <w:p w:rsidR="002A5545" w:rsidRPr="0010240E" w:rsidRDefault="002A5545" w:rsidP="002A5545">
      <w:pPr>
        <w:pStyle w:val="ConsPlusNormal"/>
        <w:widowControl/>
        <w:jc w:val="both"/>
        <w:rPr>
          <w:rFonts w:ascii="Times New Roman" w:hAnsi="Times New Roman" w:cs="Times New Roman"/>
          <w:sz w:val="24"/>
          <w:szCs w:val="24"/>
        </w:rPr>
      </w:pPr>
      <w:r w:rsidRPr="0010240E">
        <w:rPr>
          <w:rFonts w:ascii="Times New Roman" w:hAnsi="Times New Roman" w:cs="Times New Roman"/>
          <w:sz w:val="24"/>
          <w:szCs w:val="24"/>
        </w:rPr>
        <w:t xml:space="preserve">проведение оперативных расчетов и подготовка предложений для принятия решения руководителя работ по ликвидации ЧС на применение сил и средств </w:t>
      </w:r>
      <w:r w:rsidR="00D156DD" w:rsidRPr="0010240E">
        <w:rPr>
          <w:rFonts w:ascii="Times New Roman" w:hAnsi="Times New Roman" w:cs="Times New Roman"/>
          <w:sz w:val="24"/>
          <w:szCs w:val="24"/>
        </w:rPr>
        <w:t xml:space="preserve">Бурлинского </w:t>
      </w:r>
      <w:r w:rsidRPr="0010240E">
        <w:rPr>
          <w:rFonts w:ascii="Times New Roman" w:hAnsi="Times New Roman" w:cs="Times New Roman"/>
          <w:sz w:val="24"/>
          <w:szCs w:val="24"/>
        </w:rPr>
        <w:t>районного звена Алтайской ТП РСЧС для ликвидации ЧС</w:t>
      </w:r>
      <w:r w:rsidR="00780311" w:rsidRPr="0010240E">
        <w:rPr>
          <w:rFonts w:ascii="Times New Roman" w:hAnsi="Times New Roman" w:cs="Times New Roman"/>
          <w:sz w:val="24"/>
          <w:szCs w:val="24"/>
        </w:rPr>
        <w:t>, происшествия</w:t>
      </w:r>
      <w:r w:rsidRPr="0010240E">
        <w:rPr>
          <w:rFonts w:ascii="Times New Roman" w:hAnsi="Times New Roman" w:cs="Times New Roman"/>
          <w:sz w:val="24"/>
          <w:szCs w:val="24"/>
        </w:rPr>
        <w:t>;</w:t>
      </w:r>
    </w:p>
    <w:p w:rsidR="002A5545" w:rsidRPr="0010240E" w:rsidRDefault="002A5545" w:rsidP="002A5545">
      <w:pPr>
        <w:ind w:firstLine="709"/>
        <w:jc w:val="both"/>
      </w:pPr>
      <w:r w:rsidRPr="0010240E">
        <w:t xml:space="preserve">координация действий сил и средств </w:t>
      </w:r>
      <w:r w:rsidR="00F076E3" w:rsidRPr="0010240E">
        <w:t xml:space="preserve">Бурлинского </w:t>
      </w:r>
      <w:r w:rsidRPr="0010240E">
        <w:t>районного звена Алтайской ТП РСЧС, привлекаемых к ликвидации ЧС</w:t>
      </w:r>
      <w:r w:rsidR="00780311" w:rsidRPr="0010240E">
        <w:t>, происшествия</w:t>
      </w:r>
      <w:r w:rsidRPr="0010240E">
        <w:t>;</w:t>
      </w:r>
    </w:p>
    <w:p w:rsidR="002A5545" w:rsidRPr="0010240E" w:rsidRDefault="002A5545" w:rsidP="002A5545">
      <w:pPr>
        <w:ind w:firstLine="709"/>
        <w:jc w:val="both"/>
      </w:pPr>
      <w:r w:rsidRPr="0010240E">
        <w:t xml:space="preserve">организация и поддержание устойчивого взаимодействия с органами управления и силами </w:t>
      </w:r>
      <w:r w:rsidR="00F076E3" w:rsidRPr="0010240E">
        <w:t>Бурлинского районного</w:t>
      </w:r>
      <w:r w:rsidR="00780311" w:rsidRPr="0010240E">
        <w:t xml:space="preserve"> звена Алтайской ТП РСЧС</w:t>
      </w:r>
      <w:r w:rsidRPr="0010240E">
        <w:t>, привлекаемыми к ликвидации ЧС</w:t>
      </w:r>
      <w:r w:rsidR="00780311" w:rsidRPr="0010240E">
        <w:t>, происшествия</w:t>
      </w:r>
      <w:r w:rsidRPr="0010240E">
        <w:t>;</w:t>
      </w:r>
    </w:p>
    <w:p w:rsidR="00780311" w:rsidRPr="0010240E" w:rsidRDefault="00780311" w:rsidP="00780311">
      <w:pPr>
        <w:ind w:firstLine="709"/>
        <w:jc w:val="both"/>
      </w:pPr>
      <w:r w:rsidRPr="0010240E">
        <w:t xml:space="preserve">ведение учета сил и средств </w:t>
      </w:r>
      <w:r w:rsidR="00F076E3" w:rsidRPr="0010240E">
        <w:t>Бурлинского районного</w:t>
      </w:r>
      <w:r w:rsidRPr="0010240E">
        <w:t xml:space="preserve"> звена Алтайской ТП РСЧС, привлекаемыми к ликвидации ЧС, происшествия;</w:t>
      </w:r>
    </w:p>
    <w:p w:rsidR="002A5545" w:rsidRPr="0010240E" w:rsidRDefault="002A5545" w:rsidP="002A5545">
      <w:pPr>
        <w:ind w:firstLine="709"/>
        <w:jc w:val="both"/>
      </w:pPr>
      <w:r w:rsidRPr="0010240E">
        <w:t xml:space="preserve">обеспечение функционирования рабочей группы КЧС и </w:t>
      </w:r>
      <w:r w:rsidR="00780311" w:rsidRPr="0010240E">
        <w:t xml:space="preserve">ПБ Алтайского края </w:t>
      </w:r>
      <w:r w:rsidRPr="0010240E">
        <w:t>в зоне ЧС;</w:t>
      </w:r>
    </w:p>
    <w:p w:rsidR="002A5545" w:rsidRPr="0010240E" w:rsidRDefault="002A5545" w:rsidP="002A5545">
      <w:pPr>
        <w:ind w:firstLine="709"/>
        <w:jc w:val="both"/>
      </w:pPr>
      <w:r w:rsidRPr="0010240E">
        <w:t>организация работы по информированию населения</w:t>
      </w:r>
      <w:r w:rsidR="00780311" w:rsidRPr="0010240E">
        <w:t xml:space="preserve"> и</w:t>
      </w:r>
      <w:r w:rsidRPr="0010240E">
        <w:t xml:space="preserve"> взаимодействи</w:t>
      </w:r>
      <w:r w:rsidR="00F957C4" w:rsidRPr="0010240E">
        <w:t>ю</w:t>
      </w:r>
      <w:r w:rsidRPr="0010240E">
        <w:t xml:space="preserve"> со</w:t>
      </w:r>
      <w:r w:rsidR="00780311" w:rsidRPr="0010240E">
        <w:t xml:space="preserve"> средствами массовой информации</w:t>
      </w:r>
      <w:r w:rsidRPr="0010240E">
        <w:t>;</w:t>
      </w:r>
    </w:p>
    <w:p w:rsidR="002A5545" w:rsidRPr="0010240E" w:rsidRDefault="002A5545" w:rsidP="002A5545">
      <w:pPr>
        <w:ind w:firstLine="709"/>
        <w:jc w:val="both"/>
      </w:pPr>
      <w:r w:rsidRPr="0010240E">
        <w:t>организация связи в зоне ЧС,</w:t>
      </w:r>
      <w:r w:rsidR="00780311" w:rsidRPr="0010240E">
        <w:t xml:space="preserve"> происшествия,</w:t>
      </w:r>
      <w:r w:rsidRPr="0010240E">
        <w:t xml:space="preserve"> </w:t>
      </w:r>
      <w:r w:rsidR="00780311" w:rsidRPr="0010240E">
        <w:t>в том числе</w:t>
      </w:r>
      <w:r w:rsidRPr="0010240E">
        <w:t xml:space="preserve"> с вышестоящими органами управления;</w:t>
      </w:r>
    </w:p>
    <w:p w:rsidR="002A5545" w:rsidRPr="0010240E" w:rsidRDefault="002A5545" w:rsidP="002A5545">
      <w:pPr>
        <w:ind w:firstLine="709"/>
        <w:jc w:val="both"/>
      </w:pPr>
      <w:r w:rsidRPr="0010240E">
        <w:t>обеспечение участия руководителя ликвидации ЧС</w:t>
      </w:r>
      <w:r w:rsidR="00780311" w:rsidRPr="0010240E">
        <w:t>, происшествия</w:t>
      </w:r>
      <w:r w:rsidRPr="0010240E">
        <w:t xml:space="preserve"> в совещаниях (в том числе в режиме видеоконференцсвязи) под руководством вышестоящего органа управления;</w:t>
      </w:r>
    </w:p>
    <w:p w:rsidR="002A5545" w:rsidRPr="0010240E" w:rsidRDefault="002A5545" w:rsidP="002A5545">
      <w:pPr>
        <w:ind w:firstLine="709"/>
        <w:jc w:val="both"/>
      </w:pPr>
      <w:r w:rsidRPr="0010240E">
        <w:t>осуществление контроля за исполнением принятых решений;</w:t>
      </w:r>
    </w:p>
    <w:p w:rsidR="002A5545" w:rsidRPr="0010240E" w:rsidRDefault="002A5545" w:rsidP="002A5545">
      <w:pPr>
        <w:ind w:firstLine="709"/>
        <w:jc w:val="both"/>
      </w:pPr>
      <w:r w:rsidRPr="0010240E">
        <w:t>отработка информационных и отчетн</w:t>
      </w:r>
      <w:r w:rsidR="00780311" w:rsidRPr="0010240E">
        <w:t>ых документов по ликвидации ЧС, происшествия</w:t>
      </w:r>
      <w:r w:rsidR="00B2302A" w:rsidRPr="0010240E">
        <w:t>;</w:t>
      </w:r>
    </w:p>
    <w:p w:rsidR="00B2302A" w:rsidRPr="0010240E" w:rsidRDefault="00B2302A" w:rsidP="00B2302A">
      <w:pPr>
        <w:pStyle w:val="81"/>
        <w:shd w:val="clear" w:color="auto" w:fill="auto"/>
        <w:spacing w:after="0" w:line="240" w:lineRule="auto"/>
        <w:ind w:left="20" w:right="20" w:firstLine="700"/>
        <w:jc w:val="both"/>
        <w:rPr>
          <w:sz w:val="24"/>
          <w:szCs w:val="24"/>
          <w:lang w:val="ru-RU"/>
        </w:rPr>
      </w:pPr>
      <w:r w:rsidRPr="0010240E">
        <w:rPr>
          <w:sz w:val="24"/>
          <w:szCs w:val="24"/>
        </w:rPr>
        <w:t xml:space="preserve">проведение оперативной фото- и видеосъемки, передача объективной информации в </w:t>
      </w:r>
      <w:r w:rsidRPr="0010240E">
        <w:rPr>
          <w:sz w:val="24"/>
          <w:szCs w:val="24"/>
          <w:lang w:val="ru-RU"/>
        </w:rPr>
        <w:t>ЕДДС и ЦУКС.</w:t>
      </w:r>
    </w:p>
    <w:p w:rsidR="0002184B" w:rsidRDefault="0002184B" w:rsidP="0089077C">
      <w:pPr>
        <w:pStyle w:val="26"/>
        <w:shd w:val="clear" w:color="auto" w:fill="auto"/>
        <w:spacing w:after="0" w:line="240" w:lineRule="auto"/>
        <w:ind w:firstLine="709"/>
        <w:jc w:val="both"/>
        <w:rPr>
          <w:sz w:val="24"/>
          <w:szCs w:val="24"/>
          <w:lang w:val="ru-RU"/>
        </w:rPr>
      </w:pPr>
    </w:p>
    <w:p w:rsidR="008D2A3A" w:rsidRDefault="008D2A3A" w:rsidP="0089077C">
      <w:pPr>
        <w:pStyle w:val="26"/>
        <w:shd w:val="clear" w:color="auto" w:fill="auto"/>
        <w:spacing w:after="0" w:line="240" w:lineRule="auto"/>
        <w:ind w:firstLine="709"/>
        <w:jc w:val="both"/>
        <w:rPr>
          <w:sz w:val="24"/>
          <w:szCs w:val="24"/>
          <w:lang w:val="ru-RU"/>
        </w:rPr>
      </w:pPr>
    </w:p>
    <w:p w:rsidR="008D2A3A" w:rsidRPr="008D2A3A" w:rsidRDefault="008D2A3A" w:rsidP="0089077C">
      <w:pPr>
        <w:pStyle w:val="26"/>
        <w:shd w:val="clear" w:color="auto" w:fill="auto"/>
        <w:spacing w:after="0" w:line="240" w:lineRule="auto"/>
        <w:ind w:firstLine="709"/>
        <w:jc w:val="both"/>
        <w:rPr>
          <w:sz w:val="24"/>
          <w:szCs w:val="24"/>
          <w:lang w:val="ru-RU"/>
        </w:rPr>
      </w:pPr>
    </w:p>
    <w:p w:rsidR="00556C86" w:rsidRPr="0010240E" w:rsidRDefault="0089077C" w:rsidP="0011040D">
      <w:pPr>
        <w:pStyle w:val="28"/>
        <w:shd w:val="clear" w:color="auto" w:fill="auto"/>
        <w:spacing w:after="0" w:line="240" w:lineRule="auto"/>
        <w:ind w:firstLine="0"/>
        <w:jc w:val="center"/>
        <w:rPr>
          <w:sz w:val="24"/>
          <w:szCs w:val="24"/>
        </w:rPr>
      </w:pPr>
      <w:bookmarkStart w:id="1" w:name="bookmark33"/>
      <w:r w:rsidRPr="0010240E">
        <w:rPr>
          <w:sz w:val="24"/>
          <w:szCs w:val="24"/>
          <w:lang w:val="en-US"/>
        </w:rPr>
        <w:lastRenderedPageBreak/>
        <w:t>I</w:t>
      </w:r>
      <w:r w:rsidR="0011040D" w:rsidRPr="0010240E">
        <w:rPr>
          <w:sz w:val="24"/>
          <w:szCs w:val="24"/>
          <w:lang w:val="en-US"/>
        </w:rPr>
        <w:t>I</w:t>
      </w:r>
      <w:r w:rsidRPr="0010240E">
        <w:rPr>
          <w:sz w:val="24"/>
          <w:szCs w:val="24"/>
          <w:lang w:val="en-US"/>
        </w:rPr>
        <w:t>I</w:t>
      </w:r>
      <w:r w:rsidRPr="0010240E">
        <w:rPr>
          <w:sz w:val="24"/>
          <w:szCs w:val="24"/>
        </w:rPr>
        <w:t xml:space="preserve">. </w:t>
      </w:r>
      <w:r w:rsidR="00574177" w:rsidRPr="0010240E">
        <w:rPr>
          <w:sz w:val="24"/>
          <w:szCs w:val="24"/>
        </w:rPr>
        <w:t xml:space="preserve">Состав </w:t>
      </w:r>
      <w:r w:rsidR="00556C86" w:rsidRPr="0010240E">
        <w:rPr>
          <w:sz w:val="24"/>
          <w:szCs w:val="24"/>
        </w:rPr>
        <w:t>оперативной группы</w:t>
      </w:r>
      <w:bookmarkEnd w:id="1"/>
    </w:p>
    <w:p w:rsidR="0089077C" w:rsidRPr="0010240E" w:rsidRDefault="0089077C" w:rsidP="0089077C">
      <w:pPr>
        <w:pStyle w:val="26"/>
        <w:shd w:val="clear" w:color="auto" w:fill="auto"/>
        <w:tabs>
          <w:tab w:val="left" w:pos="1306"/>
        </w:tabs>
        <w:spacing w:after="0" w:line="240" w:lineRule="auto"/>
        <w:ind w:firstLine="709"/>
        <w:jc w:val="both"/>
        <w:rPr>
          <w:sz w:val="24"/>
          <w:szCs w:val="24"/>
        </w:rPr>
      </w:pPr>
    </w:p>
    <w:p w:rsidR="008C41D0" w:rsidRPr="0010240E" w:rsidRDefault="008C41D0" w:rsidP="008C41D0">
      <w:pPr>
        <w:pStyle w:val="26"/>
        <w:shd w:val="clear" w:color="auto" w:fill="auto"/>
        <w:tabs>
          <w:tab w:val="left" w:pos="1306"/>
        </w:tabs>
        <w:spacing w:after="0" w:line="240" w:lineRule="auto"/>
        <w:ind w:firstLine="709"/>
        <w:jc w:val="both"/>
        <w:rPr>
          <w:sz w:val="24"/>
          <w:szCs w:val="24"/>
        </w:rPr>
      </w:pPr>
      <w:r w:rsidRPr="0010240E">
        <w:rPr>
          <w:sz w:val="24"/>
          <w:szCs w:val="24"/>
        </w:rPr>
        <w:t xml:space="preserve">ОГ КЧС и ПБ </w:t>
      </w:r>
      <w:r w:rsidR="00F076E3" w:rsidRPr="0010240E">
        <w:rPr>
          <w:sz w:val="24"/>
          <w:szCs w:val="24"/>
        </w:rPr>
        <w:t>Бурлинского</w:t>
      </w:r>
      <w:r w:rsidRPr="0010240E">
        <w:rPr>
          <w:sz w:val="24"/>
          <w:szCs w:val="24"/>
        </w:rPr>
        <w:t xml:space="preserve"> района формируется из представителей </w:t>
      </w:r>
      <w:r w:rsidR="00030606" w:rsidRPr="0010240E">
        <w:rPr>
          <w:sz w:val="24"/>
          <w:szCs w:val="24"/>
        </w:rPr>
        <w:t>пожарно-спасательного гарнизона</w:t>
      </w:r>
      <w:r w:rsidRPr="0010240E">
        <w:rPr>
          <w:sz w:val="24"/>
          <w:szCs w:val="24"/>
        </w:rPr>
        <w:t xml:space="preserve"> </w:t>
      </w:r>
      <w:r w:rsidR="00030606" w:rsidRPr="0010240E">
        <w:rPr>
          <w:sz w:val="24"/>
          <w:szCs w:val="24"/>
        </w:rPr>
        <w:t xml:space="preserve">(далее – ПСГ) </w:t>
      </w:r>
      <w:r w:rsidRPr="0010240E">
        <w:rPr>
          <w:sz w:val="24"/>
          <w:szCs w:val="24"/>
        </w:rPr>
        <w:t xml:space="preserve">и </w:t>
      </w:r>
      <w:r w:rsidR="008A5159" w:rsidRPr="0010240E">
        <w:rPr>
          <w:sz w:val="24"/>
          <w:szCs w:val="24"/>
        </w:rPr>
        <w:t>а</w:t>
      </w:r>
      <w:r w:rsidRPr="0010240E">
        <w:rPr>
          <w:sz w:val="24"/>
          <w:szCs w:val="24"/>
        </w:rPr>
        <w:t xml:space="preserve">дминистрации </w:t>
      </w:r>
      <w:r w:rsidR="00F076E3" w:rsidRPr="0010240E">
        <w:rPr>
          <w:sz w:val="24"/>
          <w:szCs w:val="24"/>
        </w:rPr>
        <w:t>Бурлинского района</w:t>
      </w:r>
      <w:r w:rsidR="003E31AF" w:rsidRPr="0010240E">
        <w:rPr>
          <w:sz w:val="24"/>
          <w:szCs w:val="24"/>
        </w:rPr>
        <w:t xml:space="preserve"> в два эшелона:</w:t>
      </w:r>
    </w:p>
    <w:p w:rsidR="00876CDD" w:rsidRPr="0010240E" w:rsidRDefault="008C41D0" w:rsidP="00030606">
      <w:pPr>
        <w:pStyle w:val="26"/>
        <w:shd w:val="clear" w:color="auto" w:fill="auto"/>
        <w:tabs>
          <w:tab w:val="left" w:pos="1306"/>
        </w:tabs>
        <w:spacing w:after="0" w:line="240" w:lineRule="auto"/>
        <w:ind w:firstLine="709"/>
        <w:jc w:val="both"/>
        <w:rPr>
          <w:sz w:val="24"/>
          <w:szCs w:val="24"/>
        </w:rPr>
      </w:pPr>
      <w:r w:rsidRPr="0010240E">
        <w:rPr>
          <w:sz w:val="24"/>
          <w:szCs w:val="24"/>
        </w:rPr>
        <w:t>1 эшелон</w:t>
      </w:r>
      <w:r w:rsidR="008A5159" w:rsidRPr="0010240E">
        <w:rPr>
          <w:sz w:val="24"/>
          <w:szCs w:val="24"/>
        </w:rPr>
        <w:t xml:space="preserve"> – </w:t>
      </w:r>
      <w:r w:rsidR="00030606" w:rsidRPr="0010240E">
        <w:rPr>
          <w:sz w:val="24"/>
          <w:szCs w:val="24"/>
        </w:rPr>
        <w:t>ОГ ПСГ</w:t>
      </w:r>
      <w:r w:rsidR="00EF788D" w:rsidRPr="0010240E">
        <w:rPr>
          <w:sz w:val="24"/>
          <w:szCs w:val="24"/>
        </w:rPr>
        <w:t>;</w:t>
      </w:r>
    </w:p>
    <w:p w:rsidR="008C41D0" w:rsidRPr="0010240E" w:rsidRDefault="008A5159" w:rsidP="008C41D0">
      <w:pPr>
        <w:pStyle w:val="26"/>
        <w:shd w:val="clear" w:color="auto" w:fill="auto"/>
        <w:tabs>
          <w:tab w:val="left" w:pos="1306"/>
        </w:tabs>
        <w:spacing w:after="0" w:line="240" w:lineRule="auto"/>
        <w:ind w:firstLine="709"/>
        <w:jc w:val="both"/>
        <w:rPr>
          <w:sz w:val="24"/>
          <w:szCs w:val="24"/>
        </w:rPr>
      </w:pPr>
      <w:r w:rsidRPr="0010240E">
        <w:rPr>
          <w:sz w:val="24"/>
          <w:szCs w:val="24"/>
        </w:rPr>
        <w:t>2 эшелон</w:t>
      </w:r>
      <w:r w:rsidR="0002184B" w:rsidRPr="0010240E">
        <w:rPr>
          <w:sz w:val="24"/>
          <w:szCs w:val="24"/>
        </w:rPr>
        <w:t xml:space="preserve"> – </w:t>
      </w:r>
      <w:r w:rsidRPr="0010240E">
        <w:rPr>
          <w:sz w:val="24"/>
          <w:szCs w:val="24"/>
        </w:rPr>
        <w:t xml:space="preserve">представители администрации </w:t>
      </w:r>
      <w:r w:rsidR="0010240E" w:rsidRPr="0010240E">
        <w:rPr>
          <w:sz w:val="24"/>
          <w:szCs w:val="24"/>
        </w:rPr>
        <w:t xml:space="preserve">Бурлинского </w:t>
      </w:r>
      <w:r w:rsidRPr="0010240E">
        <w:rPr>
          <w:sz w:val="24"/>
          <w:szCs w:val="24"/>
        </w:rPr>
        <w:t>района</w:t>
      </w:r>
      <w:r w:rsidR="00EF788D" w:rsidRPr="0010240E">
        <w:rPr>
          <w:sz w:val="24"/>
          <w:szCs w:val="24"/>
        </w:rPr>
        <w:t xml:space="preserve"> на подвижном пункте управления администрации </w:t>
      </w:r>
      <w:r w:rsidR="0010240E" w:rsidRPr="0010240E">
        <w:rPr>
          <w:sz w:val="24"/>
          <w:szCs w:val="24"/>
        </w:rPr>
        <w:t xml:space="preserve">Бурлинского </w:t>
      </w:r>
      <w:r w:rsidR="00EF788D" w:rsidRPr="0010240E">
        <w:rPr>
          <w:sz w:val="24"/>
          <w:szCs w:val="24"/>
        </w:rPr>
        <w:t>района.</w:t>
      </w:r>
    </w:p>
    <w:p w:rsidR="0002184B" w:rsidRPr="0010240E" w:rsidRDefault="0002184B" w:rsidP="0002184B">
      <w:pPr>
        <w:pStyle w:val="26"/>
        <w:shd w:val="clear" w:color="auto" w:fill="auto"/>
        <w:tabs>
          <w:tab w:val="left" w:pos="1306"/>
        </w:tabs>
        <w:spacing w:after="0" w:line="240" w:lineRule="auto"/>
        <w:ind w:firstLine="709"/>
        <w:jc w:val="both"/>
        <w:rPr>
          <w:sz w:val="24"/>
          <w:szCs w:val="24"/>
        </w:rPr>
      </w:pPr>
      <w:r w:rsidRPr="0010240E">
        <w:rPr>
          <w:sz w:val="24"/>
          <w:szCs w:val="24"/>
        </w:rPr>
        <w:t xml:space="preserve">Старшим оперативной группы ОГ КЧС и ПБ </w:t>
      </w:r>
      <w:r w:rsidR="0010240E" w:rsidRPr="0010240E">
        <w:rPr>
          <w:sz w:val="24"/>
          <w:szCs w:val="24"/>
        </w:rPr>
        <w:t>Бурлинского района</w:t>
      </w:r>
      <w:r w:rsidRPr="0010240E">
        <w:rPr>
          <w:sz w:val="24"/>
          <w:szCs w:val="24"/>
        </w:rPr>
        <w:t xml:space="preserve"> назначается один из заместителей председателя КЧС и ПБ</w:t>
      </w:r>
      <w:r w:rsidR="0010240E" w:rsidRPr="0010240E">
        <w:rPr>
          <w:sz w:val="24"/>
          <w:szCs w:val="24"/>
          <w:lang w:val="ru-RU"/>
        </w:rPr>
        <w:t xml:space="preserve"> </w:t>
      </w:r>
      <w:r w:rsidR="0010240E" w:rsidRPr="0010240E">
        <w:rPr>
          <w:sz w:val="24"/>
          <w:szCs w:val="24"/>
        </w:rPr>
        <w:t xml:space="preserve">Бурлинского </w:t>
      </w:r>
      <w:r w:rsidRPr="0010240E">
        <w:rPr>
          <w:sz w:val="24"/>
          <w:szCs w:val="24"/>
        </w:rPr>
        <w:t>района.</w:t>
      </w:r>
    </w:p>
    <w:p w:rsidR="0002184B" w:rsidRPr="0010240E" w:rsidRDefault="00EF788D" w:rsidP="0002184B">
      <w:pPr>
        <w:pStyle w:val="81"/>
        <w:shd w:val="clear" w:color="auto" w:fill="auto"/>
        <w:spacing w:after="0" w:line="240" w:lineRule="auto"/>
        <w:ind w:left="20" w:right="20" w:firstLine="700"/>
        <w:jc w:val="both"/>
        <w:rPr>
          <w:sz w:val="24"/>
          <w:szCs w:val="24"/>
        </w:rPr>
      </w:pPr>
      <w:r w:rsidRPr="0010240E">
        <w:rPr>
          <w:sz w:val="24"/>
          <w:szCs w:val="24"/>
          <w:lang w:val="ru-RU"/>
        </w:rPr>
        <w:t>В</w:t>
      </w:r>
      <w:r w:rsidR="0002184B" w:rsidRPr="0010240E">
        <w:rPr>
          <w:sz w:val="24"/>
          <w:szCs w:val="24"/>
        </w:rPr>
        <w:t xml:space="preserve"> состав ОГ КЧС и ПБ</w:t>
      </w:r>
      <w:r w:rsidR="0010240E" w:rsidRPr="0010240E">
        <w:rPr>
          <w:sz w:val="24"/>
          <w:szCs w:val="24"/>
          <w:lang w:val="ru-RU"/>
        </w:rPr>
        <w:t xml:space="preserve"> </w:t>
      </w:r>
      <w:r w:rsidR="0010240E" w:rsidRPr="0010240E">
        <w:rPr>
          <w:sz w:val="24"/>
          <w:szCs w:val="24"/>
        </w:rPr>
        <w:t>района</w:t>
      </w:r>
      <w:r w:rsidR="0002184B" w:rsidRPr="0010240E">
        <w:rPr>
          <w:sz w:val="24"/>
          <w:szCs w:val="24"/>
        </w:rPr>
        <w:t xml:space="preserve"> </w:t>
      </w:r>
      <w:r w:rsidRPr="0010240E">
        <w:rPr>
          <w:sz w:val="24"/>
          <w:szCs w:val="24"/>
          <w:lang w:val="ru-RU"/>
        </w:rPr>
        <w:t>включаются</w:t>
      </w:r>
      <w:r w:rsidR="0002184B" w:rsidRPr="0010240E">
        <w:rPr>
          <w:sz w:val="24"/>
          <w:szCs w:val="24"/>
        </w:rPr>
        <w:t xml:space="preserve"> должностные лица</w:t>
      </w:r>
      <w:r w:rsidRPr="0010240E">
        <w:rPr>
          <w:sz w:val="24"/>
          <w:szCs w:val="24"/>
        </w:rPr>
        <w:t xml:space="preserve"> в зависимости от </w:t>
      </w:r>
      <w:r w:rsidRPr="0010240E">
        <w:rPr>
          <w:sz w:val="24"/>
          <w:szCs w:val="24"/>
          <w:lang w:val="ru-RU"/>
        </w:rPr>
        <w:t xml:space="preserve">характера и </w:t>
      </w:r>
      <w:r w:rsidRPr="0010240E">
        <w:rPr>
          <w:sz w:val="24"/>
          <w:szCs w:val="24"/>
        </w:rPr>
        <w:t>вида ЧС</w:t>
      </w:r>
      <w:r w:rsidR="0002184B" w:rsidRPr="0010240E">
        <w:rPr>
          <w:sz w:val="24"/>
          <w:szCs w:val="24"/>
        </w:rPr>
        <w:t>.</w:t>
      </w:r>
    </w:p>
    <w:p w:rsidR="0002184B" w:rsidRPr="0010240E" w:rsidRDefault="0002184B" w:rsidP="008C41D0">
      <w:pPr>
        <w:pStyle w:val="26"/>
        <w:shd w:val="clear" w:color="auto" w:fill="auto"/>
        <w:tabs>
          <w:tab w:val="left" w:pos="1306"/>
        </w:tabs>
        <w:spacing w:after="0" w:line="240" w:lineRule="auto"/>
        <w:ind w:firstLine="709"/>
        <w:jc w:val="both"/>
        <w:rPr>
          <w:sz w:val="24"/>
          <w:szCs w:val="24"/>
        </w:rPr>
      </w:pPr>
    </w:p>
    <w:p w:rsidR="00E6093F" w:rsidRPr="0010240E" w:rsidRDefault="00E6093F" w:rsidP="0011040D">
      <w:pPr>
        <w:pStyle w:val="Normal"/>
        <w:spacing w:line="240" w:lineRule="auto"/>
        <w:ind w:firstLine="0"/>
        <w:jc w:val="center"/>
        <w:rPr>
          <w:b/>
          <w:sz w:val="24"/>
          <w:szCs w:val="24"/>
        </w:rPr>
      </w:pPr>
      <w:r w:rsidRPr="0010240E">
        <w:rPr>
          <w:b/>
          <w:sz w:val="24"/>
          <w:szCs w:val="24"/>
          <w:lang w:val="en-US"/>
        </w:rPr>
        <w:t>I</w:t>
      </w:r>
      <w:r w:rsidR="0011040D" w:rsidRPr="0010240E">
        <w:rPr>
          <w:b/>
          <w:sz w:val="24"/>
          <w:szCs w:val="24"/>
          <w:lang w:val="en-US"/>
        </w:rPr>
        <w:t>V</w:t>
      </w:r>
      <w:r w:rsidRPr="0010240E">
        <w:rPr>
          <w:b/>
          <w:sz w:val="24"/>
          <w:szCs w:val="24"/>
        </w:rPr>
        <w:t xml:space="preserve">. Порядок </w:t>
      </w:r>
      <w:r w:rsidR="00F957C4" w:rsidRPr="0010240E">
        <w:rPr>
          <w:b/>
          <w:sz w:val="24"/>
          <w:szCs w:val="24"/>
        </w:rPr>
        <w:t xml:space="preserve">оповещения и </w:t>
      </w:r>
      <w:r w:rsidRPr="0010240E">
        <w:rPr>
          <w:b/>
          <w:sz w:val="24"/>
          <w:szCs w:val="24"/>
        </w:rPr>
        <w:t>сбора оперативной группы</w:t>
      </w:r>
    </w:p>
    <w:p w:rsidR="00E6093F" w:rsidRPr="0010240E" w:rsidRDefault="00E6093F" w:rsidP="00E6093F">
      <w:pPr>
        <w:pStyle w:val="Normal"/>
        <w:spacing w:line="240" w:lineRule="auto"/>
        <w:ind w:firstLine="0"/>
        <w:jc w:val="center"/>
        <w:rPr>
          <w:b/>
          <w:sz w:val="24"/>
          <w:szCs w:val="24"/>
        </w:rPr>
      </w:pPr>
    </w:p>
    <w:p w:rsidR="00E6093F" w:rsidRPr="0010240E" w:rsidRDefault="00E6093F" w:rsidP="00E6093F">
      <w:pPr>
        <w:pStyle w:val="ConsPlusNormal"/>
        <w:widowControl/>
        <w:tabs>
          <w:tab w:val="left" w:pos="1418"/>
        </w:tabs>
        <w:jc w:val="both"/>
        <w:rPr>
          <w:rFonts w:ascii="Times New Roman" w:hAnsi="Times New Roman" w:cs="Times New Roman"/>
          <w:sz w:val="24"/>
          <w:szCs w:val="24"/>
        </w:rPr>
      </w:pPr>
      <w:r w:rsidRPr="0010240E">
        <w:rPr>
          <w:rFonts w:ascii="Times New Roman" w:hAnsi="Times New Roman" w:cs="Times New Roman"/>
          <w:sz w:val="24"/>
          <w:szCs w:val="24"/>
        </w:rPr>
        <w:t>Решение о сборе личного состава ОГ КЧС и ПБ района и её выдвижении в зону ЧС, происшествия принимает председатель КЧС и ПБ района, или лицо его замещающие.</w:t>
      </w:r>
    </w:p>
    <w:p w:rsidR="00E6093F" w:rsidRPr="0010240E" w:rsidRDefault="00E6093F" w:rsidP="00E6093F">
      <w:pPr>
        <w:pStyle w:val="ConsPlusNormal"/>
        <w:widowControl/>
        <w:tabs>
          <w:tab w:val="left" w:pos="1418"/>
        </w:tabs>
        <w:jc w:val="both"/>
        <w:rPr>
          <w:rFonts w:ascii="Times New Roman" w:hAnsi="Times New Roman" w:cs="Times New Roman"/>
          <w:sz w:val="24"/>
          <w:szCs w:val="24"/>
        </w:rPr>
      </w:pPr>
      <w:r w:rsidRPr="0010240E">
        <w:rPr>
          <w:rFonts w:ascii="Times New Roman" w:hAnsi="Times New Roman" w:cs="Times New Roman"/>
          <w:sz w:val="24"/>
          <w:szCs w:val="24"/>
        </w:rPr>
        <w:t xml:space="preserve">Также сбор и подготовка ОГ КЧС и ПБ района к убытию в зону ЧС, происшествия организуется при введении для органов управления и сил </w:t>
      </w:r>
      <w:r w:rsidR="0010240E" w:rsidRPr="0010240E">
        <w:rPr>
          <w:rFonts w:ascii="Times New Roman" w:hAnsi="Times New Roman" w:cs="Times New Roman"/>
          <w:sz w:val="24"/>
          <w:szCs w:val="24"/>
        </w:rPr>
        <w:t xml:space="preserve">Бурлинского </w:t>
      </w:r>
      <w:r w:rsidRPr="0010240E">
        <w:rPr>
          <w:rFonts w:ascii="Times New Roman" w:hAnsi="Times New Roman" w:cs="Times New Roman"/>
          <w:sz w:val="24"/>
          <w:szCs w:val="24"/>
        </w:rPr>
        <w:t>районного звена Алтайской ТП РСЧС режима функционирования повышенной готовности или режима функционирования чрезвычайной ситуации.</w:t>
      </w:r>
    </w:p>
    <w:p w:rsidR="00E6093F" w:rsidRPr="0010240E" w:rsidRDefault="00E6093F" w:rsidP="00E6093F">
      <w:pPr>
        <w:pStyle w:val="ConsPlusNormal"/>
        <w:widowControl/>
        <w:tabs>
          <w:tab w:val="left" w:pos="1418"/>
        </w:tabs>
        <w:jc w:val="both"/>
        <w:rPr>
          <w:rFonts w:ascii="Times New Roman" w:hAnsi="Times New Roman" w:cs="Times New Roman"/>
          <w:sz w:val="24"/>
          <w:szCs w:val="24"/>
        </w:rPr>
      </w:pPr>
      <w:r w:rsidRPr="0010240E">
        <w:rPr>
          <w:rFonts w:ascii="Times New Roman" w:hAnsi="Times New Roman" w:cs="Times New Roman"/>
          <w:sz w:val="24"/>
          <w:szCs w:val="24"/>
        </w:rPr>
        <w:t xml:space="preserve">Оповещение личного состава ОГ КЧС и ПБ </w:t>
      </w:r>
      <w:r w:rsidR="0010240E" w:rsidRPr="0010240E">
        <w:rPr>
          <w:rFonts w:ascii="Times New Roman" w:hAnsi="Times New Roman" w:cs="Times New Roman"/>
          <w:sz w:val="24"/>
          <w:szCs w:val="24"/>
        </w:rPr>
        <w:t>Бурлинского</w:t>
      </w:r>
      <w:r w:rsidRPr="0010240E">
        <w:rPr>
          <w:rFonts w:ascii="Times New Roman" w:hAnsi="Times New Roman" w:cs="Times New Roman"/>
          <w:sz w:val="24"/>
          <w:szCs w:val="24"/>
        </w:rPr>
        <w:t xml:space="preserve"> района</w:t>
      </w:r>
      <w:r w:rsidR="0097163A" w:rsidRPr="0010240E">
        <w:rPr>
          <w:rFonts w:ascii="Times New Roman" w:hAnsi="Times New Roman" w:cs="Times New Roman"/>
          <w:sz w:val="24"/>
          <w:szCs w:val="24"/>
        </w:rPr>
        <w:t xml:space="preserve"> осуществляется</w:t>
      </w:r>
      <w:r w:rsidRPr="0010240E">
        <w:rPr>
          <w:rFonts w:ascii="Times New Roman" w:hAnsi="Times New Roman" w:cs="Times New Roman"/>
          <w:sz w:val="24"/>
          <w:szCs w:val="24"/>
        </w:rPr>
        <w:t xml:space="preserve"> </w:t>
      </w:r>
      <w:r w:rsidR="0097163A" w:rsidRPr="0010240E">
        <w:rPr>
          <w:rFonts w:ascii="Times New Roman" w:hAnsi="Times New Roman" w:cs="Times New Roman"/>
          <w:sz w:val="24"/>
          <w:szCs w:val="24"/>
        </w:rPr>
        <w:t>оперативным дежурным ЕДДС</w:t>
      </w:r>
      <w:r w:rsidR="0010240E" w:rsidRPr="0010240E">
        <w:rPr>
          <w:rFonts w:ascii="Times New Roman" w:hAnsi="Times New Roman" w:cs="Times New Roman"/>
          <w:sz w:val="24"/>
          <w:szCs w:val="24"/>
        </w:rPr>
        <w:t xml:space="preserve"> Бурлинского </w:t>
      </w:r>
      <w:r w:rsidR="0097163A" w:rsidRPr="0010240E">
        <w:rPr>
          <w:rFonts w:ascii="Times New Roman" w:hAnsi="Times New Roman" w:cs="Times New Roman"/>
          <w:sz w:val="24"/>
          <w:szCs w:val="24"/>
        </w:rPr>
        <w:t>района</w:t>
      </w:r>
      <w:r w:rsidRPr="0010240E">
        <w:rPr>
          <w:rFonts w:ascii="Times New Roman" w:hAnsi="Times New Roman" w:cs="Times New Roman"/>
          <w:sz w:val="24"/>
          <w:szCs w:val="24"/>
        </w:rPr>
        <w:t xml:space="preserve">. </w:t>
      </w:r>
      <w:r w:rsidR="0097163A" w:rsidRPr="0010240E">
        <w:rPr>
          <w:rFonts w:ascii="Times New Roman" w:hAnsi="Times New Roman" w:cs="Times New Roman"/>
          <w:sz w:val="24"/>
          <w:szCs w:val="24"/>
        </w:rPr>
        <w:t>Время оповещения с момента поступления команды на оповещение не должно превышать 5 минут.</w:t>
      </w:r>
    </w:p>
    <w:p w:rsidR="00E6093F" w:rsidRPr="0010240E" w:rsidRDefault="00E6093F" w:rsidP="00E6093F">
      <w:pPr>
        <w:pStyle w:val="ConsPlusNormal"/>
        <w:widowControl/>
        <w:tabs>
          <w:tab w:val="left" w:pos="1418"/>
        </w:tabs>
        <w:ind w:firstLine="709"/>
        <w:jc w:val="both"/>
        <w:rPr>
          <w:rFonts w:ascii="Times New Roman" w:hAnsi="Times New Roman" w:cs="Times New Roman"/>
          <w:sz w:val="24"/>
          <w:szCs w:val="24"/>
        </w:rPr>
      </w:pPr>
      <w:r w:rsidRPr="0010240E">
        <w:rPr>
          <w:rFonts w:ascii="Times New Roman" w:hAnsi="Times New Roman" w:cs="Times New Roman"/>
          <w:sz w:val="24"/>
          <w:szCs w:val="24"/>
        </w:rPr>
        <w:t xml:space="preserve">Время готовности ОГ </w:t>
      </w:r>
      <w:r w:rsidR="0097163A" w:rsidRPr="0010240E">
        <w:rPr>
          <w:rFonts w:ascii="Times New Roman" w:hAnsi="Times New Roman" w:cs="Times New Roman"/>
          <w:sz w:val="24"/>
          <w:szCs w:val="24"/>
        </w:rPr>
        <w:t xml:space="preserve">КЧС и ПБ </w:t>
      </w:r>
      <w:r w:rsidR="0010240E" w:rsidRPr="0010240E">
        <w:rPr>
          <w:rFonts w:ascii="Times New Roman" w:hAnsi="Times New Roman" w:cs="Times New Roman"/>
          <w:sz w:val="24"/>
          <w:szCs w:val="24"/>
        </w:rPr>
        <w:t xml:space="preserve">Бурлинского </w:t>
      </w:r>
      <w:r w:rsidR="0097163A" w:rsidRPr="0010240E">
        <w:rPr>
          <w:rFonts w:ascii="Times New Roman" w:hAnsi="Times New Roman" w:cs="Times New Roman"/>
          <w:sz w:val="24"/>
          <w:szCs w:val="24"/>
        </w:rPr>
        <w:t xml:space="preserve">района </w:t>
      </w:r>
      <w:r w:rsidRPr="0010240E">
        <w:rPr>
          <w:rFonts w:ascii="Times New Roman" w:hAnsi="Times New Roman" w:cs="Times New Roman"/>
          <w:sz w:val="24"/>
          <w:szCs w:val="24"/>
        </w:rPr>
        <w:t xml:space="preserve">к </w:t>
      </w:r>
      <w:r w:rsidR="0097163A" w:rsidRPr="0010240E">
        <w:rPr>
          <w:rFonts w:ascii="Times New Roman" w:hAnsi="Times New Roman" w:cs="Times New Roman"/>
          <w:sz w:val="24"/>
          <w:szCs w:val="24"/>
        </w:rPr>
        <w:t>выезду в зону ЧС, происшествия</w:t>
      </w:r>
      <w:r w:rsidRPr="0010240E">
        <w:rPr>
          <w:rFonts w:ascii="Times New Roman" w:hAnsi="Times New Roman" w:cs="Times New Roman"/>
          <w:sz w:val="24"/>
          <w:szCs w:val="24"/>
        </w:rPr>
        <w:t>:</w:t>
      </w:r>
    </w:p>
    <w:p w:rsidR="0097163A" w:rsidRPr="0010240E" w:rsidRDefault="0097163A" w:rsidP="0097163A">
      <w:pPr>
        <w:pStyle w:val="ConsPlusNormal"/>
        <w:widowControl/>
        <w:ind w:firstLine="709"/>
        <w:jc w:val="both"/>
        <w:rPr>
          <w:sz w:val="24"/>
          <w:szCs w:val="24"/>
        </w:rPr>
      </w:pPr>
      <w:r w:rsidRPr="0010240E">
        <w:rPr>
          <w:rFonts w:ascii="Times New Roman" w:hAnsi="Times New Roman" w:cs="Times New Roman"/>
          <w:sz w:val="24"/>
          <w:szCs w:val="24"/>
        </w:rPr>
        <w:t>для 1 эшелона: в рабочее время – до 10 минут;</w:t>
      </w:r>
      <w:r w:rsidR="00C7642B" w:rsidRPr="0010240E">
        <w:rPr>
          <w:rFonts w:ascii="Times New Roman" w:hAnsi="Times New Roman" w:cs="Times New Roman"/>
          <w:sz w:val="24"/>
          <w:szCs w:val="24"/>
        </w:rPr>
        <w:t xml:space="preserve"> </w:t>
      </w:r>
      <w:r w:rsidRPr="0010240E">
        <w:rPr>
          <w:rFonts w:ascii="Times New Roman" w:hAnsi="Times New Roman" w:cs="Times New Roman"/>
          <w:sz w:val="24"/>
          <w:szCs w:val="24"/>
        </w:rPr>
        <w:t>в нерабочее время – до 1 часа</w:t>
      </w:r>
      <w:r w:rsidR="00C7642B" w:rsidRPr="0010240E">
        <w:rPr>
          <w:rFonts w:ascii="Times New Roman" w:hAnsi="Times New Roman" w:cs="Times New Roman"/>
          <w:sz w:val="24"/>
          <w:szCs w:val="24"/>
        </w:rPr>
        <w:t>;</w:t>
      </w:r>
    </w:p>
    <w:p w:rsidR="00E6093F" w:rsidRPr="0010240E" w:rsidRDefault="0097163A" w:rsidP="00E6093F">
      <w:pPr>
        <w:pStyle w:val="ConsPlusNormal"/>
        <w:widowControl/>
        <w:ind w:firstLine="709"/>
        <w:jc w:val="both"/>
        <w:rPr>
          <w:rFonts w:ascii="Times New Roman" w:hAnsi="Times New Roman" w:cs="Times New Roman"/>
          <w:i/>
          <w:sz w:val="24"/>
          <w:szCs w:val="24"/>
        </w:rPr>
      </w:pPr>
      <w:r w:rsidRPr="0010240E">
        <w:rPr>
          <w:rFonts w:ascii="Times New Roman" w:hAnsi="Times New Roman" w:cs="Times New Roman"/>
          <w:sz w:val="24"/>
          <w:szCs w:val="24"/>
        </w:rPr>
        <w:t xml:space="preserve">для 2 эшелона: </w:t>
      </w:r>
      <w:r w:rsidR="00E6093F" w:rsidRPr="0010240E">
        <w:rPr>
          <w:rFonts w:ascii="Times New Roman" w:hAnsi="Times New Roman" w:cs="Times New Roman"/>
          <w:sz w:val="24"/>
          <w:szCs w:val="24"/>
        </w:rPr>
        <w:t xml:space="preserve">в рабочее время – до </w:t>
      </w:r>
      <w:r w:rsidR="003C64BA" w:rsidRPr="0010240E">
        <w:rPr>
          <w:rFonts w:ascii="Times New Roman" w:hAnsi="Times New Roman" w:cs="Times New Roman"/>
          <w:sz w:val="24"/>
          <w:szCs w:val="24"/>
        </w:rPr>
        <w:t>30</w:t>
      </w:r>
      <w:r w:rsidR="00E6093F" w:rsidRPr="0010240E">
        <w:rPr>
          <w:rFonts w:ascii="Times New Roman" w:hAnsi="Times New Roman" w:cs="Times New Roman"/>
          <w:sz w:val="24"/>
          <w:szCs w:val="24"/>
        </w:rPr>
        <w:t xml:space="preserve"> </w:t>
      </w:r>
      <w:r w:rsidR="003C64BA" w:rsidRPr="0010240E">
        <w:rPr>
          <w:rFonts w:ascii="Times New Roman" w:hAnsi="Times New Roman" w:cs="Times New Roman"/>
          <w:sz w:val="24"/>
          <w:szCs w:val="24"/>
        </w:rPr>
        <w:t>минут</w:t>
      </w:r>
      <w:r w:rsidR="00E6093F" w:rsidRPr="0010240E">
        <w:rPr>
          <w:rFonts w:ascii="Times New Roman" w:hAnsi="Times New Roman" w:cs="Times New Roman"/>
          <w:sz w:val="24"/>
          <w:szCs w:val="24"/>
        </w:rPr>
        <w:t>;</w:t>
      </w:r>
      <w:r w:rsidRPr="0010240E">
        <w:rPr>
          <w:rFonts w:ascii="Times New Roman" w:hAnsi="Times New Roman" w:cs="Times New Roman"/>
          <w:sz w:val="24"/>
          <w:szCs w:val="24"/>
        </w:rPr>
        <w:t xml:space="preserve"> </w:t>
      </w:r>
      <w:r w:rsidR="00E6093F" w:rsidRPr="0010240E">
        <w:rPr>
          <w:rFonts w:ascii="Times New Roman" w:hAnsi="Times New Roman" w:cs="Times New Roman"/>
          <w:sz w:val="24"/>
          <w:szCs w:val="24"/>
        </w:rPr>
        <w:t xml:space="preserve">в нерабочее время – до </w:t>
      </w:r>
      <w:r w:rsidR="00593A38" w:rsidRPr="0010240E">
        <w:rPr>
          <w:rFonts w:ascii="Times New Roman" w:hAnsi="Times New Roman" w:cs="Times New Roman"/>
          <w:sz w:val="24"/>
          <w:szCs w:val="24"/>
        </w:rPr>
        <w:t>1,5</w:t>
      </w:r>
      <w:r w:rsidR="00E6093F" w:rsidRPr="0010240E">
        <w:rPr>
          <w:rFonts w:ascii="Times New Roman" w:hAnsi="Times New Roman" w:cs="Times New Roman"/>
          <w:sz w:val="24"/>
          <w:szCs w:val="24"/>
        </w:rPr>
        <w:t xml:space="preserve"> час</w:t>
      </w:r>
      <w:r w:rsidRPr="0010240E">
        <w:rPr>
          <w:rFonts w:ascii="Times New Roman" w:hAnsi="Times New Roman" w:cs="Times New Roman"/>
          <w:sz w:val="24"/>
          <w:szCs w:val="24"/>
        </w:rPr>
        <w:t>ов</w:t>
      </w:r>
      <w:r w:rsidR="00E6093F" w:rsidRPr="0010240E">
        <w:rPr>
          <w:rFonts w:ascii="Times New Roman" w:hAnsi="Times New Roman" w:cs="Times New Roman"/>
          <w:sz w:val="24"/>
          <w:szCs w:val="24"/>
        </w:rPr>
        <w:t xml:space="preserve">. </w:t>
      </w:r>
    </w:p>
    <w:p w:rsidR="0097163A" w:rsidRPr="0010240E" w:rsidRDefault="00E6093F" w:rsidP="00E6093F">
      <w:pPr>
        <w:pStyle w:val="ConsPlusNormal"/>
        <w:widowControl/>
        <w:spacing w:line="252" w:lineRule="auto"/>
        <w:ind w:firstLine="708"/>
        <w:jc w:val="both"/>
        <w:rPr>
          <w:rFonts w:ascii="Times New Roman" w:hAnsi="Times New Roman" w:cs="Times New Roman"/>
          <w:sz w:val="24"/>
          <w:szCs w:val="24"/>
        </w:rPr>
      </w:pPr>
      <w:r w:rsidRPr="0010240E">
        <w:rPr>
          <w:rFonts w:ascii="Times New Roman" w:hAnsi="Times New Roman" w:cs="Times New Roman"/>
          <w:sz w:val="24"/>
          <w:szCs w:val="24"/>
        </w:rPr>
        <w:t xml:space="preserve">Место сбора личного состава </w:t>
      </w:r>
      <w:r w:rsidR="0097163A" w:rsidRPr="0010240E">
        <w:rPr>
          <w:rFonts w:ascii="Times New Roman" w:hAnsi="Times New Roman" w:cs="Times New Roman"/>
          <w:sz w:val="24"/>
          <w:szCs w:val="24"/>
        </w:rPr>
        <w:t xml:space="preserve">ОГ КЧС и ПБ </w:t>
      </w:r>
      <w:r w:rsidR="0010240E" w:rsidRPr="0010240E">
        <w:rPr>
          <w:rFonts w:ascii="Times New Roman" w:hAnsi="Times New Roman" w:cs="Times New Roman"/>
          <w:sz w:val="24"/>
          <w:szCs w:val="24"/>
        </w:rPr>
        <w:t xml:space="preserve">Бурлинского </w:t>
      </w:r>
      <w:r w:rsidR="0097163A" w:rsidRPr="0010240E">
        <w:rPr>
          <w:rFonts w:ascii="Times New Roman" w:hAnsi="Times New Roman" w:cs="Times New Roman"/>
          <w:sz w:val="24"/>
          <w:szCs w:val="24"/>
        </w:rPr>
        <w:t xml:space="preserve">района: </w:t>
      </w:r>
    </w:p>
    <w:p w:rsidR="00E6093F" w:rsidRPr="0010240E" w:rsidRDefault="0097163A" w:rsidP="00E6093F">
      <w:pPr>
        <w:pStyle w:val="ConsPlusNormal"/>
        <w:widowControl/>
        <w:spacing w:line="252" w:lineRule="auto"/>
        <w:ind w:firstLine="708"/>
        <w:jc w:val="both"/>
        <w:rPr>
          <w:rFonts w:ascii="Times New Roman" w:hAnsi="Times New Roman" w:cs="Times New Roman"/>
          <w:sz w:val="24"/>
          <w:szCs w:val="24"/>
        </w:rPr>
      </w:pPr>
      <w:r w:rsidRPr="0010240E">
        <w:rPr>
          <w:rFonts w:ascii="Times New Roman" w:hAnsi="Times New Roman" w:cs="Times New Roman"/>
          <w:sz w:val="24"/>
          <w:szCs w:val="24"/>
        </w:rPr>
        <w:t xml:space="preserve">1 эшелона – </w:t>
      </w:r>
      <w:r w:rsidR="00B6695C" w:rsidRPr="00B6695C">
        <w:rPr>
          <w:rFonts w:ascii="Times New Roman" w:hAnsi="Times New Roman"/>
          <w:color w:val="000000"/>
          <w:sz w:val="24"/>
          <w:szCs w:val="24"/>
        </w:rPr>
        <w:t>78 ПСЧ 9 ПСО ФПС ГПС ГУ  МЧС России по Алтайскому краю</w:t>
      </w:r>
      <w:r w:rsidRPr="0010240E">
        <w:rPr>
          <w:rFonts w:ascii="Times New Roman" w:hAnsi="Times New Roman" w:cs="Times New Roman"/>
          <w:sz w:val="24"/>
          <w:szCs w:val="24"/>
        </w:rPr>
        <w:t>;</w:t>
      </w:r>
    </w:p>
    <w:p w:rsidR="0097163A" w:rsidRPr="0010240E" w:rsidRDefault="0097163A" w:rsidP="00E6093F">
      <w:pPr>
        <w:pStyle w:val="ConsPlusNormal"/>
        <w:widowControl/>
        <w:spacing w:line="252" w:lineRule="auto"/>
        <w:ind w:firstLine="708"/>
        <w:jc w:val="both"/>
        <w:rPr>
          <w:rFonts w:ascii="Times New Roman" w:hAnsi="Times New Roman" w:cs="Times New Roman"/>
          <w:sz w:val="24"/>
          <w:szCs w:val="24"/>
        </w:rPr>
      </w:pPr>
      <w:r w:rsidRPr="0010240E">
        <w:rPr>
          <w:rFonts w:ascii="Times New Roman" w:hAnsi="Times New Roman" w:cs="Times New Roman"/>
          <w:sz w:val="24"/>
          <w:szCs w:val="24"/>
        </w:rPr>
        <w:t xml:space="preserve">2 эшелона – администрация </w:t>
      </w:r>
      <w:r w:rsidR="0010240E" w:rsidRPr="0010240E">
        <w:rPr>
          <w:rFonts w:ascii="Times New Roman" w:hAnsi="Times New Roman" w:cs="Times New Roman"/>
          <w:sz w:val="24"/>
          <w:szCs w:val="24"/>
        </w:rPr>
        <w:t xml:space="preserve">Бурлинского </w:t>
      </w:r>
      <w:r w:rsidRPr="0010240E">
        <w:rPr>
          <w:rFonts w:ascii="Times New Roman" w:hAnsi="Times New Roman" w:cs="Times New Roman"/>
          <w:sz w:val="24"/>
          <w:szCs w:val="24"/>
        </w:rPr>
        <w:t>района.</w:t>
      </w:r>
    </w:p>
    <w:p w:rsidR="0097163A" w:rsidRPr="0010240E" w:rsidRDefault="0097163A" w:rsidP="0011040D">
      <w:pPr>
        <w:jc w:val="both"/>
      </w:pPr>
    </w:p>
    <w:p w:rsidR="0010240E" w:rsidRPr="0010240E" w:rsidRDefault="0010240E" w:rsidP="0011040D">
      <w:pPr>
        <w:jc w:val="both"/>
      </w:pPr>
    </w:p>
    <w:p w:rsidR="00F957C4" w:rsidRPr="0010240E" w:rsidRDefault="00F957C4" w:rsidP="00F957C4">
      <w:pPr>
        <w:pStyle w:val="Normal"/>
        <w:spacing w:line="240" w:lineRule="auto"/>
        <w:ind w:firstLine="0"/>
        <w:jc w:val="center"/>
        <w:rPr>
          <w:b/>
          <w:sz w:val="24"/>
          <w:szCs w:val="24"/>
        </w:rPr>
      </w:pPr>
      <w:r w:rsidRPr="0010240E">
        <w:rPr>
          <w:b/>
          <w:sz w:val="24"/>
          <w:szCs w:val="24"/>
          <w:lang w:val="en-US"/>
        </w:rPr>
        <w:t>V</w:t>
      </w:r>
      <w:r w:rsidRPr="0010240E">
        <w:rPr>
          <w:b/>
          <w:sz w:val="24"/>
          <w:szCs w:val="24"/>
        </w:rPr>
        <w:t xml:space="preserve">. Порядок организации связи </w:t>
      </w:r>
    </w:p>
    <w:p w:rsidR="00F17526" w:rsidRPr="0010240E" w:rsidRDefault="00F17526" w:rsidP="00F957C4">
      <w:pPr>
        <w:pStyle w:val="Normal"/>
        <w:spacing w:line="240" w:lineRule="auto"/>
        <w:ind w:firstLine="0"/>
        <w:jc w:val="center"/>
        <w:rPr>
          <w:b/>
          <w:sz w:val="24"/>
          <w:szCs w:val="24"/>
        </w:rPr>
      </w:pPr>
    </w:p>
    <w:p w:rsidR="00F957C4" w:rsidRPr="0010240E" w:rsidRDefault="00F957C4" w:rsidP="00F957C4">
      <w:pPr>
        <w:ind w:firstLine="708"/>
        <w:jc w:val="both"/>
      </w:pPr>
      <w:r w:rsidRPr="0010240E">
        <w:t>Время готовности обеспечения связи ОГ КЧС и ПБ района из зоны ЧС, происшествия:</w:t>
      </w:r>
    </w:p>
    <w:p w:rsidR="00F957C4" w:rsidRPr="0010240E" w:rsidRDefault="00F957C4" w:rsidP="00F957C4">
      <w:pPr>
        <w:ind w:firstLine="708"/>
        <w:jc w:val="both"/>
      </w:pPr>
      <w:r w:rsidRPr="0010240E">
        <w:t>телефонной по средствам подвижной (сотовой) радиосвязи – до 1 минуты с момента прибытия;</w:t>
      </w:r>
    </w:p>
    <w:p w:rsidR="00F957C4" w:rsidRPr="0010240E" w:rsidRDefault="00F957C4" w:rsidP="00F957C4">
      <w:pPr>
        <w:ind w:firstLine="708"/>
        <w:jc w:val="both"/>
      </w:pPr>
      <w:r w:rsidRPr="0010240E">
        <w:t>телефонная радиосвязь по средствам УКВ - радиостанции – до 5 минут с момента прибытия;</w:t>
      </w:r>
    </w:p>
    <w:p w:rsidR="00F957C4" w:rsidRPr="0010240E" w:rsidRDefault="00F957C4" w:rsidP="00F957C4">
      <w:pPr>
        <w:ind w:firstLine="708"/>
        <w:jc w:val="both"/>
      </w:pPr>
      <w:r w:rsidRPr="0010240E">
        <w:t>передачи данных и видеоконференцсвязи по средствам подвижной радиосвязи (4</w:t>
      </w:r>
      <w:r w:rsidRPr="0010240E">
        <w:rPr>
          <w:lang w:val="en-US"/>
        </w:rPr>
        <w:t>G</w:t>
      </w:r>
      <w:r w:rsidRPr="0010240E">
        <w:t xml:space="preserve"> модема) – до 15 минут с момента прибытия.</w:t>
      </w:r>
    </w:p>
    <w:p w:rsidR="00F957C4" w:rsidRPr="0010240E" w:rsidRDefault="00F957C4" w:rsidP="00F957C4">
      <w:pPr>
        <w:ind w:firstLine="708"/>
        <w:jc w:val="both"/>
      </w:pPr>
      <w:r w:rsidRPr="0010240E">
        <w:t xml:space="preserve">Время готовности ОГ КЧС и ПБ </w:t>
      </w:r>
      <w:r w:rsidR="0010240E" w:rsidRPr="0010240E">
        <w:t>района</w:t>
      </w:r>
      <w:r w:rsidRPr="0010240E">
        <w:t xml:space="preserve"> к докладу из зоны ЧС, происшествия – 30 минут с момента прибытия.</w:t>
      </w:r>
    </w:p>
    <w:p w:rsidR="00F957C4" w:rsidRPr="0010240E" w:rsidRDefault="00F957C4" w:rsidP="0011040D">
      <w:pPr>
        <w:jc w:val="both"/>
      </w:pPr>
    </w:p>
    <w:p w:rsidR="00876CDD" w:rsidRPr="0010240E" w:rsidRDefault="00876CDD" w:rsidP="00876CDD">
      <w:pPr>
        <w:pStyle w:val="Normal"/>
        <w:spacing w:line="240" w:lineRule="auto"/>
        <w:ind w:firstLine="0"/>
        <w:jc w:val="center"/>
        <w:rPr>
          <w:b/>
          <w:sz w:val="24"/>
          <w:szCs w:val="24"/>
        </w:rPr>
      </w:pPr>
      <w:r w:rsidRPr="0010240E">
        <w:rPr>
          <w:b/>
          <w:sz w:val="24"/>
          <w:szCs w:val="24"/>
          <w:lang w:val="en-US"/>
        </w:rPr>
        <w:t>V</w:t>
      </w:r>
      <w:r w:rsidR="00775E85" w:rsidRPr="0010240E">
        <w:rPr>
          <w:b/>
          <w:sz w:val="24"/>
          <w:szCs w:val="24"/>
          <w:lang w:val="en-US"/>
        </w:rPr>
        <w:t>I</w:t>
      </w:r>
      <w:r w:rsidRPr="0010240E">
        <w:rPr>
          <w:b/>
          <w:sz w:val="24"/>
          <w:szCs w:val="24"/>
        </w:rPr>
        <w:t>. Укомплектование и оснащение оперативной группы</w:t>
      </w:r>
    </w:p>
    <w:p w:rsidR="00876CDD" w:rsidRPr="0010240E" w:rsidRDefault="00876CDD" w:rsidP="006B57C6">
      <w:pPr>
        <w:pStyle w:val="ConsPlusNormal"/>
        <w:widowControl/>
        <w:tabs>
          <w:tab w:val="left" w:pos="1418"/>
        </w:tabs>
        <w:ind w:firstLine="709"/>
        <w:jc w:val="both"/>
        <w:rPr>
          <w:rFonts w:ascii="Times New Roman" w:hAnsi="Times New Roman" w:cs="Times New Roman"/>
          <w:sz w:val="24"/>
          <w:szCs w:val="24"/>
        </w:rPr>
      </w:pPr>
    </w:p>
    <w:p w:rsidR="00876CDD" w:rsidRPr="0010240E" w:rsidRDefault="00876CDD" w:rsidP="006B57C6">
      <w:pPr>
        <w:pStyle w:val="ConsPlusNormal"/>
        <w:widowControl/>
        <w:tabs>
          <w:tab w:val="left" w:pos="1418"/>
        </w:tabs>
        <w:ind w:firstLine="709"/>
        <w:jc w:val="both"/>
        <w:rPr>
          <w:rFonts w:ascii="Times New Roman" w:hAnsi="Times New Roman" w:cs="Times New Roman"/>
          <w:sz w:val="24"/>
          <w:szCs w:val="24"/>
        </w:rPr>
      </w:pPr>
      <w:r w:rsidRPr="0010240E">
        <w:rPr>
          <w:rFonts w:ascii="Times New Roman" w:hAnsi="Times New Roman" w:cs="Times New Roman"/>
          <w:sz w:val="24"/>
          <w:szCs w:val="24"/>
        </w:rPr>
        <w:t xml:space="preserve">В целях обеспечения функционирования ОГ КЧС и ПБ </w:t>
      </w:r>
      <w:r w:rsidR="0010240E" w:rsidRPr="0010240E">
        <w:rPr>
          <w:rFonts w:ascii="Times New Roman" w:hAnsi="Times New Roman" w:cs="Times New Roman"/>
          <w:sz w:val="24"/>
          <w:szCs w:val="24"/>
        </w:rPr>
        <w:t xml:space="preserve">Бурлинского </w:t>
      </w:r>
      <w:r w:rsidRPr="0010240E">
        <w:rPr>
          <w:rFonts w:ascii="Times New Roman" w:hAnsi="Times New Roman" w:cs="Times New Roman"/>
          <w:sz w:val="24"/>
          <w:szCs w:val="24"/>
        </w:rPr>
        <w:t xml:space="preserve">района в полевых условиях </w:t>
      </w:r>
      <w:r w:rsidR="006B57C6" w:rsidRPr="0010240E">
        <w:rPr>
          <w:rFonts w:ascii="Times New Roman" w:hAnsi="Times New Roman" w:cs="Times New Roman"/>
          <w:sz w:val="24"/>
          <w:szCs w:val="24"/>
        </w:rPr>
        <w:t xml:space="preserve">ОГ КЧС и ПБ </w:t>
      </w:r>
      <w:r w:rsidR="0010240E" w:rsidRPr="0010240E">
        <w:rPr>
          <w:rFonts w:ascii="Times New Roman" w:hAnsi="Times New Roman" w:cs="Times New Roman"/>
          <w:sz w:val="24"/>
          <w:szCs w:val="24"/>
        </w:rPr>
        <w:t xml:space="preserve">Бурлинского </w:t>
      </w:r>
      <w:r w:rsidR="006B57C6" w:rsidRPr="0010240E">
        <w:rPr>
          <w:rFonts w:ascii="Times New Roman" w:hAnsi="Times New Roman" w:cs="Times New Roman"/>
          <w:sz w:val="24"/>
          <w:szCs w:val="24"/>
        </w:rPr>
        <w:t>района оснащается:</w:t>
      </w:r>
    </w:p>
    <w:p w:rsidR="006B57C6" w:rsidRPr="0010240E" w:rsidRDefault="00F957C4" w:rsidP="006B57C6">
      <w:pPr>
        <w:pStyle w:val="ConsPlusNormal"/>
        <w:widowControl/>
        <w:tabs>
          <w:tab w:val="left" w:pos="1418"/>
        </w:tabs>
        <w:ind w:firstLine="709"/>
        <w:jc w:val="both"/>
        <w:rPr>
          <w:rFonts w:ascii="Times New Roman" w:hAnsi="Times New Roman" w:cs="Times New Roman"/>
          <w:sz w:val="24"/>
          <w:szCs w:val="24"/>
        </w:rPr>
      </w:pPr>
      <w:r w:rsidRPr="0010240E">
        <w:rPr>
          <w:rFonts w:ascii="Times New Roman" w:hAnsi="Times New Roman" w:cs="Times New Roman"/>
          <w:sz w:val="24"/>
          <w:szCs w:val="24"/>
        </w:rPr>
        <w:t>а)</w:t>
      </w:r>
      <w:r w:rsidR="006B57C6" w:rsidRPr="0010240E">
        <w:rPr>
          <w:rFonts w:ascii="Times New Roman" w:hAnsi="Times New Roman" w:cs="Times New Roman"/>
          <w:sz w:val="24"/>
          <w:szCs w:val="24"/>
        </w:rPr>
        <w:t xml:space="preserve"> </w:t>
      </w:r>
      <w:r w:rsidRPr="0010240E">
        <w:rPr>
          <w:rFonts w:ascii="Times New Roman" w:hAnsi="Times New Roman" w:cs="Times New Roman"/>
          <w:sz w:val="24"/>
          <w:szCs w:val="24"/>
        </w:rPr>
        <w:t>о</w:t>
      </w:r>
      <w:r w:rsidR="006B57C6" w:rsidRPr="0010240E">
        <w:rPr>
          <w:rFonts w:ascii="Times New Roman" w:hAnsi="Times New Roman" w:cs="Times New Roman"/>
          <w:sz w:val="24"/>
          <w:szCs w:val="24"/>
        </w:rPr>
        <w:t>борудованием:</w:t>
      </w:r>
    </w:p>
    <w:p w:rsidR="00F957C4" w:rsidRPr="0010240E" w:rsidRDefault="00F957C4" w:rsidP="00F957C4">
      <w:pPr>
        <w:pStyle w:val="ConsPlusNormal"/>
        <w:widowControl/>
        <w:tabs>
          <w:tab w:val="left" w:pos="1418"/>
        </w:tabs>
        <w:ind w:firstLine="709"/>
        <w:jc w:val="both"/>
        <w:rPr>
          <w:rFonts w:ascii="Times New Roman" w:hAnsi="Times New Roman" w:cs="Times New Roman"/>
          <w:sz w:val="24"/>
          <w:szCs w:val="24"/>
        </w:rPr>
      </w:pPr>
      <w:r w:rsidRPr="0010240E">
        <w:rPr>
          <w:rFonts w:ascii="Times New Roman" w:hAnsi="Times New Roman" w:cs="Times New Roman"/>
          <w:sz w:val="24"/>
          <w:szCs w:val="24"/>
        </w:rPr>
        <w:t xml:space="preserve">ноутбуком с 4G модемом, программным обеспечением </w:t>
      </w:r>
      <w:proofErr w:type="spellStart"/>
      <w:r w:rsidRPr="0010240E">
        <w:rPr>
          <w:rFonts w:ascii="Times New Roman" w:hAnsi="Times New Roman" w:cs="Times New Roman"/>
          <w:sz w:val="24"/>
          <w:szCs w:val="24"/>
        </w:rPr>
        <w:t>Vi</w:t>
      </w:r>
      <w:proofErr w:type="spellEnd"/>
      <w:r w:rsidRPr="0010240E">
        <w:rPr>
          <w:rFonts w:ascii="Times New Roman" w:hAnsi="Times New Roman" w:cs="Times New Roman"/>
          <w:sz w:val="24"/>
          <w:szCs w:val="24"/>
          <w:lang w:val="en-US"/>
        </w:rPr>
        <w:t>p</w:t>
      </w:r>
      <w:proofErr w:type="spellStart"/>
      <w:r w:rsidRPr="0010240E">
        <w:rPr>
          <w:rFonts w:ascii="Times New Roman" w:hAnsi="Times New Roman" w:cs="Times New Roman"/>
          <w:sz w:val="24"/>
          <w:szCs w:val="24"/>
        </w:rPr>
        <w:t>Net</w:t>
      </w:r>
      <w:proofErr w:type="spellEnd"/>
      <w:r w:rsidRPr="0010240E">
        <w:rPr>
          <w:rFonts w:ascii="Times New Roman" w:hAnsi="Times New Roman" w:cs="Times New Roman"/>
          <w:sz w:val="24"/>
          <w:szCs w:val="24"/>
        </w:rPr>
        <w:t>, комплектом гарнитур для обеспечения работы не менее 2 участников селекторного совещания;</w:t>
      </w:r>
    </w:p>
    <w:p w:rsidR="00F957C4" w:rsidRPr="0010240E" w:rsidRDefault="00F957C4" w:rsidP="00F957C4">
      <w:pPr>
        <w:pStyle w:val="ConsPlusNormal"/>
        <w:widowControl/>
        <w:tabs>
          <w:tab w:val="left" w:pos="1418"/>
        </w:tabs>
        <w:ind w:firstLine="709"/>
        <w:jc w:val="both"/>
        <w:rPr>
          <w:rFonts w:ascii="Times New Roman" w:hAnsi="Times New Roman" w:cs="Times New Roman"/>
          <w:sz w:val="24"/>
          <w:szCs w:val="24"/>
        </w:rPr>
      </w:pPr>
      <w:r w:rsidRPr="0010240E">
        <w:rPr>
          <w:rFonts w:ascii="Times New Roman" w:hAnsi="Times New Roman" w:cs="Times New Roman"/>
          <w:sz w:val="24"/>
          <w:szCs w:val="24"/>
        </w:rPr>
        <w:t>внешней видеокамерой со штативом и комплектом кабелей (для подключения к ноутбуку (видеокодеку));</w:t>
      </w:r>
    </w:p>
    <w:p w:rsidR="006B57C6" w:rsidRPr="0010240E" w:rsidRDefault="00876CDD" w:rsidP="006B57C6">
      <w:pPr>
        <w:pStyle w:val="ConsPlusNormal"/>
        <w:widowControl/>
        <w:tabs>
          <w:tab w:val="left" w:pos="1418"/>
        </w:tabs>
        <w:ind w:firstLine="709"/>
        <w:jc w:val="both"/>
        <w:rPr>
          <w:rFonts w:ascii="Times New Roman" w:hAnsi="Times New Roman" w:cs="Times New Roman"/>
          <w:sz w:val="24"/>
          <w:szCs w:val="24"/>
        </w:rPr>
      </w:pPr>
      <w:r w:rsidRPr="0010240E">
        <w:rPr>
          <w:rFonts w:ascii="Times New Roman" w:hAnsi="Times New Roman" w:cs="Times New Roman"/>
          <w:sz w:val="24"/>
          <w:szCs w:val="24"/>
        </w:rPr>
        <w:lastRenderedPageBreak/>
        <w:t>УКВ радиостанци</w:t>
      </w:r>
      <w:r w:rsidR="006B57C6" w:rsidRPr="0010240E">
        <w:rPr>
          <w:rFonts w:ascii="Times New Roman" w:hAnsi="Times New Roman" w:cs="Times New Roman"/>
          <w:sz w:val="24"/>
          <w:szCs w:val="24"/>
        </w:rPr>
        <w:t>ей</w:t>
      </w:r>
      <w:r w:rsidRPr="0010240E">
        <w:rPr>
          <w:rFonts w:ascii="Times New Roman" w:hAnsi="Times New Roman" w:cs="Times New Roman"/>
          <w:sz w:val="24"/>
          <w:szCs w:val="24"/>
        </w:rPr>
        <w:t xml:space="preserve"> (носим</w:t>
      </w:r>
      <w:r w:rsidR="006B57C6" w:rsidRPr="0010240E">
        <w:rPr>
          <w:rFonts w:ascii="Times New Roman" w:hAnsi="Times New Roman" w:cs="Times New Roman"/>
          <w:sz w:val="24"/>
          <w:szCs w:val="24"/>
        </w:rPr>
        <w:t>ой</w:t>
      </w:r>
      <w:r w:rsidRPr="0010240E">
        <w:rPr>
          <w:rFonts w:ascii="Times New Roman" w:hAnsi="Times New Roman" w:cs="Times New Roman"/>
          <w:sz w:val="24"/>
          <w:szCs w:val="24"/>
        </w:rPr>
        <w:t>)</w:t>
      </w:r>
      <w:r w:rsidR="006B57C6" w:rsidRPr="0010240E">
        <w:rPr>
          <w:rFonts w:ascii="Times New Roman" w:hAnsi="Times New Roman" w:cs="Times New Roman"/>
          <w:sz w:val="24"/>
          <w:szCs w:val="24"/>
        </w:rPr>
        <w:t xml:space="preserve"> на каждого члена ОГ КЧС и ПБ </w:t>
      </w:r>
      <w:r w:rsidR="0010240E" w:rsidRPr="0010240E">
        <w:rPr>
          <w:rFonts w:ascii="Times New Roman" w:hAnsi="Times New Roman" w:cs="Times New Roman"/>
          <w:sz w:val="24"/>
          <w:szCs w:val="24"/>
        </w:rPr>
        <w:t>Бурлинского</w:t>
      </w:r>
      <w:r w:rsidR="006B57C6" w:rsidRPr="0010240E">
        <w:rPr>
          <w:rFonts w:ascii="Times New Roman" w:hAnsi="Times New Roman" w:cs="Times New Roman"/>
          <w:sz w:val="24"/>
          <w:szCs w:val="24"/>
        </w:rPr>
        <w:t xml:space="preserve"> района;</w:t>
      </w:r>
    </w:p>
    <w:p w:rsidR="006B57C6" w:rsidRPr="0010240E" w:rsidRDefault="00876CDD" w:rsidP="006B57C6">
      <w:pPr>
        <w:pStyle w:val="ConsPlusNormal"/>
        <w:widowControl/>
        <w:tabs>
          <w:tab w:val="left" w:pos="1418"/>
        </w:tabs>
        <w:ind w:firstLine="709"/>
        <w:jc w:val="both"/>
        <w:rPr>
          <w:rFonts w:ascii="Times New Roman" w:hAnsi="Times New Roman" w:cs="Times New Roman"/>
          <w:sz w:val="24"/>
          <w:szCs w:val="24"/>
        </w:rPr>
      </w:pPr>
      <w:r w:rsidRPr="0010240E">
        <w:rPr>
          <w:rFonts w:ascii="Times New Roman" w:hAnsi="Times New Roman" w:cs="Times New Roman"/>
          <w:sz w:val="24"/>
          <w:szCs w:val="24"/>
        </w:rPr>
        <w:t>УКВ радиостанция (автомобильная)</w:t>
      </w:r>
      <w:r w:rsidR="006B57C6" w:rsidRPr="0010240E">
        <w:rPr>
          <w:rFonts w:ascii="Times New Roman" w:hAnsi="Times New Roman" w:cs="Times New Roman"/>
          <w:sz w:val="24"/>
          <w:szCs w:val="24"/>
        </w:rPr>
        <w:t>;</w:t>
      </w:r>
    </w:p>
    <w:p w:rsidR="00F957C4" w:rsidRPr="0010240E" w:rsidRDefault="00F957C4" w:rsidP="00F957C4">
      <w:pPr>
        <w:pStyle w:val="ConsPlusNormal"/>
        <w:widowControl/>
        <w:tabs>
          <w:tab w:val="left" w:pos="1418"/>
        </w:tabs>
        <w:ind w:firstLine="709"/>
        <w:jc w:val="both"/>
        <w:rPr>
          <w:rFonts w:ascii="Times New Roman" w:hAnsi="Times New Roman" w:cs="Times New Roman"/>
          <w:sz w:val="24"/>
          <w:szCs w:val="24"/>
        </w:rPr>
      </w:pPr>
      <w:r w:rsidRPr="0010240E">
        <w:rPr>
          <w:rFonts w:ascii="Times New Roman" w:hAnsi="Times New Roman" w:cs="Times New Roman"/>
          <w:sz w:val="24"/>
          <w:szCs w:val="24"/>
        </w:rPr>
        <w:t xml:space="preserve">сотовым телефоном (смартфоном) с фотокамерой, возможностью выхода в сеть интернет и установки мессенджеров; </w:t>
      </w:r>
    </w:p>
    <w:p w:rsidR="00F957C4" w:rsidRPr="0010240E" w:rsidRDefault="00F957C4" w:rsidP="00F957C4">
      <w:pPr>
        <w:pStyle w:val="ConsPlusNormal"/>
        <w:widowControl/>
        <w:tabs>
          <w:tab w:val="left" w:pos="1418"/>
        </w:tabs>
        <w:ind w:firstLine="709"/>
        <w:jc w:val="both"/>
        <w:rPr>
          <w:rFonts w:ascii="Times New Roman" w:hAnsi="Times New Roman" w:cs="Times New Roman"/>
          <w:sz w:val="24"/>
          <w:szCs w:val="24"/>
        </w:rPr>
      </w:pPr>
      <w:r w:rsidRPr="0010240E">
        <w:rPr>
          <w:rFonts w:ascii="Times New Roman" w:hAnsi="Times New Roman" w:cs="Times New Roman"/>
          <w:sz w:val="24"/>
          <w:szCs w:val="24"/>
        </w:rPr>
        <w:t>кабелем подключения к сетям передачи данных (тип SFTP) на катушке с разъемами RG45;</w:t>
      </w:r>
    </w:p>
    <w:p w:rsidR="00F957C4" w:rsidRPr="0010240E" w:rsidRDefault="00F957C4" w:rsidP="00F957C4">
      <w:pPr>
        <w:pStyle w:val="ConsPlusNormal"/>
        <w:widowControl/>
        <w:tabs>
          <w:tab w:val="left" w:pos="1418"/>
        </w:tabs>
        <w:ind w:firstLine="709"/>
        <w:jc w:val="both"/>
        <w:rPr>
          <w:rFonts w:ascii="Times New Roman" w:hAnsi="Times New Roman" w:cs="Times New Roman"/>
          <w:sz w:val="24"/>
          <w:szCs w:val="24"/>
        </w:rPr>
      </w:pPr>
      <w:r w:rsidRPr="0010240E">
        <w:rPr>
          <w:rFonts w:ascii="Times New Roman" w:hAnsi="Times New Roman" w:cs="Times New Roman"/>
          <w:sz w:val="24"/>
          <w:szCs w:val="24"/>
        </w:rPr>
        <w:t xml:space="preserve">преобразователем напряжения (инвертором, адаптерами) для обеспечения работы оборудования связи от бортовой сети транспортного средства. </w:t>
      </w:r>
    </w:p>
    <w:p w:rsidR="006B57C6" w:rsidRPr="0010240E" w:rsidRDefault="00F957C4" w:rsidP="006B57C6">
      <w:pPr>
        <w:pStyle w:val="ConsPlusNormal"/>
        <w:widowControl/>
        <w:tabs>
          <w:tab w:val="left" w:pos="1418"/>
        </w:tabs>
        <w:ind w:firstLine="709"/>
        <w:jc w:val="both"/>
        <w:rPr>
          <w:rFonts w:ascii="Times New Roman" w:hAnsi="Times New Roman" w:cs="Times New Roman"/>
          <w:sz w:val="24"/>
          <w:szCs w:val="24"/>
        </w:rPr>
      </w:pPr>
      <w:r w:rsidRPr="0010240E">
        <w:rPr>
          <w:rFonts w:ascii="Times New Roman" w:hAnsi="Times New Roman" w:cs="Times New Roman"/>
          <w:sz w:val="24"/>
          <w:szCs w:val="24"/>
        </w:rPr>
        <w:t>б)</w:t>
      </w:r>
      <w:r w:rsidR="006B57C6" w:rsidRPr="0010240E">
        <w:rPr>
          <w:rFonts w:ascii="Times New Roman" w:hAnsi="Times New Roman" w:cs="Times New Roman"/>
          <w:sz w:val="24"/>
          <w:szCs w:val="24"/>
        </w:rPr>
        <w:t xml:space="preserve"> </w:t>
      </w:r>
      <w:r w:rsidRPr="0010240E">
        <w:rPr>
          <w:rFonts w:ascii="Times New Roman" w:hAnsi="Times New Roman" w:cs="Times New Roman"/>
          <w:sz w:val="24"/>
          <w:szCs w:val="24"/>
        </w:rPr>
        <w:t>д</w:t>
      </w:r>
      <w:r w:rsidR="006B57C6" w:rsidRPr="0010240E">
        <w:rPr>
          <w:rFonts w:ascii="Times New Roman" w:hAnsi="Times New Roman" w:cs="Times New Roman"/>
          <w:sz w:val="24"/>
          <w:szCs w:val="24"/>
        </w:rPr>
        <w:t>окументацией:</w:t>
      </w:r>
    </w:p>
    <w:p w:rsidR="006B57C6" w:rsidRPr="0010240E" w:rsidRDefault="006B57C6" w:rsidP="006B57C6">
      <w:pPr>
        <w:pStyle w:val="26"/>
        <w:shd w:val="clear" w:color="auto" w:fill="auto"/>
        <w:tabs>
          <w:tab w:val="left" w:pos="1342"/>
        </w:tabs>
        <w:spacing w:after="0" w:line="240" w:lineRule="auto"/>
        <w:ind w:firstLine="709"/>
        <w:jc w:val="both"/>
        <w:rPr>
          <w:sz w:val="24"/>
          <w:szCs w:val="24"/>
        </w:rPr>
      </w:pPr>
      <w:r w:rsidRPr="0010240E">
        <w:rPr>
          <w:sz w:val="24"/>
          <w:szCs w:val="24"/>
        </w:rPr>
        <w:t xml:space="preserve">положение об ОГ КЧС и ПБ </w:t>
      </w:r>
      <w:r w:rsidR="0010240E" w:rsidRPr="0010240E">
        <w:rPr>
          <w:sz w:val="24"/>
          <w:szCs w:val="24"/>
        </w:rPr>
        <w:t xml:space="preserve">Бурлинского </w:t>
      </w:r>
      <w:r w:rsidRPr="0010240E">
        <w:rPr>
          <w:sz w:val="24"/>
          <w:szCs w:val="24"/>
        </w:rPr>
        <w:t>района;</w:t>
      </w:r>
    </w:p>
    <w:p w:rsidR="006B57C6" w:rsidRPr="0010240E" w:rsidRDefault="006B57C6" w:rsidP="006B57C6">
      <w:pPr>
        <w:pStyle w:val="26"/>
        <w:shd w:val="clear" w:color="auto" w:fill="auto"/>
        <w:tabs>
          <w:tab w:val="left" w:pos="1342"/>
        </w:tabs>
        <w:spacing w:after="0" w:line="240" w:lineRule="auto"/>
        <w:ind w:firstLine="709"/>
        <w:jc w:val="both"/>
        <w:rPr>
          <w:sz w:val="24"/>
          <w:szCs w:val="24"/>
        </w:rPr>
      </w:pPr>
      <w:r w:rsidRPr="0010240E">
        <w:rPr>
          <w:sz w:val="24"/>
          <w:szCs w:val="24"/>
        </w:rPr>
        <w:t xml:space="preserve">алгоритм действий и функциональные обязанности членов ОГ КЧС и ПБ </w:t>
      </w:r>
      <w:r w:rsidR="0010240E" w:rsidRPr="0010240E">
        <w:rPr>
          <w:sz w:val="24"/>
          <w:szCs w:val="24"/>
        </w:rPr>
        <w:t xml:space="preserve">Бурлинского </w:t>
      </w:r>
      <w:r w:rsidRPr="0010240E">
        <w:rPr>
          <w:sz w:val="24"/>
          <w:szCs w:val="24"/>
        </w:rPr>
        <w:t>района;</w:t>
      </w:r>
    </w:p>
    <w:p w:rsidR="006B57C6" w:rsidRPr="0010240E" w:rsidRDefault="006B57C6" w:rsidP="006B57C6">
      <w:pPr>
        <w:pStyle w:val="26"/>
        <w:shd w:val="clear" w:color="auto" w:fill="auto"/>
        <w:tabs>
          <w:tab w:val="left" w:pos="1298"/>
        </w:tabs>
        <w:spacing w:after="0" w:line="240" w:lineRule="auto"/>
        <w:ind w:firstLine="709"/>
        <w:jc w:val="both"/>
        <w:rPr>
          <w:sz w:val="24"/>
          <w:szCs w:val="24"/>
        </w:rPr>
      </w:pPr>
      <w:r w:rsidRPr="0010240E">
        <w:rPr>
          <w:sz w:val="24"/>
          <w:szCs w:val="24"/>
        </w:rPr>
        <w:t xml:space="preserve">копия плана действий </w:t>
      </w:r>
      <w:r w:rsidR="0010240E" w:rsidRPr="0010240E">
        <w:rPr>
          <w:sz w:val="24"/>
          <w:szCs w:val="24"/>
        </w:rPr>
        <w:t xml:space="preserve">Бурлинского </w:t>
      </w:r>
      <w:r w:rsidRPr="0010240E">
        <w:rPr>
          <w:sz w:val="24"/>
          <w:szCs w:val="24"/>
        </w:rPr>
        <w:t xml:space="preserve">района по предупреждению и ликвидации ЧС природного и техногенного характера; </w:t>
      </w:r>
    </w:p>
    <w:p w:rsidR="006B57C6" w:rsidRPr="0010240E" w:rsidRDefault="006B57C6" w:rsidP="006B57C6">
      <w:pPr>
        <w:pStyle w:val="26"/>
        <w:shd w:val="clear" w:color="auto" w:fill="auto"/>
        <w:tabs>
          <w:tab w:val="left" w:pos="1342"/>
        </w:tabs>
        <w:spacing w:after="0" w:line="240" w:lineRule="auto"/>
        <w:ind w:firstLine="709"/>
        <w:jc w:val="both"/>
        <w:rPr>
          <w:sz w:val="24"/>
          <w:szCs w:val="24"/>
        </w:rPr>
      </w:pPr>
      <w:r w:rsidRPr="0010240E">
        <w:rPr>
          <w:sz w:val="24"/>
          <w:szCs w:val="24"/>
        </w:rPr>
        <w:t>паспорта территорий муниципальных образований, населенных пунктов, паспорта потенциально-опасных объектов, объектов системы социальной защиты населения и объектов с массовым пребыванием людей (в электронном виде);</w:t>
      </w:r>
    </w:p>
    <w:p w:rsidR="00876CDD" w:rsidRPr="0010240E" w:rsidRDefault="00897F6D" w:rsidP="00897F6D">
      <w:pPr>
        <w:pStyle w:val="26"/>
        <w:shd w:val="clear" w:color="auto" w:fill="auto"/>
        <w:tabs>
          <w:tab w:val="left" w:pos="1342"/>
        </w:tabs>
        <w:spacing w:after="0" w:line="240" w:lineRule="auto"/>
        <w:ind w:firstLine="709"/>
        <w:jc w:val="both"/>
        <w:rPr>
          <w:sz w:val="24"/>
          <w:szCs w:val="24"/>
        </w:rPr>
      </w:pPr>
      <w:r w:rsidRPr="0010240E">
        <w:rPr>
          <w:sz w:val="24"/>
          <w:szCs w:val="24"/>
        </w:rPr>
        <w:t xml:space="preserve">нормативные правовые акты муниципального образования в области защиты населения и территорий от чрезвычайных ситуаций природного и техногенного характера </w:t>
      </w:r>
      <w:r w:rsidR="006B57C6" w:rsidRPr="0010240E">
        <w:rPr>
          <w:sz w:val="24"/>
          <w:szCs w:val="24"/>
        </w:rPr>
        <w:t xml:space="preserve">атлас автомобильных дорог </w:t>
      </w:r>
      <w:r w:rsidR="0010240E" w:rsidRPr="0010240E">
        <w:rPr>
          <w:sz w:val="24"/>
          <w:szCs w:val="24"/>
        </w:rPr>
        <w:t>Бурлинского</w:t>
      </w:r>
      <w:r w:rsidR="006B57C6" w:rsidRPr="0010240E">
        <w:rPr>
          <w:sz w:val="24"/>
          <w:szCs w:val="24"/>
        </w:rPr>
        <w:t xml:space="preserve"> района</w:t>
      </w:r>
      <w:r w:rsidRPr="0010240E">
        <w:rPr>
          <w:sz w:val="24"/>
          <w:szCs w:val="24"/>
        </w:rPr>
        <w:t>.</w:t>
      </w:r>
    </w:p>
    <w:p w:rsidR="00876CDD" w:rsidRPr="0010240E" w:rsidRDefault="00F957C4" w:rsidP="00876CDD">
      <w:pPr>
        <w:pStyle w:val="ConsPlusNormal"/>
        <w:widowControl/>
        <w:tabs>
          <w:tab w:val="left" w:pos="1418"/>
        </w:tabs>
        <w:ind w:firstLine="709"/>
        <w:jc w:val="both"/>
        <w:rPr>
          <w:rFonts w:ascii="Times New Roman" w:hAnsi="Times New Roman" w:cs="Times New Roman"/>
          <w:sz w:val="24"/>
          <w:szCs w:val="24"/>
        </w:rPr>
      </w:pPr>
      <w:r w:rsidRPr="0010240E">
        <w:rPr>
          <w:rFonts w:ascii="Times New Roman" w:hAnsi="Times New Roman" w:cs="Times New Roman"/>
          <w:sz w:val="24"/>
          <w:szCs w:val="24"/>
        </w:rPr>
        <w:t>в)</w:t>
      </w:r>
      <w:r w:rsidR="006B57C6" w:rsidRPr="0010240E">
        <w:rPr>
          <w:rFonts w:ascii="Times New Roman" w:hAnsi="Times New Roman" w:cs="Times New Roman"/>
          <w:sz w:val="24"/>
          <w:szCs w:val="24"/>
        </w:rPr>
        <w:t xml:space="preserve"> </w:t>
      </w:r>
      <w:r w:rsidRPr="0010240E">
        <w:rPr>
          <w:rFonts w:ascii="Times New Roman" w:hAnsi="Times New Roman" w:cs="Times New Roman"/>
          <w:sz w:val="24"/>
          <w:szCs w:val="24"/>
        </w:rPr>
        <w:t>снаряжением</w:t>
      </w:r>
      <w:r w:rsidR="006B57C6" w:rsidRPr="0010240E">
        <w:rPr>
          <w:rFonts w:ascii="Times New Roman" w:hAnsi="Times New Roman" w:cs="Times New Roman"/>
          <w:sz w:val="24"/>
          <w:szCs w:val="24"/>
        </w:rPr>
        <w:t>:</w:t>
      </w:r>
    </w:p>
    <w:p w:rsidR="006B57C6" w:rsidRPr="0010240E" w:rsidRDefault="0011040D" w:rsidP="006B57C6">
      <w:pPr>
        <w:pStyle w:val="26"/>
        <w:shd w:val="clear" w:color="auto" w:fill="auto"/>
        <w:spacing w:after="0" w:line="240" w:lineRule="auto"/>
        <w:ind w:firstLine="709"/>
        <w:jc w:val="both"/>
        <w:rPr>
          <w:sz w:val="24"/>
          <w:szCs w:val="24"/>
        </w:rPr>
      </w:pPr>
      <w:r w:rsidRPr="0010240E">
        <w:rPr>
          <w:sz w:val="24"/>
          <w:szCs w:val="24"/>
        </w:rPr>
        <w:t>с</w:t>
      </w:r>
      <w:r w:rsidR="006B57C6" w:rsidRPr="0010240E">
        <w:rPr>
          <w:sz w:val="24"/>
          <w:szCs w:val="24"/>
        </w:rPr>
        <w:t xml:space="preserve">редства радиационной и химической разведки; </w:t>
      </w:r>
    </w:p>
    <w:p w:rsidR="006B57C6" w:rsidRPr="0010240E" w:rsidRDefault="006B57C6" w:rsidP="006B57C6">
      <w:pPr>
        <w:pStyle w:val="26"/>
        <w:shd w:val="clear" w:color="auto" w:fill="auto"/>
        <w:spacing w:after="0" w:line="240" w:lineRule="auto"/>
        <w:ind w:firstLine="709"/>
        <w:jc w:val="both"/>
        <w:rPr>
          <w:sz w:val="24"/>
          <w:szCs w:val="24"/>
        </w:rPr>
      </w:pPr>
      <w:r w:rsidRPr="0010240E">
        <w:rPr>
          <w:sz w:val="24"/>
          <w:szCs w:val="24"/>
        </w:rPr>
        <w:t xml:space="preserve">защитный общевойсковой костюм Л-1 (на каждого члена </w:t>
      </w:r>
      <w:r w:rsidR="0011040D" w:rsidRPr="0010240E">
        <w:rPr>
          <w:sz w:val="24"/>
          <w:szCs w:val="24"/>
        </w:rPr>
        <w:t xml:space="preserve">ОГ КЧС и ПБ </w:t>
      </w:r>
      <w:r w:rsidR="0010240E" w:rsidRPr="0010240E">
        <w:rPr>
          <w:sz w:val="24"/>
          <w:szCs w:val="24"/>
        </w:rPr>
        <w:t xml:space="preserve">Бурлинского </w:t>
      </w:r>
      <w:r w:rsidR="0011040D" w:rsidRPr="0010240E">
        <w:rPr>
          <w:sz w:val="24"/>
          <w:szCs w:val="24"/>
        </w:rPr>
        <w:t>района</w:t>
      </w:r>
      <w:r w:rsidRPr="0010240E">
        <w:rPr>
          <w:sz w:val="24"/>
          <w:szCs w:val="24"/>
        </w:rPr>
        <w:t xml:space="preserve">; </w:t>
      </w:r>
    </w:p>
    <w:p w:rsidR="006B57C6" w:rsidRPr="0010240E" w:rsidRDefault="00F17526" w:rsidP="006B57C6">
      <w:pPr>
        <w:pStyle w:val="26"/>
        <w:shd w:val="clear" w:color="auto" w:fill="auto"/>
        <w:spacing w:after="0" w:line="240" w:lineRule="auto"/>
        <w:ind w:firstLine="709"/>
        <w:jc w:val="both"/>
        <w:rPr>
          <w:sz w:val="24"/>
          <w:szCs w:val="24"/>
        </w:rPr>
      </w:pPr>
      <w:r w:rsidRPr="0010240E">
        <w:rPr>
          <w:sz w:val="24"/>
          <w:szCs w:val="24"/>
        </w:rPr>
        <w:t>средства освещения</w:t>
      </w:r>
      <w:r w:rsidR="0011040D" w:rsidRPr="0010240E">
        <w:rPr>
          <w:sz w:val="24"/>
          <w:szCs w:val="24"/>
        </w:rPr>
        <w:t>;</w:t>
      </w:r>
    </w:p>
    <w:p w:rsidR="006B57C6" w:rsidRPr="0010240E" w:rsidRDefault="006B57C6" w:rsidP="006B57C6">
      <w:pPr>
        <w:pStyle w:val="26"/>
        <w:shd w:val="clear" w:color="auto" w:fill="auto"/>
        <w:spacing w:after="0" w:line="240" w:lineRule="auto"/>
        <w:ind w:firstLine="709"/>
        <w:jc w:val="both"/>
        <w:rPr>
          <w:sz w:val="24"/>
          <w:szCs w:val="24"/>
        </w:rPr>
      </w:pPr>
      <w:r w:rsidRPr="0010240E">
        <w:rPr>
          <w:sz w:val="24"/>
          <w:szCs w:val="24"/>
        </w:rPr>
        <w:t>лента барьерная;</w:t>
      </w:r>
    </w:p>
    <w:p w:rsidR="006B57C6" w:rsidRPr="0010240E" w:rsidRDefault="00F17526" w:rsidP="006B57C6">
      <w:pPr>
        <w:pStyle w:val="26"/>
        <w:shd w:val="clear" w:color="auto" w:fill="auto"/>
        <w:spacing w:after="0" w:line="240" w:lineRule="auto"/>
        <w:ind w:firstLine="709"/>
        <w:jc w:val="both"/>
        <w:rPr>
          <w:sz w:val="24"/>
          <w:szCs w:val="24"/>
        </w:rPr>
      </w:pPr>
      <w:r w:rsidRPr="0010240E">
        <w:rPr>
          <w:sz w:val="24"/>
          <w:szCs w:val="24"/>
        </w:rPr>
        <w:t xml:space="preserve">комплект для развертывания </w:t>
      </w:r>
      <w:r w:rsidR="006B57C6" w:rsidRPr="0010240E">
        <w:rPr>
          <w:sz w:val="24"/>
          <w:szCs w:val="24"/>
        </w:rPr>
        <w:t>вертолётн</w:t>
      </w:r>
      <w:r w:rsidRPr="0010240E">
        <w:rPr>
          <w:sz w:val="24"/>
          <w:szCs w:val="24"/>
        </w:rPr>
        <w:t>ой</w:t>
      </w:r>
      <w:r w:rsidR="006B57C6" w:rsidRPr="0010240E">
        <w:rPr>
          <w:sz w:val="24"/>
          <w:szCs w:val="24"/>
        </w:rPr>
        <w:t xml:space="preserve"> площадк</w:t>
      </w:r>
      <w:r w:rsidRPr="0010240E">
        <w:rPr>
          <w:sz w:val="24"/>
          <w:szCs w:val="24"/>
        </w:rPr>
        <w:t>и.</w:t>
      </w:r>
    </w:p>
    <w:p w:rsidR="00897F6D" w:rsidRPr="0010240E" w:rsidRDefault="00556C86" w:rsidP="00897F6D">
      <w:pPr>
        <w:pStyle w:val="26"/>
        <w:shd w:val="clear" w:color="auto" w:fill="auto"/>
        <w:tabs>
          <w:tab w:val="left" w:pos="1263"/>
        </w:tabs>
        <w:spacing w:after="0" w:line="240" w:lineRule="auto"/>
        <w:ind w:firstLine="709"/>
        <w:jc w:val="both"/>
        <w:rPr>
          <w:sz w:val="24"/>
          <w:szCs w:val="24"/>
        </w:rPr>
      </w:pPr>
      <w:r w:rsidRPr="0010240E">
        <w:rPr>
          <w:sz w:val="24"/>
          <w:szCs w:val="24"/>
        </w:rPr>
        <w:t>Оперативная группа должна быть готова к автоном</w:t>
      </w:r>
      <w:r w:rsidR="00F957C4" w:rsidRPr="0010240E">
        <w:rPr>
          <w:sz w:val="24"/>
          <w:szCs w:val="24"/>
        </w:rPr>
        <w:t>н</w:t>
      </w:r>
      <w:r w:rsidR="002B36DC" w:rsidRPr="0010240E">
        <w:rPr>
          <w:sz w:val="24"/>
          <w:szCs w:val="24"/>
        </w:rPr>
        <w:t>ой</w:t>
      </w:r>
      <w:r w:rsidR="00F957C4" w:rsidRPr="0010240E">
        <w:rPr>
          <w:sz w:val="24"/>
          <w:szCs w:val="24"/>
        </w:rPr>
        <w:t xml:space="preserve"> </w:t>
      </w:r>
      <w:r w:rsidR="002B36DC" w:rsidRPr="0010240E">
        <w:rPr>
          <w:sz w:val="24"/>
          <w:szCs w:val="24"/>
        </w:rPr>
        <w:t>работе</w:t>
      </w:r>
      <w:r w:rsidR="00F957C4" w:rsidRPr="0010240E">
        <w:rPr>
          <w:sz w:val="24"/>
          <w:szCs w:val="24"/>
        </w:rPr>
        <w:t xml:space="preserve"> </w:t>
      </w:r>
      <w:r w:rsidR="00F17526" w:rsidRPr="0010240E">
        <w:rPr>
          <w:sz w:val="24"/>
          <w:szCs w:val="24"/>
        </w:rPr>
        <w:t xml:space="preserve">в зоне ЧС, происшествия </w:t>
      </w:r>
      <w:r w:rsidR="00F957C4" w:rsidRPr="0010240E">
        <w:rPr>
          <w:sz w:val="24"/>
          <w:szCs w:val="24"/>
        </w:rPr>
        <w:t>не менее 3 суток.</w:t>
      </w:r>
    </w:p>
    <w:p w:rsidR="00574177" w:rsidRPr="0010240E" w:rsidRDefault="00574177" w:rsidP="0089077C">
      <w:pPr>
        <w:pStyle w:val="26"/>
        <w:shd w:val="clear" w:color="auto" w:fill="auto"/>
        <w:spacing w:after="0" w:line="240" w:lineRule="auto"/>
        <w:ind w:firstLine="709"/>
        <w:jc w:val="both"/>
        <w:rPr>
          <w:sz w:val="24"/>
          <w:szCs w:val="24"/>
        </w:rPr>
      </w:pPr>
    </w:p>
    <w:p w:rsidR="00574177" w:rsidRDefault="00574177" w:rsidP="00574177">
      <w:pPr>
        <w:pStyle w:val="26"/>
        <w:shd w:val="clear" w:color="auto" w:fill="auto"/>
        <w:tabs>
          <w:tab w:val="left" w:pos="1306"/>
        </w:tabs>
        <w:spacing w:after="0" w:line="240" w:lineRule="auto"/>
        <w:ind w:firstLine="709"/>
        <w:jc w:val="both"/>
        <w:rPr>
          <w:lang w:val="ru-RU"/>
        </w:rPr>
      </w:pPr>
    </w:p>
    <w:p w:rsidR="00B6695C" w:rsidRDefault="00B6695C" w:rsidP="00574177">
      <w:pPr>
        <w:pStyle w:val="26"/>
        <w:shd w:val="clear" w:color="auto" w:fill="auto"/>
        <w:tabs>
          <w:tab w:val="left" w:pos="1306"/>
        </w:tabs>
        <w:spacing w:after="0" w:line="240" w:lineRule="auto"/>
        <w:ind w:firstLine="709"/>
        <w:jc w:val="both"/>
        <w:rPr>
          <w:lang w:val="ru-RU"/>
        </w:rPr>
      </w:pPr>
    </w:p>
    <w:p w:rsidR="00B6695C" w:rsidRDefault="00B6695C" w:rsidP="00574177">
      <w:pPr>
        <w:pStyle w:val="26"/>
        <w:shd w:val="clear" w:color="auto" w:fill="auto"/>
        <w:tabs>
          <w:tab w:val="left" w:pos="1306"/>
        </w:tabs>
        <w:spacing w:after="0" w:line="240" w:lineRule="auto"/>
        <w:ind w:firstLine="709"/>
        <w:jc w:val="both"/>
        <w:rPr>
          <w:lang w:val="ru-RU"/>
        </w:rPr>
      </w:pPr>
    </w:p>
    <w:p w:rsidR="00B6695C" w:rsidRDefault="00B6695C" w:rsidP="00574177">
      <w:pPr>
        <w:pStyle w:val="26"/>
        <w:shd w:val="clear" w:color="auto" w:fill="auto"/>
        <w:tabs>
          <w:tab w:val="left" w:pos="1306"/>
        </w:tabs>
        <w:spacing w:after="0" w:line="240" w:lineRule="auto"/>
        <w:ind w:firstLine="709"/>
        <w:jc w:val="both"/>
        <w:rPr>
          <w:lang w:val="ru-RU"/>
        </w:rPr>
      </w:pPr>
    </w:p>
    <w:p w:rsidR="00B6695C" w:rsidRDefault="00B6695C" w:rsidP="00574177">
      <w:pPr>
        <w:pStyle w:val="26"/>
        <w:shd w:val="clear" w:color="auto" w:fill="auto"/>
        <w:tabs>
          <w:tab w:val="left" w:pos="1306"/>
        </w:tabs>
        <w:spacing w:after="0" w:line="240" w:lineRule="auto"/>
        <w:ind w:firstLine="709"/>
        <w:jc w:val="both"/>
        <w:rPr>
          <w:lang w:val="ru-RU"/>
        </w:rPr>
      </w:pPr>
    </w:p>
    <w:p w:rsidR="00B6695C" w:rsidRDefault="00B6695C" w:rsidP="00574177">
      <w:pPr>
        <w:pStyle w:val="26"/>
        <w:shd w:val="clear" w:color="auto" w:fill="auto"/>
        <w:tabs>
          <w:tab w:val="left" w:pos="1306"/>
        </w:tabs>
        <w:spacing w:after="0" w:line="240" w:lineRule="auto"/>
        <w:ind w:firstLine="709"/>
        <w:jc w:val="both"/>
        <w:rPr>
          <w:lang w:val="ru-RU"/>
        </w:rPr>
      </w:pPr>
    </w:p>
    <w:p w:rsidR="00B6695C" w:rsidRDefault="00B6695C" w:rsidP="00574177">
      <w:pPr>
        <w:pStyle w:val="26"/>
        <w:shd w:val="clear" w:color="auto" w:fill="auto"/>
        <w:tabs>
          <w:tab w:val="left" w:pos="1306"/>
        </w:tabs>
        <w:spacing w:after="0" w:line="240" w:lineRule="auto"/>
        <w:ind w:firstLine="709"/>
        <w:jc w:val="both"/>
        <w:rPr>
          <w:lang w:val="ru-RU"/>
        </w:rPr>
      </w:pPr>
    </w:p>
    <w:p w:rsidR="00B6695C" w:rsidRDefault="00B6695C" w:rsidP="00574177">
      <w:pPr>
        <w:pStyle w:val="26"/>
        <w:shd w:val="clear" w:color="auto" w:fill="auto"/>
        <w:tabs>
          <w:tab w:val="left" w:pos="1306"/>
        </w:tabs>
        <w:spacing w:after="0" w:line="240" w:lineRule="auto"/>
        <w:ind w:firstLine="709"/>
        <w:jc w:val="both"/>
        <w:rPr>
          <w:lang w:val="ru-RU"/>
        </w:rPr>
      </w:pPr>
    </w:p>
    <w:p w:rsidR="00B6695C" w:rsidRDefault="00B6695C" w:rsidP="00574177">
      <w:pPr>
        <w:pStyle w:val="26"/>
        <w:shd w:val="clear" w:color="auto" w:fill="auto"/>
        <w:tabs>
          <w:tab w:val="left" w:pos="1306"/>
        </w:tabs>
        <w:spacing w:after="0" w:line="240" w:lineRule="auto"/>
        <w:ind w:firstLine="709"/>
        <w:jc w:val="both"/>
        <w:rPr>
          <w:lang w:val="ru-RU"/>
        </w:rPr>
      </w:pPr>
    </w:p>
    <w:p w:rsidR="00B6695C" w:rsidRDefault="00B6695C" w:rsidP="00574177">
      <w:pPr>
        <w:pStyle w:val="26"/>
        <w:shd w:val="clear" w:color="auto" w:fill="auto"/>
        <w:tabs>
          <w:tab w:val="left" w:pos="1306"/>
        </w:tabs>
        <w:spacing w:after="0" w:line="240" w:lineRule="auto"/>
        <w:ind w:firstLine="709"/>
        <w:jc w:val="both"/>
        <w:rPr>
          <w:lang w:val="ru-RU"/>
        </w:rPr>
      </w:pPr>
    </w:p>
    <w:p w:rsidR="00B6695C" w:rsidRDefault="00B6695C" w:rsidP="00574177">
      <w:pPr>
        <w:pStyle w:val="26"/>
        <w:shd w:val="clear" w:color="auto" w:fill="auto"/>
        <w:tabs>
          <w:tab w:val="left" w:pos="1306"/>
        </w:tabs>
        <w:spacing w:after="0" w:line="240" w:lineRule="auto"/>
        <w:ind w:firstLine="709"/>
        <w:jc w:val="both"/>
        <w:rPr>
          <w:lang w:val="ru-RU"/>
        </w:rPr>
      </w:pPr>
    </w:p>
    <w:p w:rsidR="00B6695C" w:rsidRDefault="00B6695C" w:rsidP="00574177">
      <w:pPr>
        <w:pStyle w:val="26"/>
        <w:shd w:val="clear" w:color="auto" w:fill="auto"/>
        <w:tabs>
          <w:tab w:val="left" w:pos="1306"/>
        </w:tabs>
        <w:spacing w:after="0" w:line="240" w:lineRule="auto"/>
        <w:ind w:firstLine="709"/>
        <w:jc w:val="both"/>
        <w:rPr>
          <w:lang w:val="ru-RU"/>
        </w:rPr>
      </w:pPr>
    </w:p>
    <w:p w:rsidR="00B6695C" w:rsidRDefault="00B6695C" w:rsidP="00574177">
      <w:pPr>
        <w:pStyle w:val="26"/>
        <w:shd w:val="clear" w:color="auto" w:fill="auto"/>
        <w:tabs>
          <w:tab w:val="left" w:pos="1306"/>
        </w:tabs>
        <w:spacing w:after="0" w:line="240" w:lineRule="auto"/>
        <w:ind w:firstLine="709"/>
        <w:jc w:val="both"/>
        <w:rPr>
          <w:lang w:val="ru-RU"/>
        </w:rPr>
      </w:pPr>
    </w:p>
    <w:p w:rsidR="00B6695C" w:rsidRDefault="00B6695C" w:rsidP="00574177">
      <w:pPr>
        <w:pStyle w:val="26"/>
        <w:shd w:val="clear" w:color="auto" w:fill="auto"/>
        <w:tabs>
          <w:tab w:val="left" w:pos="1306"/>
        </w:tabs>
        <w:spacing w:after="0" w:line="240" w:lineRule="auto"/>
        <w:ind w:firstLine="709"/>
        <w:jc w:val="both"/>
        <w:rPr>
          <w:lang w:val="ru-RU"/>
        </w:rPr>
      </w:pPr>
    </w:p>
    <w:p w:rsidR="00B6695C" w:rsidRDefault="00B6695C" w:rsidP="00574177">
      <w:pPr>
        <w:pStyle w:val="26"/>
        <w:shd w:val="clear" w:color="auto" w:fill="auto"/>
        <w:tabs>
          <w:tab w:val="left" w:pos="1306"/>
        </w:tabs>
        <w:spacing w:after="0" w:line="240" w:lineRule="auto"/>
        <w:ind w:firstLine="709"/>
        <w:jc w:val="both"/>
        <w:rPr>
          <w:lang w:val="ru-RU"/>
        </w:rPr>
      </w:pPr>
    </w:p>
    <w:p w:rsidR="00B6695C" w:rsidRDefault="00B6695C" w:rsidP="00574177">
      <w:pPr>
        <w:pStyle w:val="26"/>
        <w:shd w:val="clear" w:color="auto" w:fill="auto"/>
        <w:tabs>
          <w:tab w:val="left" w:pos="1306"/>
        </w:tabs>
        <w:spacing w:after="0" w:line="240" w:lineRule="auto"/>
        <w:ind w:firstLine="709"/>
        <w:jc w:val="both"/>
        <w:rPr>
          <w:lang w:val="ru-RU"/>
        </w:rPr>
      </w:pPr>
    </w:p>
    <w:p w:rsidR="00B6695C" w:rsidRDefault="00B6695C" w:rsidP="00574177">
      <w:pPr>
        <w:pStyle w:val="26"/>
        <w:shd w:val="clear" w:color="auto" w:fill="auto"/>
        <w:tabs>
          <w:tab w:val="left" w:pos="1306"/>
        </w:tabs>
        <w:spacing w:after="0" w:line="240" w:lineRule="auto"/>
        <w:ind w:firstLine="709"/>
        <w:jc w:val="both"/>
        <w:rPr>
          <w:lang w:val="ru-RU"/>
        </w:rPr>
      </w:pPr>
    </w:p>
    <w:p w:rsidR="00B6695C" w:rsidRDefault="00B6695C" w:rsidP="00574177">
      <w:pPr>
        <w:pStyle w:val="26"/>
        <w:shd w:val="clear" w:color="auto" w:fill="auto"/>
        <w:tabs>
          <w:tab w:val="left" w:pos="1306"/>
        </w:tabs>
        <w:spacing w:after="0" w:line="240" w:lineRule="auto"/>
        <w:ind w:firstLine="709"/>
        <w:jc w:val="both"/>
        <w:rPr>
          <w:lang w:val="ru-RU"/>
        </w:rPr>
      </w:pPr>
    </w:p>
    <w:p w:rsidR="00B6695C" w:rsidRDefault="00B6695C" w:rsidP="00574177">
      <w:pPr>
        <w:pStyle w:val="26"/>
        <w:shd w:val="clear" w:color="auto" w:fill="auto"/>
        <w:tabs>
          <w:tab w:val="left" w:pos="1306"/>
        </w:tabs>
        <w:spacing w:after="0" w:line="240" w:lineRule="auto"/>
        <w:ind w:firstLine="709"/>
        <w:jc w:val="both"/>
        <w:rPr>
          <w:lang w:val="ru-RU"/>
        </w:rPr>
      </w:pPr>
    </w:p>
    <w:p w:rsidR="00B6695C" w:rsidRDefault="00B6695C" w:rsidP="00574177">
      <w:pPr>
        <w:pStyle w:val="26"/>
        <w:shd w:val="clear" w:color="auto" w:fill="auto"/>
        <w:tabs>
          <w:tab w:val="left" w:pos="1306"/>
        </w:tabs>
        <w:spacing w:after="0" w:line="240" w:lineRule="auto"/>
        <w:ind w:firstLine="709"/>
        <w:jc w:val="both"/>
        <w:rPr>
          <w:lang w:val="ru-RU"/>
        </w:rPr>
      </w:pPr>
    </w:p>
    <w:p w:rsidR="00B6695C" w:rsidRDefault="00B6695C" w:rsidP="00B6695C">
      <w:pPr>
        <w:tabs>
          <w:tab w:val="left" w:pos="1170"/>
        </w:tabs>
      </w:pPr>
      <w:r>
        <w:lastRenderedPageBreak/>
        <w:t xml:space="preserve">                                                                                                      </w:t>
      </w:r>
      <w:r w:rsidRPr="00C969DE">
        <w:t xml:space="preserve">Приложение </w:t>
      </w:r>
      <w:r>
        <w:t>2</w:t>
      </w:r>
      <w:r w:rsidRPr="00C969DE">
        <w:t xml:space="preserve"> </w:t>
      </w:r>
    </w:p>
    <w:p w:rsidR="00B6695C" w:rsidRPr="00C969DE" w:rsidRDefault="00B6695C" w:rsidP="00B6695C">
      <w:pPr>
        <w:tabs>
          <w:tab w:val="left" w:pos="1170"/>
        </w:tabs>
      </w:pPr>
      <w:r>
        <w:t xml:space="preserve">                                                                                                      </w:t>
      </w:r>
      <w:r w:rsidRPr="00C969DE">
        <w:t xml:space="preserve">к постановлению </w:t>
      </w:r>
      <w:r>
        <w:t>А</w:t>
      </w:r>
      <w:r w:rsidRPr="00C969DE">
        <w:t>дминистрации</w:t>
      </w:r>
    </w:p>
    <w:p w:rsidR="00B6695C" w:rsidRDefault="00B6695C" w:rsidP="00B6695C">
      <w:pPr>
        <w:tabs>
          <w:tab w:val="left" w:pos="1170"/>
        </w:tabs>
      </w:pPr>
      <w:r>
        <w:tab/>
      </w:r>
      <w:r>
        <w:tab/>
      </w:r>
      <w:r>
        <w:tab/>
      </w:r>
      <w:r>
        <w:tab/>
      </w:r>
      <w:r>
        <w:tab/>
      </w:r>
      <w:r>
        <w:tab/>
      </w:r>
      <w:r>
        <w:tab/>
      </w:r>
      <w:r>
        <w:tab/>
        <w:t xml:space="preserve">        </w:t>
      </w:r>
      <w:r w:rsidRPr="00C969DE">
        <w:t>Бурлинского района</w:t>
      </w:r>
    </w:p>
    <w:p w:rsidR="00B6695C" w:rsidRPr="00C969DE" w:rsidRDefault="00B6695C" w:rsidP="00B6695C">
      <w:pPr>
        <w:tabs>
          <w:tab w:val="left" w:pos="1170"/>
        </w:tabs>
      </w:pPr>
      <w:r>
        <w:tab/>
      </w:r>
      <w:r>
        <w:tab/>
      </w:r>
      <w:r>
        <w:tab/>
      </w:r>
      <w:r>
        <w:tab/>
      </w:r>
      <w:r>
        <w:tab/>
      </w:r>
      <w:r>
        <w:tab/>
      </w:r>
      <w:r>
        <w:tab/>
      </w:r>
      <w:r>
        <w:tab/>
        <w:t xml:space="preserve">        от «___»________2021 г. № ___</w:t>
      </w:r>
    </w:p>
    <w:p w:rsidR="00B6695C" w:rsidRDefault="00B6695C" w:rsidP="00574177">
      <w:pPr>
        <w:pStyle w:val="26"/>
        <w:shd w:val="clear" w:color="auto" w:fill="auto"/>
        <w:tabs>
          <w:tab w:val="left" w:pos="1306"/>
        </w:tabs>
        <w:spacing w:after="0" w:line="240" w:lineRule="auto"/>
        <w:ind w:firstLine="709"/>
        <w:jc w:val="both"/>
        <w:rPr>
          <w:lang w:val="ru-RU"/>
        </w:rPr>
      </w:pPr>
    </w:p>
    <w:p w:rsidR="00DC09D3" w:rsidRDefault="00DC09D3" w:rsidP="00574177">
      <w:pPr>
        <w:pStyle w:val="26"/>
        <w:shd w:val="clear" w:color="auto" w:fill="auto"/>
        <w:tabs>
          <w:tab w:val="left" w:pos="1306"/>
        </w:tabs>
        <w:spacing w:after="0" w:line="240" w:lineRule="auto"/>
        <w:ind w:firstLine="709"/>
        <w:jc w:val="both"/>
        <w:rPr>
          <w:lang w:val="ru-RU"/>
        </w:rPr>
      </w:pPr>
    </w:p>
    <w:p w:rsidR="00DC09D3" w:rsidRDefault="00DC09D3" w:rsidP="00DC09D3">
      <w:pPr>
        <w:pStyle w:val="26"/>
        <w:shd w:val="clear" w:color="auto" w:fill="auto"/>
        <w:tabs>
          <w:tab w:val="left" w:pos="1306"/>
        </w:tabs>
        <w:spacing w:after="0" w:line="240" w:lineRule="auto"/>
        <w:ind w:firstLine="709"/>
        <w:rPr>
          <w:b/>
          <w:sz w:val="26"/>
          <w:szCs w:val="26"/>
          <w:lang w:val="ru-RU"/>
        </w:rPr>
      </w:pPr>
      <w:r>
        <w:rPr>
          <w:b/>
          <w:sz w:val="26"/>
          <w:szCs w:val="26"/>
          <w:lang w:val="ru-RU"/>
        </w:rPr>
        <w:t>С</w:t>
      </w:r>
      <w:proofErr w:type="spellStart"/>
      <w:r w:rsidRPr="00B6695C">
        <w:rPr>
          <w:b/>
          <w:sz w:val="26"/>
          <w:szCs w:val="26"/>
        </w:rPr>
        <w:t>остав</w:t>
      </w:r>
      <w:proofErr w:type="spellEnd"/>
      <w:r w:rsidRPr="00B6695C">
        <w:rPr>
          <w:b/>
          <w:sz w:val="26"/>
          <w:szCs w:val="26"/>
        </w:rPr>
        <w:t xml:space="preserve"> оперативной группы</w:t>
      </w:r>
    </w:p>
    <w:p w:rsidR="00DC09D3" w:rsidRDefault="00DC09D3" w:rsidP="00DC09D3">
      <w:pPr>
        <w:pStyle w:val="26"/>
        <w:shd w:val="clear" w:color="auto" w:fill="auto"/>
        <w:tabs>
          <w:tab w:val="left" w:pos="1306"/>
        </w:tabs>
        <w:spacing w:after="0" w:line="240" w:lineRule="auto"/>
        <w:ind w:firstLine="709"/>
        <w:rPr>
          <w:b/>
          <w:sz w:val="26"/>
          <w:szCs w:val="26"/>
          <w:lang w:val="ru-RU"/>
        </w:rPr>
      </w:pPr>
      <w:r w:rsidRPr="00B6695C">
        <w:rPr>
          <w:b/>
          <w:sz w:val="26"/>
          <w:szCs w:val="26"/>
        </w:rPr>
        <w:t xml:space="preserve"> комиссии по чрезвычайны</w:t>
      </w:r>
      <w:r w:rsidRPr="00B6695C">
        <w:rPr>
          <w:b/>
          <w:sz w:val="26"/>
          <w:szCs w:val="26"/>
          <w:lang w:val="ru-RU"/>
        </w:rPr>
        <w:t>м</w:t>
      </w:r>
      <w:r w:rsidRPr="00B6695C">
        <w:rPr>
          <w:b/>
          <w:sz w:val="26"/>
          <w:szCs w:val="26"/>
        </w:rPr>
        <w:t xml:space="preserve"> ситуаци</w:t>
      </w:r>
      <w:r w:rsidRPr="00B6695C">
        <w:rPr>
          <w:b/>
          <w:sz w:val="26"/>
          <w:szCs w:val="26"/>
          <w:lang w:val="ru-RU"/>
        </w:rPr>
        <w:t xml:space="preserve">ям </w:t>
      </w:r>
      <w:r w:rsidRPr="00B6695C">
        <w:rPr>
          <w:b/>
          <w:sz w:val="26"/>
          <w:szCs w:val="26"/>
        </w:rPr>
        <w:t xml:space="preserve"> и пожарной </w:t>
      </w:r>
    </w:p>
    <w:p w:rsidR="00DC09D3" w:rsidRDefault="00DC09D3" w:rsidP="00DC09D3">
      <w:pPr>
        <w:pStyle w:val="26"/>
        <w:shd w:val="clear" w:color="auto" w:fill="auto"/>
        <w:tabs>
          <w:tab w:val="left" w:pos="1306"/>
        </w:tabs>
        <w:spacing w:after="0" w:line="240" w:lineRule="auto"/>
        <w:ind w:firstLine="709"/>
        <w:rPr>
          <w:b/>
          <w:sz w:val="26"/>
          <w:szCs w:val="26"/>
          <w:lang w:val="ru-RU"/>
        </w:rPr>
      </w:pPr>
      <w:r w:rsidRPr="00B6695C">
        <w:rPr>
          <w:b/>
          <w:sz w:val="26"/>
          <w:szCs w:val="26"/>
        </w:rPr>
        <w:t xml:space="preserve">безопасности </w:t>
      </w:r>
      <w:r w:rsidRPr="00B6695C">
        <w:rPr>
          <w:b/>
          <w:sz w:val="26"/>
          <w:szCs w:val="26"/>
          <w:lang w:val="ru-RU"/>
        </w:rPr>
        <w:t>Бурлинского района</w:t>
      </w:r>
    </w:p>
    <w:p w:rsidR="00DC09D3" w:rsidRDefault="00DC09D3" w:rsidP="00DC09D3">
      <w:pPr>
        <w:pStyle w:val="26"/>
        <w:shd w:val="clear" w:color="auto" w:fill="auto"/>
        <w:tabs>
          <w:tab w:val="left" w:pos="1306"/>
        </w:tabs>
        <w:spacing w:after="0" w:line="240" w:lineRule="auto"/>
        <w:ind w:firstLine="709"/>
        <w:rPr>
          <w:b/>
          <w:sz w:val="26"/>
          <w:szCs w:val="26"/>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4395"/>
        <w:gridCol w:w="1949"/>
      </w:tblGrid>
      <w:tr w:rsidR="00DC09D3" w:rsidTr="00B62BE0">
        <w:tc>
          <w:tcPr>
            <w:tcW w:w="675" w:type="dxa"/>
          </w:tcPr>
          <w:p w:rsidR="00DC09D3" w:rsidRPr="00B62BE0" w:rsidRDefault="00DC09D3" w:rsidP="00B62BE0">
            <w:pPr>
              <w:pStyle w:val="26"/>
              <w:shd w:val="clear" w:color="auto" w:fill="auto"/>
              <w:tabs>
                <w:tab w:val="left" w:pos="1306"/>
              </w:tabs>
              <w:spacing w:after="0" w:line="240" w:lineRule="auto"/>
              <w:rPr>
                <w:sz w:val="24"/>
                <w:szCs w:val="24"/>
                <w:lang w:val="ru-RU"/>
              </w:rPr>
            </w:pPr>
            <w:r w:rsidRPr="00B62BE0">
              <w:rPr>
                <w:sz w:val="24"/>
                <w:szCs w:val="24"/>
                <w:lang w:val="ru-RU"/>
              </w:rPr>
              <w:t>№</w:t>
            </w:r>
          </w:p>
          <w:p w:rsidR="00DC09D3" w:rsidRPr="00B62BE0" w:rsidRDefault="00DC09D3" w:rsidP="00B62BE0">
            <w:pPr>
              <w:pStyle w:val="26"/>
              <w:shd w:val="clear" w:color="auto" w:fill="auto"/>
              <w:tabs>
                <w:tab w:val="left" w:pos="1306"/>
              </w:tabs>
              <w:spacing w:after="0" w:line="240" w:lineRule="auto"/>
              <w:rPr>
                <w:sz w:val="24"/>
                <w:szCs w:val="24"/>
                <w:lang w:val="ru-RU"/>
              </w:rPr>
            </w:pPr>
            <w:proofErr w:type="spellStart"/>
            <w:r w:rsidRPr="00B62BE0">
              <w:rPr>
                <w:sz w:val="24"/>
                <w:szCs w:val="24"/>
                <w:lang w:val="ru-RU"/>
              </w:rPr>
              <w:t>пп</w:t>
            </w:r>
            <w:proofErr w:type="spellEnd"/>
          </w:p>
        </w:tc>
        <w:tc>
          <w:tcPr>
            <w:tcW w:w="3402" w:type="dxa"/>
          </w:tcPr>
          <w:p w:rsidR="00DC09D3" w:rsidRPr="00B62BE0" w:rsidRDefault="00DC09D3" w:rsidP="00B62BE0">
            <w:pPr>
              <w:pStyle w:val="26"/>
              <w:shd w:val="clear" w:color="auto" w:fill="auto"/>
              <w:tabs>
                <w:tab w:val="left" w:pos="1306"/>
              </w:tabs>
              <w:spacing w:after="0" w:line="240" w:lineRule="auto"/>
              <w:rPr>
                <w:sz w:val="24"/>
                <w:szCs w:val="24"/>
                <w:lang w:val="ru-RU"/>
              </w:rPr>
            </w:pPr>
            <w:r w:rsidRPr="00B62BE0">
              <w:rPr>
                <w:sz w:val="24"/>
                <w:szCs w:val="24"/>
                <w:lang w:val="ru-RU"/>
              </w:rPr>
              <w:t>ФИО</w:t>
            </w:r>
          </w:p>
        </w:tc>
        <w:tc>
          <w:tcPr>
            <w:tcW w:w="4395" w:type="dxa"/>
          </w:tcPr>
          <w:p w:rsidR="00DC09D3" w:rsidRPr="00B62BE0" w:rsidRDefault="00DC09D3" w:rsidP="00B62BE0">
            <w:pPr>
              <w:pStyle w:val="26"/>
              <w:shd w:val="clear" w:color="auto" w:fill="auto"/>
              <w:tabs>
                <w:tab w:val="left" w:pos="1306"/>
              </w:tabs>
              <w:spacing w:after="0" w:line="240" w:lineRule="auto"/>
              <w:rPr>
                <w:sz w:val="24"/>
                <w:szCs w:val="24"/>
                <w:lang w:val="ru-RU"/>
              </w:rPr>
            </w:pPr>
            <w:r w:rsidRPr="00B62BE0">
              <w:rPr>
                <w:sz w:val="24"/>
                <w:szCs w:val="24"/>
                <w:lang w:val="ru-RU"/>
              </w:rPr>
              <w:t>Должность</w:t>
            </w:r>
          </w:p>
        </w:tc>
        <w:tc>
          <w:tcPr>
            <w:tcW w:w="1949" w:type="dxa"/>
          </w:tcPr>
          <w:p w:rsidR="00DC09D3" w:rsidRPr="00B62BE0" w:rsidRDefault="00DC09D3" w:rsidP="00B62BE0">
            <w:pPr>
              <w:pStyle w:val="26"/>
              <w:shd w:val="clear" w:color="auto" w:fill="auto"/>
              <w:tabs>
                <w:tab w:val="left" w:pos="1306"/>
              </w:tabs>
              <w:spacing w:after="0" w:line="240" w:lineRule="auto"/>
              <w:rPr>
                <w:sz w:val="24"/>
                <w:szCs w:val="24"/>
                <w:lang w:val="ru-RU"/>
              </w:rPr>
            </w:pPr>
            <w:r w:rsidRPr="00B62BE0">
              <w:rPr>
                <w:sz w:val="24"/>
                <w:szCs w:val="24"/>
                <w:lang w:val="ru-RU"/>
              </w:rPr>
              <w:t xml:space="preserve">Телефон </w:t>
            </w:r>
          </w:p>
        </w:tc>
      </w:tr>
      <w:tr w:rsidR="00DC09D3" w:rsidTr="00B62BE0">
        <w:tc>
          <w:tcPr>
            <w:tcW w:w="10421" w:type="dxa"/>
            <w:gridSpan w:val="4"/>
          </w:tcPr>
          <w:p w:rsidR="00DC09D3" w:rsidRPr="00B62BE0" w:rsidRDefault="00DC09D3" w:rsidP="00B62BE0">
            <w:pPr>
              <w:pStyle w:val="26"/>
              <w:shd w:val="clear" w:color="auto" w:fill="auto"/>
              <w:tabs>
                <w:tab w:val="left" w:pos="1306"/>
              </w:tabs>
              <w:spacing w:after="0" w:line="240" w:lineRule="auto"/>
              <w:rPr>
                <w:sz w:val="26"/>
                <w:szCs w:val="26"/>
                <w:lang w:val="ru-RU"/>
              </w:rPr>
            </w:pPr>
            <w:r w:rsidRPr="00B62BE0">
              <w:rPr>
                <w:sz w:val="26"/>
                <w:szCs w:val="26"/>
                <w:lang w:val="ru-RU"/>
              </w:rPr>
              <w:t>1 эшелон</w:t>
            </w:r>
          </w:p>
        </w:tc>
      </w:tr>
      <w:tr w:rsidR="00DC09D3" w:rsidTr="00B62BE0">
        <w:tc>
          <w:tcPr>
            <w:tcW w:w="675" w:type="dxa"/>
          </w:tcPr>
          <w:p w:rsidR="00DC09D3" w:rsidRPr="00B62BE0" w:rsidRDefault="00DC09D3" w:rsidP="00B62BE0">
            <w:pPr>
              <w:pStyle w:val="26"/>
              <w:shd w:val="clear" w:color="auto" w:fill="auto"/>
              <w:tabs>
                <w:tab w:val="left" w:pos="1306"/>
              </w:tabs>
              <w:spacing w:after="0" w:line="240" w:lineRule="auto"/>
              <w:rPr>
                <w:sz w:val="26"/>
                <w:szCs w:val="26"/>
                <w:lang w:val="ru-RU"/>
              </w:rPr>
            </w:pPr>
            <w:r w:rsidRPr="00B62BE0">
              <w:rPr>
                <w:sz w:val="26"/>
                <w:szCs w:val="26"/>
                <w:lang w:val="ru-RU"/>
              </w:rPr>
              <w:t>1</w:t>
            </w:r>
          </w:p>
        </w:tc>
        <w:tc>
          <w:tcPr>
            <w:tcW w:w="3402" w:type="dxa"/>
          </w:tcPr>
          <w:p w:rsidR="00DC09D3" w:rsidRPr="00B62BE0" w:rsidRDefault="007E5E53" w:rsidP="00B62BE0">
            <w:pPr>
              <w:pStyle w:val="26"/>
              <w:shd w:val="clear" w:color="auto" w:fill="auto"/>
              <w:tabs>
                <w:tab w:val="left" w:pos="1306"/>
              </w:tabs>
              <w:spacing w:after="0" w:line="240" w:lineRule="auto"/>
              <w:jc w:val="left"/>
              <w:rPr>
                <w:sz w:val="26"/>
                <w:szCs w:val="26"/>
                <w:lang w:val="ru-RU"/>
              </w:rPr>
            </w:pPr>
            <w:r w:rsidRPr="00B62BE0">
              <w:rPr>
                <w:sz w:val="26"/>
                <w:szCs w:val="26"/>
                <w:lang w:val="ru-RU"/>
              </w:rPr>
              <w:t>Карпенко К.А.</w:t>
            </w:r>
            <w:r w:rsidR="00BC4B08" w:rsidRPr="00B62BE0">
              <w:rPr>
                <w:sz w:val="26"/>
                <w:szCs w:val="26"/>
                <w:lang w:val="ru-RU"/>
              </w:rPr>
              <w:t xml:space="preserve"> – старший группы</w:t>
            </w:r>
            <w:r w:rsidR="002D3BE4" w:rsidRPr="00B62BE0">
              <w:rPr>
                <w:sz w:val="26"/>
                <w:szCs w:val="26"/>
                <w:lang w:val="ru-RU"/>
              </w:rPr>
              <w:t xml:space="preserve"> (по согласованию)</w:t>
            </w:r>
          </w:p>
        </w:tc>
        <w:tc>
          <w:tcPr>
            <w:tcW w:w="4395" w:type="dxa"/>
          </w:tcPr>
          <w:p w:rsidR="00DC09D3" w:rsidRPr="00B62BE0" w:rsidRDefault="00BC4B08" w:rsidP="00B62BE0">
            <w:pPr>
              <w:pStyle w:val="26"/>
              <w:shd w:val="clear" w:color="auto" w:fill="auto"/>
              <w:tabs>
                <w:tab w:val="left" w:pos="1306"/>
              </w:tabs>
              <w:spacing w:after="0" w:line="240" w:lineRule="auto"/>
              <w:rPr>
                <w:sz w:val="26"/>
                <w:szCs w:val="26"/>
                <w:lang w:val="ru-RU"/>
              </w:rPr>
            </w:pPr>
            <w:r w:rsidRPr="00B62BE0">
              <w:rPr>
                <w:color w:val="000000"/>
                <w:sz w:val="26"/>
                <w:szCs w:val="26"/>
                <w:lang w:val="ru-RU"/>
              </w:rPr>
              <w:t>Начальник 78 ПСЧ 9 ПСО ФПС ГПС ГУ  МЧС России по Алтайскому краю, заместитель председателя КЧС и ПБ района</w:t>
            </w:r>
          </w:p>
        </w:tc>
        <w:tc>
          <w:tcPr>
            <w:tcW w:w="1949" w:type="dxa"/>
          </w:tcPr>
          <w:p w:rsidR="00DC09D3" w:rsidRPr="00B62BE0" w:rsidRDefault="00BC4B08" w:rsidP="00B62BE0">
            <w:pPr>
              <w:pStyle w:val="26"/>
              <w:shd w:val="clear" w:color="auto" w:fill="auto"/>
              <w:tabs>
                <w:tab w:val="left" w:pos="1306"/>
              </w:tabs>
              <w:spacing w:after="0" w:line="240" w:lineRule="auto"/>
              <w:rPr>
                <w:sz w:val="26"/>
                <w:szCs w:val="26"/>
                <w:lang w:val="ru-RU"/>
              </w:rPr>
            </w:pPr>
            <w:r w:rsidRPr="00B62BE0">
              <w:rPr>
                <w:sz w:val="26"/>
                <w:szCs w:val="26"/>
                <w:lang w:val="ru-RU"/>
              </w:rPr>
              <w:t>89095022440</w:t>
            </w:r>
          </w:p>
        </w:tc>
      </w:tr>
      <w:tr w:rsidR="00DC09D3" w:rsidTr="00B62BE0">
        <w:tc>
          <w:tcPr>
            <w:tcW w:w="675" w:type="dxa"/>
          </w:tcPr>
          <w:p w:rsidR="00DC09D3" w:rsidRPr="00B62BE0" w:rsidRDefault="00BC4B08" w:rsidP="00B62BE0">
            <w:pPr>
              <w:pStyle w:val="26"/>
              <w:shd w:val="clear" w:color="auto" w:fill="auto"/>
              <w:tabs>
                <w:tab w:val="left" w:pos="1306"/>
              </w:tabs>
              <w:spacing w:after="0" w:line="240" w:lineRule="auto"/>
              <w:rPr>
                <w:sz w:val="26"/>
                <w:szCs w:val="26"/>
                <w:lang w:val="ru-RU"/>
              </w:rPr>
            </w:pPr>
            <w:r w:rsidRPr="00B62BE0">
              <w:rPr>
                <w:sz w:val="26"/>
                <w:szCs w:val="26"/>
                <w:lang w:val="ru-RU"/>
              </w:rPr>
              <w:t>2</w:t>
            </w:r>
          </w:p>
        </w:tc>
        <w:tc>
          <w:tcPr>
            <w:tcW w:w="3402" w:type="dxa"/>
          </w:tcPr>
          <w:p w:rsidR="00DC09D3" w:rsidRPr="00B62BE0" w:rsidRDefault="00BC4B08" w:rsidP="00B62BE0">
            <w:pPr>
              <w:pStyle w:val="26"/>
              <w:shd w:val="clear" w:color="auto" w:fill="auto"/>
              <w:tabs>
                <w:tab w:val="left" w:pos="1306"/>
              </w:tabs>
              <w:spacing w:after="0" w:line="240" w:lineRule="auto"/>
              <w:jc w:val="left"/>
              <w:rPr>
                <w:sz w:val="26"/>
                <w:szCs w:val="26"/>
                <w:lang w:val="ru-RU"/>
              </w:rPr>
            </w:pPr>
            <w:proofErr w:type="spellStart"/>
            <w:r w:rsidRPr="00B62BE0">
              <w:rPr>
                <w:sz w:val="26"/>
                <w:szCs w:val="26"/>
                <w:lang w:val="ru-RU"/>
              </w:rPr>
              <w:t>Адамовский</w:t>
            </w:r>
            <w:proofErr w:type="spellEnd"/>
            <w:r w:rsidRPr="00B62BE0">
              <w:rPr>
                <w:sz w:val="26"/>
                <w:szCs w:val="26"/>
                <w:lang w:val="ru-RU"/>
              </w:rPr>
              <w:t xml:space="preserve"> Е.С.</w:t>
            </w:r>
          </w:p>
          <w:p w:rsidR="002D3BE4" w:rsidRPr="00B62BE0" w:rsidRDefault="002D3BE4" w:rsidP="00B62BE0">
            <w:pPr>
              <w:pStyle w:val="26"/>
              <w:shd w:val="clear" w:color="auto" w:fill="auto"/>
              <w:tabs>
                <w:tab w:val="left" w:pos="1306"/>
              </w:tabs>
              <w:spacing w:after="0" w:line="240" w:lineRule="auto"/>
              <w:jc w:val="left"/>
              <w:rPr>
                <w:sz w:val="26"/>
                <w:szCs w:val="26"/>
                <w:lang w:val="ru-RU"/>
              </w:rPr>
            </w:pPr>
            <w:r w:rsidRPr="00B62BE0">
              <w:rPr>
                <w:sz w:val="26"/>
                <w:szCs w:val="26"/>
                <w:lang w:val="ru-RU"/>
              </w:rPr>
              <w:t>(по согласованию)</w:t>
            </w:r>
          </w:p>
          <w:p w:rsidR="002D3BE4" w:rsidRPr="00B62BE0" w:rsidRDefault="002D3BE4" w:rsidP="00B62BE0">
            <w:pPr>
              <w:pStyle w:val="26"/>
              <w:shd w:val="clear" w:color="auto" w:fill="auto"/>
              <w:tabs>
                <w:tab w:val="left" w:pos="1306"/>
              </w:tabs>
              <w:spacing w:after="0" w:line="240" w:lineRule="auto"/>
              <w:jc w:val="left"/>
              <w:rPr>
                <w:sz w:val="26"/>
                <w:szCs w:val="26"/>
                <w:lang w:val="ru-RU"/>
              </w:rPr>
            </w:pPr>
          </w:p>
        </w:tc>
        <w:tc>
          <w:tcPr>
            <w:tcW w:w="4395" w:type="dxa"/>
          </w:tcPr>
          <w:p w:rsidR="00DC09D3" w:rsidRPr="00B62BE0" w:rsidRDefault="00BC4B08" w:rsidP="00B62BE0">
            <w:pPr>
              <w:pStyle w:val="26"/>
              <w:shd w:val="clear" w:color="auto" w:fill="auto"/>
              <w:tabs>
                <w:tab w:val="left" w:pos="1306"/>
              </w:tabs>
              <w:spacing w:after="0" w:line="240" w:lineRule="auto"/>
              <w:rPr>
                <w:sz w:val="26"/>
                <w:szCs w:val="26"/>
                <w:lang w:val="ru-RU"/>
              </w:rPr>
            </w:pPr>
            <w:r w:rsidRPr="00B62BE0">
              <w:rPr>
                <w:color w:val="000000"/>
                <w:sz w:val="26"/>
                <w:szCs w:val="26"/>
                <w:lang w:val="ru-RU"/>
              </w:rPr>
              <w:t>Заместитель начальника 78 ПСЧ 9 ПСО ФПС ГПС ГУ  МЧС России по Алтайскому краю</w:t>
            </w:r>
          </w:p>
        </w:tc>
        <w:tc>
          <w:tcPr>
            <w:tcW w:w="1949" w:type="dxa"/>
          </w:tcPr>
          <w:p w:rsidR="00DC09D3" w:rsidRPr="00B62BE0" w:rsidRDefault="00BC4B08" w:rsidP="00B62BE0">
            <w:pPr>
              <w:pStyle w:val="26"/>
              <w:shd w:val="clear" w:color="auto" w:fill="auto"/>
              <w:tabs>
                <w:tab w:val="left" w:pos="1306"/>
              </w:tabs>
              <w:spacing w:after="0" w:line="240" w:lineRule="auto"/>
              <w:rPr>
                <w:sz w:val="26"/>
                <w:szCs w:val="26"/>
                <w:lang w:val="ru-RU"/>
              </w:rPr>
            </w:pPr>
            <w:r w:rsidRPr="00B62BE0">
              <w:rPr>
                <w:sz w:val="26"/>
                <w:szCs w:val="26"/>
                <w:lang w:val="ru-RU"/>
              </w:rPr>
              <w:t>89628180862</w:t>
            </w:r>
          </w:p>
        </w:tc>
      </w:tr>
      <w:tr w:rsidR="00BC4B08" w:rsidTr="00B62BE0">
        <w:tc>
          <w:tcPr>
            <w:tcW w:w="675" w:type="dxa"/>
          </w:tcPr>
          <w:p w:rsidR="00BC4B08" w:rsidRPr="00B62BE0" w:rsidRDefault="00BC4B08" w:rsidP="00B62BE0">
            <w:pPr>
              <w:pStyle w:val="26"/>
              <w:shd w:val="clear" w:color="auto" w:fill="auto"/>
              <w:tabs>
                <w:tab w:val="left" w:pos="1306"/>
              </w:tabs>
              <w:spacing w:after="0" w:line="240" w:lineRule="auto"/>
              <w:rPr>
                <w:sz w:val="26"/>
                <w:szCs w:val="26"/>
                <w:lang w:val="ru-RU"/>
              </w:rPr>
            </w:pPr>
            <w:r w:rsidRPr="00B62BE0">
              <w:rPr>
                <w:sz w:val="26"/>
                <w:szCs w:val="26"/>
                <w:lang w:val="ru-RU"/>
              </w:rPr>
              <w:t>3</w:t>
            </w:r>
          </w:p>
        </w:tc>
        <w:tc>
          <w:tcPr>
            <w:tcW w:w="3402" w:type="dxa"/>
          </w:tcPr>
          <w:p w:rsidR="00BC4B08" w:rsidRPr="00B62BE0" w:rsidRDefault="00BC4B08" w:rsidP="00B62BE0">
            <w:pPr>
              <w:pStyle w:val="26"/>
              <w:shd w:val="clear" w:color="auto" w:fill="auto"/>
              <w:tabs>
                <w:tab w:val="left" w:pos="1306"/>
              </w:tabs>
              <w:spacing w:after="0" w:line="240" w:lineRule="auto"/>
              <w:jc w:val="left"/>
              <w:rPr>
                <w:sz w:val="26"/>
                <w:szCs w:val="26"/>
                <w:lang w:val="ru-RU"/>
              </w:rPr>
            </w:pPr>
            <w:proofErr w:type="spellStart"/>
            <w:r w:rsidRPr="00B62BE0">
              <w:rPr>
                <w:sz w:val="26"/>
                <w:szCs w:val="26"/>
                <w:lang w:val="ru-RU"/>
              </w:rPr>
              <w:t>Голубенко</w:t>
            </w:r>
            <w:proofErr w:type="spellEnd"/>
            <w:r w:rsidRPr="00B62BE0">
              <w:rPr>
                <w:sz w:val="26"/>
                <w:szCs w:val="26"/>
                <w:lang w:val="ru-RU"/>
              </w:rPr>
              <w:t xml:space="preserve"> В.Н.</w:t>
            </w:r>
          </w:p>
          <w:p w:rsidR="002D3BE4" w:rsidRPr="00B62BE0" w:rsidRDefault="002D3BE4" w:rsidP="00B62BE0">
            <w:pPr>
              <w:pStyle w:val="26"/>
              <w:shd w:val="clear" w:color="auto" w:fill="auto"/>
              <w:tabs>
                <w:tab w:val="left" w:pos="1306"/>
              </w:tabs>
              <w:spacing w:after="0" w:line="240" w:lineRule="auto"/>
              <w:jc w:val="left"/>
              <w:rPr>
                <w:sz w:val="26"/>
                <w:szCs w:val="26"/>
                <w:lang w:val="ru-RU"/>
              </w:rPr>
            </w:pPr>
            <w:r w:rsidRPr="00B62BE0">
              <w:rPr>
                <w:sz w:val="26"/>
                <w:szCs w:val="26"/>
                <w:lang w:val="ru-RU"/>
              </w:rPr>
              <w:t>(по согласованию)</w:t>
            </w:r>
          </w:p>
        </w:tc>
        <w:tc>
          <w:tcPr>
            <w:tcW w:w="4395" w:type="dxa"/>
          </w:tcPr>
          <w:p w:rsidR="00BC4B08" w:rsidRPr="00B62BE0" w:rsidRDefault="00BC4B08" w:rsidP="00B62BE0">
            <w:pPr>
              <w:pStyle w:val="26"/>
              <w:shd w:val="clear" w:color="auto" w:fill="auto"/>
              <w:tabs>
                <w:tab w:val="left" w:pos="1306"/>
              </w:tabs>
              <w:spacing w:after="0" w:line="240" w:lineRule="auto"/>
              <w:rPr>
                <w:color w:val="000000"/>
                <w:sz w:val="26"/>
                <w:szCs w:val="26"/>
                <w:lang w:val="ru-RU"/>
              </w:rPr>
            </w:pPr>
            <w:r w:rsidRPr="00B62BE0">
              <w:rPr>
                <w:color w:val="000000"/>
                <w:sz w:val="26"/>
                <w:szCs w:val="26"/>
                <w:lang w:val="ru-RU"/>
              </w:rPr>
              <w:t>Водитель 78 ПСЧ 9 ПСО ФПС ГПС ГУ  МЧС России по Алтайскому краю</w:t>
            </w:r>
          </w:p>
        </w:tc>
        <w:tc>
          <w:tcPr>
            <w:tcW w:w="1949" w:type="dxa"/>
          </w:tcPr>
          <w:p w:rsidR="00BC4B08" w:rsidRPr="00B62BE0" w:rsidRDefault="00BC4B08" w:rsidP="00B62BE0">
            <w:pPr>
              <w:pStyle w:val="26"/>
              <w:shd w:val="clear" w:color="auto" w:fill="auto"/>
              <w:tabs>
                <w:tab w:val="left" w:pos="1306"/>
              </w:tabs>
              <w:spacing w:after="0" w:line="240" w:lineRule="auto"/>
              <w:rPr>
                <w:sz w:val="26"/>
                <w:szCs w:val="26"/>
                <w:lang w:val="ru-RU"/>
              </w:rPr>
            </w:pPr>
            <w:r w:rsidRPr="00B62BE0">
              <w:rPr>
                <w:sz w:val="26"/>
                <w:szCs w:val="26"/>
                <w:lang w:val="ru-RU"/>
              </w:rPr>
              <w:t>89237983667</w:t>
            </w:r>
          </w:p>
        </w:tc>
      </w:tr>
      <w:tr w:rsidR="00BC4B08" w:rsidTr="00B62BE0">
        <w:tc>
          <w:tcPr>
            <w:tcW w:w="10421" w:type="dxa"/>
            <w:gridSpan w:val="4"/>
          </w:tcPr>
          <w:p w:rsidR="00BC4B08" w:rsidRPr="00B62BE0" w:rsidRDefault="00BC4B08" w:rsidP="00B62BE0">
            <w:pPr>
              <w:pStyle w:val="26"/>
              <w:shd w:val="clear" w:color="auto" w:fill="auto"/>
              <w:tabs>
                <w:tab w:val="left" w:pos="1306"/>
              </w:tabs>
              <w:spacing w:after="0" w:line="240" w:lineRule="auto"/>
              <w:rPr>
                <w:sz w:val="26"/>
                <w:szCs w:val="26"/>
                <w:lang w:val="ru-RU"/>
              </w:rPr>
            </w:pPr>
            <w:r w:rsidRPr="00B62BE0">
              <w:rPr>
                <w:sz w:val="26"/>
                <w:szCs w:val="26"/>
                <w:lang w:val="ru-RU"/>
              </w:rPr>
              <w:t>2 эшелон</w:t>
            </w:r>
          </w:p>
        </w:tc>
      </w:tr>
      <w:tr w:rsidR="00BC4B08" w:rsidTr="00B62BE0">
        <w:tc>
          <w:tcPr>
            <w:tcW w:w="675" w:type="dxa"/>
          </w:tcPr>
          <w:p w:rsidR="00BC4B08" w:rsidRPr="00B62BE0" w:rsidRDefault="00BC4B08" w:rsidP="00B62BE0">
            <w:pPr>
              <w:pStyle w:val="26"/>
              <w:shd w:val="clear" w:color="auto" w:fill="auto"/>
              <w:tabs>
                <w:tab w:val="left" w:pos="1306"/>
              </w:tabs>
              <w:spacing w:after="0" w:line="240" w:lineRule="auto"/>
              <w:rPr>
                <w:sz w:val="26"/>
                <w:szCs w:val="26"/>
                <w:lang w:val="ru-RU"/>
              </w:rPr>
            </w:pPr>
            <w:r w:rsidRPr="00B62BE0">
              <w:rPr>
                <w:sz w:val="26"/>
                <w:szCs w:val="26"/>
                <w:lang w:val="ru-RU"/>
              </w:rPr>
              <w:t>1</w:t>
            </w:r>
          </w:p>
        </w:tc>
        <w:tc>
          <w:tcPr>
            <w:tcW w:w="3402" w:type="dxa"/>
          </w:tcPr>
          <w:p w:rsidR="00BC4B08" w:rsidRPr="00B62BE0" w:rsidRDefault="00BC4B08" w:rsidP="00B62BE0">
            <w:pPr>
              <w:pStyle w:val="26"/>
              <w:shd w:val="clear" w:color="auto" w:fill="auto"/>
              <w:tabs>
                <w:tab w:val="left" w:pos="1306"/>
              </w:tabs>
              <w:spacing w:after="0" w:line="240" w:lineRule="auto"/>
              <w:jc w:val="left"/>
              <w:rPr>
                <w:sz w:val="26"/>
                <w:szCs w:val="26"/>
                <w:lang w:val="ru-RU"/>
              </w:rPr>
            </w:pPr>
            <w:r w:rsidRPr="00B62BE0">
              <w:rPr>
                <w:sz w:val="26"/>
                <w:szCs w:val="26"/>
                <w:lang w:val="ru-RU"/>
              </w:rPr>
              <w:t>Пыльцов О.В. – старший группы</w:t>
            </w:r>
          </w:p>
        </w:tc>
        <w:tc>
          <w:tcPr>
            <w:tcW w:w="4395" w:type="dxa"/>
          </w:tcPr>
          <w:p w:rsidR="00BC4B08" w:rsidRPr="00B62BE0" w:rsidRDefault="00BC4B08" w:rsidP="00B62BE0">
            <w:pPr>
              <w:pStyle w:val="26"/>
              <w:shd w:val="clear" w:color="auto" w:fill="auto"/>
              <w:tabs>
                <w:tab w:val="left" w:pos="1306"/>
              </w:tabs>
              <w:spacing w:after="0" w:line="240" w:lineRule="auto"/>
              <w:rPr>
                <w:color w:val="000000"/>
                <w:sz w:val="26"/>
                <w:szCs w:val="26"/>
                <w:lang w:val="ru-RU"/>
              </w:rPr>
            </w:pPr>
            <w:r w:rsidRPr="00B62BE0">
              <w:rPr>
                <w:color w:val="000000"/>
                <w:sz w:val="26"/>
                <w:szCs w:val="26"/>
                <w:lang w:val="ru-RU"/>
              </w:rPr>
              <w:t xml:space="preserve">Заместитель главы Администрации района, заместитель председателя КЧС и ПБ района </w:t>
            </w:r>
          </w:p>
        </w:tc>
        <w:tc>
          <w:tcPr>
            <w:tcW w:w="1949" w:type="dxa"/>
          </w:tcPr>
          <w:p w:rsidR="00BC4B08" w:rsidRPr="00B62BE0" w:rsidRDefault="00BC4B08" w:rsidP="00B62BE0">
            <w:pPr>
              <w:pStyle w:val="26"/>
              <w:shd w:val="clear" w:color="auto" w:fill="auto"/>
              <w:tabs>
                <w:tab w:val="left" w:pos="1306"/>
              </w:tabs>
              <w:spacing w:after="0" w:line="240" w:lineRule="auto"/>
              <w:rPr>
                <w:sz w:val="26"/>
                <w:szCs w:val="26"/>
                <w:lang w:val="ru-RU"/>
              </w:rPr>
            </w:pPr>
            <w:r w:rsidRPr="00B62BE0">
              <w:rPr>
                <w:sz w:val="26"/>
                <w:szCs w:val="26"/>
                <w:lang w:val="en-US"/>
              </w:rPr>
              <w:t>89612413574</w:t>
            </w:r>
          </w:p>
        </w:tc>
      </w:tr>
      <w:tr w:rsidR="00BC4B08" w:rsidTr="00B62BE0">
        <w:tc>
          <w:tcPr>
            <w:tcW w:w="675" w:type="dxa"/>
          </w:tcPr>
          <w:p w:rsidR="00BC4B08" w:rsidRPr="00B62BE0" w:rsidRDefault="00BC4B08" w:rsidP="00B62BE0">
            <w:pPr>
              <w:pStyle w:val="26"/>
              <w:shd w:val="clear" w:color="auto" w:fill="auto"/>
              <w:tabs>
                <w:tab w:val="left" w:pos="1306"/>
              </w:tabs>
              <w:spacing w:after="0" w:line="240" w:lineRule="auto"/>
              <w:rPr>
                <w:sz w:val="26"/>
                <w:szCs w:val="26"/>
                <w:lang w:val="ru-RU"/>
              </w:rPr>
            </w:pPr>
            <w:r w:rsidRPr="00B62BE0">
              <w:rPr>
                <w:sz w:val="26"/>
                <w:szCs w:val="26"/>
                <w:lang w:val="ru-RU"/>
              </w:rPr>
              <w:t>2</w:t>
            </w:r>
          </w:p>
        </w:tc>
        <w:tc>
          <w:tcPr>
            <w:tcW w:w="3402" w:type="dxa"/>
          </w:tcPr>
          <w:p w:rsidR="00BC4B08" w:rsidRPr="00B62BE0" w:rsidRDefault="00BC4B08" w:rsidP="00B62BE0">
            <w:pPr>
              <w:pStyle w:val="26"/>
              <w:shd w:val="clear" w:color="auto" w:fill="auto"/>
              <w:tabs>
                <w:tab w:val="left" w:pos="1306"/>
              </w:tabs>
              <w:spacing w:after="0" w:line="240" w:lineRule="auto"/>
              <w:jc w:val="left"/>
              <w:rPr>
                <w:sz w:val="26"/>
                <w:szCs w:val="26"/>
                <w:lang w:val="ru-RU"/>
              </w:rPr>
            </w:pPr>
            <w:r w:rsidRPr="00B62BE0">
              <w:rPr>
                <w:sz w:val="26"/>
                <w:szCs w:val="26"/>
                <w:lang w:val="ru-RU"/>
              </w:rPr>
              <w:t xml:space="preserve">Сапа Ю.Н. </w:t>
            </w:r>
          </w:p>
        </w:tc>
        <w:tc>
          <w:tcPr>
            <w:tcW w:w="4395" w:type="dxa"/>
          </w:tcPr>
          <w:p w:rsidR="00BC4B08" w:rsidRPr="00B62BE0" w:rsidRDefault="008D2A3A" w:rsidP="00B62BE0">
            <w:pPr>
              <w:pStyle w:val="26"/>
              <w:shd w:val="clear" w:color="auto" w:fill="auto"/>
              <w:tabs>
                <w:tab w:val="left" w:pos="1306"/>
              </w:tabs>
              <w:spacing w:after="0" w:line="240" w:lineRule="auto"/>
              <w:rPr>
                <w:color w:val="000000"/>
                <w:sz w:val="26"/>
                <w:szCs w:val="26"/>
                <w:lang w:val="ru-RU"/>
              </w:rPr>
            </w:pPr>
            <w:r w:rsidRPr="00B62BE0">
              <w:rPr>
                <w:sz w:val="26"/>
                <w:szCs w:val="26"/>
              </w:rPr>
              <w:t>Начальник отдела ГОЧС и МОБ работы Администрации района</w:t>
            </w:r>
          </w:p>
        </w:tc>
        <w:tc>
          <w:tcPr>
            <w:tcW w:w="1949" w:type="dxa"/>
          </w:tcPr>
          <w:p w:rsidR="00BC4B08" w:rsidRPr="00B62BE0" w:rsidRDefault="008D2A3A" w:rsidP="00B62BE0">
            <w:pPr>
              <w:pStyle w:val="26"/>
              <w:shd w:val="clear" w:color="auto" w:fill="auto"/>
              <w:tabs>
                <w:tab w:val="left" w:pos="1306"/>
              </w:tabs>
              <w:spacing w:after="0" w:line="240" w:lineRule="auto"/>
              <w:rPr>
                <w:sz w:val="26"/>
                <w:szCs w:val="26"/>
                <w:lang w:val="ru-RU"/>
              </w:rPr>
            </w:pPr>
            <w:r w:rsidRPr="00B62BE0">
              <w:rPr>
                <w:sz w:val="26"/>
                <w:szCs w:val="26"/>
                <w:lang w:val="en-US"/>
              </w:rPr>
              <w:t>89609438073</w:t>
            </w:r>
          </w:p>
        </w:tc>
      </w:tr>
      <w:tr w:rsidR="008D2A3A" w:rsidTr="00B62BE0">
        <w:tc>
          <w:tcPr>
            <w:tcW w:w="675" w:type="dxa"/>
          </w:tcPr>
          <w:p w:rsidR="008D2A3A" w:rsidRPr="00B62BE0" w:rsidRDefault="008D2A3A" w:rsidP="00B62BE0">
            <w:pPr>
              <w:pStyle w:val="26"/>
              <w:shd w:val="clear" w:color="auto" w:fill="auto"/>
              <w:tabs>
                <w:tab w:val="left" w:pos="1306"/>
              </w:tabs>
              <w:spacing w:after="0" w:line="240" w:lineRule="auto"/>
              <w:rPr>
                <w:sz w:val="26"/>
                <w:szCs w:val="26"/>
                <w:lang w:val="ru-RU"/>
              </w:rPr>
            </w:pPr>
            <w:r w:rsidRPr="00B62BE0">
              <w:rPr>
                <w:sz w:val="26"/>
                <w:szCs w:val="26"/>
                <w:lang w:val="ru-RU"/>
              </w:rPr>
              <w:t>3</w:t>
            </w:r>
          </w:p>
        </w:tc>
        <w:tc>
          <w:tcPr>
            <w:tcW w:w="3402" w:type="dxa"/>
          </w:tcPr>
          <w:p w:rsidR="008D2A3A" w:rsidRPr="00B62BE0" w:rsidRDefault="008D2A3A" w:rsidP="00B62BE0">
            <w:pPr>
              <w:pStyle w:val="26"/>
              <w:shd w:val="clear" w:color="auto" w:fill="auto"/>
              <w:tabs>
                <w:tab w:val="left" w:pos="1306"/>
              </w:tabs>
              <w:spacing w:after="0" w:line="240" w:lineRule="auto"/>
              <w:jc w:val="left"/>
              <w:rPr>
                <w:sz w:val="26"/>
                <w:szCs w:val="26"/>
                <w:lang w:val="ru-RU"/>
              </w:rPr>
            </w:pPr>
            <w:r w:rsidRPr="00B62BE0">
              <w:rPr>
                <w:sz w:val="26"/>
                <w:szCs w:val="26"/>
                <w:lang w:val="ru-RU"/>
              </w:rPr>
              <w:t>Костырко О.М.</w:t>
            </w:r>
          </w:p>
        </w:tc>
        <w:tc>
          <w:tcPr>
            <w:tcW w:w="4395" w:type="dxa"/>
          </w:tcPr>
          <w:p w:rsidR="008D2A3A" w:rsidRPr="00B62BE0" w:rsidRDefault="008D2A3A" w:rsidP="00B62BE0">
            <w:pPr>
              <w:pStyle w:val="26"/>
              <w:shd w:val="clear" w:color="auto" w:fill="auto"/>
              <w:tabs>
                <w:tab w:val="left" w:pos="1306"/>
              </w:tabs>
              <w:spacing w:after="0" w:line="240" w:lineRule="auto"/>
              <w:rPr>
                <w:sz w:val="26"/>
                <w:szCs w:val="26"/>
              </w:rPr>
            </w:pPr>
            <w:r w:rsidRPr="00B62BE0">
              <w:rPr>
                <w:sz w:val="26"/>
                <w:szCs w:val="26"/>
              </w:rPr>
              <w:t>Начальник отдела ЖКХ Администрации района</w:t>
            </w:r>
          </w:p>
        </w:tc>
        <w:tc>
          <w:tcPr>
            <w:tcW w:w="1949" w:type="dxa"/>
          </w:tcPr>
          <w:p w:rsidR="008D2A3A" w:rsidRPr="00B62BE0" w:rsidRDefault="008D2A3A" w:rsidP="00B62BE0">
            <w:pPr>
              <w:pStyle w:val="26"/>
              <w:shd w:val="clear" w:color="auto" w:fill="auto"/>
              <w:tabs>
                <w:tab w:val="left" w:pos="1306"/>
              </w:tabs>
              <w:spacing w:after="0" w:line="240" w:lineRule="auto"/>
              <w:rPr>
                <w:sz w:val="26"/>
                <w:szCs w:val="26"/>
                <w:lang w:val="ru-RU"/>
              </w:rPr>
            </w:pPr>
            <w:r w:rsidRPr="00B62BE0">
              <w:rPr>
                <w:sz w:val="26"/>
                <w:szCs w:val="26"/>
                <w:lang w:val="en-US"/>
              </w:rPr>
              <w:t>89039494192</w:t>
            </w:r>
          </w:p>
        </w:tc>
      </w:tr>
      <w:tr w:rsidR="008D2A3A" w:rsidTr="00B62BE0">
        <w:tc>
          <w:tcPr>
            <w:tcW w:w="675" w:type="dxa"/>
          </w:tcPr>
          <w:p w:rsidR="008D2A3A" w:rsidRPr="00B62BE0" w:rsidRDefault="008D2A3A" w:rsidP="00B62BE0">
            <w:pPr>
              <w:pStyle w:val="26"/>
              <w:shd w:val="clear" w:color="auto" w:fill="auto"/>
              <w:tabs>
                <w:tab w:val="left" w:pos="1306"/>
              </w:tabs>
              <w:spacing w:after="0" w:line="240" w:lineRule="auto"/>
              <w:rPr>
                <w:sz w:val="26"/>
                <w:szCs w:val="26"/>
                <w:lang w:val="ru-RU"/>
              </w:rPr>
            </w:pPr>
            <w:r w:rsidRPr="00B62BE0">
              <w:rPr>
                <w:sz w:val="26"/>
                <w:szCs w:val="26"/>
                <w:lang w:val="ru-RU"/>
              </w:rPr>
              <w:t>4</w:t>
            </w:r>
          </w:p>
        </w:tc>
        <w:tc>
          <w:tcPr>
            <w:tcW w:w="3402" w:type="dxa"/>
          </w:tcPr>
          <w:p w:rsidR="008D2A3A" w:rsidRPr="00B62BE0" w:rsidRDefault="008D2A3A" w:rsidP="00B62BE0">
            <w:pPr>
              <w:pStyle w:val="26"/>
              <w:shd w:val="clear" w:color="auto" w:fill="auto"/>
              <w:tabs>
                <w:tab w:val="left" w:pos="1306"/>
              </w:tabs>
              <w:spacing w:after="0" w:line="240" w:lineRule="auto"/>
              <w:jc w:val="left"/>
              <w:rPr>
                <w:sz w:val="26"/>
                <w:szCs w:val="26"/>
                <w:lang w:val="ru-RU"/>
              </w:rPr>
            </w:pPr>
            <w:proofErr w:type="spellStart"/>
            <w:r w:rsidRPr="00B62BE0">
              <w:rPr>
                <w:sz w:val="26"/>
                <w:szCs w:val="26"/>
                <w:lang w:val="ru-RU"/>
              </w:rPr>
              <w:t>Шинкарюк</w:t>
            </w:r>
            <w:proofErr w:type="spellEnd"/>
            <w:r w:rsidRPr="00B62BE0">
              <w:rPr>
                <w:sz w:val="26"/>
                <w:szCs w:val="26"/>
                <w:lang w:val="ru-RU"/>
              </w:rPr>
              <w:t xml:space="preserve"> Д.В.</w:t>
            </w:r>
          </w:p>
        </w:tc>
        <w:tc>
          <w:tcPr>
            <w:tcW w:w="4395" w:type="dxa"/>
          </w:tcPr>
          <w:p w:rsidR="008D2A3A" w:rsidRPr="00B62BE0" w:rsidRDefault="008D2A3A" w:rsidP="00B62BE0">
            <w:pPr>
              <w:pStyle w:val="26"/>
              <w:shd w:val="clear" w:color="auto" w:fill="auto"/>
              <w:tabs>
                <w:tab w:val="left" w:pos="1306"/>
              </w:tabs>
              <w:spacing w:after="0" w:line="240" w:lineRule="auto"/>
              <w:rPr>
                <w:sz w:val="26"/>
                <w:szCs w:val="26"/>
                <w:lang w:val="ru-RU"/>
              </w:rPr>
            </w:pPr>
            <w:r w:rsidRPr="00B62BE0">
              <w:rPr>
                <w:sz w:val="26"/>
                <w:szCs w:val="26"/>
                <w:lang w:val="ru-RU"/>
              </w:rPr>
              <w:t xml:space="preserve">Водитель </w:t>
            </w:r>
            <w:r w:rsidRPr="00B62BE0">
              <w:rPr>
                <w:sz w:val="26"/>
                <w:szCs w:val="26"/>
              </w:rPr>
              <w:t>Администрации района</w:t>
            </w:r>
          </w:p>
        </w:tc>
        <w:tc>
          <w:tcPr>
            <w:tcW w:w="1949" w:type="dxa"/>
          </w:tcPr>
          <w:p w:rsidR="008D2A3A" w:rsidRPr="00B62BE0" w:rsidRDefault="008D2A3A" w:rsidP="00B62BE0">
            <w:pPr>
              <w:pStyle w:val="26"/>
              <w:shd w:val="clear" w:color="auto" w:fill="auto"/>
              <w:tabs>
                <w:tab w:val="left" w:pos="1306"/>
              </w:tabs>
              <w:spacing w:after="0" w:line="240" w:lineRule="auto"/>
              <w:rPr>
                <w:sz w:val="26"/>
                <w:szCs w:val="26"/>
                <w:lang w:val="en-US"/>
              </w:rPr>
            </w:pPr>
            <w:r w:rsidRPr="00B62BE0">
              <w:rPr>
                <w:sz w:val="26"/>
                <w:szCs w:val="26"/>
                <w:lang w:val="ru-RU"/>
              </w:rPr>
              <w:t>8</w:t>
            </w:r>
            <w:r w:rsidRPr="00B62BE0">
              <w:rPr>
                <w:sz w:val="26"/>
                <w:szCs w:val="26"/>
              </w:rPr>
              <w:t>9237241902</w:t>
            </w:r>
          </w:p>
        </w:tc>
      </w:tr>
    </w:tbl>
    <w:p w:rsidR="00DC09D3" w:rsidRPr="00B6695C" w:rsidRDefault="00DC09D3" w:rsidP="00DC09D3">
      <w:pPr>
        <w:pStyle w:val="26"/>
        <w:shd w:val="clear" w:color="auto" w:fill="auto"/>
        <w:tabs>
          <w:tab w:val="left" w:pos="1306"/>
        </w:tabs>
        <w:spacing w:after="0" w:line="240" w:lineRule="auto"/>
        <w:ind w:firstLine="709"/>
        <w:rPr>
          <w:lang w:val="ru-RU"/>
        </w:rPr>
      </w:pPr>
    </w:p>
    <w:sectPr w:rsidR="00DC09D3" w:rsidRPr="00B6695C" w:rsidSect="002F3638">
      <w:headerReference w:type="even" r:id="rId9"/>
      <w:footerReference w:type="even" r:id="rId1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0B1" w:rsidRDefault="002100B1">
      <w:r>
        <w:separator/>
      </w:r>
    </w:p>
  </w:endnote>
  <w:endnote w:type="continuationSeparator" w:id="0">
    <w:p w:rsidR="002100B1" w:rsidRDefault="00210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neva">
    <w:panose1 w:val="020B0503030404040204"/>
    <w:charset w:val="00"/>
    <w:family w:val="swiss"/>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20B" w:rsidRDefault="0087120B" w:rsidP="007A1C9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7120B" w:rsidRDefault="0087120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0B1" w:rsidRDefault="002100B1">
      <w:r>
        <w:separator/>
      </w:r>
    </w:p>
  </w:footnote>
  <w:footnote w:type="continuationSeparator" w:id="0">
    <w:p w:rsidR="002100B1" w:rsidRDefault="00210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20B" w:rsidRDefault="0087120B" w:rsidP="00930271">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7120B" w:rsidRDefault="0087120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109A"/>
    <w:multiLevelType w:val="multilevel"/>
    <w:tmpl w:val="76E21C0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29D50F5"/>
    <w:multiLevelType w:val="multilevel"/>
    <w:tmpl w:val="025CBC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093C2A"/>
    <w:multiLevelType w:val="multilevel"/>
    <w:tmpl w:val="62EA052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19E6FE2"/>
    <w:multiLevelType w:val="multilevel"/>
    <w:tmpl w:val="183E4BA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5EB6A6E"/>
    <w:multiLevelType w:val="multilevel"/>
    <w:tmpl w:val="76E21C02"/>
    <w:lvl w:ilvl="0">
      <w:start w:val="1"/>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DE9075A"/>
    <w:multiLevelType w:val="multilevel"/>
    <w:tmpl w:val="572A63C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530D5F"/>
    <w:multiLevelType w:val="multilevel"/>
    <w:tmpl w:val="3C9EE0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BF261E"/>
    <w:multiLevelType w:val="multilevel"/>
    <w:tmpl w:val="29761722"/>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8C27A0"/>
    <w:multiLevelType w:val="multilevel"/>
    <w:tmpl w:val="0C52E53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2013D1A"/>
    <w:multiLevelType w:val="multilevel"/>
    <w:tmpl w:val="FD184FB6"/>
    <w:lvl w:ilvl="0">
      <w:start w:val="2"/>
      <w:numFmt w:val="decimal"/>
      <w:lvlText w:val="%1."/>
      <w:lvlJc w:val="left"/>
      <w:pPr>
        <w:tabs>
          <w:tab w:val="num" w:pos="450"/>
        </w:tabs>
        <w:ind w:left="450" w:hanging="450"/>
      </w:pPr>
      <w:rPr>
        <w:rFonts w:hint="default"/>
      </w:rPr>
    </w:lvl>
    <w:lvl w:ilvl="1">
      <w:start w:val="5"/>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4280"/>
        </w:tabs>
        <w:ind w:left="4280" w:hanging="144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10">
    <w:nsid w:val="57C8652A"/>
    <w:multiLevelType w:val="multilevel"/>
    <w:tmpl w:val="0C52E53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AC9174C"/>
    <w:multiLevelType w:val="multilevel"/>
    <w:tmpl w:val="DF16D2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530B3B"/>
    <w:multiLevelType w:val="multilevel"/>
    <w:tmpl w:val="0C52E53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5DB61E4"/>
    <w:multiLevelType w:val="multilevel"/>
    <w:tmpl w:val="76E21C02"/>
    <w:lvl w:ilvl="0">
      <w:start w:val="1"/>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6A767645"/>
    <w:multiLevelType w:val="multilevel"/>
    <w:tmpl w:val="14CC3C1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C61A63"/>
    <w:multiLevelType w:val="multilevel"/>
    <w:tmpl w:val="196469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0"/>
  </w:num>
  <w:num w:numId="4">
    <w:abstractNumId w:val="2"/>
  </w:num>
  <w:num w:numId="5">
    <w:abstractNumId w:val="12"/>
  </w:num>
  <w:num w:numId="6">
    <w:abstractNumId w:val="3"/>
  </w:num>
  <w:num w:numId="7">
    <w:abstractNumId w:val="8"/>
  </w:num>
  <w:num w:numId="8">
    <w:abstractNumId w:val="10"/>
  </w:num>
  <w:num w:numId="9">
    <w:abstractNumId w:val="4"/>
  </w:num>
  <w:num w:numId="10">
    <w:abstractNumId w:val="1"/>
  </w:num>
  <w:num w:numId="11">
    <w:abstractNumId w:val="6"/>
  </w:num>
  <w:num w:numId="12">
    <w:abstractNumId w:val="5"/>
  </w:num>
  <w:num w:numId="13">
    <w:abstractNumId w:val="7"/>
  </w:num>
  <w:num w:numId="14">
    <w:abstractNumId w:val="14"/>
  </w:num>
  <w:num w:numId="15">
    <w:abstractNumId w:val="1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characterSpacingControl w:val="doNotCompress"/>
  <w:footnotePr>
    <w:footnote w:id="-1"/>
    <w:footnote w:id="0"/>
  </w:footnotePr>
  <w:endnotePr>
    <w:endnote w:id="-1"/>
    <w:endnote w:id="0"/>
  </w:endnotePr>
  <w:compat/>
  <w:rsids>
    <w:rsidRoot w:val="00235445"/>
    <w:rsid w:val="00001448"/>
    <w:rsid w:val="000153F2"/>
    <w:rsid w:val="0001735D"/>
    <w:rsid w:val="00020041"/>
    <w:rsid w:val="0002184B"/>
    <w:rsid w:val="0002316F"/>
    <w:rsid w:val="00026455"/>
    <w:rsid w:val="00027E1E"/>
    <w:rsid w:val="00030606"/>
    <w:rsid w:val="000317B8"/>
    <w:rsid w:val="000354AC"/>
    <w:rsid w:val="0003627E"/>
    <w:rsid w:val="0003732B"/>
    <w:rsid w:val="00037712"/>
    <w:rsid w:val="00041113"/>
    <w:rsid w:val="000427D1"/>
    <w:rsid w:val="0004408D"/>
    <w:rsid w:val="00044804"/>
    <w:rsid w:val="0005268F"/>
    <w:rsid w:val="00055858"/>
    <w:rsid w:val="00063402"/>
    <w:rsid w:val="00065C71"/>
    <w:rsid w:val="0007103C"/>
    <w:rsid w:val="0007205C"/>
    <w:rsid w:val="0007530B"/>
    <w:rsid w:val="0007535D"/>
    <w:rsid w:val="00077FD4"/>
    <w:rsid w:val="000811C3"/>
    <w:rsid w:val="000814A7"/>
    <w:rsid w:val="00081CDE"/>
    <w:rsid w:val="00082DDE"/>
    <w:rsid w:val="00083605"/>
    <w:rsid w:val="00083C70"/>
    <w:rsid w:val="00085DA9"/>
    <w:rsid w:val="0009174A"/>
    <w:rsid w:val="00094660"/>
    <w:rsid w:val="00097F12"/>
    <w:rsid w:val="000A21E6"/>
    <w:rsid w:val="000A2284"/>
    <w:rsid w:val="000A3063"/>
    <w:rsid w:val="000B0EE0"/>
    <w:rsid w:val="000B2170"/>
    <w:rsid w:val="000B3C2A"/>
    <w:rsid w:val="000B4378"/>
    <w:rsid w:val="000B45D1"/>
    <w:rsid w:val="000C1C3B"/>
    <w:rsid w:val="000C327F"/>
    <w:rsid w:val="000C3771"/>
    <w:rsid w:val="000C4DCF"/>
    <w:rsid w:val="000C6482"/>
    <w:rsid w:val="000C7912"/>
    <w:rsid w:val="000D0CFA"/>
    <w:rsid w:val="000D157F"/>
    <w:rsid w:val="000D430E"/>
    <w:rsid w:val="000E2810"/>
    <w:rsid w:val="000E4ADF"/>
    <w:rsid w:val="000E7BB5"/>
    <w:rsid w:val="000E7DD4"/>
    <w:rsid w:val="000F29BC"/>
    <w:rsid w:val="000F2FE1"/>
    <w:rsid w:val="000F41B6"/>
    <w:rsid w:val="000F4E88"/>
    <w:rsid w:val="000F6436"/>
    <w:rsid w:val="001010F5"/>
    <w:rsid w:val="001017F6"/>
    <w:rsid w:val="0010217D"/>
    <w:rsid w:val="0010240E"/>
    <w:rsid w:val="00102948"/>
    <w:rsid w:val="00104EBA"/>
    <w:rsid w:val="001066A3"/>
    <w:rsid w:val="001070BF"/>
    <w:rsid w:val="0011040D"/>
    <w:rsid w:val="001110D7"/>
    <w:rsid w:val="00115B30"/>
    <w:rsid w:val="00115BAC"/>
    <w:rsid w:val="00117EA3"/>
    <w:rsid w:val="0012121E"/>
    <w:rsid w:val="001239CC"/>
    <w:rsid w:val="00124640"/>
    <w:rsid w:val="00127632"/>
    <w:rsid w:val="0013731A"/>
    <w:rsid w:val="00140086"/>
    <w:rsid w:val="001428D6"/>
    <w:rsid w:val="001439D3"/>
    <w:rsid w:val="00145B0B"/>
    <w:rsid w:val="00145B83"/>
    <w:rsid w:val="001529B5"/>
    <w:rsid w:val="00152ED2"/>
    <w:rsid w:val="00152F2B"/>
    <w:rsid w:val="001539D4"/>
    <w:rsid w:val="00153A87"/>
    <w:rsid w:val="00156C3C"/>
    <w:rsid w:val="00160756"/>
    <w:rsid w:val="00161506"/>
    <w:rsid w:val="00162DC6"/>
    <w:rsid w:val="00163566"/>
    <w:rsid w:val="001647A2"/>
    <w:rsid w:val="00173AF6"/>
    <w:rsid w:val="001753C7"/>
    <w:rsid w:val="00180CD9"/>
    <w:rsid w:val="00181B5F"/>
    <w:rsid w:val="00184D13"/>
    <w:rsid w:val="00185422"/>
    <w:rsid w:val="0018571A"/>
    <w:rsid w:val="00186CBD"/>
    <w:rsid w:val="00190C7D"/>
    <w:rsid w:val="001920E9"/>
    <w:rsid w:val="001B1C60"/>
    <w:rsid w:val="001B1CE4"/>
    <w:rsid w:val="001B6849"/>
    <w:rsid w:val="001C1490"/>
    <w:rsid w:val="001C5191"/>
    <w:rsid w:val="001C5BC4"/>
    <w:rsid w:val="001C6FDB"/>
    <w:rsid w:val="001D007F"/>
    <w:rsid w:val="001D26A4"/>
    <w:rsid w:val="001D3FFF"/>
    <w:rsid w:val="001D5A35"/>
    <w:rsid w:val="001D5D66"/>
    <w:rsid w:val="001D6561"/>
    <w:rsid w:val="001E2C91"/>
    <w:rsid w:val="001E7B5B"/>
    <w:rsid w:val="001F52A1"/>
    <w:rsid w:val="001F58D1"/>
    <w:rsid w:val="001F7531"/>
    <w:rsid w:val="00200A72"/>
    <w:rsid w:val="00201A08"/>
    <w:rsid w:val="00206032"/>
    <w:rsid w:val="002079F3"/>
    <w:rsid w:val="002100B1"/>
    <w:rsid w:val="002119E7"/>
    <w:rsid w:val="00211EE8"/>
    <w:rsid w:val="002209B8"/>
    <w:rsid w:val="00221D77"/>
    <w:rsid w:val="00222A00"/>
    <w:rsid w:val="00222B2D"/>
    <w:rsid w:val="00222D09"/>
    <w:rsid w:val="0022587F"/>
    <w:rsid w:val="0022593C"/>
    <w:rsid w:val="00233C38"/>
    <w:rsid w:val="00233CD0"/>
    <w:rsid w:val="00235445"/>
    <w:rsid w:val="0023788B"/>
    <w:rsid w:val="0024023E"/>
    <w:rsid w:val="0024115E"/>
    <w:rsid w:val="00243C3F"/>
    <w:rsid w:val="00243E3F"/>
    <w:rsid w:val="00243FDD"/>
    <w:rsid w:val="00246B19"/>
    <w:rsid w:val="00247EF6"/>
    <w:rsid w:val="00247F17"/>
    <w:rsid w:val="0025059A"/>
    <w:rsid w:val="00252A8A"/>
    <w:rsid w:val="002537FE"/>
    <w:rsid w:val="00254282"/>
    <w:rsid w:val="00255692"/>
    <w:rsid w:val="00255C61"/>
    <w:rsid w:val="00257561"/>
    <w:rsid w:val="00260C99"/>
    <w:rsid w:val="002614D0"/>
    <w:rsid w:val="00262480"/>
    <w:rsid w:val="00271445"/>
    <w:rsid w:val="00271BAD"/>
    <w:rsid w:val="00273B0C"/>
    <w:rsid w:val="002754AA"/>
    <w:rsid w:val="00280B0C"/>
    <w:rsid w:val="00280C9F"/>
    <w:rsid w:val="002814D5"/>
    <w:rsid w:val="002876FB"/>
    <w:rsid w:val="002903BD"/>
    <w:rsid w:val="00293252"/>
    <w:rsid w:val="00294537"/>
    <w:rsid w:val="00295066"/>
    <w:rsid w:val="00295EEC"/>
    <w:rsid w:val="00297990"/>
    <w:rsid w:val="002A5545"/>
    <w:rsid w:val="002A63DB"/>
    <w:rsid w:val="002A7A76"/>
    <w:rsid w:val="002B1CDD"/>
    <w:rsid w:val="002B36DC"/>
    <w:rsid w:val="002B7A2F"/>
    <w:rsid w:val="002C15A9"/>
    <w:rsid w:val="002C50EA"/>
    <w:rsid w:val="002C513B"/>
    <w:rsid w:val="002C7347"/>
    <w:rsid w:val="002D067B"/>
    <w:rsid w:val="002D3BE4"/>
    <w:rsid w:val="002D5FBB"/>
    <w:rsid w:val="002D61E9"/>
    <w:rsid w:val="002E24CD"/>
    <w:rsid w:val="002E6A48"/>
    <w:rsid w:val="002F2FB9"/>
    <w:rsid w:val="002F34B2"/>
    <w:rsid w:val="002F3638"/>
    <w:rsid w:val="002F3EB9"/>
    <w:rsid w:val="00304519"/>
    <w:rsid w:val="003072E2"/>
    <w:rsid w:val="0031084B"/>
    <w:rsid w:val="003131A1"/>
    <w:rsid w:val="0031350C"/>
    <w:rsid w:val="00314809"/>
    <w:rsid w:val="00316A5B"/>
    <w:rsid w:val="00316FEA"/>
    <w:rsid w:val="003170BE"/>
    <w:rsid w:val="00321ABF"/>
    <w:rsid w:val="003224CD"/>
    <w:rsid w:val="0032609B"/>
    <w:rsid w:val="003314A1"/>
    <w:rsid w:val="003355AB"/>
    <w:rsid w:val="0033729B"/>
    <w:rsid w:val="003471AB"/>
    <w:rsid w:val="003532DF"/>
    <w:rsid w:val="00354E9D"/>
    <w:rsid w:val="003565BB"/>
    <w:rsid w:val="003604C2"/>
    <w:rsid w:val="00361165"/>
    <w:rsid w:val="00363874"/>
    <w:rsid w:val="00365F9C"/>
    <w:rsid w:val="00371539"/>
    <w:rsid w:val="00373595"/>
    <w:rsid w:val="003746E7"/>
    <w:rsid w:val="00377ECD"/>
    <w:rsid w:val="00384514"/>
    <w:rsid w:val="00384FE6"/>
    <w:rsid w:val="00385043"/>
    <w:rsid w:val="00394270"/>
    <w:rsid w:val="003959CD"/>
    <w:rsid w:val="003A2D43"/>
    <w:rsid w:val="003A3C18"/>
    <w:rsid w:val="003A456E"/>
    <w:rsid w:val="003A4942"/>
    <w:rsid w:val="003B0F93"/>
    <w:rsid w:val="003B354F"/>
    <w:rsid w:val="003B449D"/>
    <w:rsid w:val="003B7E1E"/>
    <w:rsid w:val="003C0F57"/>
    <w:rsid w:val="003C1279"/>
    <w:rsid w:val="003C18F4"/>
    <w:rsid w:val="003C399C"/>
    <w:rsid w:val="003C64BA"/>
    <w:rsid w:val="003C7BAA"/>
    <w:rsid w:val="003C7C42"/>
    <w:rsid w:val="003D0827"/>
    <w:rsid w:val="003D170D"/>
    <w:rsid w:val="003D2D3C"/>
    <w:rsid w:val="003E0C80"/>
    <w:rsid w:val="003E2D43"/>
    <w:rsid w:val="003E31AF"/>
    <w:rsid w:val="003E59D6"/>
    <w:rsid w:val="003E5BA6"/>
    <w:rsid w:val="003F2149"/>
    <w:rsid w:val="003F5FF1"/>
    <w:rsid w:val="004018A9"/>
    <w:rsid w:val="00404BCF"/>
    <w:rsid w:val="004116B9"/>
    <w:rsid w:val="00414663"/>
    <w:rsid w:val="0041784B"/>
    <w:rsid w:val="0042795D"/>
    <w:rsid w:val="00431B62"/>
    <w:rsid w:val="004335E9"/>
    <w:rsid w:val="0043409F"/>
    <w:rsid w:val="004368C6"/>
    <w:rsid w:val="00437655"/>
    <w:rsid w:val="0045003B"/>
    <w:rsid w:val="00455311"/>
    <w:rsid w:val="0046168C"/>
    <w:rsid w:val="00465181"/>
    <w:rsid w:val="00465F11"/>
    <w:rsid w:val="00472D55"/>
    <w:rsid w:val="00473AA9"/>
    <w:rsid w:val="00473D58"/>
    <w:rsid w:val="00476A3C"/>
    <w:rsid w:val="004770BD"/>
    <w:rsid w:val="0048256F"/>
    <w:rsid w:val="00482896"/>
    <w:rsid w:val="00483D18"/>
    <w:rsid w:val="00490557"/>
    <w:rsid w:val="00492B78"/>
    <w:rsid w:val="00492F08"/>
    <w:rsid w:val="004938A8"/>
    <w:rsid w:val="00494953"/>
    <w:rsid w:val="0049530F"/>
    <w:rsid w:val="00495574"/>
    <w:rsid w:val="004A20A5"/>
    <w:rsid w:val="004A20C8"/>
    <w:rsid w:val="004A4E12"/>
    <w:rsid w:val="004A61E4"/>
    <w:rsid w:val="004A76A6"/>
    <w:rsid w:val="004A7DBF"/>
    <w:rsid w:val="004B15CD"/>
    <w:rsid w:val="004B36E9"/>
    <w:rsid w:val="004C5CDE"/>
    <w:rsid w:val="004C6E20"/>
    <w:rsid w:val="004D0D2F"/>
    <w:rsid w:val="004D398B"/>
    <w:rsid w:val="004D5D79"/>
    <w:rsid w:val="004E169D"/>
    <w:rsid w:val="004E2BBE"/>
    <w:rsid w:val="004E3368"/>
    <w:rsid w:val="004E459A"/>
    <w:rsid w:val="004F08E3"/>
    <w:rsid w:val="004F340B"/>
    <w:rsid w:val="004F39C8"/>
    <w:rsid w:val="004F6B68"/>
    <w:rsid w:val="005011F7"/>
    <w:rsid w:val="00501EA9"/>
    <w:rsid w:val="00502A2A"/>
    <w:rsid w:val="00505428"/>
    <w:rsid w:val="005058B0"/>
    <w:rsid w:val="00506451"/>
    <w:rsid w:val="00511592"/>
    <w:rsid w:val="005128EB"/>
    <w:rsid w:val="00512BE9"/>
    <w:rsid w:val="0051556A"/>
    <w:rsid w:val="0051671C"/>
    <w:rsid w:val="00517C01"/>
    <w:rsid w:val="0052018C"/>
    <w:rsid w:val="00520C6D"/>
    <w:rsid w:val="0052222F"/>
    <w:rsid w:val="005230A1"/>
    <w:rsid w:val="00530856"/>
    <w:rsid w:val="0053334D"/>
    <w:rsid w:val="00533EE3"/>
    <w:rsid w:val="0053573F"/>
    <w:rsid w:val="00541C14"/>
    <w:rsid w:val="00543F31"/>
    <w:rsid w:val="00544CC8"/>
    <w:rsid w:val="00544EB4"/>
    <w:rsid w:val="00545CB2"/>
    <w:rsid w:val="00546451"/>
    <w:rsid w:val="0054762B"/>
    <w:rsid w:val="00547EFF"/>
    <w:rsid w:val="00551346"/>
    <w:rsid w:val="00555787"/>
    <w:rsid w:val="00556C86"/>
    <w:rsid w:val="00562FF4"/>
    <w:rsid w:val="00563D95"/>
    <w:rsid w:val="00565009"/>
    <w:rsid w:val="005670FC"/>
    <w:rsid w:val="005709C9"/>
    <w:rsid w:val="00574177"/>
    <w:rsid w:val="00575D83"/>
    <w:rsid w:val="00581537"/>
    <w:rsid w:val="00585893"/>
    <w:rsid w:val="0058620C"/>
    <w:rsid w:val="0059095B"/>
    <w:rsid w:val="00593A38"/>
    <w:rsid w:val="005965B4"/>
    <w:rsid w:val="00597053"/>
    <w:rsid w:val="005A0167"/>
    <w:rsid w:val="005A54BD"/>
    <w:rsid w:val="005A6C51"/>
    <w:rsid w:val="005B33DB"/>
    <w:rsid w:val="005B4F9F"/>
    <w:rsid w:val="005B6C38"/>
    <w:rsid w:val="005B7ECC"/>
    <w:rsid w:val="005C29C0"/>
    <w:rsid w:val="005C5962"/>
    <w:rsid w:val="005D08E1"/>
    <w:rsid w:val="005D53D3"/>
    <w:rsid w:val="005E1DC0"/>
    <w:rsid w:val="005E757E"/>
    <w:rsid w:val="005E7EBD"/>
    <w:rsid w:val="005F07A9"/>
    <w:rsid w:val="005F4488"/>
    <w:rsid w:val="005F4DA4"/>
    <w:rsid w:val="005F5B1B"/>
    <w:rsid w:val="005F7D10"/>
    <w:rsid w:val="006000E5"/>
    <w:rsid w:val="00607A58"/>
    <w:rsid w:val="00613481"/>
    <w:rsid w:val="00617255"/>
    <w:rsid w:val="00620501"/>
    <w:rsid w:val="0062155C"/>
    <w:rsid w:val="00625A26"/>
    <w:rsid w:val="006264AB"/>
    <w:rsid w:val="00626606"/>
    <w:rsid w:val="006312D8"/>
    <w:rsid w:val="00632AFB"/>
    <w:rsid w:val="00634C6C"/>
    <w:rsid w:val="006373CE"/>
    <w:rsid w:val="00642A8A"/>
    <w:rsid w:val="006437B2"/>
    <w:rsid w:val="0064646A"/>
    <w:rsid w:val="00646FC4"/>
    <w:rsid w:val="0065531A"/>
    <w:rsid w:val="0066151A"/>
    <w:rsid w:val="006660CF"/>
    <w:rsid w:val="00670A31"/>
    <w:rsid w:val="00671E30"/>
    <w:rsid w:val="0067623F"/>
    <w:rsid w:val="006776CA"/>
    <w:rsid w:val="0068530C"/>
    <w:rsid w:val="00691359"/>
    <w:rsid w:val="00692D68"/>
    <w:rsid w:val="006964AC"/>
    <w:rsid w:val="006978DA"/>
    <w:rsid w:val="006A0AAD"/>
    <w:rsid w:val="006A0E2F"/>
    <w:rsid w:val="006A2EAF"/>
    <w:rsid w:val="006A5DE6"/>
    <w:rsid w:val="006A7267"/>
    <w:rsid w:val="006B0BB6"/>
    <w:rsid w:val="006B1C43"/>
    <w:rsid w:val="006B1D6C"/>
    <w:rsid w:val="006B57C6"/>
    <w:rsid w:val="006C194B"/>
    <w:rsid w:val="006C1CE5"/>
    <w:rsid w:val="006C2A41"/>
    <w:rsid w:val="006C31AB"/>
    <w:rsid w:val="006C4B81"/>
    <w:rsid w:val="006C4D32"/>
    <w:rsid w:val="006C7908"/>
    <w:rsid w:val="006D14DE"/>
    <w:rsid w:val="006D156D"/>
    <w:rsid w:val="006D351C"/>
    <w:rsid w:val="006D3B97"/>
    <w:rsid w:val="006D594C"/>
    <w:rsid w:val="006E7A86"/>
    <w:rsid w:val="006F38E5"/>
    <w:rsid w:val="006F4219"/>
    <w:rsid w:val="006F6DA6"/>
    <w:rsid w:val="006F7B84"/>
    <w:rsid w:val="0070575D"/>
    <w:rsid w:val="00712ECF"/>
    <w:rsid w:val="00713E96"/>
    <w:rsid w:val="00724FD3"/>
    <w:rsid w:val="00726FF9"/>
    <w:rsid w:val="007305BC"/>
    <w:rsid w:val="00731C8E"/>
    <w:rsid w:val="00732C68"/>
    <w:rsid w:val="00735B29"/>
    <w:rsid w:val="00737EDC"/>
    <w:rsid w:val="00742E64"/>
    <w:rsid w:val="00747E0C"/>
    <w:rsid w:val="00750322"/>
    <w:rsid w:val="00750CE2"/>
    <w:rsid w:val="0075538C"/>
    <w:rsid w:val="007670F7"/>
    <w:rsid w:val="00771A3F"/>
    <w:rsid w:val="00773D6E"/>
    <w:rsid w:val="00775E85"/>
    <w:rsid w:val="00780311"/>
    <w:rsid w:val="007803F9"/>
    <w:rsid w:val="00786EFA"/>
    <w:rsid w:val="00793B4E"/>
    <w:rsid w:val="007960F9"/>
    <w:rsid w:val="007A0FB2"/>
    <w:rsid w:val="007A1C95"/>
    <w:rsid w:val="007A4E8F"/>
    <w:rsid w:val="007A7D53"/>
    <w:rsid w:val="007B0CF6"/>
    <w:rsid w:val="007B181D"/>
    <w:rsid w:val="007B1AFE"/>
    <w:rsid w:val="007B1E97"/>
    <w:rsid w:val="007B2482"/>
    <w:rsid w:val="007B3309"/>
    <w:rsid w:val="007B53A4"/>
    <w:rsid w:val="007B5B01"/>
    <w:rsid w:val="007B6432"/>
    <w:rsid w:val="007C049C"/>
    <w:rsid w:val="007C18F5"/>
    <w:rsid w:val="007C2234"/>
    <w:rsid w:val="007C29D8"/>
    <w:rsid w:val="007C29F5"/>
    <w:rsid w:val="007C464A"/>
    <w:rsid w:val="007C70C7"/>
    <w:rsid w:val="007C79FD"/>
    <w:rsid w:val="007D2538"/>
    <w:rsid w:val="007D3F1C"/>
    <w:rsid w:val="007D5842"/>
    <w:rsid w:val="007D725D"/>
    <w:rsid w:val="007E2B02"/>
    <w:rsid w:val="007E3DA9"/>
    <w:rsid w:val="007E5E53"/>
    <w:rsid w:val="007E7771"/>
    <w:rsid w:val="007F68F2"/>
    <w:rsid w:val="00801EB9"/>
    <w:rsid w:val="008028E8"/>
    <w:rsid w:val="00803FCF"/>
    <w:rsid w:val="00806402"/>
    <w:rsid w:val="00812E37"/>
    <w:rsid w:val="00813378"/>
    <w:rsid w:val="0081593A"/>
    <w:rsid w:val="00820615"/>
    <w:rsid w:val="00822418"/>
    <w:rsid w:val="00823591"/>
    <w:rsid w:val="008239AC"/>
    <w:rsid w:val="008263B9"/>
    <w:rsid w:val="0082641C"/>
    <w:rsid w:val="00834057"/>
    <w:rsid w:val="00835CC7"/>
    <w:rsid w:val="008404E3"/>
    <w:rsid w:val="008436F6"/>
    <w:rsid w:val="00847BEB"/>
    <w:rsid w:val="00851809"/>
    <w:rsid w:val="00851A2F"/>
    <w:rsid w:val="00852BA4"/>
    <w:rsid w:val="00855510"/>
    <w:rsid w:val="008555D2"/>
    <w:rsid w:val="008561A8"/>
    <w:rsid w:val="008566E2"/>
    <w:rsid w:val="00862318"/>
    <w:rsid w:val="00863548"/>
    <w:rsid w:val="00864907"/>
    <w:rsid w:val="0086640C"/>
    <w:rsid w:val="00866777"/>
    <w:rsid w:val="0086725F"/>
    <w:rsid w:val="00867B43"/>
    <w:rsid w:val="00867E8D"/>
    <w:rsid w:val="00870A5A"/>
    <w:rsid w:val="0087120B"/>
    <w:rsid w:val="008714FC"/>
    <w:rsid w:val="008717A7"/>
    <w:rsid w:val="00873158"/>
    <w:rsid w:val="00874698"/>
    <w:rsid w:val="00874AC3"/>
    <w:rsid w:val="00874E1A"/>
    <w:rsid w:val="008766A9"/>
    <w:rsid w:val="0087677E"/>
    <w:rsid w:val="00876CDD"/>
    <w:rsid w:val="00877373"/>
    <w:rsid w:val="00877DB5"/>
    <w:rsid w:val="00883C84"/>
    <w:rsid w:val="00883DA4"/>
    <w:rsid w:val="00883DEB"/>
    <w:rsid w:val="008850FB"/>
    <w:rsid w:val="008856B2"/>
    <w:rsid w:val="00885BEF"/>
    <w:rsid w:val="0089077C"/>
    <w:rsid w:val="00895220"/>
    <w:rsid w:val="00896576"/>
    <w:rsid w:val="00897F6D"/>
    <w:rsid w:val="008A1033"/>
    <w:rsid w:val="008A1048"/>
    <w:rsid w:val="008A1EB1"/>
    <w:rsid w:val="008A4D7C"/>
    <w:rsid w:val="008A5159"/>
    <w:rsid w:val="008A62AA"/>
    <w:rsid w:val="008B1F4F"/>
    <w:rsid w:val="008B361A"/>
    <w:rsid w:val="008B7D20"/>
    <w:rsid w:val="008B7FE1"/>
    <w:rsid w:val="008C06F8"/>
    <w:rsid w:val="008C41D0"/>
    <w:rsid w:val="008C7ABC"/>
    <w:rsid w:val="008D11CC"/>
    <w:rsid w:val="008D2A3A"/>
    <w:rsid w:val="008E3838"/>
    <w:rsid w:val="008E6A83"/>
    <w:rsid w:val="008E7793"/>
    <w:rsid w:val="008E7E87"/>
    <w:rsid w:val="008F0DD2"/>
    <w:rsid w:val="008F2C31"/>
    <w:rsid w:val="008F4A61"/>
    <w:rsid w:val="008F6150"/>
    <w:rsid w:val="0090366E"/>
    <w:rsid w:val="00904003"/>
    <w:rsid w:val="00905126"/>
    <w:rsid w:val="009075E3"/>
    <w:rsid w:val="00912825"/>
    <w:rsid w:val="00913450"/>
    <w:rsid w:val="00916C6B"/>
    <w:rsid w:val="00917AE3"/>
    <w:rsid w:val="00920FF1"/>
    <w:rsid w:val="00921616"/>
    <w:rsid w:val="00921F6C"/>
    <w:rsid w:val="009222F2"/>
    <w:rsid w:val="00923B42"/>
    <w:rsid w:val="00927973"/>
    <w:rsid w:val="00930271"/>
    <w:rsid w:val="009328C0"/>
    <w:rsid w:val="00940226"/>
    <w:rsid w:val="0094107B"/>
    <w:rsid w:val="00941A9E"/>
    <w:rsid w:val="00944664"/>
    <w:rsid w:val="009469D5"/>
    <w:rsid w:val="00950E73"/>
    <w:rsid w:val="00951E53"/>
    <w:rsid w:val="009536AA"/>
    <w:rsid w:val="0095423F"/>
    <w:rsid w:val="00954AD6"/>
    <w:rsid w:val="009561AA"/>
    <w:rsid w:val="00961783"/>
    <w:rsid w:val="00961B09"/>
    <w:rsid w:val="0096589B"/>
    <w:rsid w:val="009701E7"/>
    <w:rsid w:val="00970DCB"/>
    <w:rsid w:val="0097163A"/>
    <w:rsid w:val="00971854"/>
    <w:rsid w:val="00975918"/>
    <w:rsid w:val="00975E66"/>
    <w:rsid w:val="00977404"/>
    <w:rsid w:val="0098213C"/>
    <w:rsid w:val="0098336A"/>
    <w:rsid w:val="00984A96"/>
    <w:rsid w:val="00985545"/>
    <w:rsid w:val="00987963"/>
    <w:rsid w:val="0099023D"/>
    <w:rsid w:val="00991936"/>
    <w:rsid w:val="00992CEA"/>
    <w:rsid w:val="00996D52"/>
    <w:rsid w:val="009A2C3F"/>
    <w:rsid w:val="009A4C4D"/>
    <w:rsid w:val="009A4FAD"/>
    <w:rsid w:val="009B272A"/>
    <w:rsid w:val="009B3E3B"/>
    <w:rsid w:val="009B4F24"/>
    <w:rsid w:val="009B60CC"/>
    <w:rsid w:val="009B6645"/>
    <w:rsid w:val="009B6817"/>
    <w:rsid w:val="009C0DAF"/>
    <w:rsid w:val="009C38F8"/>
    <w:rsid w:val="009C4CC2"/>
    <w:rsid w:val="009C799D"/>
    <w:rsid w:val="009D019B"/>
    <w:rsid w:val="009D6432"/>
    <w:rsid w:val="009E19E1"/>
    <w:rsid w:val="009E2518"/>
    <w:rsid w:val="009E3836"/>
    <w:rsid w:val="009E50A8"/>
    <w:rsid w:val="009E51BD"/>
    <w:rsid w:val="009E5FBF"/>
    <w:rsid w:val="009F1937"/>
    <w:rsid w:val="009F4219"/>
    <w:rsid w:val="009F5250"/>
    <w:rsid w:val="00A0054E"/>
    <w:rsid w:val="00A0181B"/>
    <w:rsid w:val="00A026DB"/>
    <w:rsid w:val="00A04198"/>
    <w:rsid w:val="00A078B1"/>
    <w:rsid w:val="00A12147"/>
    <w:rsid w:val="00A13FC0"/>
    <w:rsid w:val="00A149BD"/>
    <w:rsid w:val="00A14C88"/>
    <w:rsid w:val="00A15B90"/>
    <w:rsid w:val="00A1621F"/>
    <w:rsid w:val="00A21D42"/>
    <w:rsid w:val="00A2322C"/>
    <w:rsid w:val="00A236B0"/>
    <w:rsid w:val="00A256D6"/>
    <w:rsid w:val="00A30092"/>
    <w:rsid w:val="00A30BE1"/>
    <w:rsid w:val="00A3577C"/>
    <w:rsid w:val="00A35E28"/>
    <w:rsid w:val="00A35FC0"/>
    <w:rsid w:val="00A36336"/>
    <w:rsid w:val="00A41D18"/>
    <w:rsid w:val="00A45573"/>
    <w:rsid w:val="00A500A8"/>
    <w:rsid w:val="00A52C97"/>
    <w:rsid w:val="00A548D9"/>
    <w:rsid w:val="00A60E1D"/>
    <w:rsid w:val="00A62327"/>
    <w:rsid w:val="00A64ACB"/>
    <w:rsid w:val="00A65928"/>
    <w:rsid w:val="00A72642"/>
    <w:rsid w:val="00A743F0"/>
    <w:rsid w:val="00A748F4"/>
    <w:rsid w:val="00A75CF3"/>
    <w:rsid w:val="00A763D3"/>
    <w:rsid w:val="00A76A66"/>
    <w:rsid w:val="00A87ABD"/>
    <w:rsid w:val="00A97B56"/>
    <w:rsid w:val="00AA1CAE"/>
    <w:rsid w:val="00AA35A9"/>
    <w:rsid w:val="00AA6DFF"/>
    <w:rsid w:val="00AA768E"/>
    <w:rsid w:val="00AB28B8"/>
    <w:rsid w:val="00AB399B"/>
    <w:rsid w:val="00AB47F6"/>
    <w:rsid w:val="00AB737F"/>
    <w:rsid w:val="00AC17FD"/>
    <w:rsid w:val="00AC2F29"/>
    <w:rsid w:val="00AC4370"/>
    <w:rsid w:val="00AD0828"/>
    <w:rsid w:val="00AE0171"/>
    <w:rsid w:val="00AE0D6A"/>
    <w:rsid w:val="00AE112E"/>
    <w:rsid w:val="00AE158A"/>
    <w:rsid w:val="00AE1719"/>
    <w:rsid w:val="00AE1855"/>
    <w:rsid w:val="00AE1D07"/>
    <w:rsid w:val="00AE391B"/>
    <w:rsid w:val="00AE3D4A"/>
    <w:rsid w:val="00AF0B63"/>
    <w:rsid w:val="00AF16F7"/>
    <w:rsid w:val="00AF72D5"/>
    <w:rsid w:val="00B00A00"/>
    <w:rsid w:val="00B021BA"/>
    <w:rsid w:val="00B026C2"/>
    <w:rsid w:val="00B037DB"/>
    <w:rsid w:val="00B0692B"/>
    <w:rsid w:val="00B078CF"/>
    <w:rsid w:val="00B14B87"/>
    <w:rsid w:val="00B20F4E"/>
    <w:rsid w:val="00B2302A"/>
    <w:rsid w:val="00B2353E"/>
    <w:rsid w:val="00B257BA"/>
    <w:rsid w:val="00B258E5"/>
    <w:rsid w:val="00B30515"/>
    <w:rsid w:val="00B314EE"/>
    <w:rsid w:val="00B3543F"/>
    <w:rsid w:val="00B35AB3"/>
    <w:rsid w:val="00B4101E"/>
    <w:rsid w:val="00B4419E"/>
    <w:rsid w:val="00B46B21"/>
    <w:rsid w:val="00B56236"/>
    <w:rsid w:val="00B609A2"/>
    <w:rsid w:val="00B62BE0"/>
    <w:rsid w:val="00B645E6"/>
    <w:rsid w:val="00B6695C"/>
    <w:rsid w:val="00B70AF7"/>
    <w:rsid w:val="00B72CAD"/>
    <w:rsid w:val="00B74F2C"/>
    <w:rsid w:val="00B771EA"/>
    <w:rsid w:val="00B77706"/>
    <w:rsid w:val="00B82A43"/>
    <w:rsid w:val="00B84434"/>
    <w:rsid w:val="00B84BD6"/>
    <w:rsid w:val="00B9177E"/>
    <w:rsid w:val="00B929BB"/>
    <w:rsid w:val="00B937CD"/>
    <w:rsid w:val="00B93AC6"/>
    <w:rsid w:val="00B94896"/>
    <w:rsid w:val="00B94918"/>
    <w:rsid w:val="00B96EB6"/>
    <w:rsid w:val="00BA36DA"/>
    <w:rsid w:val="00BA46CB"/>
    <w:rsid w:val="00BB1E45"/>
    <w:rsid w:val="00BB2067"/>
    <w:rsid w:val="00BB28A4"/>
    <w:rsid w:val="00BB2C8F"/>
    <w:rsid w:val="00BC0587"/>
    <w:rsid w:val="00BC17FB"/>
    <w:rsid w:val="00BC2FD9"/>
    <w:rsid w:val="00BC4B08"/>
    <w:rsid w:val="00BC4CD8"/>
    <w:rsid w:val="00BC7013"/>
    <w:rsid w:val="00BD1DC8"/>
    <w:rsid w:val="00BD37C9"/>
    <w:rsid w:val="00BE05D2"/>
    <w:rsid w:val="00BE0E9D"/>
    <w:rsid w:val="00BE16D7"/>
    <w:rsid w:val="00BE1800"/>
    <w:rsid w:val="00BE19AD"/>
    <w:rsid w:val="00BE6058"/>
    <w:rsid w:val="00BF0B89"/>
    <w:rsid w:val="00BF21E7"/>
    <w:rsid w:val="00BF2B1F"/>
    <w:rsid w:val="00BF31B2"/>
    <w:rsid w:val="00BF4931"/>
    <w:rsid w:val="00BF5C3A"/>
    <w:rsid w:val="00BF7B22"/>
    <w:rsid w:val="00C01EB6"/>
    <w:rsid w:val="00C04B53"/>
    <w:rsid w:val="00C05483"/>
    <w:rsid w:val="00C056A2"/>
    <w:rsid w:val="00C068E3"/>
    <w:rsid w:val="00C116C1"/>
    <w:rsid w:val="00C11762"/>
    <w:rsid w:val="00C146AB"/>
    <w:rsid w:val="00C14F0B"/>
    <w:rsid w:val="00C161FC"/>
    <w:rsid w:val="00C17542"/>
    <w:rsid w:val="00C21A7F"/>
    <w:rsid w:val="00C21EF4"/>
    <w:rsid w:val="00C2483D"/>
    <w:rsid w:val="00C25297"/>
    <w:rsid w:val="00C25300"/>
    <w:rsid w:val="00C3217E"/>
    <w:rsid w:val="00C345F7"/>
    <w:rsid w:val="00C355B9"/>
    <w:rsid w:val="00C35BE7"/>
    <w:rsid w:val="00C363EC"/>
    <w:rsid w:val="00C36B5E"/>
    <w:rsid w:val="00C375ED"/>
    <w:rsid w:val="00C37D33"/>
    <w:rsid w:val="00C415BF"/>
    <w:rsid w:val="00C416DA"/>
    <w:rsid w:val="00C417D6"/>
    <w:rsid w:val="00C4605B"/>
    <w:rsid w:val="00C5095B"/>
    <w:rsid w:val="00C50B8B"/>
    <w:rsid w:val="00C51DD3"/>
    <w:rsid w:val="00C5289C"/>
    <w:rsid w:val="00C53565"/>
    <w:rsid w:val="00C547AB"/>
    <w:rsid w:val="00C56FAF"/>
    <w:rsid w:val="00C571B2"/>
    <w:rsid w:val="00C57AB7"/>
    <w:rsid w:val="00C6099E"/>
    <w:rsid w:val="00C60AAC"/>
    <w:rsid w:val="00C60E9F"/>
    <w:rsid w:val="00C63760"/>
    <w:rsid w:val="00C63ED7"/>
    <w:rsid w:val="00C65DC2"/>
    <w:rsid w:val="00C67805"/>
    <w:rsid w:val="00C705D1"/>
    <w:rsid w:val="00C70B86"/>
    <w:rsid w:val="00C75230"/>
    <w:rsid w:val="00C75B3C"/>
    <w:rsid w:val="00C7642B"/>
    <w:rsid w:val="00C80F0B"/>
    <w:rsid w:val="00C82533"/>
    <w:rsid w:val="00C830B1"/>
    <w:rsid w:val="00C84FF5"/>
    <w:rsid w:val="00C86519"/>
    <w:rsid w:val="00C86727"/>
    <w:rsid w:val="00C907E9"/>
    <w:rsid w:val="00C919C7"/>
    <w:rsid w:val="00C94141"/>
    <w:rsid w:val="00C965C8"/>
    <w:rsid w:val="00CA2F96"/>
    <w:rsid w:val="00CA4503"/>
    <w:rsid w:val="00CA58FC"/>
    <w:rsid w:val="00CA6F2B"/>
    <w:rsid w:val="00CA7F0C"/>
    <w:rsid w:val="00CB22C9"/>
    <w:rsid w:val="00CB4ED3"/>
    <w:rsid w:val="00CB534F"/>
    <w:rsid w:val="00CB7484"/>
    <w:rsid w:val="00CB7F00"/>
    <w:rsid w:val="00CC00DE"/>
    <w:rsid w:val="00CC1EDD"/>
    <w:rsid w:val="00CC3A1A"/>
    <w:rsid w:val="00CC492A"/>
    <w:rsid w:val="00CC531B"/>
    <w:rsid w:val="00CC7C37"/>
    <w:rsid w:val="00CC7CA0"/>
    <w:rsid w:val="00CD15C8"/>
    <w:rsid w:val="00CD1CC7"/>
    <w:rsid w:val="00CD23F3"/>
    <w:rsid w:val="00CD28EF"/>
    <w:rsid w:val="00CE0C1A"/>
    <w:rsid w:val="00CE0D8D"/>
    <w:rsid w:val="00CE223F"/>
    <w:rsid w:val="00CE2DC3"/>
    <w:rsid w:val="00CE40F7"/>
    <w:rsid w:val="00CF0A43"/>
    <w:rsid w:val="00CF0C1B"/>
    <w:rsid w:val="00CF3158"/>
    <w:rsid w:val="00CF31A5"/>
    <w:rsid w:val="00D02518"/>
    <w:rsid w:val="00D048ED"/>
    <w:rsid w:val="00D051A0"/>
    <w:rsid w:val="00D07A17"/>
    <w:rsid w:val="00D10B7F"/>
    <w:rsid w:val="00D10FF1"/>
    <w:rsid w:val="00D11676"/>
    <w:rsid w:val="00D120D2"/>
    <w:rsid w:val="00D12643"/>
    <w:rsid w:val="00D156DD"/>
    <w:rsid w:val="00D203F2"/>
    <w:rsid w:val="00D20D50"/>
    <w:rsid w:val="00D2201F"/>
    <w:rsid w:val="00D2238E"/>
    <w:rsid w:val="00D226E9"/>
    <w:rsid w:val="00D26C53"/>
    <w:rsid w:val="00D309A1"/>
    <w:rsid w:val="00D30BD9"/>
    <w:rsid w:val="00D328AE"/>
    <w:rsid w:val="00D338C7"/>
    <w:rsid w:val="00D33AB8"/>
    <w:rsid w:val="00D41922"/>
    <w:rsid w:val="00D42370"/>
    <w:rsid w:val="00D45FD6"/>
    <w:rsid w:val="00D550FC"/>
    <w:rsid w:val="00D565D9"/>
    <w:rsid w:val="00D56C2D"/>
    <w:rsid w:val="00D57075"/>
    <w:rsid w:val="00D57354"/>
    <w:rsid w:val="00D6244C"/>
    <w:rsid w:val="00D64D3C"/>
    <w:rsid w:val="00D669E3"/>
    <w:rsid w:val="00D70A84"/>
    <w:rsid w:val="00D712A2"/>
    <w:rsid w:val="00D72118"/>
    <w:rsid w:val="00D746A1"/>
    <w:rsid w:val="00D7560C"/>
    <w:rsid w:val="00D75CB1"/>
    <w:rsid w:val="00D76151"/>
    <w:rsid w:val="00D7692D"/>
    <w:rsid w:val="00D8013E"/>
    <w:rsid w:val="00D81EA9"/>
    <w:rsid w:val="00D8335C"/>
    <w:rsid w:val="00D845A6"/>
    <w:rsid w:val="00D85AE8"/>
    <w:rsid w:val="00D85FC4"/>
    <w:rsid w:val="00D90E14"/>
    <w:rsid w:val="00D924B4"/>
    <w:rsid w:val="00D967AA"/>
    <w:rsid w:val="00DA1D22"/>
    <w:rsid w:val="00DA291E"/>
    <w:rsid w:val="00DA6AB9"/>
    <w:rsid w:val="00DA6BCA"/>
    <w:rsid w:val="00DB3EFA"/>
    <w:rsid w:val="00DB442E"/>
    <w:rsid w:val="00DB4A98"/>
    <w:rsid w:val="00DC09D3"/>
    <w:rsid w:val="00DC3BD2"/>
    <w:rsid w:val="00DC55A2"/>
    <w:rsid w:val="00DC5BD4"/>
    <w:rsid w:val="00DC6731"/>
    <w:rsid w:val="00DC774F"/>
    <w:rsid w:val="00DD0312"/>
    <w:rsid w:val="00DD1B07"/>
    <w:rsid w:val="00DD3E9E"/>
    <w:rsid w:val="00DD558D"/>
    <w:rsid w:val="00DD56D9"/>
    <w:rsid w:val="00DD79D1"/>
    <w:rsid w:val="00DE6F34"/>
    <w:rsid w:val="00DF20FE"/>
    <w:rsid w:val="00DF5ABF"/>
    <w:rsid w:val="00DF6B2C"/>
    <w:rsid w:val="00DF6D53"/>
    <w:rsid w:val="00DF706E"/>
    <w:rsid w:val="00E0045F"/>
    <w:rsid w:val="00E068E7"/>
    <w:rsid w:val="00E12D71"/>
    <w:rsid w:val="00E13816"/>
    <w:rsid w:val="00E13A5F"/>
    <w:rsid w:val="00E13DFD"/>
    <w:rsid w:val="00E2242C"/>
    <w:rsid w:val="00E227EE"/>
    <w:rsid w:val="00E22BAA"/>
    <w:rsid w:val="00E23075"/>
    <w:rsid w:val="00E2536D"/>
    <w:rsid w:val="00E27DEF"/>
    <w:rsid w:val="00E30A93"/>
    <w:rsid w:val="00E30E2E"/>
    <w:rsid w:val="00E30ECF"/>
    <w:rsid w:val="00E347B2"/>
    <w:rsid w:val="00E35D50"/>
    <w:rsid w:val="00E36915"/>
    <w:rsid w:val="00E40920"/>
    <w:rsid w:val="00E51B71"/>
    <w:rsid w:val="00E57500"/>
    <w:rsid w:val="00E57B6E"/>
    <w:rsid w:val="00E6093F"/>
    <w:rsid w:val="00E60AFE"/>
    <w:rsid w:val="00E617D0"/>
    <w:rsid w:val="00E61E37"/>
    <w:rsid w:val="00E63D13"/>
    <w:rsid w:val="00E64694"/>
    <w:rsid w:val="00E662FB"/>
    <w:rsid w:val="00E70000"/>
    <w:rsid w:val="00E73085"/>
    <w:rsid w:val="00E74524"/>
    <w:rsid w:val="00E80C72"/>
    <w:rsid w:val="00E81F91"/>
    <w:rsid w:val="00E846D8"/>
    <w:rsid w:val="00E85CF7"/>
    <w:rsid w:val="00E870EA"/>
    <w:rsid w:val="00E87E84"/>
    <w:rsid w:val="00E905BA"/>
    <w:rsid w:val="00E91E64"/>
    <w:rsid w:val="00E930B6"/>
    <w:rsid w:val="00EA0334"/>
    <w:rsid w:val="00EA3EFE"/>
    <w:rsid w:val="00EA44FE"/>
    <w:rsid w:val="00EA47D5"/>
    <w:rsid w:val="00EA4C2A"/>
    <w:rsid w:val="00EA6540"/>
    <w:rsid w:val="00EA7804"/>
    <w:rsid w:val="00EB0FDF"/>
    <w:rsid w:val="00EB294D"/>
    <w:rsid w:val="00EB2AD0"/>
    <w:rsid w:val="00EB4F35"/>
    <w:rsid w:val="00EC4295"/>
    <w:rsid w:val="00EC457E"/>
    <w:rsid w:val="00ED2F43"/>
    <w:rsid w:val="00ED5151"/>
    <w:rsid w:val="00EE1668"/>
    <w:rsid w:val="00EE575C"/>
    <w:rsid w:val="00EF064A"/>
    <w:rsid w:val="00EF3EAB"/>
    <w:rsid w:val="00EF3EEE"/>
    <w:rsid w:val="00EF788D"/>
    <w:rsid w:val="00F00E8E"/>
    <w:rsid w:val="00F026AE"/>
    <w:rsid w:val="00F0686D"/>
    <w:rsid w:val="00F069A0"/>
    <w:rsid w:val="00F076E3"/>
    <w:rsid w:val="00F07AD0"/>
    <w:rsid w:val="00F104B2"/>
    <w:rsid w:val="00F17196"/>
    <w:rsid w:val="00F17526"/>
    <w:rsid w:val="00F211A3"/>
    <w:rsid w:val="00F23A92"/>
    <w:rsid w:val="00F241F0"/>
    <w:rsid w:val="00F3223B"/>
    <w:rsid w:val="00F33E6B"/>
    <w:rsid w:val="00F347D4"/>
    <w:rsid w:val="00F36B79"/>
    <w:rsid w:val="00F40AF1"/>
    <w:rsid w:val="00F45BA3"/>
    <w:rsid w:val="00F53BF9"/>
    <w:rsid w:val="00F550C5"/>
    <w:rsid w:val="00F55AD2"/>
    <w:rsid w:val="00F568E8"/>
    <w:rsid w:val="00F60993"/>
    <w:rsid w:val="00F634D5"/>
    <w:rsid w:val="00F65914"/>
    <w:rsid w:val="00F665D1"/>
    <w:rsid w:val="00F73792"/>
    <w:rsid w:val="00F7486C"/>
    <w:rsid w:val="00F74E79"/>
    <w:rsid w:val="00F7679C"/>
    <w:rsid w:val="00F77134"/>
    <w:rsid w:val="00F77E70"/>
    <w:rsid w:val="00F819CD"/>
    <w:rsid w:val="00F86AF2"/>
    <w:rsid w:val="00F86E6D"/>
    <w:rsid w:val="00F90604"/>
    <w:rsid w:val="00F906FF"/>
    <w:rsid w:val="00F9231C"/>
    <w:rsid w:val="00F93F23"/>
    <w:rsid w:val="00F95726"/>
    <w:rsid w:val="00F957C4"/>
    <w:rsid w:val="00FA0974"/>
    <w:rsid w:val="00FA1AA9"/>
    <w:rsid w:val="00FA338F"/>
    <w:rsid w:val="00FA3FCB"/>
    <w:rsid w:val="00FA62DD"/>
    <w:rsid w:val="00FA78F5"/>
    <w:rsid w:val="00FB1193"/>
    <w:rsid w:val="00FB646C"/>
    <w:rsid w:val="00FB699E"/>
    <w:rsid w:val="00FC0254"/>
    <w:rsid w:val="00FC10CD"/>
    <w:rsid w:val="00FC11C0"/>
    <w:rsid w:val="00FC2412"/>
    <w:rsid w:val="00FC30B6"/>
    <w:rsid w:val="00FC495A"/>
    <w:rsid w:val="00FC4B3A"/>
    <w:rsid w:val="00FD0237"/>
    <w:rsid w:val="00FD06AD"/>
    <w:rsid w:val="00FD0FED"/>
    <w:rsid w:val="00FD132A"/>
    <w:rsid w:val="00FD31BD"/>
    <w:rsid w:val="00FD3A4A"/>
    <w:rsid w:val="00FE113D"/>
    <w:rsid w:val="00FE200E"/>
    <w:rsid w:val="00FE4113"/>
    <w:rsid w:val="00FE5841"/>
    <w:rsid w:val="00FE5982"/>
    <w:rsid w:val="00FF00F1"/>
    <w:rsid w:val="00FF6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1F4F"/>
    <w:rPr>
      <w:sz w:val="24"/>
      <w:szCs w:val="24"/>
    </w:rPr>
  </w:style>
  <w:style w:type="paragraph" w:styleId="2">
    <w:name w:val="heading 2"/>
    <w:basedOn w:val="a"/>
    <w:next w:val="a"/>
    <w:link w:val="20"/>
    <w:semiHidden/>
    <w:unhideWhenUsed/>
    <w:qFormat/>
    <w:rsid w:val="001D6561"/>
    <w:pPr>
      <w:keepNext/>
      <w:spacing w:before="240" w:after="60"/>
      <w:outlineLvl w:val="1"/>
    </w:pPr>
    <w:rPr>
      <w:rFonts w:ascii="Cambria" w:hAnsi="Cambria"/>
      <w:b/>
      <w:bCs/>
      <w:i/>
      <w:iCs/>
      <w:sz w:val="28"/>
      <w:szCs w:val="28"/>
    </w:rPr>
  </w:style>
  <w:style w:type="paragraph" w:styleId="8">
    <w:name w:val="heading 8"/>
    <w:basedOn w:val="a"/>
    <w:next w:val="a"/>
    <w:link w:val="80"/>
    <w:qFormat/>
    <w:rsid w:val="002903BD"/>
    <w:pPr>
      <w:widowControl w:val="0"/>
      <w:spacing w:before="240" w:after="60" w:line="300" w:lineRule="auto"/>
      <w:ind w:firstLine="720"/>
      <w:jc w:val="both"/>
      <w:outlineLvl w:val="7"/>
    </w:pPr>
    <w:rPr>
      <w:i/>
      <w:iCs/>
      <w:snapToGrid w:val="0"/>
    </w:rPr>
  </w:style>
  <w:style w:type="character" w:default="1" w:styleId="a0">
    <w:name w:val="Default Paragraph Font"/>
    <w:aliases w:val=" Знак Знак2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1">
    <w:name w:val="toc 2"/>
    <w:basedOn w:val="a"/>
    <w:next w:val="a"/>
    <w:autoRedefine/>
    <w:semiHidden/>
    <w:rsid w:val="00083C70"/>
    <w:pPr>
      <w:tabs>
        <w:tab w:val="right" w:leader="dot" w:pos="9360"/>
      </w:tabs>
      <w:spacing w:line="360" w:lineRule="auto"/>
      <w:ind w:left="1008" w:right="535" w:hanging="468"/>
      <w:jc w:val="both"/>
    </w:pPr>
    <w:rPr>
      <w:sz w:val="28"/>
    </w:rPr>
  </w:style>
  <w:style w:type="paragraph" w:customStyle="1" w:styleId="Normal">
    <w:name w:val="Normal"/>
    <w:rsid w:val="00235445"/>
    <w:pPr>
      <w:widowControl w:val="0"/>
      <w:snapToGrid w:val="0"/>
      <w:spacing w:line="259" w:lineRule="auto"/>
      <w:ind w:firstLine="480"/>
      <w:jc w:val="both"/>
    </w:pPr>
    <w:rPr>
      <w:sz w:val="18"/>
    </w:rPr>
  </w:style>
  <w:style w:type="paragraph" w:customStyle="1" w:styleId="ConsPlusNormal">
    <w:name w:val="ConsPlusNormal"/>
    <w:rsid w:val="00235445"/>
    <w:pPr>
      <w:widowControl w:val="0"/>
      <w:autoSpaceDE w:val="0"/>
      <w:autoSpaceDN w:val="0"/>
      <w:adjustRightInd w:val="0"/>
      <w:ind w:firstLine="720"/>
    </w:pPr>
    <w:rPr>
      <w:rFonts w:ascii="Arial" w:hAnsi="Arial" w:cs="Arial"/>
      <w:sz w:val="16"/>
      <w:szCs w:val="16"/>
    </w:rPr>
  </w:style>
  <w:style w:type="paragraph" w:styleId="22">
    <w:name w:val="Body Text Indent 2"/>
    <w:basedOn w:val="a"/>
    <w:rsid w:val="00235445"/>
    <w:pPr>
      <w:ind w:firstLine="540"/>
      <w:jc w:val="both"/>
    </w:pPr>
    <w:rPr>
      <w:sz w:val="28"/>
      <w:szCs w:val="23"/>
    </w:rPr>
  </w:style>
  <w:style w:type="paragraph" w:styleId="a3">
    <w:name w:val="Body Text"/>
    <w:basedOn w:val="a"/>
    <w:link w:val="a4"/>
    <w:rsid w:val="00235445"/>
    <w:rPr>
      <w:sz w:val="28"/>
      <w:lang/>
    </w:rPr>
  </w:style>
  <w:style w:type="paragraph" w:styleId="a5">
    <w:name w:val="Title"/>
    <w:basedOn w:val="a"/>
    <w:link w:val="a6"/>
    <w:qFormat/>
    <w:rsid w:val="00235445"/>
    <w:pPr>
      <w:jc w:val="center"/>
    </w:pPr>
    <w:rPr>
      <w:b/>
      <w:bCs/>
      <w:sz w:val="28"/>
      <w:lang/>
    </w:rPr>
  </w:style>
  <w:style w:type="character" w:customStyle="1" w:styleId="a6">
    <w:name w:val="Название Знак"/>
    <w:link w:val="a5"/>
    <w:rsid w:val="00235445"/>
    <w:rPr>
      <w:b/>
      <w:bCs/>
      <w:sz w:val="28"/>
      <w:szCs w:val="24"/>
      <w:lang w:bidi="ar-SA"/>
    </w:rPr>
  </w:style>
  <w:style w:type="paragraph" w:styleId="a7">
    <w:name w:val="Body Text Indent"/>
    <w:basedOn w:val="a"/>
    <w:rsid w:val="009A4FAD"/>
    <w:pPr>
      <w:spacing w:after="120"/>
      <w:ind w:left="283"/>
    </w:pPr>
  </w:style>
  <w:style w:type="paragraph" w:customStyle="1" w:styleId="BodyText">
    <w:name w:val="Body Text"/>
    <w:basedOn w:val="a"/>
    <w:rsid w:val="00506451"/>
    <w:pPr>
      <w:snapToGrid w:val="0"/>
      <w:jc w:val="center"/>
    </w:pPr>
    <w:rPr>
      <w:b/>
      <w:sz w:val="28"/>
      <w:szCs w:val="20"/>
    </w:rPr>
  </w:style>
  <w:style w:type="character" w:customStyle="1" w:styleId="FontStyle24">
    <w:name w:val="Font Style24"/>
    <w:rsid w:val="001017F6"/>
    <w:rPr>
      <w:rFonts w:ascii="Times New Roman" w:hAnsi="Times New Roman" w:cs="Times New Roman" w:hint="default"/>
      <w:sz w:val="26"/>
      <w:szCs w:val="26"/>
    </w:rPr>
  </w:style>
  <w:style w:type="paragraph" w:customStyle="1" w:styleId="a8">
    <w:name w:val=" Знак Знак Знак"/>
    <w:basedOn w:val="a"/>
    <w:rsid w:val="003A4942"/>
    <w:pPr>
      <w:widowControl w:val="0"/>
      <w:autoSpaceDE w:val="0"/>
      <w:autoSpaceDN w:val="0"/>
      <w:adjustRightInd w:val="0"/>
    </w:pPr>
    <w:rPr>
      <w:rFonts w:ascii="Verdana" w:hAnsi="Verdana" w:cs="Verdana"/>
      <w:sz w:val="20"/>
      <w:szCs w:val="20"/>
      <w:lang w:val="en-US" w:eastAsia="en-US"/>
    </w:rPr>
  </w:style>
  <w:style w:type="paragraph" w:customStyle="1" w:styleId="23">
    <w:name w:val=" Знак Знак2 Знак Знак Знак Знак Знак"/>
    <w:basedOn w:val="a"/>
    <w:rsid w:val="002B1CDD"/>
    <w:pPr>
      <w:widowControl w:val="0"/>
      <w:autoSpaceDE w:val="0"/>
      <w:autoSpaceDN w:val="0"/>
      <w:adjustRightInd w:val="0"/>
    </w:pPr>
    <w:rPr>
      <w:rFonts w:ascii="Verdana" w:hAnsi="Verdana" w:cs="Verdana"/>
      <w:sz w:val="20"/>
      <w:szCs w:val="20"/>
      <w:lang w:val="en-US" w:eastAsia="en-US"/>
    </w:rPr>
  </w:style>
  <w:style w:type="paragraph" w:customStyle="1" w:styleId="1">
    <w:name w:val=" Знак Знак Знак1 Знак Знак Знак Знак Знак Знак Знак Знак"/>
    <w:basedOn w:val="a"/>
    <w:rsid w:val="00476A3C"/>
    <w:pPr>
      <w:widowControl w:val="0"/>
      <w:autoSpaceDE w:val="0"/>
      <w:autoSpaceDN w:val="0"/>
      <w:adjustRightInd w:val="0"/>
    </w:pPr>
    <w:rPr>
      <w:rFonts w:ascii="Verdana" w:hAnsi="Verdana" w:cs="Verdana"/>
      <w:sz w:val="20"/>
      <w:szCs w:val="20"/>
      <w:lang w:val="en-US" w:eastAsia="en-US"/>
    </w:rPr>
  </w:style>
  <w:style w:type="paragraph" w:customStyle="1" w:styleId="10">
    <w:name w:val=" Знак Знак Знак1 Знак Знак"/>
    <w:basedOn w:val="a"/>
    <w:rsid w:val="009F5250"/>
    <w:pPr>
      <w:widowControl w:val="0"/>
      <w:autoSpaceDE w:val="0"/>
      <w:autoSpaceDN w:val="0"/>
      <w:adjustRightInd w:val="0"/>
    </w:pPr>
    <w:rPr>
      <w:rFonts w:ascii="Verdana" w:hAnsi="Verdana" w:cs="Verdana"/>
      <w:sz w:val="20"/>
      <w:szCs w:val="20"/>
      <w:lang w:val="en-US" w:eastAsia="en-US"/>
    </w:rPr>
  </w:style>
  <w:style w:type="character" w:customStyle="1" w:styleId="FontStyle39">
    <w:name w:val="Font Style39"/>
    <w:rsid w:val="006D156D"/>
    <w:rPr>
      <w:rFonts w:ascii="Times New Roman" w:hAnsi="Times New Roman" w:cs="Times New Roman"/>
      <w:sz w:val="26"/>
      <w:szCs w:val="26"/>
    </w:rPr>
  </w:style>
  <w:style w:type="paragraph" w:customStyle="1" w:styleId="24">
    <w:name w:val=" Знак2"/>
    <w:basedOn w:val="a"/>
    <w:link w:val="a0"/>
    <w:rsid w:val="006D156D"/>
    <w:pPr>
      <w:widowControl w:val="0"/>
      <w:adjustRightInd w:val="0"/>
      <w:spacing w:after="160" w:line="240" w:lineRule="exact"/>
      <w:jc w:val="right"/>
    </w:pPr>
    <w:rPr>
      <w:rFonts w:eastAsia="MS Mincho"/>
      <w:sz w:val="20"/>
      <w:szCs w:val="20"/>
      <w:lang w:val="en-GB" w:eastAsia="en-US"/>
    </w:rPr>
  </w:style>
  <w:style w:type="paragraph" w:customStyle="1" w:styleId="Style10">
    <w:name w:val="Style10"/>
    <w:basedOn w:val="a"/>
    <w:rsid w:val="0067623F"/>
    <w:pPr>
      <w:widowControl w:val="0"/>
      <w:autoSpaceDE w:val="0"/>
      <w:autoSpaceDN w:val="0"/>
      <w:adjustRightInd w:val="0"/>
      <w:spacing w:line="299" w:lineRule="exact"/>
      <w:ind w:firstLine="749"/>
      <w:jc w:val="both"/>
    </w:pPr>
    <w:rPr>
      <w:rFonts w:eastAsia="MS Mincho"/>
      <w:sz w:val="28"/>
      <w:szCs w:val="28"/>
    </w:rPr>
  </w:style>
  <w:style w:type="paragraph" w:customStyle="1" w:styleId="H4">
    <w:name w:val="H4"/>
    <w:basedOn w:val="a"/>
    <w:next w:val="a"/>
    <w:rsid w:val="000D157F"/>
    <w:pPr>
      <w:keepNext/>
      <w:widowControl w:val="0"/>
      <w:spacing w:before="100" w:after="100"/>
    </w:pPr>
    <w:rPr>
      <w:b/>
      <w:szCs w:val="20"/>
    </w:rPr>
  </w:style>
  <w:style w:type="character" w:customStyle="1" w:styleId="80">
    <w:name w:val="Заголовок 8 Знак"/>
    <w:link w:val="8"/>
    <w:rsid w:val="002903BD"/>
    <w:rPr>
      <w:i/>
      <w:iCs/>
      <w:snapToGrid w:val="0"/>
      <w:sz w:val="24"/>
      <w:szCs w:val="24"/>
      <w:lang w:val="ru-RU" w:eastAsia="ru-RU" w:bidi="ar-SA"/>
    </w:rPr>
  </w:style>
  <w:style w:type="paragraph" w:customStyle="1" w:styleId="Style7">
    <w:name w:val="Style7"/>
    <w:basedOn w:val="a"/>
    <w:rsid w:val="002903BD"/>
    <w:pPr>
      <w:widowControl w:val="0"/>
      <w:autoSpaceDE w:val="0"/>
      <w:autoSpaceDN w:val="0"/>
      <w:adjustRightInd w:val="0"/>
      <w:spacing w:line="302" w:lineRule="exact"/>
      <w:ind w:firstLine="686"/>
      <w:jc w:val="both"/>
    </w:pPr>
  </w:style>
  <w:style w:type="character" w:customStyle="1" w:styleId="FontStyle20">
    <w:name w:val="Font Style20"/>
    <w:rsid w:val="002903BD"/>
    <w:rPr>
      <w:rFonts w:ascii="Times New Roman" w:hAnsi="Times New Roman" w:cs="Times New Roman"/>
      <w:sz w:val="24"/>
      <w:szCs w:val="24"/>
    </w:rPr>
  </w:style>
  <w:style w:type="paragraph" w:styleId="a9">
    <w:name w:val="footer"/>
    <w:basedOn w:val="a"/>
    <w:rsid w:val="00EA44FE"/>
    <w:pPr>
      <w:tabs>
        <w:tab w:val="center" w:pos="4677"/>
        <w:tab w:val="right" w:pos="9355"/>
      </w:tabs>
    </w:pPr>
  </w:style>
  <w:style w:type="character" w:styleId="aa">
    <w:name w:val="page number"/>
    <w:basedOn w:val="a0"/>
    <w:rsid w:val="00EA44FE"/>
  </w:style>
  <w:style w:type="paragraph" w:styleId="ab">
    <w:name w:val="header"/>
    <w:basedOn w:val="a"/>
    <w:rsid w:val="00930271"/>
    <w:pPr>
      <w:tabs>
        <w:tab w:val="center" w:pos="4677"/>
        <w:tab w:val="right" w:pos="9355"/>
      </w:tabs>
    </w:pPr>
  </w:style>
  <w:style w:type="paragraph" w:customStyle="1" w:styleId="ac">
    <w:name w:val=" Знак"/>
    <w:basedOn w:val="a"/>
    <w:rsid w:val="00254282"/>
    <w:pPr>
      <w:widowControl w:val="0"/>
      <w:adjustRightInd w:val="0"/>
      <w:spacing w:after="160" w:line="240" w:lineRule="exact"/>
      <w:jc w:val="right"/>
    </w:pPr>
    <w:rPr>
      <w:sz w:val="20"/>
      <w:szCs w:val="20"/>
      <w:lang w:val="en-GB" w:eastAsia="en-US"/>
    </w:rPr>
  </w:style>
  <w:style w:type="paragraph" w:customStyle="1" w:styleId="ad">
    <w:name w:val=" Знак Знак Знак Знак Знак Знак Знак Знак Знак"/>
    <w:basedOn w:val="a"/>
    <w:rsid w:val="00864907"/>
    <w:pPr>
      <w:widowControl w:val="0"/>
      <w:autoSpaceDE w:val="0"/>
      <w:autoSpaceDN w:val="0"/>
      <w:adjustRightInd w:val="0"/>
    </w:pPr>
    <w:rPr>
      <w:rFonts w:ascii="Verdana" w:hAnsi="Verdana" w:cs="Verdana"/>
      <w:sz w:val="20"/>
      <w:szCs w:val="20"/>
      <w:lang w:val="en-US" w:eastAsia="en-US"/>
    </w:rPr>
  </w:style>
  <w:style w:type="character" w:customStyle="1" w:styleId="ae">
    <w:name w:val="Основной текст_"/>
    <w:link w:val="81"/>
    <w:rsid w:val="008B1F4F"/>
    <w:rPr>
      <w:sz w:val="27"/>
      <w:szCs w:val="27"/>
      <w:shd w:val="clear" w:color="auto" w:fill="FFFFFF"/>
      <w:lang w:bidi="ar-SA"/>
    </w:rPr>
  </w:style>
  <w:style w:type="paragraph" w:customStyle="1" w:styleId="81">
    <w:name w:val="Основной текст8"/>
    <w:basedOn w:val="a"/>
    <w:link w:val="ae"/>
    <w:rsid w:val="008B1F4F"/>
    <w:pPr>
      <w:shd w:val="clear" w:color="auto" w:fill="FFFFFF"/>
      <w:spacing w:after="420" w:line="0" w:lineRule="atLeast"/>
      <w:ind w:hanging="1240"/>
      <w:jc w:val="center"/>
    </w:pPr>
    <w:rPr>
      <w:sz w:val="27"/>
      <w:szCs w:val="27"/>
      <w:shd w:val="clear" w:color="auto" w:fill="FFFFFF"/>
      <w:lang/>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3"/>
    <w:rsid w:val="00B258E5"/>
    <w:rPr>
      <w:sz w:val="28"/>
      <w:szCs w:val="24"/>
    </w:rPr>
  </w:style>
  <w:style w:type="character" w:customStyle="1" w:styleId="25">
    <w:name w:val="Основной текст (2)_"/>
    <w:link w:val="26"/>
    <w:rsid w:val="00726FF9"/>
    <w:rPr>
      <w:sz w:val="28"/>
      <w:szCs w:val="28"/>
      <w:shd w:val="clear" w:color="auto" w:fill="FFFFFF"/>
    </w:rPr>
  </w:style>
  <w:style w:type="paragraph" w:customStyle="1" w:styleId="26">
    <w:name w:val="Основной текст (2)"/>
    <w:basedOn w:val="a"/>
    <w:link w:val="25"/>
    <w:rsid w:val="00726FF9"/>
    <w:pPr>
      <w:widowControl w:val="0"/>
      <w:shd w:val="clear" w:color="auto" w:fill="FFFFFF"/>
      <w:spacing w:after="420" w:line="0" w:lineRule="atLeast"/>
      <w:jc w:val="center"/>
    </w:pPr>
    <w:rPr>
      <w:sz w:val="28"/>
      <w:szCs w:val="28"/>
      <w:lang/>
    </w:rPr>
  </w:style>
  <w:style w:type="character" w:customStyle="1" w:styleId="4">
    <w:name w:val="Основной текст (4)_"/>
    <w:link w:val="40"/>
    <w:rsid w:val="00556C86"/>
    <w:rPr>
      <w:b/>
      <w:bCs/>
      <w:sz w:val="28"/>
      <w:szCs w:val="28"/>
      <w:shd w:val="clear" w:color="auto" w:fill="FFFFFF"/>
    </w:rPr>
  </w:style>
  <w:style w:type="character" w:customStyle="1" w:styleId="27">
    <w:name w:val="Заголовок №2_"/>
    <w:link w:val="28"/>
    <w:rsid w:val="00556C86"/>
    <w:rPr>
      <w:b/>
      <w:bCs/>
      <w:sz w:val="28"/>
      <w:szCs w:val="28"/>
      <w:shd w:val="clear" w:color="auto" w:fill="FFFFFF"/>
    </w:rPr>
  </w:style>
  <w:style w:type="paragraph" w:customStyle="1" w:styleId="40">
    <w:name w:val="Основной текст (4)"/>
    <w:basedOn w:val="a"/>
    <w:link w:val="4"/>
    <w:rsid w:val="00556C86"/>
    <w:pPr>
      <w:widowControl w:val="0"/>
      <w:shd w:val="clear" w:color="auto" w:fill="FFFFFF"/>
      <w:spacing w:before="3120" w:line="321" w:lineRule="exact"/>
      <w:jc w:val="center"/>
    </w:pPr>
    <w:rPr>
      <w:b/>
      <w:bCs/>
      <w:sz w:val="28"/>
      <w:szCs w:val="28"/>
      <w:lang/>
    </w:rPr>
  </w:style>
  <w:style w:type="paragraph" w:customStyle="1" w:styleId="28">
    <w:name w:val="Заголовок №2"/>
    <w:basedOn w:val="a"/>
    <w:link w:val="27"/>
    <w:rsid w:val="00556C86"/>
    <w:pPr>
      <w:widowControl w:val="0"/>
      <w:shd w:val="clear" w:color="auto" w:fill="FFFFFF"/>
      <w:spacing w:after="420" w:line="0" w:lineRule="atLeast"/>
      <w:ind w:hanging="1080"/>
      <w:outlineLvl w:val="1"/>
    </w:pPr>
    <w:rPr>
      <w:b/>
      <w:bCs/>
      <w:sz w:val="28"/>
      <w:szCs w:val="28"/>
      <w:lang/>
    </w:rPr>
  </w:style>
  <w:style w:type="character" w:customStyle="1" w:styleId="14">
    <w:name w:val="Основной текст (14)_"/>
    <w:link w:val="140"/>
    <w:rsid w:val="00556C86"/>
    <w:rPr>
      <w:i/>
      <w:iCs/>
      <w:sz w:val="40"/>
      <w:szCs w:val="40"/>
      <w:shd w:val="clear" w:color="auto" w:fill="FFFFFF"/>
      <w:lang w:val="en-US" w:eastAsia="en-US" w:bidi="en-US"/>
    </w:rPr>
  </w:style>
  <w:style w:type="paragraph" w:customStyle="1" w:styleId="140">
    <w:name w:val="Основной текст (14)"/>
    <w:basedOn w:val="a"/>
    <w:link w:val="14"/>
    <w:rsid w:val="00556C86"/>
    <w:pPr>
      <w:widowControl w:val="0"/>
      <w:shd w:val="clear" w:color="auto" w:fill="FFFFFF"/>
      <w:spacing w:line="816" w:lineRule="exact"/>
    </w:pPr>
    <w:rPr>
      <w:i/>
      <w:iCs/>
      <w:sz w:val="40"/>
      <w:szCs w:val="40"/>
      <w:lang w:val="en-US" w:eastAsia="en-US" w:bidi="en-US"/>
    </w:rPr>
  </w:style>
  <w:style w:type="character" w:customStyle="1" w:styleId="af">
    <w:name w:val="Колонтитул_"/>
    <w:link w:val="af0"/>
    <w:rsid w:val="00556C86"/>
    <w:rPr>
      <w:shd w:val="clear" w:color="auto" w:fill="FFFFFF"/>
    </w:rPr>
  </w:style>
  <w:style w:type="character" w:customStyle="1" w:styleId="41">
    <w:name w:val="Колонтитул (4)_"/>
    <w:link w:val="42"/>
    <w:rsid w:val="00556C86"/>
    <w:rPr>
      <w:rFonts w:ascii="Geneva" w:eastAsia="Geneva" w:hAnsi="Geneva" w:cs="Geneva"/>
      <w:sz w:val="18"/>
      <w:szCs w:val="18"/>
      <w:shd w:val="clear" w:color="auto" w:fill="FFFFFF"/>
    </w:rPr>
  </w:style>
  <w:style w:type="paragraph" w:customStyle="1" w:styleId="af0">
    <w:name w:val="Колонтитул"/>
    <w:basedOn w:val="a"/>
    <w:link w:val="af"/>
    <w:rsid w:val="00556C86"/>
    <w:pPr>
      <w:widowControl w:val="0"/>
      <w:shd w:val="clear" w:color="auto" w:fill="FFFFFF"/>
      <w:spacing w:line="0" w:lineRule="atLeast"/>
    </w:pPr>
    <w:rPr>
      <w:sz w:val="20"/>
      <w:szCs w:val="20"/>
      <w:lang/>
    </w:rPr>
  </w:style>
  <w:style w:type="paragraph" w:customStyle="1" w:styleId="42">
    <w:name w:val="Колонтитул (4)"/>
    <w:basedOn w:val="a"/>
    <w:link w:val="41"/>
    <w:rsid w:val="00556C86"/>
    <w:pPr>
      <w:widowControl w:val="0"/>
      <w:shd w:val="clear" w:color="auto" w:fill="FFFFFF"/>
      <w:spacing w:line="0" w:lineRule="atLeast"/>
    </w:pPr>
    <w:rPr>
      <w:rFonts w:ascii="Geneva" w:eastAsia="Geneva" w:hAnsi="Geneva"/>
      <w:sz w:val="18"/>
      <w:szCs w:val="18"/>
      <w:lang/>
    </w:rPr>
  </w:style>
  <w:style w:type="paragraph" w:customStyle="1" w:styleId="5">
    <w:name w:val=" Знак5"/>
    <w:basedOn w:val="a"/>
    <w:link w:val="a0"/>
    <w:rsid w:val="00876CDD"/>
    <w:pPr>
      <w:widowControl w:val="0"/>
      <w:adjustRightInd w:val="0"/>
      <w:spacing w:after="160" w:line="240" w:lineRule="exact"/>
      <w:jc w:val="right"/>
    </w:pPr>
    <w:rPr>
      <w:sz w:val="20"/>
      <w:szCs w:val="20"/>
      <w:lang w:val="en-GB" w:eastAsia="en-US"/>
    </w:rPr>
  </w:style>
  <w:style w:type="character" w:customStyle="1" w:styleId="20">
    <w:name w:val="Заголовок 2 Знак"/>
    <w:basedOn w:val="a0"/>
    <w:link w:val="2"/>
    <w:semiHidden/>
    <w:rsid w:val="001D6561"/>
    <w:rPr>
      <w:rFonts w:ascii="Cambria" w:eastAsia="Times New Roman" w:hAnsi="Cambria" w:cs="Times New Roman"/>
      <w:b/>
      <w:bCs/>
      <w:i/>
      <w:iCs/>
      <w:sz w:val="28"/>
      <w:szCs w:val="28"/>
    </w:rPr>
  </w:style>
  <w:style w:type="table" w:styleId="af1">
    <w:name w:val="Table Grid"/>
    <w:basedOn w:val="a1"/>
    <w:rsid w:val="00DC09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119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27FF133C85DE114EB27A02F101F111B9FC7D2316AD1DA9CD932F58631A0F340634568790E9B7117Dy5F" TargetMode="External"/><Relationship Id="rId3" Type="http://schemas.openxmlformats.org/officeDocument/2006/relationships/settings" Target="settings.xml"/><Relationship Id="rId7" Type="http://schemas.openxmlformats.org/officeDocument/2006/relationships/hyperlink" Target="consultantplus://offline/ref=BBEAD3BBA0952BF778D34C6E23C1A279FA5F4B584FCB3A9B86E06D56E0F97728C883DE1617FDFC0FT5c6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1170</Words>
  <Characters>8313</Characters>
  <Application>Microsoft Office Word</Application>
  <DocSecurity>0</DocSecurity>
  <Lines>69</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MCHS</Company>
  <LinksUpToDate>false</LinksUpToDate>
  <CharactersWithSpaces>9465</CharactersWithSpaces>
  <SharedDoc>false</SharedDoc>
  <HLinks>
    <vt:vector size="12" baseType="variant">
      <vt:variant>
        <vt:i4>4128821</vt:i4>
      </vt:variant>
      <vt:variant>
        <vt:i4>3</vt:i4>
      </vt:variant>
      <vt:variant>
        <vt:i4>0</vt:i4>
      </vt:variant>
      <vt:variant>
        <vt:i4>5</vt:i4>
      </vt:variant>
      <vt:variant>
        <vt:lpwstr>consultantplus://offline/ref=AF27FF133C85DE114EB27A02F101F111B9FC7D2316AD1DA9CD932F58631A0F340634568790E9B7117Dy5F</vt:lpwstr>
      </vt:variant>
      <vt:variant>
        <vt:lpwstr/>
      </vt:variant>
      <vt:variant>
        <vt:i4>3473506</vt:i4>
      </vt:variant>
      <vt:variant>
        <vt:i4>0</vt:i4>
      </vt:variant>
      <vt:variant>
        <vt:i4>0</vt:i4>
      </vt:variant>
      <vt:variant>
        <vt:i4>5</vt:i4>
      </vt:variant>
      <vt:variant>
        <vt:lpwstr>consultantplus://offline/ref=BBEAD3BBA0952BF778D34C6E23C1A279FA5F4B584FCB3A9B86E06D56E0F97728C883DE1617FDFC0FT5c6E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MCHS</dc:creator>
  <cp:keywords/>
  <cp:lastModifiedBy>ТТВ</cp:lastModifiedBy>
  <cp:revision>2</cp:revision>
  <cp:lastPrinted>2021-04-07T05:02:00Z</cp:lastPrinted>
  <dcterms:created xsi:type="dcterms:W3CDTF">2021-04-13T09:46:00Z</dcterms:created>
  <dcterms:modified xsi:type="dcterms:W3CDTF">2021-04-13T09:46:00Z</dcterms:modified>
</cp:coreProperties>
</file>