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ВНЕШНЕГО МУНИЦИПАЛЬНОГО</w:t>
      </w:r>
      <w:r>
        <w:rPr>
          <w:b/>
          <w:bCs/>
        </w:rPr>
        <w:br/>
        <w:t>ФИНАНСОВОГО КОНТРОЛЯ</w:t>
      </w: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D31C3" w:rsidP="00711F65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СВМФК 02</w:t>
      </w:r>
    </w:p>
    <w:p w:rsidR="00852640" w:rsidRDefault="00852640" w:rsidP="00852640">
      <w:pPr>
        <w:pStyle w:val="Default"/>
        <w:jc w:val="center"/>
        <w:rPr>
          <w:sz w:val="32"/>
          <w:szCs w:val="32"/>
        </w:rPr>
      </w:pPr>
    </w:p>
    <w:p w:rsidR="009F7815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bCs/>
          <w:sz w:val="32"/>
          <w:szCs w:val="32"/>
        </w:rPr>
        <w:t>ПРОВ</w:t>
      </w:r>
      <w:r w:rsidR="009F7815">
        <w:rPr>
          <w:b/>
          <w:bCs/>
          <w:sz w:val="32"/>
          <w:szCs w:val="32"/>
        </w:rPr>
        <w:t xml:space="preserve">ЕДЕНИЕ КОНТРОЛЬНО-РЕВИЗИОННОЙ КОМИССИЕЙ </w:t>
      </w:r>
      <w:r>
        <w:rPr>
          <w:b/>
          <w:bCs/>
          <w:sz w:val="32"/>
          <w:szCs w:val="32"/>
        </w:rPr>
        <w:t>БУРЛИНСКОГО РАЙОНА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АЛТАЙСКОГО КРАЯ</w:t>
      </w:r>
      <w:r w:rsidR="009F7815">
        <w:rPr>
          <w:b/>
          <w:bCs/>
          <w:sz w:val="32"/>
          <w:szCs w:val="32"/>
        </w:rPr>
        <w:t xml:space="preserve"> ЭКСПЕРТНО-АНАЛИТИЧЕСКИХ МЕРОПРИЯТИЙ И ОФОРМЛЕНИЕ ИХ РЕЗУЛЬТАТОВ</w:t>
      </w:r>
      <w:r>
        <w:rPr>
          <w:b/>
          <w:bCs/>
          <w:sz w:val="32"/>
          <w:szCs w:val="32"/>
        </w:rPr>
        <w:t>»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  приказом</w:t>
      </w:r>
      <w:proofErr w:type="gramEnd"/>
      <w:r>
        <w:rPr>
          <w:sz w:val="26"/>
          <w:szCs w:val="26"/>
        </w:rPr>
        <w:t xml:space="preserve"> председателя контрольно-ревизионной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Бурлинского района Алтайского края от </w:t>
      </w:r>
      <w:r w:rsidR="00DD443F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1323E5">
        <w:rPr>
          <w:sz w:val="26"/>
          <w:szCs w:val="26"/>
        </w:rPr>
        <w:t>0</w:t>
      </w:r>
      <w:r w:rsidR="00DD443F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1323E5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1323E5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Дата начала действия</w:t>
      </w:r>
    </w:p>
    <w:p w:rsidR="00852640" w:rsidRDefault="00DD443F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85264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852640">
        <w:rPr>
          <w:sz w:val="28"/>
          <w:szCs w:val="28"/>
        </w:rPr>
        <w:t>я 202</w:t>
      </w:r>
      <w:r w:rsidR="001323E5">
        <w:rPr>
          <w:sz w:val="28"/>
          <w:szCs w:val="28"/>
        </w:rPr>
        <w:t>1</w:t>
      </w:r>
      <w:r w:rsidR="00852640">
        <w:rPr>
          <w:sz w:val="28"/>
          <w:szCs w:val="28"/>
        </w:rPr>
        <w:t xml:space="preserve"> года</w:t>
      </w: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323E5">
        <w:rPr>
          <w:rFonts w:ascii="Times New Roman" w:hAnsi="Times New Roman" w:cs="Times New Roman"/>
          <w:sz w:val="28"/>
          <w:szCs w:val="28"/>
        </w:rPr>
        <w:t>1</w:t>
      </w:r>
    </w:p>
    <w:p w:rsidR="00852640" w:rsidRDefault="00852640" w:rsidP="00852640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6"/>
          <w:szCs w:val="26"/>
        </w:rPr>
        <w:t>СОДЕРЖАНИЕ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387BA5" w:rsidRPr="00387BA5" w:rsidRDefault="00852640" w:rsidP="00387BA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BA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Стр.</w:t>
      </w:r>
      <w:r w:rsidR="00387BA5">
        <w:rPr>
          <w:sz w:val="28"/>
          <w:szCs w:val="28"/>
        </w:rPr>
        <w:t xml:space="preserve">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5"/>
        <w:gridCol w:w="1080"/>
      </w:tblGrid>
      <w:tr w:rsidR="00387BA5" w:rsidTr="009871D7">
        <w:trPr>
          <w:trHeight w:hRule="exact" w:val="340"/>
        </w:trPr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9871D7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4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Tr="009871D7">
        <w:trPr>
          <w:trHeight w:hRule="exact" w:val="34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387BA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Общая характеристика экспертно-аналитического мероприятия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21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Tr="009871D7">
        <w:trPr>
          <w:trHeight w:hRule="exact" w:val="34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387BA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Организация экспертно-аналитического мероприятия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7BA5" w:rsidTr="009871D7">
        <w:trPr>
          <w:trHeight w:hRule="exact" w:val="34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DF424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Подготов</w:t>
            </w:r>
            <w:r w:rsidR="00DF4244">
              <w:rPr>
                <w:rFonts w:ascii="Times New Roman" w:hAnsi="Times New Roman" w:cs="Times New Roman"/>
                <w:sz w:val="26"/>
                <w:szCs w:val="26"/>
              </w:rPr>
              <w:t>ка к проведению экспертно-аналитического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FC50DB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5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7BA5" w:rsidTr="009871D7">
        <w:trPr>
          <w:trHeight w:hRule="exact" w:val="68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DF4244" w:rsidP="00DF424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Проведение экспертно-аналитического</w:t>
            </w:r>
            <w:r w:rsidR="00387BA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C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87BA5" w:rsidTr="009871D7">
        <w:trPr>
          <w:trHeight w:hRule="exact" w:val="69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DF4244" w:rsidP="00DF424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Оформление результатов экспертно-аналитического</w:t>
            </w:r>
            <w:r w:rsidR="00387BA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302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7BA5" w:rsidTr="009871D7">
        <w:trPr>
          <w:trHeight w:hRule="exact" w:val="675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DF4244" w:rsidP="00DF424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Контроль за проведением экспертно-аналитического</w:t>
            </w:r>
            <w:r w:rsidR="00387BA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оформление его результатов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3B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7BA5" w:rsidTr="00DF4244">
        <w:trPr>
          <w:trHeight w:hRule="exact" w:val="1041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DF4244" w:rsidP="00DD443F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Форма заключения (отчета) о результатах экспертно-аналитического мероприятия </w:t>
            </w:r>
            <w:r w:rsidR="00DD443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онтрольно-ревизионной комиссии Бурлинского района Алтайского края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1323E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3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23E5" w:rsidRPr="00132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87BA5" w:rsidRDefault="00387BA5" w:rsidP="00387B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87BA5" w:rsidRDefault="00387BA5" w:rsidP="00387BA5">
      <w:pPr>
        <w:pStyle w:val="Default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0B6E7C" w:rsidP="00852640">
      <w:pPr>
        <w:pStyle w:val="Default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852640" w:rsidRDefault="00852640" w:rsidP="00852640">
      <w:pPr>
        <w:pStyle w:val="Default"/>
        <w:ind w:left="720"/>
        <w:rPr>
          <w:sz w:val="26"/>
          <w:szCs w:val="26"/>
        </w:rPr>
      </w:pPr>
    </w:p>
    <w:p w:rsidR="00A80062" w:rsidRDefault="00852640" w:rsidP="00A8006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F4244">
        <w:rPr>
          <w:sz w:val="26"/>
          <w:szCs w:val="26"/>
        </w:rPr>
        <w:t>Стандарт внешнего муниципального финансового контроля контрольно-ревизионной комиссии Бурлинского района Алтайского края СВМФК 0</w:t>
      </w:r>
      <w:r w:rsidR="00A80062">
        <w:rPr>
          <w:sz w:val="26"/>
          <w:szCs w:val="26"/>
        </w:rPr>
        <w:t>2</w:t>
      </w:r>
      <w:r w:rsidR="00DF4244">
        <w:rPr>
          <w:sz w:val="26"/>
          <w:szCs w:val="26"/>
        </w:rPr>
        <w:t xml:space="preserve"> «Поведение контрольно-ревизионной комиссией Бурлинского района Алтайского края </w:t>
      </w:r>
      <w:r w:rsidR="00A80062">
        <w:rPr>
          <w:sz w:val="26"/>
          <w:szCs w:val="26"/>
        </w:rPr>
        <w:t>экспертно-аналитических</w:t>
      </w:r>
      <w:r w:rsidR="00DF4244">
        <w:rPr>
          <w:sz w:val="26"/>
          <w:szCs w:val="26"/>
        </w:rPr>
        <w:t xml:space="preserve"> мероприяти</w:t>
      </w:r>
      <w:r w:rsidR="00A80062">
        <w:rPr>
          <w:sz w:val="26"/>
          <w:szCs w:val="26"/>
        </w:rPr>
        <w:t>й и оформление их результатов</w:t>
      </w:r>
      <w:r w:rsidR="00DF4244">
        <w:rPr>
          <w:sz w:val="26"/>
          <w:szCs w:val="26"/>
        </w:rPr>
        <w:t>» (далее – «Стандарт»)</w:t>
      </w:r>
      <w:r>
        <w:rPr>
          <w:sz w:val="26"/>
          <w:szCs w:val="26"/>
        </w:rPr>
        <w:t xml:space="preserve"> разработан контрольно-ревизионной комиссией Бурлинского района Алтайского края (далее – «Контрольно-ревизионная комиссия») в соответствии с требованиями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контрольно-ревизионной комиссии Бурлинского района Алтайского края, утвержденного </w:t>
      </w:r>
      <w:r w:rsidR="00F50934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Бурлинского районного Совета народных депутатов Алтайского края от 30.04.2020 № 13 (далее–«Положение  о Контрольно-ревизионной комиссии»), с учетом бюджетного законодательства Российской Федерации и Алтайского края, положений Регламента </w:t>
      </w:r>
      <w:r w:rsidR="00F50934">
        <w:rPr>
          <w:sz w:val="26"/>
          <w:szCs w:val="26"/>
        </w:rPr>
        <w:t>к</w:t>
      </w:r>
      <w:r>
        <w:rPr>
          <w:sz w:val="26"/>
          <w:szCs w:val="26"/>
        </w:rPr>
        <w:t>онтрольно-ревизионной комиссии Бурлинского района Алтайского края (далее – «Регламент Контрольно-ревизионной комиссии»).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При подготовке Стандарта использовался стандарт финансового контроля</w:t>
      </w:r>
      <w:r>
        <w:rPr>
          <w:sz w:val="26"/>
          <w:szCs w:val="26"/>
        </w:rPr>
        <w:t xml:space="preserve"> </w:t>
      </w:r>
      <w:r w:rsidRPr="00A80062">
        <w:rPr>
          <w:sz w:val="26"/>
          <w:szCs w:val="26"/>
        </w:rPr>
        <w:t>Счетной палаты Российской Федерации СФК 102 «Проведение экспертно-</w:t>
      </w:r>
      <w:r>
        <w:rPr>
          <w:sz w:val="26"/>
          <w:szCs w:val="26"/>
        </w:rPr>
        <w:t>аналитического мероприятия».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1.2. Целью Стандарта является установление общих правил и процедур</w:t>
      </w:r>
      <w:r>
        <w:rPr>
          <w:sz w:val="26"/>
          <w:szCs w:val="26"/>
        </w:rPr>
        <w:t xml:space="preserve"> </w:t>
      </w:r>
      <w:r w:rsidRPr="00A80062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Контрольно-ревизионной комиссией </w:t>
      </w:r>
      <w:r w:rsidRPr="00A80062">
        <w:rPr>
          <w:sz w:val="26"/>
          <w:szCs w:val="26"/>
        </w:rPr>
        <w:t>экспертно-аналитических мероприятий.</w:t>
      </w:r>
      <w:r>
        <w:rPr>
          <w:sz w:val="26"/>
          <w:szCs w:val="26"/>
        </w:rPr>
        <w:t xml:space="preserve"> 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1.3. Задачами Стандарта являются: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определение содержания, принципов и процедур проведения экспертно-аналитического мероприятия;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>1.4. Положения Стандарта не распространяются на подготовку заключений</w:t>
      </w:r>
      <w:r>
        <w:rPr>
          <w:sz w:val="26"/>
          <w:szCs w:val="26"/>
        </w:rPr>
        <w:t xml:space="preserve"> </w:t>
      </w:r>
      <w:r w:rsidR="000B7B83">
        <w:rPr>
          <w:sz w:val="26"/>
          <w:szCs w:val="26"/>
        </w:rPr>
        <w:t>Контрольно-ревизионной комиссии</w:t>
      </w:r>
      <w:r w:rsidRPr="00A80062">
        <w:rPr>
          <w:sz w:val="26"/>
          <w:szCs w:val="26"/>
        </w:rPr>
        <w:t xml:space="preserve"> в рамках предварительного, оперативного и последующего</w:t>
      </w:r>
      <w:r>
        <w:rPr>
          <w:sz w:val="26"/>
          <w:szCs w:val="26"/>
        </w:rPr>
        <w:t xml:space="preserve"> </w:t>
      </w:r>
      <w:r w:rsidRPr="00A80062">
        <w:rPr>
          <w:sz w:val="26"/>
          <w:szCs w:val="26"/>
        </w:rPr>
        <w:t xml:space="preserve">контроля </w:t>
      </w:r>
      <w:r w:rsidR="000B7B83">
        <w:rPr>
          <w:sz w:val="26"/>
          <w:szCs w:val="26"/>
        </w:rPr>
        <w:t>районного</w:t>
      </w:r>
      <w:r w:rsidRPr="00A80062">
        <w:rPr>
          <w:sz w:val="26"/>
          <w:szCs w:val="26"/>
        </w:rPr>
        <w:t xml:space="preserve"> бюджета, осуществление котор</w:t>
      </w:r>
      <w:r w:rsidR="000B7B83">
        <w:rPr>
          <w:sz w:val="26"/>
          <w:szCs w:val="26"/>
        </w:rPr>
        <w:t>ых</w:t>
      </w:r>
      <w:r w:rsidRPr="00A80062">
        <w:rPr>
          <w:sz w:val="26"/>
          <w:szCs w:val="26"/>
        </w:rPr>
        <w:t xml:space="preserve"> регулируется соответствующими</w:t>
      </w:r>
      <w:r>
        <w:rPr>
          <w:sz w:val="26"/>
          <w:szCs w:val="26"/>
        </w:rPr>
        <w:t xml:space="preserve"> </w:t>
      </w:r>
      <w:r w:rsidRPr="00A80062">
        <w:rPr>
          <w:sz w:val="26"/>
          <w:szCs w:val="26"/>
        </w:rPr>
        <w:t xml:space="preserve">стандартами и иными нормативными документами </w:t>
      </w:r>
      <w:r w:rsidR="000B7B83">
        <w:rPr>
          <w:sz w:val="26"/>
          <w:szCs w:val="26"/>
        </w:rPr>
        <w:t>Контрольно-ревизионной комиссии</w:t>
      </w:r>
      <w:r w:rsidRPr="00A80062">
        <w:rPr>
          <w:sz w:val="26"/>
          <w:szCs w:val="26"/>
        </w:rPr>
        <w:t>.</w:t>
      </w:r>
    </w:p>
    <w:p w:rsid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  <w:r w:rsidRPr="00A80062">
        <w:rPr>
          <w:sz w:val="26"/>
          <w:szCs w:val="26"/>
        </w:rPr>
        <w:t xml:space="preserve">1.5. Положения настоящего Стандарта являются </w:t>
      </w:r>
      <w:proofErr w:type="gramStart"/>
      <w:r w:rsidRPr="00A80062">
        <w:rPr>
          <w:sz w:val="26"/>
          <w:szCs w:val="26"/>
        </w:rPr>
        <w:t>обязательными для</w:t>
      </w:r>
      <w:r>
        <w:rPr>
          <w:sz w:val="26"/>
          <w:szCs w:val="26"/>
        </w:rPr>
        <w:t xml:space="preserve"> </w:t>
      </w:r>
      <w:r w:rsidRPr="00A80062">
        <w:rPr>
          <w:sz w:val="26"/>
          <w:szCs w:val="26"/>
        </w:rPr>
        <w:t xml:space="preserve">соблюдения сотрудниками </w:t>
      </w:r>
      <w:r w:rsidR="000B7B83">
        <w:rPr>
          <w:sz w:val="26"/>
          <w:szCs w:val="26"/>
        </w:rPr>
        <w:t>Контрольно-ревизионной комиссии</w:t>
      </w:r>
      <w:proofErr w:type="gramEnd"/>
      <w:r w:rsidRPr="00A80062">
        <w:rPr>
          <w:sz w:val="26"/>
          <w:szCs w:val="26"/>
        </w:rPr>
        <w:t xml:space="preserve"> участвующими в проведении экспертно-аналитических мероприятий и оформлении их результатов.</w:t>
      </w:r>
    </w:p>
    <w:p w:rsidR="00A80062" w:rsidRP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</w:p>
    <w:p w:rsidR="00B221B7" w:rsidRPr="00B221B7" w:rsidRDefault="00B221B7" w:rsidP="00B221B7">
      <w:pPr>
        <w:pStyle w:val="Default"/>
        <w:numPr>
          <w:ilvl w:val="2"/>
          <w:numId w:val="6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 w:rsidRPr="00B221B7">
        <w:rPr>
          <w:b/>
          <w:bCs/>
          <w:sz w:val="26"/>
          <w:szCs w:val="26"/>
        </w:rPr>
        <w:t>О</w:t>
      </w:r>
      <w:r w:rsidR="000B6E7C">
        <w:rPr>
          <w:b/>
          <w:bCs/>
          <w:sz w:val="26"/>
          <w:szCs w:val="26"/>
        </w:rPr>
        <w:t>бщая характеристика экспертно-аналитического мероприятия</w:t>
      </w:r>
    </w:p>
    <w:p w:rsidR="00B221B7" w:rsidRDefault="00B221B7" w:rsidP="00B221B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</w:p>
    <w:p w:rsidR="00B221B7" w:rsidRDefault="00B221B7" w:rsidP="00B221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7D31C3">
        <w:rPr>
          <w:rFonts w:ascii="Times New Roman" w:eastAsiaTheme="minorHAnsi" w:hAnsi="Times New Roman" w:cs="Times New Roman"/>
          <w:kern w:val="0"/>
          <w:sz w:val="26"/>
          <w:szCs w:val="26"/>
        </w:rPr>
        <w:t>2.1. Экспертно-аналитическое мероприятие представляет собой организационную форму осуществления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экспертно-аналитической деятельности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7D31C3" w:rsidRPr="007D31C3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, посредством которой обеспечивается реализация задач, функций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и </w:t>
      </w:r>
      <w:r w:rsidRP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полномочий </w:t>
      </w:r>
      <w:r w:rsidR="00DC0671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в сфере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муниципального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финансового контроля.</w:t>
      </w:r>
    </w:p>
    <w:p w:rsidR="00B221B7" w:rsidRDefault="00B221B7" w:rsidP="00B221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2.2. Предметом экспертно-аналитического мероприятия являются:</w:t>
      </w:r>
    </w:p>
    <w:p w:rsidR="00B221B7" w:rsidRDefault="00B221B7" w:rsidP="00B221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бюджетный процесс в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муниципальном образовании Бурлинский район Алтайского края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, в том числе соблюдение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бюджетного законодательства участниками бюджетного процесса;</w:t>
      </w:r>
    </w:p>
    <w:p w:rsidR="00B221B7" w:rsidRPr="00DC0671" w:rsidRDefault="00B221B7" w:rsidP="00B221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lastRenderedPageBreak/>
        <w:t xml:space="preserve">формирование и использование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муниципальных средств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средств, а также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законодательное регулирование и деятельность в сфере экономики и финансов, в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том числе влияющие на формирование и исполнение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>районного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бюджета, в рамках реализации </w:t>
      </w:r>
      <w:r w:rsidRP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задач </w:t>
      </w:r>
      <w:r w:rsidR="00DC0671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DC0671">
        <w:rPr>
          <w:rFonts w:ascii="Times New Roman" w:eastAsiaTheme="minorHAnsi" w:hAnsi="Times New Roman" w:cs="Times New Roman"/>
          <w:kern w:val="0"/>
          <w:sz w:val="26"/>
          <w:szCs w:val="26"/>
        </w:rPr>
        <w:t>;</w:t>
      </w:r>
    </w:p>
    <w:p w:rsidR="00DC0671" w:rsidRDefault="00B221B7" w:rsidP="00DC067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проекты нормативных правовых актов органов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муниципальной власти муниципального образования Бурлинский </w:t>
      </w:r>
      <w:proofErr w:type="gramStart"/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район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Алтайского</w:t>
      </w:r>
      <w:proofErr w:type="gramEnd"/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края (экспертизы на предмет обоснованности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финансово-экономических обоснований) в части, касающейся расходных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обязательств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муниципального образования Бурлинский район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Алтайского края, а также </w:t>
      </w:r>
      <w:r w:rsidR="00DC0671" w:rsidRPr="005377FF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муниципальных программ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;</w:t>
      </w:r>
    </w:p>
    <w:p w:rsidR="00B221B7" w:rsidRDefault="00B221B7" w:rsidP="00DC067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управление и распоряжение имуществом, находящимся в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муниципальной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собственности </w:t>
      </w:r>
      <w:r w:rsidR="00DC067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муниципального образования Бурлинский район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Алтайского края;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</w:p>
    <w:p w:rsidR="00B221B7" w:rsidRDefault="00B221B7" w:rsidP="00B221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предоставление и использование получателями бюджетных кредитов за счет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средств </w:t>
      </w:r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>районного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бюджета, </w:t>
      </w:r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муниципальных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гарантий, налоговых и иных льгот и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преимуществ;</w:t>
      </w:r>
    </w:p>
    <w:p w:rsidR="007F2A13" w:rsidRDefault="00B221B7" w:rsidP="007F2A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другие вопросы в сфере внешнего </w:t>
      </w:r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муниципального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финансового контроля,</w:t>
      </w: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относящиеся к полномочиям </w:t>
      </w:r>
      <w:r w:rsidR="005377FF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.</w:t>
      </w:r>
    </w:p>
    <w:p w:rsidR="007D31C3" w:rsidRDefault="00B221B7" w:rsidP="007F2A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2.3. Объектами экспертно-аналитического мероприятия являются:</w:t>
      </w:r>
    </w:p>
    <w:p w:rsidR="005377FF" w:rsidRDefault="00B221B7" w:rsidP="005377F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органы местного самоуправления</w:t>
      </w:r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и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муниципальные органы</w:t>
      </w:r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, муниципальные учреждения и муниципальные унитарные предприятия, а </w:t>
      </w:r>
      <w:proofErr w:type="gramStart"/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>так же</w:t>
      </w:r>
      <w:proofErr w:type="gramEnd"/>
      <w:r w:rsidR="005377FF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иные организации, если они используют имущество, находящееся в собственности муниципального образования Бурлинский район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Алтайского края;</w:t>
      </w:r>
    </w:p>
    <w:p w:rsidR="007D31C3" w:rsidRPr="007F2A13" w:rsidRDefault="005377FF" w:rsidP="005377F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иные </w:t>
      </w:r>
      <w:r w:rsidR="00B221B7"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организации и учреждения, на которые распространяются контрольные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B221B7"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полномочия </w:t>
      </w:r>
      <w:r w:rsidR="007F2A13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B221B7"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, установленные Бюджетным кодексом Российской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B221B7"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Федерации</w:t>
      </w:r>
      <w:r w:rsidR="00B221B7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, </w:t>
      </w:r>
      <w:r w:rsidR="007F2A13" w:rsidRPr="007F2A13">
        <w:rPr>
          <w:rFonts w:ascii="Times New Roman" w:hAnsi="Times New Roman" w:cs="Times New Roman"/>
          <w:sz w:val="26"/>
          <w:szCs w:val="26"/>
        </w:rPr>
        <w:t>Положени</w:t>
      </w:r>
      <w:r w:rsidR="007F2A13">
        <w:rPr>
          <w:rFonts w:ascii="Times New Roman" w:hAnsi="Times New Roman" w:cs="Times New Roman"/>
          <w:sz w:val="26"/>
          <w:szCs w:val="26"/>
        </w:rPr>
        <w:t>ем</w:t>
      </w:r>
      <w:r w:rsidR="007F2A13" w:rsidRPr="007F2A13">
        <w:rPr>
          <w:rFonts w:ascii="Times New Roman" w:hAnsi="Times New Roman" w:cs="Times New Roman"/>
          <w:sz w:val="26"/>
          <w:szCs w:val="26"/>
        </w:rPr>
        <w:t xml:space="preserve"> о контрольно-ревизионной комиссии Бур</w:t>
      </w:r>
      <w:r w:rsidR="007D5987">
        <w:rPr>
          <w:rFonts w:ascii="Times New Roman" w:hAnsi="Times New Roman" w:cs="Times New Roman"/>
          <w:sz w:val="26"/>
          <w:szCs w:val="26"/>
        </w:rPr>
        <w:t>линского района Алтайского края</w:t>
      </w:r>
      <w:r w:rsidR="007F2A13" w:rsidRPr="007F2A13">
        <w:rPr>
          <w:rFonts w:ascii="Times New Roman" w:hAnsi="Times New Roman" w:cs="Times New Roman"/>
          <w:sz w:val="26"/>
          <w:szCs w:val="26"/>
        </w:rPr>
        <w:t xml:space="preserve"> от 30.04.2020 № </w:t>
      </w:r>
      <w:proofErr w:type="gramStart"/>
      <w:r w:rsidR="007F2A13" w:rsidRPr="007F2A13">
        <w:rPr>
          <w:rFonts w:ascii="Times New Roman" w:hAnsi="Times New Roman" w:cs="Times New Roman"/>
          <w:sz w:val="26"/>
          <w:szCs w:val="26"/>
        </w:rPr>
        <w:t xml:space="preserve">13 </w:t>
      </w:r>
      <w:r w:rsidR="00B221B7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и</w:t>
      </w:r>
      <w:proofErr w:type="gramEnd"/>
      <w:r w:rsidR="00B221B7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иными нормативными правовыми актами Российской</w:t>
      </w:r>
      <w:r w:rsidR="007D31C3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B221B7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>Федерации</w:t>
      </w:r>
      <w:r w:rsid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="00B221B7"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>и Алтайского края.</w:t>
      </w:r>
    </w:p>
    <w:p w:rsidR="007D31C3" w:rsidRPr="007F2A1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7F2A13">
        <w:rPr>
          <w:rFonts w:ascii="Times New Roman" w:eastAsiaTheme="minorHAnsi" w:hAnsi="Times New Roman" w:cs="Times New Roman"/>
          <w:kern w:val="0"/>
          <w:sz w:val="26"/>
          <w:szCs w:val="26"/>
        </w:rPr>
        <w:t>2.4. Экспертно-аналитическое мероприятие должно быть: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объективным – осуществляться с использованием обоснованных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фактических документальных данных, полученных в установленном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законодательством порядке,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и обеспечивать полную и достоверную информацию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по предмету экспертно-аналитического мероприятия;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системным – представлять собой комплекс экспертно-аналитических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действий, взаимоувязанных по срокам, охвату вопросов, анализируемым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показателям, приемам и методам;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результативным – организация экспертно-аналитического мероприятия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должна обеспечивать возможность подготовки выводов, предложений и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рекомендаций по предмету экспертно-аналитического мероприятия.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2.5. Экспертно-аналитическое мероприятие представляет собой форму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экспертно-аналитической деятельности </w:t>
      </w:r>
      <w:r w:rsidR="007F2A13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, осуществляемой путем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проведения экспертизы, мониторинга, анализа или оценки предмета экспертно-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аналитического мероприятия.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В настоящем Стандарте используются следующие понятия: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экспертиза – проверка подлинности, достоверности, полноты и </w:t>
      </w:r>
      <w:r w:rsidR="009478C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соответствия рассматриваемого предмета экспертно-аналитического мероприятия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установленным параметрам и требованиям;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мониторинг – комплексное систематическое или периодическое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наблюдение за состоянием предмета экспертно-аналитического мероприятия.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Осуществляется с целью своевременного выявления изменений, оценки и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прогнозирования этих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lastRenderedPageBreak/>
        <w:t>изменений, выработки рекомендаций о предупреждении и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об устранении последствий негативных изменений по предмету исследования;</w:t>
      </w:r>
    </w:p>
    <w:p w:rsidR="007D31C3" w:rsidRDefault="00B221B7" w:rsidP="007D31C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анализ – сравнение, определение динамики и структуры изменений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предмета экспертно-аналитического мероприятия, как по всей совокупности, так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и по отдельным составляющим, в абсолютных и относительных величинах.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Осуществляется с целью выявления основных тенденций и закономерностей, их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взаимосвязи и взаимовлияния; факторов, определивших те или иные результаты;</w:t>
      </w:r>
    </w:p>
    <w:p w:rsidR="007F2A13" w:rsidRDefault="00B221B7" w:rsidP="007F2A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оценка – основанное на профессиональном опыте мнение должностного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лица </w:t>
      </w:r>
      <w:r w:rsidR="007F2A13" w:rsidRPr="00DC0671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о ценности процессов и явлений, экономических величин,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показателей, выраженное в количественных и качественных параметрах. Данная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оценка выполняется на основе суждений и к ней прибегают, когда анализируемая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величина не поддается непосредственному измерению и учету.</w:t>
      </w:r>
    </w:p>
    <w:p w:rsidR="00852640" w:rsidRPr="007D31C3" w:rsidRDefault="00B221B7" w:rsidP="007F2A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2.6. На процедуры подготовки, проведения и оформления результатов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экспертно-аналитических мероприятий распространяются правила,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установленные стандартами внешнего </w:t>
      </w:r>
      <w:r w:rsidR="007F2A13">
        <w:rPr>
          <w:rFonts w:ascii="Times New Roman" w:eastAsiaTheme="minorHAnsi" w:hAnsi="Times New Roman" w:cs="Times New Roman"/>
          <w:kern w:val="0"/>
          <w:sz w:val="26"/>
          <w:szCs w:val="26"/>
        </w:rPr>
        <w:t>муниципального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финансового контроля,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осуществляемого </w:t>
      </w:r>
      <w:r w:rsidR="007F2A13">
        <w:rPr>
          <w:rFonts w:ascii="Times New Roman" w:hAnsi="Times New Roman" w:cs="Times New Roman"/>
          <w:sz w:val="26"/>
          <w:szCs w:val="26"/>
        </w:rPr>
        <w:t>Контрольно-ревизионной комиссией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, СВ</w:t>
      </w:r>
      <w:r w:rsidR="007F2A13">
        <w:rPr>
          <w:rFonts w:ascii="Times New Roman" w:eastAsiaTheme="minorHAnsi" w:hAnsi="Times New Roman" w:cs="Times New Roman"/>
          <w:kern w:val="0"/>
          <w:sz w:val="26"/>
          <w:szCs w:val="26"/>
        </w:rPr>
        <w:t>М</w:t>
      </w:r>
      <w:r w:rsidR="009478C1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ФК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0</w:t>
      </w:r>
      <w:r w:rsidR="007F2A13">
        <w:rPr>
          <w:rFonts w:ascii="Times New Roman" w:eastAsiaTheme="minorHAnsi" w:hAnsi="Times New Roman" w:cs="Times New Roman"/>
          <w:kern w:val="0"/>
          <w:sz w:val="26"/>
          <w:szCs w:val="26"/>
        </w:rPr>
        <w:t>1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«Общие правила</w:t>
      </w:r>
      <w:r w:rsid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B221B7">
        <w:rPr>
          <w:rFonts w:ascii="Times New Roman" w:eastAsiaTheme="minorHAnsi" w:hAnsi="Times New Roman" w:cs="Times New Roman"/>
          <w:kern w:val="0"/>
          <w:sz w:val="26"/>
          <w:szCs w:val="26"/>
        </w:rPr>
        <w:t>проведения контрольного мероприятия»</w:t>
      </w:r>
      <w:r w:rsidR="007F2A1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7D31C3">
        <w:rPr>
          <w:rFonts w:ascii="Times New Roman" w:eastAsiaTheme="minorHAnsi" w:hAnsi="Times New Roman" w:cs="Times New Roman"/>
          <w:kern w:val="0"/>
          <w:sz w:val="26"/>
          <w:szCs w:val="26"/>
        </w:rPr>
        <w:t>соответственно, с учетом</w:t>
      </w:r>
      <w:r w:rsidR="007D31C3" w:rsidRPr="007D31C3">
        <w:rPr>
          <w:rFonts w:ascii="Times New Roman" w:eastAsiaTheme="minorHAnsi" w:hAnsi="Times New Roman" w:cs="Times New Roman"/>
          <w:kern w:val="0"/>
          <w:sz w:val="26"/>
          <w:szCs w:val="26"/>
        </w:rPr>
        <w:t xml:space="preserve"> </w:t>
      </w:r>
      <w:r w:rsidRPr="007D31C3">
        <w:rPr>
          <w:rFonts w:ascii="Times New Roman" w:hAnsi="Times New Roman" w:cs="Times New Roman"/>
          <w:sz w:val="26"/>
          <w:szCs w:val="26"/>
        </w:rPr>
        <w:t>особенностей, установленных настоящим Стандартом.</w:t>
      </w:r>
    </w:p>
    <w:p w:rsidR="00B221B7" w:rsidRPr="007D31C3" w:rsidRDefault="00B221B7" w:rsidP="00B221B7">
      <w:pPr>
        <w:pStyle w:val="Default"/>
        <w:jc w:val="both"/>
        <w:rPr>
          <w:sz w:val="26"/>
          <w:szCs w:val="26"/>
          <w:shd w:val="clear" w:color="auto" w:fill="FFFF00"/>
        </w:rPr>
      </w:pPr>
    </w:p>
    <w:p w:rsidR="00AE3988" w:rsidRDefault="00AE3988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7F2A13" w:rsidRPr="00332C7C">
        <w:rPr>
          <w:b/>
          <w:bCs/>
          <w:sz w:val="26"/>
          <w:szCs w:val="26"/>
        </w:rPr>
        <w:t>О</w:t>
      </w:r>
      <w:r w:rsidR="009478C1">
        <w:rPr>
          <w:b/>
          <w:bCs/>
          <w:sz w:val="26"/>
          <w:szCs w:val="26"/>
        </w:rPr>
        <w:t>рганизация экспертно-аналитического мероприятия</w:t>
      </w:r>
    </w:p>
    <w:p w:rsidR="00852640" w:rsidRDefault="00852640" w:rsidP="00852640">
      <w:pPr>
        <w:pStyle w:val="Default"/>
        <w:jc w:val="center"/>
        <w:rPr>
          <w:sz w:val="26"/>
          <w:szCs w:val="26"/>
          <w:shd w:val="clear" w:color="auto" w:fill="FFFF00"/>
        </w:rPr>
      </w:pPr>
    </w:p>
    <w:p w:rsidR="00247506" w:rsidRPr="00247506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>3.1. Экспертно-аналитические мероприятия проводятся в соответствии с планом</w:t>
      </w:r>
      <w:r w:rsidR="00247506" w:rsidRPr="00247506">
        <w:rPr>
          <w:sz w:val="26"/>
          <w:szCs w:val="26"/>
        </w:rPr>
        <w:t xml:space="preserve"> </w:t>
      </w:r>
      <w:r w:rsidRPr="00247506">
        <w:rPr>
          <w:sz w:val="26"/>
          <w:szCs w:val="26"/>
        </w:rPr>
        <w:t xml:space="preserve">работы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 на текущий год, утвержденным </w:t>
      </w:r>
      <w:r w:rsidR="00332C7C">
        <w:rPr>
          <w:sz w:val="26"/>
          <w:szCs w:val="26"/>
        </w:rPr>
        <w:t xml:space="preserve">председателем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, а также на основании поручений председателя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. </w:t>
      </w:r>
      <w:r w:rsidR="00332C7C">
        <w:rPr>
          <w:sz w:val="26"/>
          <w:szCs w:val="26"/>
        </w:rPr>
        <w:t xml:space="preserve">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3.2. Экспертно-аналитическое мероприятие включает следующие этапы, каждый из которых характеризуется выполнением определенных задач: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I этап – подготовка к проведению экспертно-аналитического мероприятия;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II этап – проведение экспертно-аналитического мероприятия;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>III этап – оформление результатов экспертно-аналитического мероприятия;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IV этап – контроль реализации результатов экспертно-аналитического мероприятия.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AE3988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3.3. В случае проведения экспертно-аналитического мероприятия в плановом порядке руководителем мероприятия является лицо, ответственное за его проведение в соответствии с планом работы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 на текущий год. </w:t>
      </w:r>
    </w:p>
    <w:p w:rsidR="00332C7C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В случае проведения экспертно-аналитического мероприятия во внеплановом порядке руководитель мероприятия назначается </w:t>
      </w:r>
      <w:proofErr w:type="gramStart"/>
      <w:r w:rsidRPr="00247506">
        <w:rPr>
          <w:sz w:val="26"/>
          <w:szCs w:val="26"/>
        </w:rPr>
        <w:t xml:space="preserve">председателем  </w:t>
      </w:r>
      <w:r w:rsidR="00332C7C" w:rsidRPr="00DC0671">
        <w:rPr>
          <w:sz w:val="26"/>
          <w:szCs w:val="26"/>
        </w:rPr>
        <w:t>Контрольно</w:t>
      </w:r>
      <w:proofErr w:type="gramEnd"/>
      <w:r w:rsidR="00332C7C" w:rsidRPr="00DC0671">
        <w:rPr>
          <w:sz w:val="26"/>
          <w:szCs w:val="26"/>
        </w:rPr>
        <w:t>-ревизионной комиссии</w:t>
      </w:r>
      <w:r w:rsidRPr="00247506">
        <w:rPr>
          <w:sz w:val="26"/>
          <w:szCs w:val="26"/>
        </w:rPr>
        <w:t>.</w:t>
      </w:r>
    </w:p>
    <w:p w:rsidR="00247506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 Для непосредственного проведения экспертно-аналитического мероприятия может быть сформирована рабочая группа из сотрудников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. </w:t>
      </w:r>
      <w:r w:rsidR="00332C7C">
        <w:rPr>
          <w:sz w:val="26"/>
          <w:szCs w:val="26"/>
        </w:rPr>
        <w:t xml:space="preserve"> </w:t>
      </w:r>
      <w:r w:rsidR="0027315F">
        <w:rPr>
          <w:sz w:val="26"/>
          <w:szCs w:val="26"/>
        </w:rPr>
        <w:t xml:space="preserve"> </w:t>
      </w:r>
    </w:p>
    <w:p w:rsidR="00247506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 xml:space="preserve">3.4. В экспертно-аналитическом мероприятии не имеют права принимать участие сотрудники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, состоящие в близком родстве или свойстве с руководством объекта экспертно-аналитического </w:t>
      </w:r>
      <w:r w:rsidRPr="00247506">
        <w:rPr>
          <w:sz w:val="26"/>
          <w:szCs w:val="26"/>
        </w:rPr>
        <w:lastRenderedPageBreak/>
        <w:t>мероприятия.</w:t>
      </w:r>
      <w:r w:rsidR="0027315F">
        <w:rPr>
          <w:sz w:val="26"/>
          <w:szCs w:val="26"/>
        </w:rPr>
        <w:t xml:space="preserve"> </w:t>
      </w:r>
      <w:r w:rsidRPr="00247506">
        <w:rPr>
          <w:sz w:val="26"/>
          <w:szCs w:val="26"/>
        </w:rPr>
        <w:t xml:space="preserve">Обязанность сотрудников </w:t>
      </w:r>
      <w:r w:rsidR="00332C7C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, привлекаемых к экспертно-аналитическому мероприятию, заявить о наличии таких связей. Запрещается привлекать к участию в экспертно-аналитическом мероприятии сотрудника </w:t>
      </w:r>
      <w:r w:rsidR="0027315F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>, если он в проверяемом периоде был штатным сотрудником объекта экспертно</w:t>
      </w:r>
      <w:r w:rsidR="0027315F">
        <w:rPr>
          <w:sz w:val="26"/>
          <w:szCs w:val="26"/>
        </w:rPr>
        <w:t>-</w:t>
      </w:r>
      <w:r w:rsidRPr="00247506">
        <w:rPr>
          <w:sz w:val="26"/>
          <w:szCs w:val="26"/>
        </w:rPr>
        <w:t xml:space="preserve">аналитического мероприятия. </w:t>
      </w:r>
      <w:r w:rsidR="0027315F">
        <w:rPr>
          <w:sz w:val="26"/>
          <w:szCs w:val="26"/>
        </w:rPr>
        <w:t xml:space="preserve"> </w:t>
      </w:r>
    </w:p>
    <w:p w:rsidR="00247506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>3.</w:t>
      </w:r>
      <w:r w:rsidR="0027315F">
        <w:rPr>
          <w:sz w:val="26"/>
          <w:szCs w:val="26"/>
        </w:rPr>
        <w:t>5</w:t>
      </w:r>
      <w:r w:rsidRPr="00247506">
        <w:rPr>
          <w:sz w:val="26"/>
          <w:szCs w:val="26"/>
        </w:rPr>
        <w:t xml:space="preserve">. Сотрудники </w:t>
      </w:r>
      <w:r w:rsidR="0027315F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 обязаны соблюдать конфиденциальность в отношении информации, полученной в ходе подготовки к проведению и проведения экспертно-аналитического мероприятия, а также в отношении ставших известными в ходе экспертно-аналитического мероприятия сведений, составляющих государственную и иную, охраняемую законом, тайну. </w:t>
      </w:r>
      <w:r w:rsidR="0027315F">
        <w:rPr>
          <w:sz w:val="26"/>
          <w:szCs w:val="26"/>
        </w:rPr>
        <w:t xml:space="preserve"> </w:t>
      </w:r>
    </w:p>
    <w:p w:rsidR="0027315F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>3.</w:t>
      </w:r>
      <w:r w:rsidR="0027315F">
        <w:rPr>
          <w:sz w:val="26"/>
          <w:szCs w:val="26"/>
        </w:rPr>
        <w:t>6</w:t>
      </w:r>
      <w:r w:rsidRPr="00247506">
        <w:rPr>
          <w:sz w:val="26"/>
          <w:szCs w:val="26"/>
        </w:rPr>
        <w:t>. В ходе подготовки к проведению и проведения экспертно</w:t>
      </w:r>
      <w:r w:rsidR="0027315F">
        <w:rPr>
          <w:sz w:val="26"/>
          <w:szCs w:val="26"/>
        </w:rPr>
        <w:t>-</w:t>
      </w:r>
      <w:r w:rsidRPr="00247506">
        <w:rPr>
          <w:sz w:val="26"/>
          <w:szCs w:val="26"/>
        </w:rPr>
        <w:t>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</w:t>
      </w:r>
      <w:r w:rsidR="00AA0B0F">
        <w:rPr>
          <w:sz w:val="26"/>
          <w:szCs w:val="26"/>
        </w:rPr>
        <w:t xml:space="preserve"> (муниципальных)</w:t>
      </w:r>
      <w:r w:rsidRPr="00247506">
        <w:rPr>
          <w:sz w:val="26"/>
          <w:szCs w:val="26"/>
        </w:rPr>
        <w:t xml:space="preserve"> органов, организаций и учреждений, а также документы (справки, расчеты, аналитические записки и т.д.), подготовленные сотрудниками </w:t>
      </w:r>
      <w:r w:rsidR="0027315F" w:rsidRPr="00DC0671">
        <w:rPr>
          <w:sz w:val="26"/>
          <w:szCs w:val="26"/>
        </w:rPr>
        <w:t>Контрольно-ревизионной комиссии</w:t>
      </w:r>
      <w:r w:rsidRPr="00247506">
        <w:rPr>
          <w:sz w:val="26"/>
          <w:szCs w:val="26"/>
        </w:rPr>
        <w:t xml:space="preserve"> самостоятельно на основе собранных фактических данных и информации. </w:t>
      </w:r>
    </w:p>
    <w:p w:rsidR="00852640" w:rsidRDefault="007F2A13" w:rsidP="00247506">
      <w:pPr>
        <w:pStyle w:val="Default"/>
        <w:ind w:firstLine="709"/>
        <w:jc w:val="both"/>
        <w:rPr>
          <w:sz w:val="26"/>
          <w:szCs w:val="26"/>
        </w:rPr>
      </w:pPr>
      <w:r w:rsidRPr="00247506">
        <w:rPr>
          <w:sz w:val="26"/>
          <w:szCs w:val="26"/>
        </w:rPr>
        <w:t>Сформированная рабочая документация включается в дело экспертно</w:t>
      </w:r>
      <w:r w:rsidR="0027315F">
        <w:rPr>
          <w:sz w:val="26"/>
          <w:szCs w:val="26"/>
        </w:rPr>
        <w:t>-</w:t>
      </w:r>
      <w:r w:rsidRPr="00247506">
        <w:rPr>
          <w:sz w:val="26"/>
          <w:szCs w:val="26"/>
        </w:rPr>
        <w:t>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экспертно-аналитического мероприятия.</w:t>
      </w:r>
      <w:r w:rsidR="0027315F">
        <w:rPr>
          <w:sz w:val="26"/>
          <w:szCs w:val="26"/>
        </w:rPr>
        <w:t xml:space="preserve"> </w:t>
      </w:r>
    </w:p>
    <w:p w:rsidR="0027315F" w:rsidRDefault="0027315F" w:rsidP="00247506">
      <w:pPr>
        <w:pStyle w:val="Default"/>
        <w:ind w:firstLine="709"/>
        <w:jc w:val="both"/>
        <w:rPr>
          <w:sz w:val="26"/>
          <w:szCs w:val="26"/>
        </w:rPr>
      </w:pPr>
    </w:p>
    <w:p w:rsidR="00AE3988" w:rsidRDefault="00AE3988" w:rsidP="00247506">
      <w:pPr>
        <w:pStyle w:val="Default"/>
        <w:ind w:firstLine="709"/>
        <w:jc w:val="both"/>
        <w:rPr>
          <w:b/>
          <w:sz w:val="26"/>
          <w:szCs w:val="26"/>
        </w:rPr>
      </w:pPr>
    </w:p>
    <w:p w:rsidR="0027315F" w:rsidRPr="0027315F" w:rsidRDefault="0027315F" w:rsidP="00247506">
      <w:pPr>
        <w:pStyle w:val="Default"/>
        <w:ind w:firstLine="709"/>
        <w:jc w:val="both"/>
        <w:rPr>
          <w:b/>
          <w:sz w:val="26"/>
          <w:szCs w:val="26"/>
        </w:rPr>
      </w:pPr>
      <w:r w:rsidRPr="00FC50DB">
        <w:rPr>
          <w:b/>
          <w:sz w:val="26"/>
          <w:szCs w:val="26"/>
        </w:rPr>
        <w:t>4. Подготовка к проведению экспертно-аналитического мероприятия</w:t>
      </w:r>
      <w:r w:rsidRPr="0027315F">
        <w:rPr>
          <w:b/>
          <w:sz w:val="26"/>
          <w:szCs w:val="26"/>
        </w:rPr>
        <w:t xml:space="preserve"> </w:t>
      </w:r>
    </w:p>
    <w:p w:rsidR="0027315F" w:rsidRDefault="0027315F" w:rsidP="00247506">
      <w:pPr>
        <w:pStyle w:val="Default"/>
        <w:ind w:firstLine="709"/>
        <w:jc w:val="both"/>
      </w:pPr>
    </w:p>
    <w:p w:rsidR="00AE3988" w:rsidRDefault="00AE3988" w:rsidP="00247506">
      <w:pPr>
        <w:pStyle w:val="Default"/>
        <w:ind w:firstLine="709"/>
        <w:jc w:val="both"/>
        <w:rPr>
          <w:sz w:val="26"/>
          <w:szCs w:val="26"/>
        </w:rPr>
      </w:pP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4.1. Подготовка к проведению экспертно-аналитического мероприятия включает осуществление следующих действий: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предварительное изучение предмета и объектов экспертно-аналитического мероприятия;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определение цели (целей), вопросов и методов проведения экспертно</w:t>
      </w:r>
      <w:r w:rsidR="00FC50DB">
        <w:rPr>
          <w:sz w:val="26"/>
          <w:szCs w:val="26"/>
        </w:rPr>
        <w:t>-</w:t>
      </w:r>
      <w:r w:rsidRPr="0027315F">
        <w:rPr>
          <w:sz w:val="26"/>
          <w:szCs w:val="26"/>
        </w:rPr>
        <w:t xml:space="preserve">аналитического мероприятия;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подготовка и утверждение программы проведения экспертно</w:t>
      </w:r>
      <w:r w:rsidR="00FC50DB">
        <w:rPr>
          <w:sz w:val="26"/>
          <w:szCs w:val="26"/>
        </w:rPr>
        <w:t>-</w:t>
      </w:r>
      <w:r w:rsidRPr="0027315F">
        <w:rPr>
          <w:sz w:val="26"/>
          <w:szCs w:val="26"/>
        </w:rPr>
        <w:t xml:space="preserve">аналитического мероприятия (при необходимости);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разработка рабочего плана проведения экспертно-аналитического мероприятия (при необходимости); </w:t>
      </w:r>
      <w:r w:rsidR="00FC50DB">
        <w:rPr>
          <w:sz w:val="26"/>
          <w:szCs w:val="26"/>
        </w:rPr>
        <w:t xml:space="preserve">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подготовка запросов о предоставлении информации (при необходимости); </w:t>
      </w:r>
    </w:p>
    <w:p w:rsidR="00FC50DB" w:rsidRDefault="0027315F" w:rsidP="00FC50DB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подписание поручения председателя </w:t>
      </w:r>
      <w:r w:rsidR="00FC50DB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 xml:space="preserve"> на проведение экспертно-аналитического мероприятия (в случае если экспертно-аналитическое мероприятие п</w:t>
      </w:r>
      <w:r w:rsidR="00FC50DB">
        <w:rPr>
          <w:sz w:val="26"/>
          <w:szCs w:val="26"/>
        </w:rPr>
        <w:t>роводится с выходом на объект).</w:t>
      </w:r>
    </w:p>
    <w:p w:rsidR="00FC50DB" w:rsidRDefault="0027315F" w:rsidP="00FC50DB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В случае если предметом экспертно-аналитического мероприятия является анализ итогов контрольных мероприятий </w:t>
      </w:r>
      <w:r w:rsidR="00FC50DB" w:rsidRPr="00DC0671">
        <w:rPr>
          <w:sz w:val="26"/>
          <w:szCs w:val="26"/>
        </w:rPr>
        <w:t xml:space="preserve">Контрольно-ревизионной </w:t>
      </w:r>
      <w:proofErr w:type="gramStart"/>
      <w:r w:rsidR="00FC50DB" w:rsidRPr="00DC0671">
        <w:rPr>
          <w:sz w:val="26"/>
          <w:szCs w:val="26"/>
        </w:rPr>
        <w:t>комиссии</w:t>
      </w:r>
      <w:r w:rsidRPr="0027315F">
        <w:rPr>
          <w:sz w:val="26"/>
          <w:szCs w:val="26"/>
        </w:rPr>
        <w:t>,  экспертиза</w:t>
      </w:r>
      <w:proofErr w:type="gramEnd"/>
      <w:r w:rsidRPr="0027315F">
        <w:rPr>
          <w:sz w:val="26"/>
          <w:szCs w:val="26"/>
        </w:rPr>
        <w:t xml:space="preserve"> проектов</w:t>
      </w:r>
      <w:r w:rsidR="003C519D">
        <w:rPr>
          <w:sz w:val="26"/>
          <w:szCs w:val="26"/>
        </w:rPr>
        <w:t xml:space="preserve"> муниципальных правовых актов</w:t>
      </w:r>
      <w:r w:rsidRPr="0027315F">
        <w:rPr>
          <w:sz w:val="26"/>
          <w:szCs w:val="26"/>
        </w:rPr>
        <w:t xml:space="preserve">, </w:t>
      </w:r>
      <w:r w:rsidR="003C519D">
        <w:rPr>
          <w:sz w:val="26"/>
          <w:szCs w:val="26"/>
        </w:rPr>
        <w:t>муниципальных</w:t>
      </w:r>
      <w:r w:rsidRPr="0027315F">
        <w:rPr>
          <w:sz w:val="26"/>
          <w:szCs w:val="26"/>
        </w:rPr>
        <w:t xml:space="preserve"> программ, программа экспертно-аналитического мероприятия и рабочий план не составляются.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4.2. Изучение предмета и объектов экспертно-аналитического мероприятия проводится на основе полученной информации и собранных материалов. </w:t>
      </w:r>
      <w:r w:rsidR="003C519D">
        <w:rPr>
          <w:sz w:val="26"/>
          <w:szCs w:val="26"/>
        </w:rPr>
        <w:t xml:space="preserve">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В дополнение к материалам, имеющимся в распоряжении </w:t>
      </w:r>
      <w:r w:rsidR="003C519D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 xml:space="preserve">, информация по предмету экспертно-аналитического </w:t>
      </w:r>
      <w:r w:rsidRPr="0027315F">
        <w:rPr>
          <w:sz w:val="26"/>
          <w:szCs w:val="26"/>
        </w:rPr>
        <w:lastRenderedPageBreak/>
        <w:t>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</w:t>
      </w:r>
      <w:r w:rsidR="003C519D">
        <w:rPr>
          <w:sz w:val="26"/>
          <w:szCs w:val="26"/>
        </w:rPr>
        <w:t xml:space="preserve"> (муниципальных)</w:t>
      </w:r>
      <w:r w:rsidRPr="0027315F">
        <w:rPr>
          <w:sz w:val="26"/>
          <w:szCs w:val="26"/>
        </w:rPr>
        <w:t xml:space="preserve"> органов, организаций и учреждений запросов </w:t>
      </w:r>
      <w:r w:rsidR="003C519D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 xml:space="preserve"> о предоставлении информации.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AE3988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4.4. Программа проведения экспертно-аналитического мероприятия может включать в себя следующие разделы: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основание для проведения экспертно-аналитического мероприятия (пункт плана работы </w:t>
      </w:r>
      <w:r w:rsidR="003C519D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 xml:space="preserve"> на текущий год, поручение председателя </w:t>
      </w:r>
      <w:r w:rsidR="003C519D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>;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предмет экспертно-аналитического мероприятия;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объект(ы) экспертно-аналитического мероприятия;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цель (цели) и вопросы экспертно-аналитического мероприятия;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исследуемый период (если он не указан в наименовании экспертно</w:t>
      </w:r>
      <w:r w:rsidR="003C519D">
        <w:rPr>
          <w:sz w:val="26"/>
          <w:szCs w:val="26"/>
        </w:rPr>
        <w:t>-</w:t>
      </w:r>
      <w:r w:rsidRPr="0027315F">
        <w:rPr>
          <w:sz w:val="26"/>
          <w:szCs w:val="26"/>
        </w:rPr>
        <w:t xml:space="preserve">аналитического мероприятия);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сроки начала и окончания проведения экспертно-аналитического мероприятия; </w:t>
      </w:r>
    </w:p>
    <w:p w:rsidR="003C519D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состав ответственных исполнителей экспертно-аналитического мероприятия (c указанием фамилий и инициалов руководителя и исполнителей экспертно-аналитического мероприятия).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Программа проведения экспертно-аналитического мероприятия подписывается ответственным за проведение экспертно</w:t>
      </w:r>
      <w:r w:rsidR="003C519D">
        <w:rPr>
          <w:sz w:val="26"/>
          <w:szCs w:val="26"/>
        </w:rPr>
        <w:t>-</w:t>
      </w:r>
      <w:r w:rsidRPr="0027315F">
        <w:rPr>
          <w:sz w:val="26"/>
          <w:szCs w:val="26"/>
        </w:rPr>
        <w:t>аналитического мероприятия, и утверждается председателем</w:t>
      </w:r>
      <w:r w:rsidR="00B14CE4" w:rsidRPr="00B14CE4">
        <w:rPr>
          <w:sz w:val="26"/>
          <w:szCs w:val="26"/>
        </w:rPr>
        <w:t xml:space="preserve"> </w:t>
      </w:r>
      <w:r w:rsidR="00B14CE4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>.</w:t>
      </w:r>
    </w:p>
    <w:p w:rsidR="00AE3988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4.</w:t>
      </w:r>
      <w:r w:rsidR="00B14CE4">
        <w:rPr>
          <w:sz w:val="26"/>
          <w:szCs w:val="26"/>
        </w:rPr>
        <w:t>5</w:t>
      </w:r>
      <w:r w:rsidRPr="0027315F">
        <w:rPr>
          <w:sz w:val="26"/>
          <w:szCs w:val="26"/>
        </w:rPr>
        <w:t xml:space="preserve">. После утверждения программы проведения экспертно-аналитического мероприятия при необходимости может быть осуществлена подготовка рабочего плана проведения экспертно-аналитического мероприятия. </w:t>
      </w:r>
    </w:p>
    <w:p w:rsidR="00B14CE4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экспертно</w:t>
      </w:r>
      <w:r w:rsidR="00B14CE4">
        <w:rPr>
          <w:sz w:val="26"/>
          <w:szCs w:val="26"/>
        </w:rPr>
        <w:t>-</w:t>
      </w:r>
      <w:r w:rsidRPr="0027315F">
        <w:rPr>
          <w:sz w:val="26"/>
          <w:szCs w:val="26"/>
        </w:rPr>
        <w:t xml:space="preserve">аналитического мероприятия между исполнителями с указанием содержания работ (процедур) и сроков их исполнения. </w:t>
      </w:r>
    </w:p>
    <w:p w:rsidR="00FC50DB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</w:p>
    <w:p w:rsidR="00B14CE4" w:rsidRDefault="0027315F" w:rsidP="00247506">
      <w:pPr>
        <w:pStyle w:val="Default"/>
        <w:ind w:firstLine="709"/>
        <w:jc w:val="both"/>
        <w:rPr>
          <w:sz w:val="26"/>
          <w:szCs w:val="26"/>
        </w:rPr>
      </w:pPr>
      <w:r w:rsidRPr="0027315F">
        <w:rPr>
          <w:sz w:val="26"/>
          <w:szCs w:val="26"/>
        </w:rPr>
        <w:t>4.</w:t>
      </w:r>
      <w:r w:rsidR="00B14CE4">
        <w:rPr>
          <w:sz w:val="26"/>
          <w:szCs w:val="26"/>
        </w:rPr>
        <w:t>6</w:t>
      </w:r>
      <w:r w:rsidRPr="0027315F">
        <w:rPr>
          <w:sz w:val="26"/>
          <w:szCs w:val="26"/>
        </w:rPr>
        <w:t>. В случае проведения экспертно-аналитического мероприятия, предусматривающего выход (выезд) на места расположения объектов экспертно</w:t>
      </w:r>
      <w:r w:rsidR="00B14CE4">
        <w:rPr>
          <w:sz w:val="26"/>
          <w:szCs w:val="26"/>
        </w:rPr>
        <w:t>-</w:t>
      </w:r>
      <w:r w:rsidRPr="0027315F">
        <w:rPr>
          <w:sz w:val="26"/>
          <w:szCs w:val="26"/>
        </w:rPr>
        <w:lastRenderedPageBreak/>
        <w:t>аналитического мероприятия</w:t>
      </w:r>
      <w:r w:rsidR="00B14CE4">
        <w:rPr>
          <w:sz w:val="26"/>
          <w:szCs w:val="26"/>
        </w:rPr>
        <w:t xml:space="preserve"> </w:t>
      </w:r>
      <w:r w:rsidRPr="0027315F">
        <w:rPr>
          <w:sz w:val="26"/>
          <w:szCs w:val="26"/>
        </w:rPr>
        <w:t xml:space="preserve">руководителем экспертно-аналитического мероприятия подготавливается поручение на проведение экспертно-аналитического мероприятия. </w:t>
      </w:r>
    </w:p>
    <w:p w:rsidR="00247506" w:rsidRPr="00247506" w:rsidRDefault="0027315F" w:rsidP="00247506">
      <w:pPr>
        <w:pStyle w:val="Default"/>
        <w:ind w:firstLine="709"/>
        <w:jc w:val="both"/>
        <w:rPr>
          <w:b/>
          <w:bCs/>
          <w:sz w:val="26"/>
          <w:szCs w:val="26"/>
          <w:shd w:val="clear" w:color="auto" w:fill="FFFF00"/>
        </w:rPr>
      </w:pPr>
      <w:r w:rsidRPr="0027315F">
        <w:rPr>
          <w:sz w:val="26"/>
          <w:szCs w:val="26"/>
        </w:rPr>
        <w:t xml:space="preserve">Поручение о проведении экспертно-аналитического мероприятия оформляется на фирменных бланках </w:t>
      </w:r>
      <w:r w:rsidR="00B14CE4" w:rsidRPr="00DC0671">
        <w:rPr>
          <w:sz w:val="26"/>
          <w:szCs w:val="26"/>
        </w:rPr>
        <w:t>Контрольно-ревизионной комиссии</w:t>
      </w:r>
      <w:r w:rsidRPr="0027315F">
        <w:rPr>
          <w:sz w:val="26"/>
          <w:szCs w:val="26"/>
        </w:rPr>
        <w:t xml:space="preserve"> по установленной форме.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AE3988" w:rsidRDefault="00AE3988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 w:rsidRPr="00B14CE4">
        <w:rPr>
          <w:b/>
          <w:bCs/>
          <w:sz w:val="26"/>
          <w:szCs w:val="26"/>
        </w:rPr>
        <w:t xml:space="preserve">5. </w:t>
      </w:r>
      <w:r w:rsidR="00B14CE4" w:rsidRPr="00B14CE4">
        <w:rPr>
          <w:b/>
          <w:sz w:val="26"/>
          <w:szCs w:val="26"/>
        </w:rPr>
        <w:t>Проведение экспертно-аналитического мероприятия</w:t>
      </w:r>
      <w:r w:rsidR="00B14CE4" w:rsidRPr="00B14CE4">
        <w:rPr>
          <w:b/>
          <w:bCs/>
          <w:sz w:val="26"/>
          <w:szCs w:val="26"/>
        </w:rPr>
        <w:t xml:space="preserve"> </w:t>
      </w:r>
    </w:p>
    <w:p w:rsidR="00647D65" w:rsidRDefault="00647D65" w:rsidP="00852640">
      <w:pPr>
        <w:pStyle w:val="Default"/>
        <w:jc w:val="center"/>
        <w:rPr>
          <w:b/>
          <w:bCs/>
          <w:sz w:val="26"/>
          <w:szCs w:val="26"/>
        </w:rPr>
      </w:pP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5.1. После завершения подготовительного этапа экспертно-аналитического мероприятия осуществляется аналитическое исследование фактических данных и полученной информации по предмету экспертно-аналитического мероприятия. 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 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В ходе проведения экспертно-аналитического мероприятия могут применяться аналитические методы сравнения, сопоставления и группировки.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При проведении экспертно-аналитического мероприятия </w:t>
      </w:r>
      <w:r w:rsidR="00D34A63">
        <w:rPr>
          <w:sz w:val="26"/>
          <w:szCs w:val="26"/>
        </w:rPr>
        <w:t>Контрольно-ревизионной комиссией</w:t>
      </w:r>
      <w:r w:rsidRPr="00B14CE4">
        <w:rPr>
          <w:sz w:val="26"/>
          <w:szCs w:val="26"/>
        </w:rPr>
        <w:t xml:space="preserve"> используются: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-формальная и арифметическая проверка документов;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-встречная проверка документов и (или) записей;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-юридическая, экономическая и финансовая экспертиза документов;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-технико-экономические расчеты;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-</w:t>
      </w:r>
      <w:r w:rsidR="00D34A63">
        <w:rPr>
          <w:sz w:val="26"/>
          <w:szCs w:val="26"/>
        </w:rPr>
        <w:t xml:space="preserve">приемы экономического анализа: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горизонтальный анализ – сравниваются фактически исполненные показатели с плановыми показателями, изучается динамика отдельных показателей во времени;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вертикальный анализ – определяется структура показателей, доля отдельных показателей в итоговом показателе и их влияние на общие результаты; 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трендовый анализ – сравниваются исполненные и запланированные показатели и определяются причины изменения динамики показателей;</w:t>
      </w:r>
    </w:p>
    <w:p w:rsidR="00D34A63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факторный анализ – устанавливается степень влияния отдельных факторов на исполнение показателей;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ретроспективный анализ – изучаются сложившиеся в прошлом тенденции технического, социального, экономического развития объекта для формирования стратегии его развития.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 5.2. При аналитической обработке имеющихся документов и материалов необходимо исходить из действующих в рассматриваемом периоде нормативных правовых актов Российской Федерации</w:t>
      </w:r>
      <w:r w:rsidR="00D34A63">
        <w:rPr>
          <w:sz w:val="26"/>
          <w:szCs w:val="26"/>
        </w:rPr>
        <w:t>,</w:t>
      </w:r>
      <w:r w:rsidRPr="00B14CE4">
        <w:rPr>
          <w:sz w:val="26"/>
          <w:szCs w:val="26"/>
        </w:rPr>
        <w:t xml:space="preserve"> Алтайского края</w:t>
      </w:r>
      <w:r w:rsidR="00D34A63">
        <w:rPr>
          <w:sz w:val="26"/>
          <w:szCs w:val="26"/>
        </w:rPr>
        <w:t xml:space="preserve"> и муниципального образования Бурлинский район Алтайского края</w:t>
      </w:r>
      <w:r w:rsidRPr="00B14CE4">
        <w:rPr>
          <w:sz w:val="26"/>
          <w:szCs w:val="26"/>
        </w:rPr>
        <w:t xml:space="preserve"> в части, относящейся к предмету экспертно-аналитического мероприятия. 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 xml:space="preserve">5.3. 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аналитические справки, которые подписываются сотрудниками </w:t>
      </w:r>
      <w:r w:rsidR="00430289" w:rsidRPr="00DC0671">
        <w:rPr>
          <w:sz w:val="26"/>
          <w:szCs w:val="26"/>
        </w:rPr>
        <w:t>Контрольно-ревизионной комиссии</w:t>
      </w:r>
      <w:r w:rsidRPr="00B14CE4">
        <w:rPr>
          <w:sz w:val="26"/>
          <w:szCs w:val="26"/>
        </w:rPr>
        <w:t xml:space="preserve">, участвующими в данном мероприятии, и включаются в состав рабочей документации экспертно-аналитического мероприятия. </w:t>
      </w:r>
      <w:r w:rsidR="00430289">
        <w:rPr>
          <w:sz w:val="26"/>
          <w:szCs w:val="26"/>
        </w:rPr>
        <w:t xml:space="preserve"> </w:t>
      </w:r>
    </w:p>
    <w:p w:rsidR="00430289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lastRenderedPageBreak/>
        <w:t xml:space="preserve">5.4. По результатам проведения экспертно-аналитического мероприятия формируются выводы и предложения (рекомендации) </w:t>
      </w:r>
      <w:r w:rsidR="00430289" w:rsidRPr="00DC0671">
        <w:rPr>
          <w:sz w:val="26"/>
          <w:szCs w:val="26"/>
        </w:rPr>
        <w:t>Контрольно-ревизионной комиссии</w:t>
      </w:r>
      <w:r w:rsidRPr="00B14CE4">
        <w:rPr>
          <w:sz w:val="26"/>
          <w:szCs w:val="26"/>
        </w:rPr>
        <w:t xml:space="preserve">. 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Окончательное обобщение результатов всех экспертно-аналитических действий и расчетов возлагается на сотрудника</w:t>
      </w:r>
      <w:r w:rsidR="00430289" w:rsidRPr="00430289">
        <w:rPr>
          <w:sz w:val="26"/>
          <w:szCs w:val="26"/>
        </w:rPr>
        <w:t xml:space="preserve"> </w:t>
      </w:r>
      <w:r w:rsidR="00430289" w:rsidRPr="00DC0671">
        <w:rPr>
          <w:sz w:val="26"/>
          <w:szCs w:val="26"/>
        </w:rPr>
        <w:t>Контрольно-ревизионной комиссии</w:t>
      </w:r>
      <w:r w:rsidRPr="00B14CE4">
        <w:rPr>
          <w:sz w:val="26"/>
          <w:szCs w:val="26"/>
        </w:rPr>
        <w:t xml:space="preserve">, ответственного за проведение экспертно-аналитического мероприятия. </w:t>
      </w:r>
    </w:p>
    <w:p w:rsidR="00852640" w:rsidRPr="00B14CE4" w:rsidRDefault="00B14CE4" w:rsidP="00852640">
      <w:pPr>
        <w:pStyle w:val="Default"/>
        <w:ind w:firstLine="709"/>
        <w:jc w:val="both"/>
        <w:rPr>
          <w:sz w:val="26"/>
          <w:szCs w:val="26"/>
        </w:rPr>
      </w:pPr>
      <w:r w:rsidRPr="00B14CE4">
        <w:rPr>
          <w:sz w:val="26"/>
          <w:szCs w:val="26"/>
        </w:rPr>
        <w:t>5.</w:t>
      </w:r>
      <w:r w:rsidR="00430289">
        <w:rPr>
          <w:sz w:val="26"/>
          <w:szCs w:val="26"/>
        </w:rPr>
        <w:t>5</w:t>
      </w:r>
      <w:r w:rsidRPr="00B14CE4">
        <w:rPr>
          <w:sz w:val="26"/>
          <w:szCs w:val="26"/>
        </w:rPr>
        <w:t>. Все доказательства, выводы, предложения, излагаемые</w:t>
      </w:r>
      <w:r w:rsidR="00430289" w:rsidRPr="00430289">
        <w:rPr>
          <w:sz w:val="26"/>
          <w:szCs w:val="26"/>
        </w:rPr>
        <w:t xml:space="preserve"> </w:t>
      </w:r>
      <w:r w:rsidR="00430289">
        <w:rPr>
          <w:sz w:val="26"/>
          <w:szCs w:val="26"/>
        </w:rPr>
        <w:t>Контрольно-ревизионной комиссией</w:t>
      </w:r>
      <w:r w:rsidRPr="00B14CE4">
        <w:rPr>
          <w:sz w:val="26"/>
          <w:szCs w:val="26"/>
        </w:rPr>
        <w:t xml:space="preserve"> в экспертном заключении или отчете об экспертно-аналитическом мероприятии,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</w:t>
      </w:r>
    </w:p>
    <w:p w:rsidR="00B14CE4" w:rsidRDefault="00B14CE4" w:rsidP="00852640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AE3988" w:rsidRDefault="00AE3988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Pr="00430289" w:rsidRDefault="00852640" w:rsidP="00852640">
      <w:pPr>
        <w:pStyle w:val="Default"/>
        <w:jc w:val="center"/>
        <w:rPr>
          <w:b/>
          <w:sz w:val="26"/>
          <w:szCs w:val="26"/>
        </w:rPr>
      </w:pPr>
      <w:r w:rsidRPr="00430289">
        <w:rPr>
          <w:b/>
          <w:bCs/>
          <w:sz w:val="26"/>
          <w:szCs w:val="26"/>
        </w:rPr>
        <w:t xml:space="preserve">6. </w:t>
      </w:r>
      <w:r w:rsidR="00430289" w:rsidRPr="00430289">
        <w:rPr>
          <w:b/>
          <w:sz w:val="26"/>
          <w:szCs w:val="26"/>
        </w:rPr>
        <w:t>Оформление результатов экспертно-аналитического мероприятия</w:t>
      </w:r>
    </w:p>
    <w:p w:rsidR="00852640" w:rsidRDefault="00852640" w:rsidP="00852640">
      <w:pPr>
        <w:pStyle w:val="Default"/>
        <w:jc w:val="center"/>
        <w:rPr>
          <w:sz w:val="26"/>
          <w:szCs w:val="26"/>
          <w:shd w:val="clear" w:color="auto" w:fill="FFFF00"/>
        </w:rPr>
      </w:pPr>
    </w:p>
    <w:p w:rsidR="00AE3988" w:rsidRDefault="00AE3988" w:rsidP="00852640">
      <w:pPr>
        <w:pStyle w:val="Default"/>
        <w:ind w:firstLine="709"/>
        <w:jc w:val="both"/>
        <w:rPr>
          <w:sz w:val="26"/>
          <w:szCs w:val="26"/>
        </w:rPr>
      </w:pPr>
    </w:p>
    <w:p w:rsidR="00AE3988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6.1. По результатам экспертно-аналитического мероприятия </w:t>
      </w:r>
      <w:r>
        <w:rPr>
          <w:sz w:val="26"/>
          <w:szCs w:val="26"/>
        </w:rPr>
        <w:t>Контрольно-ревизионной комиссией</w:t>
      </w:r>
      <w:r w:rsidRPr="00430289">
        <w:rPr>
          <w:sz w:val="26"/>
          <w:szCs w:val="26"/>
        </w:rPr>
        <w:t xml:space="preserve"> по вопросам внешнего </w:t>
      </w:r>
      <w:r>
        <w:rPr>
          <w:sz w:val="26"/>
          <w:szCs w:val="26"/>
        </w:rPr>
        <w:t>муниципального</w:t>
      </w:r>
      <w:r w:rsidRPr="00430289">
        <w:rPr>
          <w:sz w:val="26"/>
          <w:szCs w:val="26"/>
        </w:rPr>
        <w:t xml:space="preserve"> финансового контроля в соответствии с </w:t>
      </w:r>
      <w:proofErr w:type="gramStart"/>
      <w:r>
        <w:rPr>
          <w:sz w:val="26"/>
          <w:szCs w:val="26"/>
        </w:rPr>
        <w:t>Положением  о</w:t>
      </w:r>
      <w:proofErr w:type="gramEnd"/>
      <w:r>
        <w:rPr>
          <w:sz w:val="26"/>
          <w:szCs w:val="26"/>
        </w:rPr>
        <w:t xml:space="preserve"> Контрольно-ревизионной комиссии</w:t>
      </w:r>
      <w:r w:rsidRPr="00430289">
        <w:rPr>
          <w:sz w:val="26"/>
          <w:szCs w:val="26"/>
        </w:rPr>
        <w:t xml:space="preserve">  составляется отчет или заключение (далее – итоговый документ).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 По другим вопросам </w:t>
      </w:r>
      <w:r w:rsidRPr="00DC0671">
        <w:rPr>
          <w:sz w:val="26"/>
          <w:szCs w:val="26"/>
        </w:rPr>
        <w:t>Контрольно-ревизионной комиссии</w:t>
      </w:r>
      <w:r w:rsidRPr="00430289">
        <w:rPr>
          <w:sz w:val="26"/>
          <w:szCs w:val="26"/>
        </w:rPr>
        <w:t xml:space="preserve"> может быть представлено экспертное мнение.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6.2. Итоговый документ, как правило, должен содержать: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исходные данные об экспертно-аналитическом мероприятии (основание для его проведения, предмет, цель (цели), объекты мероприятия, исследуемый период, сроки проведения мероприятия);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информацию о результатах экспертно-аналитического мероприятия, в которой отражаются содержание проведенного исследования в соответствии с предметом экспертно-аналитического мероприятия, даются конкретные ответы по каждой цели экспертно-аналитического мероприятия, указываются выявленные проблемы, причины их существования и последствия;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проведения экспертно-аналитического мероприятия;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При необходимости итоговый документ может содержать приложения. </w:t>
      </w:r>
    </w:p>
    <w:p w:rsid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Форма заключения (отчета) о результатах экспертно-аналитического мероприятия представлена в приложении к Стандарту.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6.3. При подготовке итогового документа о результатах экспертно</w:t>
      </w:r>
      <w:r w:rsidR="00EA3545">
        <w:rPr>
          <w:sz w:val="26"/>
          <w:szCs w:val="26"/>
        </w:rPr>
        <w:t>-</w:t>
      </w:r>
      <w:r w:rsidRPr="00430289">
        <w:rPr>
          <w:sz w:val="26"/>
          <w:szCs w:val="26"/>
        </w:rPr>
        <w:t>аналитического мероприятия следует руководствоваться следующими требованиями: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информация о результатах экспертно-аналитического мероприятия должна излагаться в итоговом документе последовательно в соответствии с целями, поставленными в программе проведения экспертно-аналитического мероприятия, и давать по каждой из них конкретные ответы с выделением наиболее важных проблем и вопросов; 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lastRenderedPageBreak/>
        <w:t>итоговый документ должен содержать только ту информацию и выводы, которые подтверждаются материалами рабочей документации экспертно</w:t>
      </w:r>
      <w:r w:rsidR="00EA3545">
        <w:rPr>
          <w:sz w:val="26"/>
          <w:szCs w:val="26"/>
        </w:rPr>
        <w:t>-</w:t>
      </w:r>
      <w:r w:rsidRPr="00430289">
        <w:rPr>
          <w:sz w:val="26"/>
          <w:szCs w:val="26"/>
        </w:rPr>
        <w:t>аналитического мероприятия;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выводы в итоговом документе должны быть аргументированными;</w:t>
      </w:r>
    </w:p>
    <w:p w:rsidR="00AE3988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предложения (рекомендации) в итоговом документе должны логически следовать из выводов, быть конкретными, сжатыми и простыми по форме и по </w:t>
      </w:r>
    </w:p>
    <w:p w:rsidR="00AE3988" w:rsidRDefault="00AE3988" w:rsidP="00852640">
      <w:pPr>
        <w:pStyle w:val="Default"/>
        <w:ind w:firstLine="709"/>
        <w:jc w:val="both"/>
        <w:rPr>
          <w:sz w:val="26"/>
          <w:szCs w:val="26"/>
        </w:rPr>
      </w:pP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:rsidR="00983F26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в итоговом документе необходимо избегать ненужных повторений и лишних подробностей, которые отвлекают внимание от наиболее важных его положений; </w:t>
      </w:r>
    </w:p>
    <w:p w:rsidR="00983F26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текст итогового документа должен быть написан лаконично, легко читаться и быть понятным;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использование в итоговом документе специальных, профессиональных или юридических терминов допускается только при утверждении этих терминов в нормативных правовых актах, в иных случаях используемые термины и сокращения должны быть объяснены. </w:t>
      </w:r>
    </w:p>
    <w:p w:rsidR="00EA3545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Не допускается включение в итоговый документ о результатах экспертно</w:t>
      </w:r>
      <w:r w:rsidR="00983F26">
        <w:rPr>
          <w:sz w:val="26"/>
          <w:szCs w:val="26"/>
        </w:rPr>
        <w:t>-</w:t>
      </w:r>
      <w:r w:rsidRPr="00430289">
        <w:rPr>
          <w:sz w:val="26"/>
          <w:szCs w:val="26"/>
        </w:rPr>
        <w:t xml:space="preserve">аналитического мероприятия различного рода предположений и сведений, не подтвержденных документально. </w:t>
      </w:r>
    </w:p>
    <w:p w:rsidR="00983F26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6.4. Подготовку итогового документа о результатах экспертно</w:t>
      </w:r>
      <w:r w:rsidR="00983F26">
        <w:rPr>
          <w:sz w:val="26"/>
          <w:szCs w:val="26"/>
        </w:rPr>
        <w:t>-</w:t>
      </w:r>
      <w:r w:rsidRPr="00430289">
        <w:rPr>
          <w:sz w:val="26"/>
          <w:szCs w:val="26"/>
        </w:rPr>
        <w:t xml:space="preserve">аналитического мероприятия организует </w:t>
      </w:r>
      <w:r w:rsidR="00983F26">
        <w:rPr>
          <w:sz w:val="26"/>
          <w:szCs w:val="26"/>
        </w:rPr>
        <w:t>сотрудник</w:t>
      </w:r>
      <w:r w:rsidRPr="00430289">
        <w:rPr>
          <w:sz w:val="26"/>
          <w:szCs w:val="26"/>
        </w:rPr>
        <w:t xml:space="preserve"> ответственный за проведение экспертно-аналитического мероприятия. </w:t>
      </w:r>
    </w:p>
    <w:p w:rsidR="00983F26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Итоговый документ о результатах экспертно-аналитического мероприятия подписывается </w:t>
      </w:r>
      <w:r w:rsidR="00983F26">
        <w:rPr>
          <w:sz w:val="26"/>
          <w:szCs w:val="26"/>
        </w:rPr>
        <w:t xml:space="preserve">председателем </w:t>
      </w:r>
      <w:r w:rsidR="00983F26" w:rsidRPr="00DC0671">
        <w:rPr>
          <w:sz w:val="26"/>
          <w:szCs w:val="26"/>
        </w:rPr>
        <w:t>Контрольно-ревизионной комиссии</w:t>
      </w:r>
      <w:r w:rsidR="00983F26">
        <w:rPr>
          <w:sz w:val="26"/>
          <w:szCs w:val="26"/>
        </w:rPr>
        <w:t>.</w:t>
      </w:r>
      <w:r w:rsidRPr="00430289">
        <w:rPr>
          <w:sz w:val="26"/>
          <w:szCs w:val="26"/>
        </w:rPr>
        <w:t xml:space="preserve"> </w:t>
      </w:r>
    </w:p>
    <w:p w:rsidR="00AE3988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6.</w:t>
      </w:r>
      <w:r w:rsidR="00983F26">
        <w:rPr>
          <w:sz w:val="26"/>
          <w:szCs w:val="26"/>
        </w:rPr>
        <w:t>5</w:t>
      </w:r>
      <w:r w:rsidRPr="00430289">
        <w:rPr>
          <w:sz w:val="26"/>
          <w:szCs w:val="26"/>
        </w:rPr>
        <w:t>. При необходимости информирования о результатах экспертно</w:t>
      </w:r>
      <w:r w:rsidR="00983F26">
        <w:rPr>
          <w:sz w:val="26"/>
          <w:szCs w:val="26"/>
        </w:rPr>
        <w:t>-</w:t>
      </w:r>
      <w:r w:rsidRPr="00430289">
        <w:rPr>
          <w:sz w:val="26"/>
          <w:szCs w:val="26"/>
        </w:rPr>
        <w:t xml:space="preserve">аналитического мероприятия </w:t>
      </w:r>
      <w:r w:rsidR="009F04E8">
        <w:rPr>
          <w:sz w:val="26"/>
          <w:szCs w:val="26"/>
        </w:rPr>
        <w:t>Г</w:t>
      </w:r>
      <w:r w:rsidR="00983F26">
        <w:rPr>
          <w:sz w:val="26"/>
          <w:szCs w:val="26"/>
        </w:rPr>
        <w:t>лавы района</w:t>
      </w:r>
      <w:r w:rsidRPr="00430289">
        <w:rPr>
          <w:sz w:val="26"/>
          <w:szCs w:val="26"/>
        </w:rPr>
        <w:t xml:space="preserve">, депутатов </w:t>
      </w:r>
      <w:r w:rsidR="00983F26">
        <w:rPr>
          <w:sz w:val="26"/>
          <w:szCs w:val="26"/>
        </w:rPr>
        <w:t xml:space="preserve">Бурлинского районного Совета народных депутатов </w:t>
      </w:r>
      <w:r w:rsidRPr="00430289">
        <w:rPr>
          <w:sz w:val="26"/>
          <w:szCs w:val="26"/>
        </w:rPr>
        <w:t>Алтайского кра</w:t>
      </w:r>
      <w:r w:rsidR="00983F26">
        <w:rPr>
          <w:sz w:val="26"/>
          <w:szCs w:val="26"/>
        </w:rPr>
        <w:t>я</w:t>
      </w:r>
      <w:r w:rsidRPr="00430289">
        <w:rPr>
          <w:sz w:val="26"/>
          <w:szCs w:val="26"/>
        </w:rPr>
        <w:t xml:space="preserve">, руководителей органов государственной власти края, иных органов и организаций по решению </w:t>
      </w:r>
      <w:r w:rsidR="00983F26">
        <w:rPr>
          <w:sz w:val="26"/>
          <w:szCs w:val="26"/>
        </w:rPr>
        <w:t xml:space="preserve">председателя </w:t>
      </w:r>
      <w:r w:rsidR="00983F26" w:rsidRPr="00DC0671">
        <w:rPr>
          <w:sz w:val="26"/>
          <w:szCs w:val="26"/>
        </w:rPr>
        <w:t>Контрольно-ревизионной комиссии</w:t>
      </w:r>
      <w:r w:rsidR="00983F26" w:rsidRPr="00430289">
        <w:rPr>
          <w:sz w:val="26"/>
          <w:szCs w:val="26"/>
        </w:rPr>
        <w:t xml:space="preserve"> </w:t>
      </w:r>
      <w:r w:rsidRPr="00430289">
        <w:rPr>
          <w:sz w:val="26"/>
          <w:szCs w:val="26"/>
        </w:rPr>
        <w:t xml:space="preserve">в их адрес могут направляться информационные письма. </w:t>
      </w:r>
    </w:p>
    <w:p w:rsidR="00983F26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 xml:space="preserve">Информационное письмо может содержать просьбу проинформировать </w:t>
      </w:r>
      <w:r w:rsidR="00983F26" w:rsidRPr="00DC0671">
        <w:rPr>
          <w:sz w:val="26"/>
          <w:szCs w:val="26"/>
        </w:rPr>
        <w:t>Контрольно-ревизионн</w:t>
      </w:r>
      <w:r w:rsidR="00983F26">
        <w:rPr>
          <w:sz w:val="26"/>
          <w:szCs w:val="26"/>
        </w:rPr>
        <w:t>ую</w:t>
      </w:r>
      <w:r w:rsidR="00983F26" w:rsidRPr="00DC0671">
        <w:rPr>
          <w:sz w:val="26"/>
          <w:szCs w:val="26"/>
        </w:rPr>
        <w:t xml:space="preserve"> комисси</w:t>
      </w:r>
      <w:r w:rsidR="00983F26">
        <w:rPr>
          <w:sz w:val="26"/>
          <w:szCs w:val="26"/>
        </w:rPr>
        <w:t>ю</w:t>
      </w:r>
      <w:r w:rsidRPr="00430289">
        <w:rPr>
          <w:sz w:val="26"/>
          <w:szCs w:val="26"/>
        </w:rPr>
        <w:t xml:space="preserve"> о результатах его рассмотрения. </w:t>
      </w:r>
    </w:p>
    <w:p w:rsidR="00852640" w:rsidRPr="00430289" w:rsidRDefault="00430289" w:rsidP="00852640">
      <w:pPr>
        <w:pStyle w:val="Default"/>
        <w:ind w:firstLine="709"/>
        <w:jc w:val="both"/>
        <w:rPr>
          <w:sz w:val="26"/>
          <w:szCs w:val="26"/>
        </w:rPr>
      </w:pPr>
      <w:r w:rsidRPr="00430289">
        <w:rPr>
          <w:sz w:val="26"/>
          <w:szCs w:val="26"/>
        </w:rPr>
        <w:t>6.</w:t>
      </w:r>
      <w:r w:rsidR="00983F26">
        <w:rPr>
          <w:sz w:val="26"/>
          <w:szCs w:val="26"/>
        </w:rPr>
        <w:t>6</w:t>
      </w:r>
      <w:r w:rsidRPr="00430289">
        <w:rPr>
          <w:sz w:val="26"/>
          <w:szCs w:val="26"/>
        </w:rPr>
        <w:t xml:space="preserve">. Подготовка экспертного мнения </w:t>
      </w:r>
      <w:r w:rsidR="00983F26" w:rsidRPr="00DC0671">
        <w:rPr>
          <w:sz w:val="26"/>
          <w:szCs w:val="26"/>
        </w:rPr>
        <w:t>Контрольно-ревизионной комиссии</w:t>
      </w:r>
      <w:r w:rsidRPr="00430289">
        <w:rPr>
          <w:sz w:val="26"/>
          <w:szCs w:val="26"/>
        </w:rPr>
        <w:t xml:space="preserve"> производится в произвольной форме, при этом могут быть использованы структура и требования, предъявляемые к итоговому документу.</w:t>
      </w:r>
    </w:p>
    <w:p w:rsidR="00AE3988" w:rsidRDefault="00AE3988" w:rsidP="00983F26">
      <w:pPr>
        <w:pStyle w:val="Default"/>
        <w:jc w:val="center"/>
        <w:rPr>
          <w:b/>
          <w:bCs/>
          <w:sz w:val="26"/>
          <w:szCs w:val="26"/>
        </w:rPr>
      </w:pPr>
    </w:p>
    <w:p w:rsidR="00AE3988" w:rsidRDefault="00AE3988" w:rsidP="00983F26">
      <w:pPr>
        <w:pStyle w:val="Default"/>
        <w:jc w:val="center"/>
        <w:rPr>
          <w:b/>
          <w:bCs/>
          <w:sz w:val="26"/>
          <w:szCs w:val="26"/>
        </w:rPr>
      </w:pPr>
    </w:p>
    <w:p w:rsidR="00983F26" w:rsidRDefault="00852640" w:rsidP="00983F26">
      <w:pPr>
        <w:pStyle w:val="Default"/>
        <w:jc w:val="center"/>
        <w:rPr>
          <w:b/>
          <w:sz w:val="26"/>
          <w:szCs w:val="26"/>
        </w:rPr>
      </w:pPr>
      <w:r w:rsidRPr="00983F26">
        <w:rPr>
          <w:b/>
          <w:bCs/>
          <w:sz w:val="26"/>
          <w:szCs w:val="26"/>
        </w:rPr>
        <w:t xml:space="preserve">7. </w:t>
      </w:r>
      <w:r w:rsidR="00983F26" w:rsidRPr="00983F26">
        <w:rPr>
          <w:b/>
          <w:sz w:val="26"/>
          <w:szCs w:val="26"/>
        </w:rPr>
        <w:t xml:space="preserve">Контроль за проведением экспертно-аналитического </w:t>
      </w:r>
    </w:p>
    <w:p w:rsidR="00852640" w:rsidRPr="00983F26" w:rsidRDefault="00983F26" w:rsidP="00983F26">
      <w:pPr>
        <w:pStyle w:val="Default"/>
        <w:jc w:val="center"/>
        <w:rPr>
          <w:b/>
          <w:bCs/>
          <w:sz w:val="26"/>
          <w:szCs w:val="26"/>
        </w:rPr>
      </w:pPr>
      <w:r w:rsidRPr="00983F26">
        <w:rPr>
          <w:b/>
          <w:sz w:val="26"/>
          <w:szCs w:val="26"/>
        </w:rPr>
        <w:t>мероприятия и оформлением его результатов</w:t>
      </w:r>
    </w:p>
    <w:p w:rsidR="00983F26" w:rsidRDefault="00983F26" w:rsidP="00852640">
      <w:pPr>
        <w:pStyle w:val="Default"/>
        <w:ind w:firstLine="709"/>
        <w:jc w:val="both"/>
        <w:rPr>
          <w:sz w:val="26"/>
          <w:szCs w:val="26"/>
        </w:rPr>
      </w:pPr>
    </w:p>
    <w:p w:rsidR="00AE3988" w:rsidRDefault="00AE3988" w:rsidP="00852640">
      <w:pPr>
        <w:pStyle w:val="Default"/>
        <w:ind w:firstLine="709"/>
        <w:jc w:val="both"/>
        <w:rPr>
          <w:sz w:val="26"/>
          <w:szCs w:val="26"/>
        </w:rPr>
      </w:pPr>
    </w:p>
    <w:p w:rsidR="00983F26" w:rsidRDefault="00983F26" w:rsidP="00852640">
      <w:pPr>
        <w:pStyle w:val="Default"/>
        <w:ind w:firstLine="709"/>
        <w:jc w:val="both"/>
        <w:rPr>
          <w:sz w:val="26"/>
          <w:szCs w:val="26"/>
        </w:rPr>
      </w:pPr>
      <w:r w:rsidRPr="00983F26">
        <w:rPr>
          <w:sz w:val="26"/>
          <w:szCs w:val="26"/>
        </w:rPr>
        <w:t xml:space="preserve">7.1. Общий контроль за ходом экспертно-аналитического мероприятия и оформлением его результатов осуществляет председатель </w:t>
      </w:r>
      <w:r w:rsidRPr="00DC0671">
        <w:rPr>
          <w:sz w:val="26"/>
          <w:szCs w:val="26"/>
        </w:rPr>
        <w:t>Контрольно-ревизионной комиссии</w:t>
      </w:r>
      <w:r w:rsidRPr="00983F26">
        <w:rPr>
          <w:sz w:val="26"/>
          <w:szCs w:val="26"/>
        </w:rPr>
        <w:t xml:space="preserve">. </w:t>
      </w:r>
    </w:p>
    <w:p w:rsidR="00983F26" w:rsidRDefault="00983F26" w:rsidP="00852640">
      <w:pPr>
        <w:pStyle w:val="Default"/>
        <w:ind w:firstLine="709"/>
        <w:jc w:val="both"/>
        <w:rPr>
          <w:sz w:val="26"/>
          <w:szCs w:val="26"/>
        </w:rPr>
      </w:pPr>
      <w:r w:rsidRPr="00983F26">
        <w:rPr>
          <w:sz w:val="26"/>
          <w:szCs w:val="26"/>
        </w:rPr>
        <w:lastRenderedPageBreak/>
        <w:t xml:space="preserve">7.2. Оперативный контроль за ходом экспертно-аналитического мероприятия и оформлением его результатов осуществляет руководитель экспертно-аналитического мероприятия. </w:t>
      </w:r>
    </w:p>
    <w:p w:rsidR="00852640" w:rsidRDefault="00983F26" w:rsidP="009F04E8">
      <w:pPr>
        <w:pStyle w:val="Default"/>
        <w:ind w:firstLine="709"/>
        <w:jc w:val="both"/>
        <w:rPr>
          <w:sz w:val="26"/>
          <w:szCs w:val="26"/>
        </w:rPr>
      </w:pPr>
      <w:r w:rsidRPr="00983F26">
        <w:rPr>
          <w:sz w:val="26"/>
          <w:szCs w:val="26"/>
        </w:rPr>
        <w:t>7.3. Руководитель экспертно-аналитического мероприятия несет персональную ответственность за организацию проведения экспертно</w:t>
      </w:r>
      <w:r>
        <w:rPr>
          <w:sz w:val="26"/>
          <w:szCs w:val="26"/>
        </w:rPr>
        <w:t>-</w:t>
      </w:r>
      <w:r w:rsidRPr="00983F26">
        <w:rPr>
          <w:sz w:val="26"/>
          <w:szCs w:val="26"/>
        </w:rPr>
        <w:t xml:space="preserve">аналитического мероприятия, его оформление, достоверность и объективность фактов, выводов, предложений, рекомендаций, изложенных в итоговом документе </w:t>
      </w:r>
      <w:r w:rsidRPr="00DC0671">
        <w:rPr>
          <w:sz w:val="26"/>
          <w:szCs w:val="26"/>
        </w:rPr>
        <w:t>Контрольно-ревизионной комиссии</w:t>
      </w:r>
      <w:r w:rsidRPr="00983F26">
        <w:rPr>
          <w:sz w:val="26"/>
          <w:szCs w:val="26"/>
        </w:rPr>
        <w:t xml:space="preserve"> по результатам экспертно-аналитического мероприятия.</w:t>
      </w:r>
    </w:p>
    <w:tbl>
      <w:tblPr>
        <w:tblW w:w="1444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7"/>
      </w:tblGrid>
      <w:tr w:rsidR="00852640" w:rsidTr="0020119B">
        <w:trPr>
          <w:trHeight w:val="127"/>
        </w:trPr>
        <w:tc>
          <w:tcPr>
            <w:tcW w:w="14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983B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9F04E8">
            <w:pPr>
              <w:rPr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</w:tbl>
    <w:p w:rsidR="00852640" w:rsidRDefault="00852640" w:rsidP="00852640">
      <w:pPr>
        <w:sectPr w:rsidR="00852640">
          <w:footerReference w:type="default" r:id="rId8"/>
          <w:pgSz w:w="11906" w:h="16838"/>
          <w:pgMar w:top="1134" w:right="851" w:bottom="1134" w:left="1701" w:header="720" w:footer="720" w:gutter="0"/>
          <w:cols w:space="720"/>
        </w:sectPr>
      </w:pPr>
    </w:p>
    <w:p w:rsidR="00983BA2" w:rsidRDefault="00983BA2" w:rsidP="009F04E8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F04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3BA2">
        <w:rPr>
          <w:rFonts w:ascii="Times New Roman" w:hAnsi="Times New Roman" w:cs="Times New Roman"/>
          <w:sz w:val="26"/>
          <w:szCs w:val="26"/>
        </w:rPr>
        <w:t>Приложение к СВ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83BA2">
        <w:rPr>
          <w:rFonts w:ascii="Times New Roman" w:hAnsi="Times New Roman" w:cs="Times New Roman"/>
          <w:sz w:val="26"/>
          <w:szCs w:val="26"/>
        </w:rPr>
        <w:t>ФК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3BA2">
        <w:rPr>
          <w:rFonts w:ascii="Times New Roman" w:hAnsi="Times New Roman" w:cs="Times New Roman"/>
          <w:sz w:val="26"/>
          <w:szCs w:val="26"/>
        </w:rPr>
        <w:t xml:space="preserve"> «Проведение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983BA2" w:rsidRDefault="00983BA2" w:rsidP="00983BA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01297B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онтрольно-ревизионной комиссией  </w:t>
      </w:r>
    </w:p>
    <w:p w:rsidR="00983BA2" w:rsidRDefault="00983BA2" w:rsidP="00983BA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Бурлинского района</w:t>
      </w:r>
      <w:r w:rsidRPr="00983BA2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</w:p>
    <w:p w:rsidR="00747D64" w:rsidRDefault="00983BA2" w:rsidP="00983BA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983BA2">
        <w:rPr>
          <w:rFonts w:ascii="Times New Roman" w:hAnsi="Times New Roman" w:cs="Times New Roman"/>
          <w:sz w:val="26"/>
          <w:szCs w:val="26"/>
        </w:rPr>
        <w:t>экспертно-аналитических мероприятий и оформление их результатов» (к пункту 6.2.)</w:t>
      </w:r>
    </w:p>
    <w:p w:rsidR="00983BA2" w:rsidRDefault="00983BA2" w:rsidP="00983BA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BA2" w:rsidRPr="00983BA2" w:rsidRDefault="00983BA2" w:rsidP="00983BA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BA2">
        <w:rPr>
          <w:rFonts w:ascii="Times New Roman" w:hAnsi="Times New Roman" w:cs="Times New Roman"/>
          <w:b/>
          <w:sz w:val="26"/>
          <w:szCs w:val="26"/>
        </w:rPr>
        <w:t>ЗАКЛЮЧЕНИЕ (ОТЧЕТ)</w:t>
      </w:r>
      <w:r w:rsidRPr="00983BA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______________________________________________________________________ </w:t>
      </w:r>
      <w:r w:rsidRPr="00983BA2">
        <w:rPr>
          <w:rFonts w:ascii="Times New Roman" w:hAnsi="Times New Roman" w:cs="Times New Roman"/>
          <w:sz w:val="20"/>
          <w:szCs w:val="20"/>
        </w:rPr>
        <w:t xml:space="preserve">(указывается вид мероприятия - анализ, мониторинг, оценка, экспертиза и его название в соответствии с годовым планом работы Контрольно-ревизионной комиссии) </w:t>
      </w:r>
    </w:p>
    <w:p w:rsidR="00983BA2" w:rsidRPr="00983BA2" w:rsidRDefault="00983BA2" w:rsidP="00983BA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(указывается номер пункта плана работы Контрольно-ревизионной комиссии)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Предмет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>(указывается, что именно исследовалось)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 Цель (цели)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(формулируется каждая цель мероприятия)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Объект (объекты)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(указывается наименование объекта (объектов))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Исследуемый период: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(указываются даты начала и окончания исследуемого периода)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Сроки проведения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(указываются даты начала и окончания мероприятия)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Результаты экспертно-аналитического мероприятия: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>(приводится анализ выявленных проблем, причин их возникновения и последствий для районного бюджета и имущества, находящегося в собственности МО Бурлинский район Алтайского края)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BA2">
        <w:rPr>
          <w:rFonts w:ascii="Times New Roman" w:hAnsi="Times New Roman" w:cs="Times New Roman"/>
          <w:sz w:val="26"/>
          <w:szCs w:val="26"/>
        </w:rPr>
        <w:t xml:space="preserve"> </w:t>
      </w:r>
      <w:r w:rsidRPr="00B459AA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</w:p>
    <w:p w:rsidR="00983BA2" w:rsidRP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BA2">
        <w:rPr>
          <w:rFonts w:ascii="Times New Roman" w:hAnsi="Times New Roman" w:cs="Times New Roman"/>
          <w:i/>
          <w:sz w:val="20"/>
          <w:szCs w:val="20"/>
        </w:rPr>
        <w:t xml:space="preserve">(кратко формулируются итоговые оценки рассмотренных вопросов и выявленных проблем)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>Предложения и рекомендации:</w:t>
      </w:r>
    </w:p>
    <w:p w:rsidR="00B459AA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59AA">
        <w:rPr>
          <w:rFonts w:ascii="Times New Roman" w:hAnsi="Times New Roman" w:cs="Times New Roman"/>
          <w:i/>
          <w:sz w:val="20"/>
          <w:szCs w:val="20"/>
        </w:rPr>
        <w:t xml:space="preserve">(отражаются предложения, основывающиеся на выводах и предусматривающие меры, направленные на решение имеющихся проблем и создание условий по эффективному использованию средств </w:t>
      </w:r>
      <w:r w:rsidR="00B459AA" w:rsidRPr="00B459AA">
        <w:rPr>
          <w:rFonts w:ascii="Times New Roman" w:hAnsi="Times New Roman" w:cs="Times New Roman"/>
          <w:i/>
          <w:sz w:val="20"/>
          <w:szCs w:val="20"/>
        </w:rPr>
        <w:t>районного</w:t>
      </w:r>
      <w:r w:rsidRPr="00B459AA">
        <w:rPr>
          <w:rFonts w:ascii="Times New Roman" w:hAnsi="Times New Roman" w:cs="Times New Roman"/>
          <w:i/>
          <w:sz w:val="20"/>
          <w:szCs w:val="20"/>
        </w:rPr>
        <w:t xml:space="preserve"> бюджета и имущества, находящегося в собственности </w:t>
      </w:r>
      <w:r w:rsidR="00B459AA" w:rsidRPr="00B459AA">
        <w:rPr>
          <w:rFonts w:ascii="Times New Roman" w:hAnsi="Times New Roman" w:cs="Times New Roman"/>
          <w:i/>
          <w:sz w:val="20"/>
          <w:szCs w:val="20"/>
        </w:rPr>
        <w:t>МО Бурлинский район Алтайского края</w:t>
      </w:r>
      <w:r w:rsidRPr="00B459AA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B459AA" w:rsidRDefault="00B459AA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Pr="00B459AA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9AA">
        <w:rPr>
          <w:rFonts w:ascii="Times New Roman" w:hAnsi="Times New Roman" w:cs="Times New Roman"/>
          <w:b/>
          <w:sz w:val="26"/>
          <w:szCs w:val="26"/>
        </w:rPr>
        <w:t xml:space="preserve">Приложения: </w:t>
      </w: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A2" w:rsidRDefault="00983BA2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9AA" w:rsidRDefault="00B459AA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9AA">
        <w:rPr>
          <w:rFonts w:ascii="Times New Roman" w:hAnsi="Times New Roman" w:cs="Times New Roman"/>
          <w:sz w:val="26"/>
          <w:szCs w:val="26"/>
        </w:rPr>
        <w:t>Председатель Контрольно-ревизионной комиссии</w:t>
      </w:r>
      <w:r w:rsidR="00983BA2" w:rsidRPr="00983BA2">
        <w:rPr>
          <w:rFonts w:ascii="Times New Roman" w:hAnsi="Times New Roman" w:cs="Times New Roman"/>
          <w:sz w:val="26"/>
          <w:szCs w:val="26"/>
        </w:rPr>
        <w:t xml:space="preserve"> ____________ ____________ </w:t>
      </w:r>
    </w:p>
    <w:p w:rsidR="00983BA2" w:rsidRPr="00983BA2" w:rsidRDefault="00B459AA" w:rsidP="00983B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gramStart"/>
      <w:r w:rsidR="00983BA2" w:rsidRPr="00983BA2">
        <w:rPr>
          <w:rFonts w:ascii="Times New Roman" w:hAnsi="Times New Roman" w:cs="Times New Roman"/>
          <w:sz w:val="26"/>
          <w:szCs w:val="26"/>
        </w:rPr>
        <w:t>( подпись</w:t>
      </w:r>
      <w:proofErr w:type="gramEnd"/>
      <w:r w:rsidR="00983BA2" w:rsidRPr="00983BA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3BA2" w:rsidRPr="00983BA2">
        <w:rPr>
          <w:rFonts w:ascii="Times New Roman" w:hAnsi="Times New Roman" w:cs="Times New Roman"/>
          <w:sz w:val="26"/>
          <w:szCs w:val="26"/>
        </w:rPr>
        <w:t xml:space="preserve"> (Ф.И.О.)</w:t>
      </w:r>
    </w:p>
    <w:sectPr w:rsidR="00983BA2" w:rsidRPr="00983BA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28" w:rsidRDefault="00A10428" w:rsidP="000B365F">
      <w:pPr>
        <w:spacing w:after="0" w:line="240" w:lineRule="auto"/>
      </w:pPr>
      <w:r>
        <w:separator/>
      </w:r>
    </w:p>
  </w:endnote>
  <w:endnote w:type="continuationSeparator" w:id="0">
    <w:p w:rsidR="00A10428" w:rsidRDefault="00A10428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17740"/>
      <w:docPartObj>
        <w:docPartGallery w:val="Page Numbers (Bottom of Page)"/>
        <w:docPartUnique/>
      </w:docPartObj>
    </w:sdtPr>
    <w:sdtEndPr/>
    <w:sdtContent>
      <w:p w:rsidR="006E5E63" w:rsidRDefault="006E5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7B">
          <w:rPr>
            <w:noProof/>
          </w:rPr>
          <w:t>2</w:t>
        </w:r>
        <w:r>
          <w:fldChar w:fldCharType="end"/>
        </w:r>
      </w:p>
    </w:sdtContent>
  </w:sdt>
  <w:p w:rsidR="006E5E63" w:rsidRDefault="006E5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28" w:rsidRDefault="00A10428" w:rsidP="000B365F">
      <w:pPr>
        <w:spacing w:after="0" w:line="240" w:lineRule="auto"/>
      </w:pPr>
      <w:r>
        <w:separator/>
      </w:r>
    </w:p>
  </w:footnote>
  <w:footnote w:type="continuationSeparator" w:id="0">
    <w:p w:rsidR="00A10428" w:rsidRDefault="00A10428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1480C"/>
    <w:multiLevelType w:val="multilevel"/>
    <w:tmpl w:val="4D60CBA4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482F6A63"/>
    <w:multiLevelType w:val="multilevel"/>
    <w:tmpl w:val="6836578E"/>
    <w:styleLink w:val="WWNum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5B494FC6"/>
    <w:multiLevelType w:val="multilevel"/>
    <w:tmpl w:val="45845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62824CD"/>
    <w:multiLevelType w:val="multilevel"/>
    <w:tmpl w:val="0A0A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F1E7DD7"/>
    <w:multiLevelType w:val="multilevel"/>
    <w:tmpl w:val="0D82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3"/>
    <w:lvlOverride w:ilvl="0">
      <w:startOverride w:val="3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5"/>
    <w:rsid w:val="0001297B"/>
    <w:rsid w:val="00083D55"/>
    <w:rsid w:val="000A2B9B"/>
    <w:rsid w:val="000B365F"/>
    <w:rsid w:val="000B6E7C"/>
    <w:rsid w:val="000B7B83"/>
    <w:rsid w:val="000F6E51"/>
    <w:rsid w:val="001323E5"/>
    <w:rsid w:val="00195FBE"/>
    <w:rsid w:val="001C4429"/>
    <w:rsid w:val="00205E1D"/>
    <w:rsid w:val="0022287B"/>
    <w:rsid w:val="002435B3"/>
    <w:rsid w:val="00247506"/>
    <w:rsid w:val="00263525"/>
    <w:rsid w:val="00271F38"/>
    <w:rsid w:val="0027315F"/>
    <w:rsid w:val="00297D9C"/>
    <w:rsid w:val="002E7FBC"/>
    <w:rsid w:val="002F0FEA"/>
    <w:rsid w:val="00320134"/>
    <w:rsid w:val="00332C7C"/>
    <w:rsid w:val="00347DCF"/>
    <w:rsid w:val="00377B54"/>
    <w:rsid w:val="00387BA5"/>
    <w:rsid w:val="003A1591"/>
    <w:rsid w:val="003C519D"/>
    <w:rsid w:val="003E045E"/>
    <w:rsid w:val="003E3C81"/>
    <w:rsid w:val="003E46C4"/>
    <w:rsid w:val="003E6CE7"/>
    <w:rsid w:val="00430289"/>
    <w:rsid w:val="004313A7"/>
    <w:rsid w:val="004400AE"/>
    <w:rsid w:val="00476E9A"/>
    <w:rsid w:val="00496E3F"/>
    <w:rsid w:val="005377FF"/>
    <w:rsid w:val="005842DB"/>
    <w:rsid w:val="00591F91"/>
    <w:rsid w:val="005E4143"/>
    <w:rsid w:val="00647D65"/>
    <w:rsid w:val="006830C5"/>
    <w:rsid w:val="006E2E9B"/>
    <w:rsid w:val="006E5E63"/>
    <w:rsid w:val="00711F65"/>
    <w:rsid w:val="0072240E"/>
    <w:rsid w:val="00747D64"/>
    <w:rsid w:val="00775BA2"/>
    <w:rsid w:val="00777A39"/>
    <w:rsid w:val="007A700E"/>
    <w:rsid w:val="007C1C3F"/>
    <w:rsid w:val="007D31C3"/>
    <w:rsid w:val="007D5987"/>
    <w:rsid w:val="007F2A13"/>
    <w:rsid w:val="008007BE"/>
    <w:rsid w:val="00813EA3"/>
    <w:rsid w:val="00841A4C"/>
    <w:rsid w:val="00852640"/>
    <w:rsid w:val="008D3D9A"/>
    <w:rsid w:val="0094198C"/>
    <w:rsid w:val="009478C1"/>
    <w:rsid w:val="0095706C"/>
    <w:rsid w:val="009609C1"/>
    <w:rsid w:val="0096435E"/>
    <w:rsid w:val="009808D2"/>
    <w:rsid w:val="00983BA2"/>
    <w:rsid w:val="00983F26"/>
    <w:rsid w:val="009C6E77"/>
    <w:rsid w:val="009F04E8"/>
    <w:rsid w:val="009F7815"/>
    <w:rsid w:val="00A10428"/>
    <w:rsid w:val="00A2681D"/>
    <w:rsid w:val="00A27411"/>
    <w:rsid w:val="00A50442"/>
    <w:rsid w:val="00A80062"/>
    <w:rsid w:val="00AA0B0F"/>
    <w:rsid w:val="00AE3988"/>
    <w:rsid w:val="00B14CE4"/>
    <w:rsid w:val="00B22176"/>
    <w:rsid w:val="00B221B7"/>
    <w:rsid w:val="00B459AA"/>
    <w:rsid w:val="00B537AB"/>
    <w:rsid w:val="00C65D5F"/>
    <w:rsid w:val="00C81B87"/>
    <w:rsid w:val="00CC4E07"/>
    <w:rsid w:val="00CC7FFB"/>
    <w:rsid w:val="00CD5029"/>
    <w:rsid w:val="00CD685E"/>
    <w:rsid w:val="00D34A63"/>
    <w:rsid w:val="00DA5028"/>
    <w:rsid w:val="00DC0671"/>
    <w:rsid w:val="00DD443F"/>
    <w:rsid w:val="00DF4244"/>
    <w:rsid w:val="00E17B76"/>
    <w:rsid w:val="00E243C3"/>
    <w:rsid w:val="00E7604B"/>
    <w:rsid w:val="00EA3545"/>
    <w:rsid w:val="00EF6BF5"/>
    <w:rsid w:val="00F21E55"/>
    <w:rsid w:val="00F27F28"/>
    <w:rsid w:val="00F46464"/>
    <w:rsid w:val="00F50934"/>
    <w:rsid w:val="00F54301"/>
    <w:rsid w:val="00F60AA2"/>
    <w:rsid w:val="00FB55F3"/>
    <w:rsid w:val="00FC50DB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2FB8-DA6C-4765-AD8E-2E15513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64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52640"/>
    <w:pPr>
      <w:numPr>
        <w:numId w:val="3"/>
      </w:numPr>
    </w:pPr>
  </w:style>
  <w:style w:type="numbering" w:customStyle="1" w:styleId="WWNum2">
    <w:name w:val="WWNum2"/>
    <w:basedOn w:val="a2"/>
    <w:rsid w:val="00852640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2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7B"/>
    <w:rPr>
      <w:rFonts w:ascii="Segoe UI" w:eastAsia="SimSun" w:hAnsi="Segoe UI" w:cs="Segoe UI"/>
      <w:kern w:val="3"/>
      <w:sz w:val="18"/>
      <w:szCs w:val="18"/>
    </w:rPr>
  </w:style>
  <w:style w:type="paragraph" w:customStyle="1" w:styleId="TableContents">
    <w:name w:val="Table Contents"/>
    <w:basedOn w:val="Standard"/>
    <w:rsid w:val="00387BA5"/>
    <w:pPr>
      <w:suppressLineNumbers/>
    </w:pPr>
  </w:style>
  <w:style w:type="numbering" w:customStyle="1" w:styleId="WWNum4">
    <w:name w:val="WWNum4"/>
    <w:basedOn w:val="a2"/>
    <w:rsid w:val="00387B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A098-93FC-4799-A526-AB7DC60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12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Бурла КРК</cp:lastModifiedBy>
  <cp:revision>19</cp:revision>
  <cp:lastPrinted>2021-03-27T04:31:00Z</cp:lastPrinted>
  <dcterms:created xsi:type="dcterms:W3CDTF">2020-11-26T02:26:00Z</dcterms:created>
  <dcterms:modified xsi:type="dcterms:W3CDTF">2021-03-29T04:39:00Z</dcterms:modified>
</cp:coreProperties>
</file>