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A2" w:rsidRDefault="00A83AA2" w:rsidP="00A83AA2">
      <w:pPr>
        <w:jc w:val="center"/>
        <w:rPr>
          <w:b/>
          <w:szCs w:val="20"/>
        </w:rPr>
      </w:pPr>
      <w:r>
        <w:rPr>
          <w:b/>
          <w:szCs w:val="20"/>
        </w:rPr>
        <w:t>РОССИЙСКАЯ ФЕДЕРАЦИЯ</w:t>
      </w:r>
    </w:p>
    <w:p w:rsidR="00A83AA2" w:rsidRDefault="00A83AA2" w:rsidP="00A83AA2">
      <w:pPr>
        <w:jc w:val="center"/>
        <w:rPr>
          <w:b/>
          <w:szCs w:val="20"/>
        </w:rPr>
      </w:pPr>
      <w:r>
        <w:rPr>
          <w:b/>
          <w:szCs w:val="20"/>
        </w:rPr>
        <w:t>БУРЛИНСКИЙ РАЙОННЫЙ СОВЕТ НАРОДНЫХ ДЕПУТАТОВ</w:t>
      </w:r>
    </w:p>
    <w:p w:rsidR="00A83AA2" w:rsidRDefault="00A83AA2" w:rsidP="00A83AA2">
      <w:pPr>
        <w:jc w:val="center"/>
        <w:rPr>
          <w:b/>
          <w:szCs w:val="20"/>
        </w:rPr>
      </w:pPr>
      <w:r>
        <w:rPr>
          <w:b/>
          <w:szCs w:val="20"/>
        </w:rPr>
        <w:t>АЛТАЙСКОГО КРАЯ</w:t>
      </w:r>
    </w:p>
    <w:p w:rsidR="00A83AA2" w:rsidRDefault="00A83AA2" w:rsidP="00A83AA2">
      <w:pPr>
        <w:jc w:val="center"/>
        <w:rPr>
          <w:b/>
          <w:szCs w:val="20"/>
        </w:rPr>
      </w:pPr>
    </w:p>
    <w:p w:rsidR="00A83AA2" w:rsidRDefault="00A83AA2" w:rsidP="00A83AA2">
      <w:pPr>
        <w:jc w:val="center"/>
        <w:rPr>
          <w:bCs/>
          <w:szCs w:val="20"/>
        </w:rPr>
      </w:pPr>
    </w:p>
    <w:p w:rsidR="00A83AA2" w:rsidRDefault="00A83AA2" w:rsidP="00A83AA2">
      <w:pPr>
        <w:keepNext/>
        <w:jc w:val="center"/>
        <w:outlineLvl w:val="0"/>
        <w:rPr>
          <w:b/>
          <w:sz w:val="28"/>
          <w:szCs w:val="20"/>
        </w:rPr>
      </w:pPr>
      <w:r>
        <w:rPr>
          <w:b/>
          <w:sz w:val="28"/>
          <w:szCs w:val="20"/>
        </w:rPr>
        <w:t>Р Е Ш Е Н И Е</w:t>
      </w:r>
    </w:p>
    <w:p w:rsidR="00A83AA2" w:rsidRDefault="00A83AA2" w:rsidP="00A83AA2">
      <w:pPr>
        <w:keepNext/>
        <w:jc w:val="center"/>
        <w:outlineLvl w:val="0"/>
        <w:rPr>
          <w:b/>
          <w:sz w:val="28"/>
          <w:szCs w:val="20"/>
        </w:rPr>
      </w:pPr>
    </w:p>
    <w:p w:rsidR="00A83AA2" w:rsidRDefault="00A83AA2" w:rsidP="00A83AA2">
      <w:pPr>
        <w:keepNext/>
        <w:jc w:val="center"/>
        <w:outlineLvl w:val="0"/>
        <w:rPr>
          <w:b/>
          <w:sz w:val="28"/>
          <w:szCs w:val="20"/>
        </w:rPr>
      </w:pPr>
    </w:p>
    <w:p w:rsidR="00A83AA2" w:rsidRDefault="00072195" w:rsidP="00A83AA2">
      <w:pPr>
        <w:jc w:val="both"/>
        <w:rPr>
          <w:bCs/>
          <w:sz w:val="26"/>
          <w:szCs w:val="20"/>
        </w:rPr>
      </w:pPr>
      <w:r>
        <w:rPr>
          <w:bCs/>
          <w:sz w:val="26"/>
          <w:szCs w:val="26"/>
        </w:rPr>
        <w:t>1</w:t>
      </w:r>
      <w:r w:rsidR="00572B63">
        <w:rPr>
          <w:bCs/>
          <w:sz w:val="26"/>
          <w:szCs w:val="26"/>
        </w:rPr>
        <w:t>3</w:t>
      </w:r>
      <w:r>
        <w:rPr>
          <w:bCs/>
          <w:sz w:val="26"/>
          <w:szCs w:val="26"/>
        </w:rPr>
        <w:t xml:space="preserve"> </w:t>
      </w:r>
      <w:r w:rsidR="00572B63">
        <w:rPr>
          <w:bCs/>
          <w:sz w:val="26"/>
          <w:szCs w:val="26"/>
        </w:rPr>
        <w:t>марта</w:t>
      </w:r>
      <w:r w:rsidR="00A83AA2">
        <w:rPr>
          <w:bCs/>
          <w:sz w:val="26"/>
          <w:szCs w:val="26"/>
        </w:rPr>
        <w:t xml:space="preserve"> </w:t>
      </w:r>
      <w:r w:rsidR="00A83AA2">
        <w:rPr>
          <w:bCs/>
          <w:sz w:val="26"/>
          <w:szCs w:val="20"/>
        </w:rPr>
        <w:t>20</w:t>
      </w:r>
      <w:r w:rsidR="00572B63">
        <w:rPr>
          <w:bCs/>
          <w:sz w:val="26"/>
          <w:szCs w:val="20"/>
        </w:rPr>
        <w:t>20</w:t>
      </w:r>
      <w:r w:rsidR="00A83AA2">
        <w:rPr>
          <w:bCs/>
          <w:sz w:val="26"/>
          <w:szCs w:val="20"/>
        </w:rPr>
        <w:t xml:space="preserve"> г</w:t>
      </w:r>
      <w:r>
        <w:rPr>
          <w:bCs/>
          <w:sz w:val="26"/>
          <w:szCs w:val="20"/>
        </w:rPr>
        <w:t>.</w:t>
      </w:r>
      <w:r w:rsidR="00A83AA2">
        <w:rPr>
          <w:bCs/>
          <w:sz w:val="26"/>
          <w:szCs w:val="20"/>
        </w:rPr>
        <w:tab/>
      </w:r>
      <w:r w:rsidR="00A83AA2">
        <w:rPr>
          <w:bCs/>
          <w:sz w:val="26"/>
          <w:szCs w:val="20"/>
        </w:rPr>
        <w:tab/>
      </w:r>
      <w:r w:rsidR="00A83AA2">
        <w:rPr>
          <w:bCs/>
          <w:sz w:val="26"/>
          <w:szCs w:val="20"/>
        </w:rPr>
        <w:tab/>
      </w:r>
      <w:r w:rsidR="00A83AA2">
        <w:rPr>
          <w:bCs/>
          <w:sz w:val="26"/>
          <w:szCs w:val="20"/>
        </w:rPr>
        <w:tab/>
      </w:r>
      <w:r w:rsidR="00A83AA2">
        <w:rPr>
          <w:bCs/>
          <w:sz w:val="26"/>
          <w:szCs w:val="20"/>
        </w:rPr>
        <w:tab/>
      </w:r>
      <w:r w:rsidR="00A83AA2">
        <w:rPr>
          <w:bCs/>
          <w:sz w:val="26"/>
          <w:szCs w:val="20"/>
        </w:rPr>
        <w:tab/>
      </w:r>
      <w:r w:rsidR="00A83AA2">
        <w:rPr>
          <w:bCs/>
          <w:sz w:val="26"/>
          <w:szCs w:val="20"/>
        </w:rPr>
        <w:tab/>
      </w:r>
      <w:r w:rsidR="00A83AA2">
        <w:rPr>
          <w:bCs/>
          <w:sz w:val="26"/>
          <w:szCs w:val="20"/>
        </w:rPr>
        <w:tab/>
        <w:t xml:space="preserve">             </w:t>
      </w:r>
      <w:r>
        <w:rPr>
          <w:bCs/>
          <w:sz w:val="26"/>
          <w:szCs w:val="20"/>
        </w:rPr>
        <w:t xml:space="preserve">         </w:t>
      </w:r>
      <w:r w:rsidR="00E442C9">
        <w:rPr>
          <w:bCs/>
          <w:sz w:val="26"/>
          <w:szCs w:val="20"/>
        </w:rPr>
        <w:t xml:space="preserve">         </w:t>
      </w:r>
      <w:r>
        <w:rPr>
          <w:bCs/>
          <w:sz w:val="26"/>
          <w:szCs w:val="20"/>
        </w:rPr>
        <w:t xml:space="preserve">   </w:t>
      </w:r>
      <w:r w:rsidR="00E442C9">
        <w:rPr>
          <w:bCs/>
          <w:sz w:val="26"/>
          <w:szCs w:val="20"/>
        </w:rPr>
        <w:t xml:space="preserve">№ </w:t>
      </w:r>
      <w:r w:rsidR="009076CB">
        <w:rPr>
          <w:bCs/>
          <w:sz w:val="26"/>
          <w:szCs w:val="20"/>
        </w:rPr>
        <w:t>07</w:t>
      </w:r>
    </w:p>
    <w:p w:rsidR="00A83AA2" w:rsidRDefault="00A83AA2" w:rsidP="00A83AA2">
      <w:pPr>
        <w:jc w:val="center"/>
        <w:rPr>
          <w:bCs/>
          <w:sz w:val="22"/>
          <w:szCs w:val="20"/>
        </w:rPr>
      </w:pPr>
      <w:r>
        <w:rPr>
          <w:bCs/>
          <w:sz w:val="22"/>
          <w:szCs w:val="20"/>
        </w:rPr>
        <w:t>с. Бурла</w:t>
      </w:r>
    </w:p>
    <w:p w:rsidR="00A83AA2" w:rsidRDefault="00A83AA2" w:rsidP="00A83AA2">
      <w:pPr>
        <w:jc w:val="center"/>
        <w:rPr>
          <w:bCs/>
          <w:sz w:val="22"/>
          <w:szCs w:val="20"/>
        </w:rPr>
      </w:pPr>
    </w:p>
    <w:p w:rsidR="004D6855" w:rsidRDefault="00A83AA2" w:rsidP="00572B63">
      <w:pPr>
        <w:tabs>
          <w:tab w:val="left" w:pos="142"/>
        </w:tabs>
        <w:ind w:right="4818"/>
        <w:rPr>
          <w:b/>
          <w:sz w:val="28"/>
          <w:szCs w:val="28"/>
        </w:rPr>
      </w:pPr>
      <w:r>
        <w:rPr>
          <w:b/>
          <w:sz w:val="28"/>
          <w:szCs w:val="28"/>
        </w:rPr>
        <w:t>О</w:t>
      </w:r>
      <w:r w:rsidR="004D6855">
        <w:rPr>
          <w:b/>
          <w:sz w:val="28"/>
          <w:szCs w:val="28"/>
        </w:rPr>
        <w:t>б утверждении Положения о</w:t>
      </w:r>
      <w:r w:rsidR="00572B63">
        <w:rPr>
          <w:b/>
          <w:sz w:val="28"/>
          <w:szCs w:val="28"/>
        </w:rPr>
        <w:t>б</w:t>
      </w:r>
      <w:r w:rsidR="004D6855">
        <w:rPr>
          <w:b/>
          <w:sz w:val="28"/>
          <w:szCs w:val="28"/>
        </w:rPr>
        <w:t xml:space="preserve"> </w:t>
      </w:r>
      <w:r w:rsidR="00572B63">
        <w:rPr>
          <w:b/>
          <w:sz w:val="28"/>
          <w:szCs w:val="28"/>
        </w:rPr>
        <w:t xml:space="preserve">административной комиссии при </w:t>
      </w:r>
      <w:r w:rsidR="004D6855">
        <w:rPr>
          <w:b/>
          <w:sz w:val="28"/>
          <w:szCs w:val="28"/>
        </w:rPr>
        <w:t xml:space="preserve"> Администрации Бурлинского района </w:t>
      </w:r>
    </w:p>
    <w:p w:rsidR="00A83AA2" w:rsidRPr="00A83AA2" w:rsidRDefault="00A83AA2" w:rsidP="00A83AA2">
      <w:pPr>
        <w:tabs>
          <w:tab w:val="left" w:pos="142"/>
        </w:tabs>
        <w:ind w:right="4109"/>
        <w:rPr>
          <w:b/>
          <w:sz w:val="28"/>
          <w:szCs w:val="28"/>
        </w:rPr>
      </w:pPr>
    </w:p>
    <w:p w:rsidR="00572B63" w:rsidRDefault="00572B63" w:rsidP="00572B63">
      <w:pPr>
        <w:ind w:firstLine="709"/>
        <w:jc w:val="both"/>
        <w:rPr>
          <w:bCs/>
          <w:spacing w:val="1"/>
          <w:sz w:val="26"/>
          <w:szCs w:val="26"/>
        </w:rPr>
      </w:pPr>
      <w:r w:rsidRPr="00572B63">
        <w:rPr>
          <w:bCs/>
          <w:spacing w:val="1"/>
          <w:sz w:val="26"/>
          <w:szCs w:val="26"/>
        </w:rPr>
        <w:t>В соответствии с законами Алтайского края от 10 июля 2002 года №46-ЗС «Об административной</w:t>
      </w:r>
      <w:r w:rsidRPr="00572B63">
        <w:rPr>
          <w:bCs/>
          <w:spacing w:val="1"/>
          <w:sz w:val="26"/>
          <w:szCs w:val="26"/>
        </w:rPr>
        <w:tab/>
        <w:t xml:space="preserve"> ответственности за совершение правонарушений на территории Алтайского края», от 10 марта 2009 года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статьей 28 Устава муниципального образования Бурлинский район Алтайского края, районный Совет народных депутатов</w:t>
      </w:r>
    </w:p>
    <w:p w:rsidR="00A83AA2" w:rsidRDefault="00A83AA2" w:rsidP="00572B63">
      <w:pPr>
        <w:ind w:firstLine="709"/>
        <w:jc w:val="center"/>
        <w:rPr>
          <w:bCs/>
          <w:sz w:val="26"/>
          <w:szCs w:val="26"/>
        </w:rPr>
      </w:pPr>
      <w:r>
        <w:rPr>
          <w:bCs/>
          <w:sz w:val="26"/>
          <w:szCs w:val="26"/>
        </w:rPr>
        <w:t>Р Е Ш И Л:</w:t>
      </w:r>
    </w:p>
    <w:p w:rsidR="00572B63" w:rsidRPr="00A023A1" w:rsidRDefault="00572B63" w:rsidP="00572B63">
      <w:pPr>
        <w:pStyle w:val="2"/>
        <w:shd w:val="clear" w:color="auto" w:fill="FFFFFF"/>
        <w:spacing w:before="0" w:beforeAutospacing="0" w:after="0" w:afterAutospacing="0"/>
        <w:ind w:firstLine="709"/>
        <w:jc w:val="both"/>
        <w:textAlignment w:val="baseline"/>
        <w:rPr>
          <w:b w:val="0"/>
          <w:bCs w:val="0"/>
          <w:spacing w:val="1"/>
          <w:sz w:val="26"/>
          <w:szCs w:val="26"/>
        </w:rPr>
      </w:pPr>
      <w:r w:rsidRPr="00A023A1">
        <w:rPr>
          <w:b w:val="0"/>
          <w:bCs w:val="0"/>
          <w:spacing w:val="1"/>
          <w:sz w:val="26"/>
          <w:szCs w:val="26"/>
        </w:rPr>
        <w:t>1. Утвердить Положение об административной комиссии  при Администрации Бурлинского района (приложение 1)</w:t>
      </w:r>
      <w:r>
        <w:rPr>
          <w:b w:val="0"/>
          <w:bCs w:val="0"/>
          <w:spacing w:val="1"/>
          <w:sz w:val="26"/>
          <w:szCs w:val="26"/>
        </w:rPr>
        <w:t>.</w:t>
      </w:r>
    </w:p>
    <w:p w:rsidR="00572B63" w:rsidRDefault="00572B63" w:rsidP="00572B63">
      <w:pPr>
        <w:pStyle w:val="2"/>
        <w:shd w:val="clear" w:color="auto" w:fill="FFFFFF"/>
        <w:spacing w:before="0" w:beforeAutospacing="0" w:after="0" w:afterAutospacing="0"/>
        <w:ind w:firstLine="709"/>
        <w:jc w:val="both"/>
        <w:textAlignment w:val="baseline"/>
        <w:rPr>
          <w:b w:val="0"/>
          <w:bCs w:val="0"/>
          <w:spacing w:val="1"/>
          <w:sz w:val="26"/>
          <w:szCs w:val="26"/>
        </w:rPr>
      </w:pPr>
      <w:r w:rsidRPr="00A023A1">
        <w:rPr>
          <w:b w:val="0"/>
          <w:bCs w:val="0"/>
          <w:spacing w:val="1"/>
          <w:sz w:val="26"/>
          <w:szCs w:val="26"/>
        </w:rPr>
        <w:t>2. Утвердить состав административной комиссии при Администрации Бурлинского района (приложение 2)</w:t>
      </w:r>
      <w:r>
        <w:rPr>
          <w:b w:val="0"/>
          <w:bCs w:val="0"/>
          <w:spacing w:val="1"/>
          <w:sz w:val="26"/>
          <w:szCs w:val="26"/>
        </w:rPr>
        <w:t>.</w:t>
      </w:r>
    </w:p>
    <w:p w:rsidR="00572B63" w:rsidRPr="00A023A1" w:rsidRDefault="00572B63" w:rsidP="00572B63">
      <w:pPr>
        <w:tabs>
          <w:tab w:val="left" w:pos="142"/>
          <w:tab w:val="left" w:pos="9355"/>
        </w:tabs>
        <w:ind w:firstLine="709"/>
        <w:jc w:val="both"/>
        <w:rPr>
          <w:b/>
          <w:bCs/>
          <w:spacing w:val="1"/>
          <w:sz w:val="26"/>
          <w:szCs w:val="26"/>
        </w:rPr>
      </w:pPr>
      <w:r>
        <w:rPr>
          <w:sz w:val="26"/>
          <w:szCs w:val="26"/>
        </w:rPr>
        <w:t xml:space="preserve">3. Направить </w:t>
      </w:r>
      <w:r w:rsidRPr="00572B63">
        <w:rPr>
          <w:bCs/>
          <w:spacing w:val="1"/>
          <w:sz w:val="26"/>
          <w:szCs w:val="26"/>
        </w:rPr>
        <w:t>Положение об административной комиссии  при Администрации Бурлинского района</w:t>
      </w:r>
      <w:r w:rsidRPr="00A023A1">
        <w:rPr>
          <w:b/>
          <w:bCs/>
          <w:spacing w:val="1"/>
          <w:sz w:val="26"/>
          <w:szCs w:val="26"/>
        </w:rPr>
        <w:t xml:space="preserve"> </w:t>
      </w:r>
      <w:r>
        <w:rPr>
          <w:sz w:val="26"/>
          <w:szCs w:val="26"/>
        </w:rPr>
        <w:t>главе района для подписания и обнародования в установленном порядке.</w:t>
      </w:r>
    </w:p>
    <w:p w:rsidR="009076CB" w:rsidRDefault="00572B63" w:rsidP="00572B63">
      <w:pPr>
        <w:pStyle w:val="2"/>
        <w:shd w:val="clear" w:color="auto" w:fill="FFFFFF"/>
        <w:spacing w:before="0" w:beforeAutospacing="0" w:after="0" w:afterAutospacing="0"/>
        <w:ind w:firstLine="709"/>
        <w:jc w:val="both"/>
        <w:textAlignment w:val="baseline"/>
        <w:rPr>
          <w:b w:val="0"/>
          <w:bCs w:val="0"/>
          <w:spacing w:val="1"/>
          <w:sz w:val="26"/>
          <w:szCs w:val="26"/>
        </w:rPr>
      </w:pPr>
      <w:r>
        <w:rPr>
          <w:b w:val="0"/>
          <w:bCs w:val="0"/>
          <w:spacing w:val="1"/>
          <w:sz w:val="26"/>
          <w:szCs w:val="26"/>
        </w:rPr>
        <w:t>4</w:t>
      </w:r>
      <w:r w:rsidRPr="00A023A1">
        <w:rPr>
          <w:b w:val="0"/>
          <w:bCs w:val="0"/>
          <w:spacing w:val="1"/>
          <w:sz w:val="26"/>
          <w:szCs w:val="26"/>
        </w:rPr>
        <w:t xml:space="preserve">. Считать утратившими силу решения </w:t>
      </w:r>
      <w:r w:rsidR="00B172AE">
        <w:rPr>
          <w:b w:val="0"/>
          <w:bCs w:val="0"/>
          <w:spacing w:val="1"/>
          <w:sz w:val="26"/>
          <w:szCs w:val="26"/>
        </w:rPr>
        <w:t xml:space="preserve">Бурлинского </w:t>
      </w:r>
      <w:r w:rsidRPr="00A023A1">
        <w:rPr>
          <w:b w:val="0"/>
          <w:bCs w:val="0"/>
          <w:spacing w:val="1"/>
          <w:sz w:val="26"/>
          <w:szCs w:val="26"/>
        </w:rPr>
        <w:t>районного Совета народных депутатов</w:t>
      </w:r>
      <w:r>
        <w:rPr>
          <w:b w:val="0"/>
          <w:bCs w:val="0"/>
          <w:spacing w:val="1"/>
          <w:sz w:val="26"/>
          <w:szCs w:val="26"/>
        </w:rPr>
        <w:t>:</w:t>
      </w:r>
    </w:p>
    <w:p w:rsidR="009076CB" w:rsidRDefault="009076CB" w:rsidP="00572B63">
      <w:pPr>
        <w:pStyle w:val="2"/>
        <w:shd w:val="clear" w:color="auto" w:fill="FFFFFF"/>
        <w:spacing w:before="0" w:beforeAutospacing="0" w:after="0" w:afterAutospacing="0"/>
        <w:ind w:firstLine="709"/>
        <w:jc w:val="both"/>
        <w:textAlignment w:val="baseline"/>
        <w:rPr>
          <w:b w:val="0"/>
          <w:bCs w:val="0"/>
          <w:spacing w:val="1"/>
          <w:sz w:val="26"/>
          <w:szCs w:val="26"/>
        </w:rPr>
      </w:pPr>
      <w:r>
        <w:rPr>
          <w:b w:val="0"/>
          <w:bCs w:val="0"/>
          <w:spacing w:val="1"/>
          <w:sz w:val="26"/>
          <w:szCs w:val="26"/>
        </w:rPr>
        <w:t xml:space="preserve">- </w:t>
      </w:r>
      <w:r w:rsidR="00572B63" w:rsidRPr="00A023A1">
        <w:rPr>
          <w:b w:val="0"/>
          <w:bCs w:val="0"/>
          <w:spacing w:val="1"/>
          <w:sz w:val="26"/>
          <w:szCs w:val="26"/>
        </w:rPr>
        <w:t xml:space="preserve">от </w:t>
      </w:r>
      <w:r w:rsidR="00572B63">
        <w:rPr>
          <w:b w:val="0"/>
          <w:bCs w:val="0"/>
          <w:spacing w:val="1"/>
          <w:sz w:val="26"/>
          <w:szCs w:val="26"/>
        </w:rPr>
        <w:t>26 февраля 2016 </w:t>
      </w:r>
      <w:r w:rsidR="00572B63" w:rsidRPr="00A023A1">
        <w:rPr>
          <w:b w:val="0"/>
          <w:bCs w:val="0"/>
          <w:spacing w:val="1"/>
          <w:sz w:val="26"/>
          <w:szCs w:val="26"/>
        </w:rPr>
        <w:t>г</w:t>
      </w:r>
      <w:r w:rsidR="00572B63">
        <w:rPr>
          <w:b w:val="0"/>
          <w:bCs w:val="0"/>
          <w:spacing w:val="1"/>
          <w:sz w:val="26"/>
          <w:szCs w:val="26"/>
        </w:rPr>
        <w:t>. № 02</w:t>
      </w:r>
      <w:r w:rsidR="00572B63" w:rsidRPr="00A023A1">
        <w:rPr>
          <w:b w:val="0"/>
          <w:bCs w:val="0"/>
          <w:spacing w:val="1"/>
          <w:sz w:val="26"/>
          <w:szCs w:val="26"/>
        </w:rPr>
        <w:t xml:space="preserve"> «Об утверждении Положения об административной комиссии при Администрации Бурлинского района», </w:t>
      </w:r>
    </w:p>
    <w:p w:rsidR="009076CB" w:rsidRDefault="009076CB" w:rsidP="00572B63">
      <w:pPr>
        <w:pStyle w:val="2"/>
        <w:shd w:val="clear" w:color="auto" w:fill="FFFFFF"/>
        <w:spacing w:before="0" w:beforeAutospacing="0" w:after="0" w:afterAutospacing="0"/>
        <w:ind w:firstLine="709"/>
        <w:jc w:val="both"/>
        <w:textAlignment w:val="baseline"/>
        <w:rPr>
          <w:b w:val="0"/>
          <w:bCs w:val="0"/>
          <w:spacing w:val="1"/>
          <w:sz w:val="26"/>
          <w:szCs w:val="26"/>
        </w:rPr>
      </w:pPr>
      <w:r>
        <w:rPr>
          <w:b w:val="0"/>
          <w:bCs w:val="0"/>
          <w:spacing w:val="1"/>
          <w:sz w:val="26"/>
          <w:szCs w:val="26"/>
        </w:rPr>
        <w:t xml:space="preserve">- </w:t>
      </w:r>
      <w:r w:rsidR="00572B63" w:rsidRPr="00A023A1">
        <w:rPr>
          <w:b w:val="0"/>
          <w:bCs w:val="0"/>
          <w:spacing w:val="1"/>
          <w:sz w:val="26"/>
          <w:szCs w:val="26"/>
        </w:rPr>
        <w:t>от 19 декабря 2017 г</w:t>
      </w:r>
      <w:r w:rsidR="00572B63">
        <w:rPr>
          <w:b w:val="0"/>
          <w:bCs w:val="0"/>
          <w:spacing w:val="1"/>
          <w:sz w:val="26"/>
          <w:szCs w:val="26"/>
        </w:rPr>
        <w:t xml:space="preserve">. </w:t>
      </w:r>
      <w:r w:rsidR="00572B63" w:rsidRPr="00A023A1">
        <w:rPr>
          <w:b w:val="0"/>
          <w:bCs w:val="0"/>
          <w:spacing w:val="1"/>
          <w:sz w:val="26"/>
          <w:szCs w:val="26"/>
        </w:rPr>
        <w:t>№</w:t>
      </w:r>
      <w:r>
        <w:rPr>
          <w:b w:val="0"/>
          <w:bCs w:val="0"/>
          <w:spacing w:val="1"/>
          <w:sz w:val="26"/>
          <w:szCs w:val="26"/>
        </w:rPr>
        <w:t> </w:t>
      </w:r>
      <w:r w:rsidR="00572B63" w:rsidRPr="00A023A1">
        <w:rPr>
          <w:b w:val="0"/>
          <w:bCs w:val="0"/>
          <w:spacing w:val="1"/>
          <w:sz w:val="26"/>
          <w:szCs w:val="26"/>
        </w:rPr>
        <w:t>38 «О внесении изменений в решение районного Совета народных депутатов от 26.02.2016 №</w:t>
      </w:r>
      <w:r w:rsidR="00572B63">
        <w:rPr>
          <w:b w:val="0"/>
          <w:bCs w:val="0"/>
          <w:spacing w:val="1"/>
          <w:sz w:val="26"/>
          <w:szCs w:val="26"/>
        </w:rPr>
        <w:t> </w:t>
      </w:r>
      <w:r w:rsidR="00572B63" w:rsidRPr="00A023A1">
        <w:rPr>
          <w:b w:val="0"/>
          <w:bCs w:val="0"/>
          <w:spacing w:val="1"/>
          <w:sz w:val="26"/>
          <w:szCs w:val="26"/>
        </w:rPr>
        <w:t>02 «Об утверждении Положения об административной комиссии пр</w:t>
      </w:r>
      <w:r w:rsidR="00572B63">
        <w:rPr>
          <w:b w:val="0"/>
          <w:bCs w:val="0"/>
          <w:spacing w:val="1"/>
          <w:sz w:val="26"/>
          <w:szCs w:val="26"/>
        </w:rPr>
        <w:t>и</w:t>
      </w:r>
      <w:r w:rsidR="00572B63" w:rsidRPr="00A023A1">
        <w:rPr>
          <w:b w:val="0"/>
          <w:bCs w:val="0"/>
          <w:spacing w:val="1"/>
          <w:sz w:val="26"/>
          <w:szCs w:val="26"/>
        </w:rPr>
        <w:t xml:space="preserve"> Администрации </w:t>
      </w:r>
      <w:r w:rsidR="00572B63">
        <w:rPr>
          <w:b w:val="0"/>
          <w:bCs w:val="0"/>
          <w:spacing w:val="1"/>
          <w:sz w:val="26"/>
          <w:szCs w:val="26"/>
        </w:rPr>
        <w:t xml:space="preserve">Бурлинского </w:t>
      </w:r>
      <w:r w:rsidR="00572B63" w:rsidRPr="00A023A1">
        <w:rPr>
          <w:b w:val="0"/>
          <w:bCs w:val="0"/>
          <w:spacing w:val="1"/>
          <w:sz w:val="26"/>
          <w:szCs w:val="26"/>
        </w:rPr>
        <w:t xml:space="preserve">района», </w:t>
      </w:r>
    </w:p>
    <w:p w:rsidR="00572B63" w:rsidRPr="00A023A1" w:rsidRDefault="009076CB" w:rsidP="00572B63">
      <w:pPr>
        <w:pStyle w:val="2"/>
        <w:shd w:val="clear" w:color="auto" w:fill="FFFFFF"/>
        <w:spacing w:before="0" w:beforeAutospacing="0" w:after="0" w:afterAutospacing="0"/>
        <w:ind w:firstLine="709"/>
        <w:jc w:val="both"/>
        <w:textAlignment w:val="baseline"/>
        <w:rPr>
          <w:b w:val="0"/>
          <w:bCs w:val="0"/>
          <w:spacing w:val="1"/>
          <w:sz w:val="26"/>
          <w:szCs w:val="26"/>
        </w:rPr>
      </w:pPr>
      <w:r>
        <w:rPr>
          <w:b w:val="0"/>
          <w:bCs w:val="0"/>
          <w:spacing w:val="1"/>
          <w:sz w:val="26"/>
          <w:szCs w:val="26"/>
        </w:rPr>
        <w:t xml:space="preserve">- </w:t>
      </w:r>
      <w:r w:rsidR="00572B63" w:rsidRPr="00A023A1">
        <w:rPr>
          <w:b w:val="0"/>
          <w:bCs w:val="0"/>
          <w:spacing w:val="1"/>
          <w:sz w:val="26"/>
          <w:szCs w:val="26"/>
        </w:rPr>
        <w:t>от 18 декабря 2018 г</w:t>
      </w:r>
      <w:r w:rsidR="00572B63">
        <w:rPr>
          <w:b w:val="0"/>
          <w:bCs w:val="0"/>
          <w:spacing w:val="1"/>
          <w:sz w:val="26"/>
          <w:szCs w:val="26"/>
        </w:rPr>
        <w:t>.</w:t>
      </w:r>
      <w:r w:rsidR="00572B63" w:rsidRPr="00A023A1">
        <w:rPr>
          <w:b w:val="0"/>
          <w:bCs w:val="0"/>
          <w:spacing w:val="1"/>
          <w:sz w:val="26"/>
          <w:szCs w:val="26"/>
        </w:rPr>
        <w:t xml:space="preserve"> №</w:t>
      </w:r>
      <w:r w:rsidR="00572B63">
        <w:rPr>
          <w:b w:val="0"/>
          <w:bCs w:val="0"/>
          <w:spacing w:val="1"/>
          <w:sz w:val="26"/>
          <w:szCs w:val="26"/>
        </w:rPr>
        <w:t> </w:t>
      </w:r>
      <w:r w:rsidR="00572B63" w:rsidRPr="00A023A1">
        <w:rPr>
          <w:b w:val="0"/>
          <w:bCs w:val="0"/>
          <w:spacing w:val="1"/>
          <w:sz w:val="26"/>
          <w:szCs w:val="26"/>
        </w:rPr>
        <w:t>63 «О внесении дополнений в решение районного Совета народных депутатов от 26.02.2016 №47 «Об утверждении Положения об административной комиссии при Администрации Бурлинского района».</w:t>
      </w:r>
    </w:p>
    <w:p w:rsidR="00A83AA2" w:rsidRDefault="00572B63" w:rsidP="00072195">
      <w:pPr>
        <w:pStyle w:val="a3"/>
        <w:spacing w:after="0" w:line="240" w:lineRule="auto"/>
        <w:ind w:left="0" w:firstLine="708"/>
        <w:jc w:val="both"/>
        <w:rPr>
          <w:rFonts w:ascii="Times New Roman" w:hAnsi="Times New Roman"/>
          <w:sz w:val="26"/>
          <w:szCs w:val="26"/>
        </w:rPr>
      </w:pPr>
      <w:r>
        <w:rPr>
          <w:rFonts w:ascii="Times New Roman" w:eastAsia="Times New Roman" w:hAnsi="Times New Roman"/>
          <w:sz w:val="26"/>
          <w:szCs w:val="26"/>
          <w:lang w:eastAsia="ru-RU"/>
        </w:rPr>
        <w:t>5</w:t>
      </w:r>
      <w:r w:rsidR="00072195">
        <w:rPr>
          <w:rFonts w:ascii="Times New Roman" w:eastAsia="Times New Roman" w:hAnsi="Times New Roman"/>
          <w:sz w:val="26"/>
          <w:szCs w:val="26"/>
          <w:lang w:eastAsia="ru-RU"/>
        </w:rPr>
        <w:t>.</w:t>
      </w:r>
      <w:r w:rsidR="00A83AA2">
        <w:rPr>
          <w:rFonts w:ascii="Times New Roman" w:hAnsi="Times New Roman"/>
          <w:sz w:val="26"/>
          <w:szCs w:val="26"/>
        </w:rPr>
        <w:t xml:space="preserve"> Контроль исполн</w:t>
      </w:r>
      <w:r>
        <w:rPr>
          <w:rFonts w:ascii="Times New Roman" w:hAnsi="Times New Roman"/>
          <w:sz w:val="26"/>
          <w:szCs w:val="26"/>
        </w:rPr>
        <w:t>ения</w:t>
      </w:r>
      <w:r w:rsidR="00A83AA2">
        <w:rPr>
          <w:rFonts w:ascii="Times New Roman" w:hAnsi="Times New Roman"/>
          <w:sz w:val="26"/>
          <w:szCs w:val="26"/>
        </w:rPr>
        <w:t xml:space="preserve"> настоящего решения возложить на постоянную комиссию РСНД по местному самоуправлению, социальной политике и правовым вопросам (Швец М.Т.).</w:t>
      </w:r>
    </w:p>
    <w:p w:rsidR="00A83AA2" w:rsidRDefault="00A83AA2" w:rsidP="00A83AA2">
      <w:pPr>
        <w:pStyle w:val="a3"/>
        <w:spacing w:after="0" w:line="240" w:lineRule="auto"/>
        <w:ind w:left="0" w:firstLine="709"/>
        <w:jc w:val="both"/>
        <w:rPr>
          <w:rFonts w:ascii="Times New Roman" w:hAnsi="Times New Roman"/>
          <w:sz w:val="26"/>
          <w:szCs w:val="26"/>
        </w:rPr>
      </w:pPr>
    </w:p>
    <w:p w:rsidR="00A83AA2" w:rsidRDefault="00A83AA2" w:rsidP="00A83AA2">
      <w:pPr>
        <w:pStyle w:val="a3"/>
        <w:spacing w:after="0" w:line="240" w:lineRule="auto"/>
        <w:ind w:left="0" w:firstLine="709"/>
        <w:jc w:val="both"/>
        <w:rPr>
          <w:rFonts w:ascii="Times New Roman" w:hAnsi="Times New Roman"/>
          <w:sz w:val="26"/>
          <w:szCs w:val="26"/>
        </w:rPr>
      </w:pPr>
    </w:p>
    <w:p w:rsidR="00A83AA2" w:rsidRDefault="00A83AA2" w:rsidP="00A83AA2">
      <w:pPr>
        <w:jc w:val="both"/>
        <w:rPr>
          <w:bCs/>
          <w:sz w:val="26"/>
          <w:szCs w:val="26"/>
        </w:rPr>
      </w:pPr>
      <w:r>
        <w:rPr>
          <w:bCs/>
          <w:sz w:val="26"/>
          <w:szCs w:val="26"/>
        </w:rPr>
        <w:t xml:space="preserve">Председатель районного </w:t>
      </w:r>
    </w:p>
    <w:p w:rsidR="00A83AA2" w:rsidRDefault="00A83AA2" w:rsidP="00A83AA2">
      <w:pPr>
        <w:ind w:right="-39"/>
        <w:rPr>
          <w:bCs/>
          <w:sz w:val="26"/>
          <w:szCs w:val="26"/>
        </w:rPr>
      </w:pPr>
      <w:r>
        <w:rPr>
          <w:bCs/>
          <w:sz w:val="26"/>
          <w:szCs w:val="26"/>
        </w:rPr>
        <w:t>Совета народных депутатов</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4B7E45">
        <w:rPr>
          <w:bCs/>
          <w:sz w:val="26"/>
          <w:szCs w:val="26"/>
        </w:rPr>
        <w:t xml:space="preserve">          </w:t>
      </w:r>
      <w:r w:rsidR="00072195">
        <w:rPr>
          <w:bCs/>
          <w:sz w:val="26"/>
          <w:szCs w:val="26"/>
        </w:rPr>
        <w:t xml:space="preserve"> </w:t>
      </w:r>
      <w:r>
        <w:rPr>
          <w:bCs/>
          <w:sz w:val="26"/>
          <w:szCs w:val="26"/>
        </w:rPr>
        <w:t xml:space="preserve">     В.В. Брак</w:t>
      </w:r>
    </w:p>
    <w:p w:rsidR="002F5E09" w:rsidRDefault="00072195" w:rsidP="00A83AA2">
      <w:pPr>
        <w:ind w:right="-39"/>
        <w:rPr>
          <w:bCs/>
          <w:sz w:val="26"/>
          <w:szCs w:val="26"/>
        </w:rPr>
      </w:pPr>
      <w:r>
        <w:rPr>
          <w:bCs/>
          <w:sz w:val="26"/>
          <w:szCs w:val="26"/>
        </w:rPr>
        <w:t xml:space="preserve"> </w:t>
      </w:r>
    </w:p>
    <w:p w:rsidR="00E442C9" w:rsidRPr="00572B63" w:rsidRDefault="00572B63" w:rsidP="0007189C">
      <w:pPr>
        <w:pStyle w:val="a4"/>
        <w:ind w:left="5670" w:firstLine="0"/>
        <w:jc w:val="left"/>
        <w:rPr>
          <w:bCs/>
          <w:sz w:val="24"/>
          <w:szCs w:val="24"/>
        </w:rPr>
      </w:pPr>
      <w:r w:rsidRPr="00572B63">
        <w:rPr>
          <w:spacing w:val="1"/>
          <w:sz w:val="24"/>
          <w:szCs w:val="24"/>
        </w:rPr>
        <w:lastRenderedPageBreak/>
        <w:t>Приложение 1</w:t>
      </w:r>
    </w:p>
    <w:p w:rsidR="000423B2" w:rsidRDefault="000423B2" w:rsidP="0007189C">
      <w:pPr>
        <w:pStyle w:val="a4"/>
        <w:ind w:left="5670" w:firstLine="0"/>
        <w:jc w:val="left"/>
        <w:rPr>
          <w:bCs/>
          <w:sz w:val="24"/>
          <w:szCs w:val="24"/>
        </w:rPr>
      </w:pPr>
      <w:r w:rsidRPr="000423B2">
        <w:rPr>
          <w:bCs/>
          <w:sz w:val="24"/>
          <w:szCs w:val="24"/>
        </w:rPr>
        <w:t>Утвержден</w:t>
      </w:r>
      <w:r w:rsidR="00072195">
        <w:rPr>
          <w:bCs/>
          <w:sz w:val="24"/>
          <w:szCs w:val="24"/>
        </w:rPr>
        <w:t>о</w:t>
      </w:r>
      <w:r w:rsidRPr="000423B2">
        <w:rPr>
          <w:bCs/>
          <w:sz w:val="24"/>
          <w:szCs w:val="24"/>
        </w:rPr>
        <w:t xml:space="preserve"> </w:t>
      </w:r>
    </w:p>
    <w:p w:rsidR="0007189C" w:rsidRDefault="0007189C" w:rsidP="0007189C">
      <w:pPr>
        <w:pStyle w:val="a4"/>
        <w:ind w:left="5670" w:firstLine="0"/>
        <w:jc w:val="left"/>
        <w:rPr>
          <w:bCs/>
          <w:sz w:val="24"/>
          <w:szCs w:val="24"/>
        </w:rPr>
      </w:pPr>
      <w:r w:rsidRPr="000423B2">
        <w:rPr>
          <w:bCs/>
          <w:sz w:val="24"/>
          <w:szCs w:val="24"/>
        </w:rPr>
        <w:t xml:space="preserve">решением </w:t>
      </w:r>
      <w:r w:rsidR="000423B2" w:rsidRPr="000423B2">
        <w:rPr>
          <w:bCs/>
          <w:sz w:val="24"/>
          <w:szCs w:val="24"/>
        </w:rPr>
        <w:t>Бурлинского районного Совета</w:t>
      </w:r>
      <w:r w:rsidR="00072195">
        <w:rPr>
          <w:bCs/>
          <w:sz w:val="24"/>
          <w:szCs w:val="24"/>
        </w:rPr>
        <w:t xml:space="preserve"> </w:t>
      </w:r>
      <w:r>
        <w:rPr>
          <w:bCs/>
          <w:sz w:val="24"/>
          <w:szCs w:val="24"/>
        </w:rPr>
        <w:t xml:space="preserve"> </w:t>
      </w:r>
      <w:r w:rsidR="00072195" w:rsidRPr="000423B2">
        <w:rPr>
          <w:bCs/>
          <w:sz w:val="24"/>
          <w:szCs w:val="24"/>
        </w:rPr>
        <w:t xml:space="preserve">народных депутатов </w:t>
      </w:r>
    </w:p>
    <w:p w:rsidR="000423B2" w:rsidRPr="000423B2" w:rsidRDefault="00072195" w:rsidP="0007189C">
      <w:pPr>
        <w:pStyle w:val="a4"/>
        <w:ind w:left="5670" w:firstLine="0"/>
        <w:jc w:val="left"/>
        <w:rPr>
          <w:bCs/>
          <w:sz w:val="24"/>
          <w:szCs w:val="24"/>
        </w:rPr>
      </w:pPr>
      <w:r w:rsidRPr="000423B2">
        <w:rPr>
          <w:bCs/>
          <w:sz w:val="24"/>
          <w:szCs w:val="24"/>
        </w:rPr>
        <w:t xml:space="preserve">от </w:t>
      </w:r>
      <w:r w:rsidR="00572B63">
        <w:rPr>
          <w:bCs/>
          <w:sz w:val="24"/>
          <w:szCs w:val="24"/>
        </w:rPr>
        <w:t>13.03.2020</w:t>
      </w:r>
      <w:r>
        <w:rPr>
          <w:bCs/>
          <w:sz w:val="24"/>
          <w:szCs w:val="24"/>
        </w:rPr>
        <w:t xml:space="preserve"> № </w:t>
      </w:r>
      <w:r w:rsidR="009076CB">
        <w:rPr>
          <w:bCs/>
          <w:sz w:val="24"/>
          <w:szCs w:val="24"/>
        </w:rPr>
        <w:t>07</w:t>
      </w:r>
      <w:r w:rsidR="000423B2">
        <w:rPr>
          <w:bCs/>
          <w:sz w:val="24"/>
          <w:szCs w:val="24"/>
        </w:rPr>
        <w:t xml:space="preserve">                                                               </w:t>
      </w:r>
    </w:p>
    <w:p w:rsidR="000423B2" w:rsidRDefault="000423B2" w:rsidP="000423B2">
      <w:pPr>
        <w:pStyle w:val="a4"/>
        <w:jc w:val="right"/>
        <w:rPr>
          <w:bCs/>
          <w:sz w:val="24"/>
          <w:szCs w:val="24"/>
        </w:rPr>
      </w:pPr>
    </w:p>
    <w:p w:rsidR="001E54EB" w:rsidRDefault="001E54EB" w:rsidP="000423B2">
      <w:pPr>
        <w:pStyle w:val="a4"/>
        <w:ind w:firstLine="0"/>
        <w:jc w:val="center"/>
        <w:rPr>
          <w:b/>
          <w:bCs/>
          <w:sz w:val="28"/>
          <w:szCs w:val="28"/>
        </w:rPr>
      </w:pPr>
    </w:p>
    <w:p w:rsidR="002F5E09" w:rsidRPr="00FE69D3" w:rsidRDefault="002F5E09" w:rsidP="000423B2">
      <w:pPr>
        <w:pStyle w:val="a4"/>
        <w:ind w:firstLine="0"/>
        <w:jc w:val="center"/>
        <w:rPr>
          <w:b/>
          <w:bCs/>
          <w:sz w:val="28"/>
          <w:szCs w:val="28"/>
        </w:rPr>
      </w:pPr>
      <w:r w:rsidRPr="00FE69D3">
        <w:rPr>
          <w:b/>
          <w:bCs/>
          <w:sz w:val="28"/>
          <w:szCs w:val="28"/>
        </w:rPr>
        <w:t>ПОЛОЖЕНИЕ</w:t>
      </w:r>
    </w:p>
    <w:p w:rsidR="00572B63" w:rsidRDefault="002F5E09" w:rsidP="002F5E09">
      <w:pPr>
        <w:pStyle w:val="a4"/>
        <w:jc w:val="center"/>
        <w:rPr>
          <w:b/>
          <w:bCs/>
          <w:sz w:val="28"/>
          <w:szCs w:val="28"/>
        </w:rPr>
      </w:pPr>
      <w:r w:rsidRPr="00FE69D3">
        <w:rPr>
          <w:b/>
          <w:bCs/>
          <w:sz w:val="28"/>
          <w:szCs w:val="28"/>
        </w:rPr>
        <w:t>о</w:t>
      </w:r>
      <w:r w:rsidR="00572B63">
        <w:rPr>
          <w:b/>
          <w:bCs/>
          <w:sz w:val="28"/>
          <w:szCs w:val="28"/>
        </w:rPr>
        <w:t>б</w:t>
      </w:r>
      <w:r w:rsidRPr="00FE69D3">
        <w:rPr>
          <w:b/>
          <w:bCs/>
          <w:sz w:val="28"/>
          <w:szCs w:val="28"/>
        </w:rPr>
        <w:t xml:space="preserve"> </w:t>
      </w:r>
      <w:r w:rsidR="00572B63">
        <w:rPr>
          <w:b/>
          <w:bCs/>
          <w:sz w:val="28"/>
          <w:szCs w:val="28"/>
        </w:rPr>
        <w:t>административной комиссии при</w:t>
      </w:r>
      <w:r w:rsidRPr="00FE69D3">
        <w:rPr>
          <w:b/>
          <w:bCs/>
          <w:sz w:val="28"/>
          <w:szCs w:val="28"/>
        </w:rPr>
        <w:t xml:space="preserve"> Администрации </w:t>
      </w:r>
    </w:p>
    <w:p w:rsidR="002F5E09" w:rsidRPr="00FE69D3" w:rsidRDefault="002F5E09" w:rsidP="002F5E09">
      <w:pPr>
        <w:pStyle w:val="a4"/>
        <w:jc w:val="center"/>
        <w:rPr>
          <w:b/>
          <w:bCs/>
          <w:sz w:val="28"/>
          <w:szCs w:val="28"/>
        </w:rPr>
      </w:pPr>
      <w:r w:rsidRPr="00FE69D3">
        <w:rPr>
          <w:b/>
          <w:bCs/>
          <w:sz w:val="28"/>
          <w:szCs w:val="28"/>
        </w:rPr>
        <w:t>Бурлинского района</w:t>
      </w:r>
    </w:p>
    <w:p w:rsidR="002F5E09" w:rsidRDefault="002F5E09" w:rsidP="002F5E09">
      <w:pPr>
        <w:tabs>
          <w:tab w:val="left" w:pos="9214"/>
        </w:tabs>
        <w:spacing w:line="276" w:lineRule="auto"/>
        <w:jc w:val="center"/>
        <w:rPr>
          <w:sz w:val="28"/>
          <w:szCs w:val="28"/>
        </w:rPr>
      </w:pPr>
    </w:p>
    <w:p w:rsidR="002F5E09" w:rsidRDefault="0007189C" w:rsidP="00B769FF">
      <w:pPr>
        <w:tabs>
          <w:tab w:val="left" w:pos="9214"/>
        </w:tabs>
        <w:jc w:val="center"/>
        <w:rPr>
          <w:b/>
          <w:sz w:val="26"/>
          <w:szCs w:val="26"/>
        </w:rPr>
      </w:pPr>
      <w:r w:rsidRPr="00CC6F61">
        <w:rPr>
          <w:b/>
          <w:sz w:val="26"/>
          <w:szCs w:val="26"/>
        </w:rPr>
        <w:t xml:space="preserve">1. </w:t>
      </w:r>
      <w:r w:rsidR="000B4CDC">
        <w:rPr>
          <w:b/>
          <w:sz w:val="26"/>
          <w:szCs w:val="26"/>
        </w:rPr>
        <w:t>Общие положения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1.1. </w:t>
      </w:r>
      <w:r w:rsidR="00AB201E" w:rsidRPr="00AB201E">
        <w:rPr>
          <w:spacing w:val="1"/>
          <w:sz w:val="26"/>
          <w:szCs w:val="26"/>
        </w:rPr>
        <w:t>Положение об административной комиссии при Администрации  Бурлинского района (далее - Положение) разработано в соответствии с</w:t>
      </w:r>
      <w:r w:rsidR="00AB201E" w:rsidRPr="00AB201E">
        <w:rPr>
          <w:rStyle w:val="apple-converted-space"/>
          <w:spacing w:val="1"/>
          <w:sz w:val="26"/>
          <w:szCs w:val="26"/>
        </w:rPr>
        <w:t> </w:t>
      </w:r>
      <w:r w:rsidR="00AB201E" w:rsidRPr="00AB201E">
        <w:rPr>
          <w:spacing w:val="1"/>
          <w:sz w:val="26"/>
          <w:szCs w:val="26"/>
        </w:rPr>
        <w:t>Кодексом Российской Федерации об административных правонарушениях</w:t>
      </w:r>
      <w:r w:rsidR="00AB201E" w:rsidRPr="00AB201E">
        <w:rPr>
          <w:rStyle w:val="apple-converted-space"/>
          <w:spacing w:val="1"/>
          <w:sz w:val="26"/>
          <w:szCs w:val="26"/>
        </w:rPr>
        <w:t> </w:t>
      </w:r>
      <w:r w:rsidR="00AB201E" w:rsidRPr="00AB201E">
        <w:rPr>
          <w:spacing w:val="1"/>
          <w:sz w:val="26"/>
          <w:szCs w:val="26"/>
        </w:rPr>
        <w:t>Российской Федерации (далее -</w:t>
      </w:r>
      <w:r w:rsidR="00AB201E" w:rsidRPr="00AB201E">
        <w:rPr>
          <w:rStyle w:val="apple-converted-space"/>
          <w:spacing w:val="1"/>
          <w:sz w:val="26"/>
          <w:szCs w:val="26"/>
        </w:rPr>
        <w:t> </w:t>
      </w:r>
      <w:r w:rsidR="00AB201E" w:rsidRPr="00AB201E">
        <w:rPr>
          <w:spacing w:val="1"/>
          <w:sz w:val="26"/>
          <w:szCs w:val="26"/>
        </w:rPr>
        <w:t>КоАП РФ),</w:t>
      </w:r>
      <w:r w:rsidR="00AB201E" w:rsidRPr="00AB201E">
        <w:rPr>
          <w:rStyle w:val="apple-converted-space"/>
          <w:spacing w:val="1"/>
          <w:sz w:val="26"/>
          <w:szCs w:val="26"/>
        </w:rPr>
        <w:t> </w:t>
      </w:r>
      <w:r w:rsidR="00AB201E" w:rsidRPr="00AB201E">
        <w:rPr>
          <w:spacing w:val="1"/>
          <w:sz w:val="26"/>
          <w:szCs w:val="26"/>
        </w:rPr>
        <w:t>законом Алтайского края от 10.03.2009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AB201E" w:rsidRPr="00AB201E">
        <w:rPr>
          <w:rStyle w:val="apple-converted-space"/>
          <w:spacing w:val="1"/>
          <w:sz w:val="26"/>
          <w:szCs w:val="26"/>
        </w:rPr>
        <w:t> </w:t>
      </w:r>
      <w:r w:rsidR="00AB201E" w:rsidRPr="00AB201E">
        <w:rPr>
          <w:spacing w:val="1"/>
          <w:sz w:val="26"/>
          <w:szCs w:val="26"/>
        </w:rPr>
        <w:t>и определяет порядок формирования административной комиссии, ее состав, компетенцию и порядок организации ее работы.</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1.2. </w:t>
      </w:r>
      <w:r w:rsidR="00AB201E" w:rsidRPr="00AB201E">
        <w:rPr>
          <w:spacing w:val="1"/>
          <w:sz w:val="26"/>
          <w:szCs w:val="26"/>
        </w:rPr>
        <w:t>Административная комиссия при Администрации Бурлинского района Алтайского края (далее - административная комиссия) является коллегиальным органом административной юрисдикции при Администрации Бурлинского района, образуемым для рассмотрения дел об административных правонарушениях, в пределах своей компетенции.</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1.3. </w:t>
      </w:r>
      <w:r w:rsidR="00AB201E" w:rsidRPr="00AB201E">
        <w:rPr>
          <w:spacing w:val="1"/>
          <w:sz w:val="26"/>
          <w:szCs w:val="26"/>
        </w:rPr>
        <w:t>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выяснения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способствовавших совершению административных правонарушений, и предупреждение административных правонарушений на территории Бурлинского района Алтайского края.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1.4. </w:t>
      </w:r>
      <w:r w:rsidR="00AB201E" w:rsidRPr="00AB201E">
        <w:rPr>
          <w:spacing w:val="1"/>
          <w:sz w:val="26"/>
          <w:szCs w:val="26"/>
        </w:rPr>
        <w:t>Административная комиссия рассматривает дела об административных правонарушениях, предусмотренных статьей 76</w:t>
      </w:r>
      <w:r w:rsidR="00AB201E" w:rsidRPr="00AB201E">
        <w:rPr>
          <w:rStyle w:val="apple-converted-space"/>
          <w:spacing w:val="1"/>
          <w:sz w:val="26"/>
          <w:szCs w:val="26"/>
        </w:rPr>
        <w:t> </w:t>
      </w:r>
      <w:r w:rsidR="00AB201E" w:rsidRPr="00AB201E">
        <w:rPr>
          <w:spacing w:val="1"/>
          <w:sz w:val="26"/>
          <w:szCs w:val="26"/>
        </w:rPr>
        <w:t>закона Алтайского края от 10.07.2002 N 46-ЗС "Об административной ответственности за совершения правонарушений на территории Алтайского края".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При рассмотрении дел об административных правонарушениях административная комиссия руководствуется</w:t>
      </w:r>
      <w:r w:rsidRPr="00AB201E">
        <w:rPr>
          <w:rStyle w:val="apple-converted-space"/>
          <w:spacing w:val="1"/>
          <w:sz w:val="26"/>
          <w:szCs w:val="26"/>
        </w:rPr>
        <w:t> </w:t>
      </w:r>
      <w:r w:rsidRPr="00AB201E">
        <w:rPr>
          <w:spacing w:val="1"/>
          <w:sz w:val="26"/>
          <w:szCs w:val="26"/>
        </w:rPr>
        <w:t xml:space="preserve">Конституцией Российской Федерации, </w:t>
      </w:r>
      <w:r w:rsidR="00B172AE" w:rsidRPr="00AB201E">
        <w:rPr>
          <w:spacing w:val="1"/>
          <w:sz w:val="26"/>
          <w:szCs w:val="26"/>
        </w:rPr>
        <w:t>КоАП РФ</w:t>
      </w:r>
      <w:r w:rsidR="00B172AE">
        <w:rPr>
          <w:spacing w:val="1"/>
          <w:sz w:val="26"/>
          <w:szCs w:val="26"/>
        </w:rPr>
        <w:t>,</w:t>
      </w:r>
      <w:r w:rsidR="00B172AE" w:rsidRPr="00AB201E">
        <w:rPr>
          <w:spacing w:val="1"/>
          <w:sz w:val="26"/>
          <w:szCs w:val="26"/>
        </w:rPr>
        <w:t xml:space="preserve"> </w:t>
      </w:r>
      <w:r w:rsidRPr="00AB201E">
        <w:rPr>
          <w:spacing w:val="1"/>
          <w:sz w:val="26"/>
          <w:szCs w:val="26"/>
        </w:rPr>
        <w:t xml:space="preserve">действующим законодательством Российской Федерации, законами и иными нормативными правовыми актами Алтайского края, </w:t>
      </w:r>
      <w:r w:rsidR="00B172AE">
        <w:rPr>
          <w:spacing w:val="1"/>
          <w:sz w:val="26"/>
          <w:szCs w:val="26"/>
        </w:rPr>
        <w:t xml:space="preserve">настоящим </w:t>
      </w:r>
      <w:r w:rsidRPr="00AB201E">
        <w:rPr>
          <w:spacing w:val="1"/>
          <w:sz w:val="26"/>
          <w:szCs w:val="26"/>
        </w:rPr>
        <w:t xml:space="preserve">Положением и иными муниципальными правовыми актами </w:t>
      </w:r>
      <w:r w:rsidR="00E97374">
        <w:rPr>
          <w:spacing w:val="1"/>
          <w:sz w:val="26"/>
          <w:szCs w:val="26"/>
        </w:rPr>
        <w:t xml:space="preserve">органов местного самоуправления </w:t>
      </w:r>
      <w:r w:rsidRPr="00AB201E">
        <w:rPr>
          <w:spacing w:val="1"/>
          <w:sz w:val="26"/>
          <w:szCs w:val="26"/>
        </w:rPr>
        <w:t>Бурлинского района Алтайского края.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1.5. </w:t>
      </w:r>
      <w:r w:rsidR="00AB201E" w:rsidRPr="00AB201E">
        <w:rPr>
          <w:spacing w:val="1"/>
          <w:sz w:val="26"/>
          <w:szCs w:val="26"/>
        </w:rPr>
        <w:t>Административная комиссия в своей деятельности ответственна и подотчетна главе района.</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1.6. </w:t>
      </w:r>
      <w:r w:rsidR="00AB201E" w:rsidRPr="00AB201E">
        <w:rPr>
          <w:spacing w:val="1"/>
          <w:sz w:val="26"/>
          <w:szCs w:val="26"/>
        </w:rPr>
        <w:t xml:space="preserve">Координацию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w:t>
      </w:r>
      <w:r w:rsidR="00AB201E" w:rsidRPr="00AB201E">
        <w:rPr>
          <w:spacing w:val="1"/>
          <w:sz w:val="26"/>
          <w:szCs w:val="26"/>
        </w:rPr>
        <w:lastRenderedPageBreak/>
        <w:t>юстиции и органы государственного финансового контроля, осущ</w:t>
      </w:r>
      <w:r w:rsidR="004C3ED8">
        <w:rPr>
          <w:spacing w:val="1"/>
          <w:sz w:val="26"/>
          <w:szCs w:val="26"/>
        </w:rPr>
        <w:t>ествляет заместитель главы А</w:t>
      </w:r>
      <w:r w:rsidR="00AB201E" w:rsidRPr="00AB201E">
        <w:rPr>
          <w:spacing w:val="1"/>
          <w:sz w:val="26"/>
          <w:szCs w:val="26"/>
        </w:rPr>
        <w:t>дминистрации Бурлинского района.</w:t>
      </w:r>
    </w:p>
    <w:p w:rsidR="004C3ED8" w:rsidRDefault="004C3ED8" w:rsidP="004C3ED8">
      <w:pPr>
        <w:pStyle w:val="3"/>
        <w:shd w:val="clear" w:color="auto" w:fill="FFFFFF"/>
        <w:spacing w:before="0"/>
        <w:ind w:firstLine="709"/>
        <w:jc w:val="center"/>
        <w:textAlignment w:val="baseline"/>
        <w:rPr>
          <w:rFonts w:ascii="Times New Roman" w:hAnsi="Times New Roman"/>
          <w:color w:val="auto"/>
          <w:spacing w:val="1"/>
          <w:sz w:val="26"/>
          <w:szCs w:val="26"/>
        </w:rPr>
      </w:pPr>
    </w:p>
    <w:p w:rsidR="00AB201E" w:rsidRDefault="00AB201E" w:rsidP="004C3ED8">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2. Порядок формирования административной комиссии и срок ее полномочий</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2.1. </w:t>
      </w:r>
      <w:r w:rsidR="00AB201E" w:rsidRPr="00AB201E">
        <w:rPr>
          <w:spacing w:val="1"/>
          <w:sz w:val="26"/>
          <w:szCs w:val="26"/>
        </w:rPr>
        <w:t>Административная комиссия состоит из одного состава. В состав входят председатель, заместитель председателя, ответственный секретарь и не менее четырех иных членов административной комиссии.</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2.2. </w:t>
      </w:r>
      <w:r w:rsidR="00AB201E" w:rsidRPr="00AB201E">
        <w:rPr>
          <w:spacing w:val="1"/>
          <w:sz w:val="26"/>
          <w:szCs w:val="26"/>
        </w:rPr>
        <w:t>Членами административн</w:t>
      </w:r>
      <w:r w:rsidR="004C3ED8">
        <w:rPr>
          <w:spacing w:val="1"/>
          <w:sz w:val="26"/>
          <w:szCs w:val="26"/>
        </w:rPr>
        <w:t>ой</w:t>
      </w:r>
      <w:r w:rsidR="00AB201E" w:rsidRPr="00AB201E">
        <w:rPr>
          <w:spacing w:val="1"/>
          <w:sz w:val="26"/>
          <w:szCs w:val="26"/>
        </w:rPr>
        <w:t xml:space="preserve"> комисси</w:t>
      </w:r>
      <w:r w:rsidR="004C3ED8">
        <w:rPr>
          <w:spacing w:val="1"/>
          <w:sz w:val="26"/>
          <w:szCs w:val="26"/>
        </w:rPr>
        <w:t>и</w:t>
      </w:r>
      <w:r w:rsidR="00AB201E" w:rsidRPr="00AB201E">
        <w:rPr>
          <w:spacing w:val="1"/>
          <w:sz w:val="26"/>
          <w:szCs w:val="26"/>
        </w:rPr>
        <w:t xml:space="preserve"> могут быть депутаты районного Совета народных депутатов, государственные и муниципальные служащие, а также представители общественных объединений и трудовых коллективов.</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2.3. </w:t>
      </w:r>
      <w:r w:rsidR="00AB201E" w:rsidRPr="00AB201E">
        <w:rPr>
          <w:spacing w:val="1"/>
          <w:sz w:val="26"/>
          <w:szCs w:val="26"/>
        </w:rPr>
        <w:t xml:space="preserve">Состав административной комиссии формируются решением </w:t>
      </w:r>
      <w:r w:rsidR="00E97374">
        <w:rPr>
          <w:spacing w:val="1"/>
          <w:sz w:val="26"/>
          <w:szCs w:val="26"/>
        </w:rPr>
        <w:t xml:space="preserve">Бурлинского </w:t>
      </w:r>
      <w:r w:rsidR="004C3ED8">
        <w:rPr>
          <w:spacing w:val="1"/>
          <w:sz w:val="26"/>
          <w:szCs w:val="26"/>
        </w:rPr>
        <w:t xml:space="preserve">районного </w:t>
      </w:r>
      <w:r w:rsidR="00AB201E" w:rsidRPr="00AB201E">
        <w:rPr>
          <w:spacing w:val="1"/>
          <w:sz w:val="26"/>
          <w:szCs w:val="26"/>
        </w:rPr>
        <w:t>Совета народных депутатов по пр</w:t>
      </w:r>
      <w:r w:rsidR="004C3ED8">
        <w:rPr>
          <w:spacing w:val="1"/>
          <w:sz w:val="26"/>
          <w:szCs w:val="26"/>
        </w:rPr>
        <w:t>едставлению А</w:t>
      </w:r>
      <w:r w:rsidR="00AB201E" w:rsidRPr="00AB201E">
        <w:rPr>
          <w:spacing w:val="1"/>
          <w:sz w:val="26"/>
          <w:szCs w:val="26"/>
        </w:rPr>
        <w:t>дминистрации Бурлинского района</w:t>
      </w:r>
      <w:r w:rsidR="00E97374">
        <w:rPr>
          <w:spacing w:val="1"/>
          <w:sz w:val="26"/>
          <w:szCs w:val="26"/>
        </w:rPr>
        <w:t xml:space="preserve"> сроком на пять лет</w:t>
      </w:r>
      <w:r w:rsidR="00AB201E" w:rsidRPr="00AB201E">
        <w:rPr>
          <w:spacing w:val="1"/>
          <w:sz w:val="26"/>
          <w:szCs w:val="26"/>
        </w:rPr>
        <w:t>.</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2.4. Председатель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осуществляет руководство административной комиссией;</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планирует работу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не позднее чем за три рабочих дня до дня заседания утверждает повестку заседания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назначает дату заседания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подписывает постановления, определения, представления, выносимые на заседаниях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подписывает протоколы о рассмотрении дел об административных правонарушениях;</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осуществляет иные полномочия в целях реализации задач, предусмотренных Положением.</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2.5. Заместитель председателя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выполняет поручения председателя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исполняет обязанности председателя административной комиссии в его отсутствие;</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осуществляет иные полномочия в целях реализации задач, предусмотренных Положением.</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2.6. Ответственный секретарь административной комиссии:</w:t>
      </w:r>
    </w:p>
    <w:p w:rsidR="00E97374"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работает на постоянной (штатной) основе;</w:t>
      </w:r>
    </w:p>
    <w:p w:rsidR="00E97374"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осуществляет делопроизводство административной комиссии;</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обеспечивает подготовку материалов дел об административных правонарушениях к рассмотрению на заседании административной комиссии;</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заседания административной комиссии;</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ведет и оформляет в соответствии с требованиями, установленными</w:t>
      </w:r>
      <w:r w:rsidR="00AB201E" w:rsidRPr="00AB201E">
        <w:rPr>
          <w:rStyle w:val="apple-converted-space"/>
          <w:spacing w:val="1"/>
          <w:sz w:val="26"/>
          <w:szCs w:val="26"/>
        </w:rPr>
        <w:t> </w:t>
      </w:r>
      <w:r w:rsidR="00AB201E" w:rsidRPr="00AB201E">
        <w:rPr>
          <w:spacing w:val="1"/>
          <w:sz w:val="26"/>
          <w:szCs w:val="26"/>
        </w:rPr>
        <w:t>КоАП РФ,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обеспечивает подготовку и оформление в соответствии с требованиями, установленными</w:t>
      </w:r>
      <w:r w:rsidR="00AB201E" w:rsidRPr="00AB201E">
        <w:rPr>
          <w:rStyle w:val="apple-converted-space"/>
          <w:spacing w:val="1"/>
          <w:sz w:val="26"/>
          <w:szCs w:val="26"/>
        </w:rPr>
        <w:t> </w:t>
      </w:r>
      <w:r w:rsidR="00AB201E" w:rsidRPr="00AB201E">
        <w:rPr>
          <w:spacing w:val="1"/>
          <w:sz w:val="26"/>
          <w:szCs w:val="26"/>
        </w:rPr>
        <w:t>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lastRenderedPageBreak/>
        <w:t>- </w:t>
      </w:r>
      <w:r w:rsidR="00AB201E" w:rsidRPr="00AB201E">
        <w:rPr>
          <w:spacing w:val="1"/>
          <w:sz w:val="26"/>
          <w:szCs w:val="26"/>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AB201E" w:rsidRPr="00AB201E" w:rsidRDefault="00E97374"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осуществляет иные полномочия в целях реализации задач, предусмотренных Положением.</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2.7. Члены административной комиссии:</w:t>
      </w:r>
    </w:p>
    <w:p w:rsidR="00585700"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работают на общественных началах;</w:t>
      </w:r>
    </w:p>
    <w:p w:rsidR="00AB201E" w:rsidRPr="00AB201E"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w:t>
      </w:r>
      <w:r w:rsidR="00AB201E" w:rsidRPr="00AB201E">
        <w:rPr>
          <w:spacing w:val="1"/>
          <w:sz w:val="26"/>
          <w:szCs w:val="26"/>
        </w:rPr>
        <w:t>присутствуют на заседаниях административной комиссии, участвуют в обсуждении рассматриваемых материалов об административных правонарушениях и принятии по ним решений;</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выполняют поручения председателя административной комиссии;</w:t>
      </w:r>
    </w:p>
    <w:p w:rsid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осуществляют иные полномочия в целях реализации задач, предусмотренных Положением.</w:t>
      </w:r>
    </w:p>
    <w:p w:rsidR="004C3ED8" w:rsidRPr="00AB201E" w:rsidRDefault="004C3ED8" w:rsidP="00AB201E">
      <w:pPr>
        <w:pStyle w:val="formattexttopleveltext"/>
        <w:shd w:val="clear" w:color="auto" w:fill="FFFFFF"/>
        <w:spacing w:before="0" w:beforeAutospacing="0" w:after="0" w:afterAutospacing="0"/>
        <w:ind w:firstLine="709"/>
        <w:jc w:val="both"/>
        <w:textAlignment w:val="baseline"/>
        <w:rPr>
          <w:spacing w:val="1"/>
          <w:sz w:val="26"/>
          <w:szCs w:val="26"/>
        </w:rPr>
      </w:pPr>
    </w:p>
    <w:p w:rsidR="00AB201E" w:rsidRDefault="00AB201E" w:rsidP="004C3ED8">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3. Порядок работы административной комиссии</w:t>
      </w:r>
      <w:r w:rsidR="004C3ED8">
        <w:rPr>
          <w:rFonts w:ascii="Times New Roman" w:hAnsi="Times New Roman"/>
          <w:color w:val="auto"/>
          <w:spacing w:val="1"/>
          <w:sz w:val="26"/>
          <w:szCs w:val="26"/>
        </w:rPr>
        <w:t>,</w:t>
      </w:r>
      <w:r w:rsidRPr="00AB201E">
        <w:rPr>
          <w:rFonts w:ascii="Times New Roman" w:hAnsi="Times New Roman"/>
          <w:color w:val="auto"/>
          <w:spacing w:val="1"/>
          <w:sz w:val="26"/>
          <w:szCs w:val="26"/>
        </w:rPr>
        <w:t xml:space="preserve"> и ее компетенция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3.1. </w:t>
      </w:r>
      <w:r w:rsidR="00AB201E" w:rsidRPr="00AB201E">
        <w:rPr>
          <w:spacing w:val="1"/>
          <w:sz w:val="26"/>
          <w:szCs w:val="26"/>
        </w:rPr>
        <w:t>Административной комиссией рассматриваются дела об административных правонарушениях, совершенных н</w:t>
      </w:r>
      <w:r w:rsidR="004C3ED8">
        <w:rPr>
          <w:spacing w:val="1"/>
          <w:sz w:val="26"/>
          <w:szCs w:val="26"/>
        </w:rPr>
        <w:t>а территории, подведомственной А</w:t>
      </w:r>
      <w:r w:rsidR="00AB201E" w:rsidRPr="00AB201E">
        <w:rPr>
          <w:spacing w:val="1"/>
          <w:sz w:val="26"/>
          <w:szCs w:val="26"/>
        </w:rPr>
        <w:t>дминистрации Бурлинского района Алтайского края.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3.2. </w:t>
      </w:r>
      <w:r w:rsidR="00585700">
        <w:rPr>
          <w:spacing w:val="1"/>
          <w:sz w:val="26"/>
          <w:szCs w:val="26"/>
        </w:rPr>
        <w:t>Административная</w:t>
      </w:r>
      <w:r w:rsidR="00AB201E" w:rsidRPr="00AB201E">
        <w:rPr>
          <w:spacing w:val="1"/>
          <w:sz w:val="26"/>
          <w:szCs w:val="26"/>
        </w:rPr>
        <w:t xml:space="preserve"> комисси</w:t>
      </w:r>
      <w:r w:rsidR="00585700">
        <w:rPr>
          <w:spacing w:val="1"/>
          <w:sz w:val="26"/>
          <w:szCs w:val="26"/>
        </w:rPr>
        <w:t>я</w:t>
      </w:r>
      <w:r w:rsidR="00AB201E" w:rsidRPr="00AB201E">
        <w:rPr>
          <w:spacing w:val="1"/>
          <w:sz w:val="26"/>
          <w:szCs w:val="26"/>
        </w:rPr>
        <w:t xml:space="preserve"> осуществля</w:t>
      </w:r>
      <w:r w:rsidR="00585700">
        <w:rPr>
          <w:spacing w:val="1"/>
          <w:sz w:val="26"/>
          <w:szCs w:val="26"/>
        </w:rPr>
        <w:t>е</w:t>
      </w:r>
      <w:r w:rsidR="00AB201E" w:rsidRPr="00AB201E">
        <w:rPr>
          <w:spacing w:val="1"/>
          <w:sz w:val="26"/>
          <w:szCs w:val="26"/>
        </w:rPr>
        <w:t>т подготовку и рассмотрение дел об административных правонарушениях в соответствии с</w:t>
      </w:r>
      <w:r w:rsidR="00AB201E" w:rsidRPr="00AB201E">
        <w:rPr>
          <w:rStyle w:val="apple-converted-space"/>
          <w:spacing w:val="1"/>
          <w:sz w:val="26"/>
          <w:szCs w:val="26"/>
        </w:rPr>
        <w:t> </w:t>
      </w:r>
      <w:r w:rsidR="00AB201E" w:rsidRPr="00AB201E">
        <w:rPr>
          <w:spacing w:val="1"/>
          <w:sz w:val="26"/>
          <w:szCs w:val="26"/>
        </w:rPr>
        <w:t>КоАП РФ.</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3.3. </w:t>
      </w:r>
      <w:r w:rsidR="00AB201E" w:rsidRPr="00AB201E">
        <w:rPr>
          <w:spacing w:val="1"/>
          <w:sz w:val="26"/>
          <w:szCs w:val="26"/>
        </w:rPr>
        <w:t>За совершение административных правонарушений налагается административное наказание:</w:t>
      </w:r>
    </w:p>
    <w:p w:rsidR="00585700"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xml:space="preserve">- </w:t>
      </w:r>
      <w:r w:rsidRPr="00AB201E">
        <w:rPr>
          <w:spacing w:val="1"/>
          <w:sz w:val="26"/>
          <w:szCs w:val="26"/>
        </w:rPr>
        <w:t>предупреждение, выносимое в письменной форме</w:t>
      </w:r>
      <w:r>
        <w:rPr>
          <w:spacing w:val="1"/>
          <w:sz w:val="26"/>
          <w:szCs w:val="26"/>
        </w:rPr>
        <w:t>;</w:t>
      </w:r>
    </w:p>
    <w:p w:rsidR="00AB201E" w:rsidRPr="00AB201E"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административный штраф</w:t>
      </w:r>
      <w:r w:rsidR="00AB201E" w:rsidRPr="00AB201E">
        <w:rPr>
          <w:spacing w:val="1"/>
          <w:sz w:val="26"/>
          <w:szCs w:val="26"/>
        </w:rPr>
        <w:t>.</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3.4. При назначении административного наказания: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xml:space="preserve">физическому лицу учитываются характер совершенного правонарушения, личность </w:t>
      </w:r>
      <w:r w:rsidR="00585700">
        <w:rPr>
          <w:spacing w:val="1"/>
          <w:sz w:val="26"/>
          <w:szCs w:val="26"/>
        </w:rPr>
        <w:t>виновного</w:t>
      </w:r>
      <w:r w:rsidRPr="00AB201E">
        <w:rPr>
          <w:spacing w:val="1"/>
          <w:sz w:val="26"/>
          <w:szCs w:val="26"/>
        </w:rPr>
        <w:t xml:space="preserve">, его имущественное положение, обстоятельства, смягчающие и отягчающие </w:t>
      </w:r>
      <w:r w:rsidR="00585700">
        <w:rPr>
          <w:spacing w:val="1"/>
          <w:sz w:val="26"/>
          <w:szCs w:val="26"/>
        </w:rPr>
        <w:t xml:space="preserve">административную </w:t>
      </w:r>
      <w:r w:rsidRPr="00AB201E">
        <w:rPr>
          <w:spacing w:val="1"/>
          <w:sz w:val="26"/>
          <w:szCs w:val="26"/>
        </w:rPr>
        <w:t>ответственность;</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xml:space="preserve">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w:t>
      </w:r>
      <w:r w:rsidR="00585700">
        <w:rPr>
          <w:spacing w:val="1"/>
          <w:sz w:val="26"/>
          <w:szCs w:val="26"/>
        </w:rPr>
        <w:t xml:space="preserve">административную </w:t>
      </w:r>
      <w:r w:rsidRPr="00AB201E">
        <w:rPr>
          <w:spacing w:val="1"/>
          <w:sz w:val="26"/>
          <w:szCs w:val="26"/>
        </w:rPr>
        <w:t>ответственность.</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3.5. Постановление по делу об административном правонарушении выносится в сроки, установленные статьей 4.5</w:t>
      </w:r>
      <w:r w:rsidRPr="00AB201E">
        <w:rPr>
          <w:rStyle w:val="apple-converted-space"/>
          <w:spacing w:val="1"/>
          <w:sz w:val="26"/>
          <w:szCs w:val="26"/>
        </w:rPr>
        <w:t> </w:t>
      </w:r>
      <w:r w:rsidRPr="00AB201E">
        <w:rPr>
          <w:spacing w:val="1"/>
          <w:sz w:val="26"/>
          <w:szCs w:val="26"/>
        </w:rPr>
        <w:t>КоАП РФ.</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 xml:space="preserve">3.6. 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w:t>
      </w:r>
      <w:r w:rsidRPr="00AB201E">
        <w:rPr>
          <w:spacing w:val="1"/>
          <w:sz w:val="26"/>
          <w:szCs w:val="26"/>
        </w:rPr>
        <w:lastRenderedPageBreak/>
        <w:t>должностных лиц и иных лиц на свои заседания для получения сведений по рассматриваемым делам.</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3.7. Если при рассмотрении дела об административном правонарушении будет установлено, что в действиях (бездействии) правонарушителя содержатся пр</w:t>
      </w:r>
      <w:r w:rsidR="004C3ED8">
        <w:rPr>
          <w:spacing w:val="1"/>
          <w:sz w:val="26"/>
          <w:szCs w:val="26"/>
        </w:rPr>
        <w:t xml:space="preserve">изнаки преступления, </w:t>
      </w:r>
      <w:r w:rsidRPr="00AB201E">
        <w:rPr>
          <w:spacing w:val="1"/>
          <w:sz w:val="26"/>
          <w:szCs w:val="26"/>
        </w:rPr>
        <w:t>то административная комиссия в сроки и порядке, установленными</w:t>
      </w:r>
      <w:r w:rsidRPr="00AB201E">
        <w:rPr>
          <w:rStyle w:val="apple-converted-space"/>
          <w:spacing w:val="1"/>
          <w:sz w:val="26"/>
          <w:szCs w:val="26"/>
        </w:rPr>
        <w:t> </w:t>
      </w:r>
      <w:r w:rsidRPr="00FC79D6">
        <w:rPr>
          <w:spacing w:val="1"/>
          <w:sz w:val="26"/>
          <w:szCs w:val="26"/>
        </w:rPr>
        <w:t>КоАП РФ</w:t>
      </w:r>
      <w:r w:rsidRPr="00AB201E">
        <w:rPr>
          <w:spacing w:val="1"/>
          <w:sz w:val="26"/>
          <w:szCs w:val="26"/>
        </w:rPr>
        <w:t xml:space="preserve">, выносит постановление о прекращении производства по делу и передает материалы </w:t>
      </w:r>
      <w:r w:rsidR="00585700">
        <w:rPr>
          <w:spacing w:val="1"/>
          <w:sz w:val="26"/>
          <w:szCs w:val="26"/>
        </w:rPr>
        <w:t>дела прокурору</w:t>
      </w:r>
      <w:r w:rsidRPr="00AB201E">
        <w:rPr>
          <w:spacing w:val="1"/>
          <w:sz w:val="26"/>
          <w:szCs w:val="26"/>
        </w:rPr>
        <w:t xml:space="preserve"> в течение трех дней со дня вынесения указанного постановления.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3.8. </w:t>
      </w:r>
      <w:r w:rsidR="00AB201E" w:rsidRPr="00AB201E">
        <w:rPr>
          <w:spacing w:val="1"/>
          <w:sz w:val="26"/>
          <w:szCs w:val="26"/>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3.9. </w:t>
      </w:r>
      <w:r w:rsidR="00AB201E" w:rsidRPr="00AB201E">
        <w:rPr>
          <w:spacing w:val="1"/>
          <w:sz w:val="26"/>
          <w:szCs w:val="26"/>
        </w:rPr>
        <w:t>Административная комиссия может взаимодействовать с иными административными комиссиями Алтайского края.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3.10. </w:t>
      </w:r>
      <w:r w:rsidR="00AB201E" w:rsidRPr="00AB201E">
        <w:rPr>
          <w:spacing w:val="1"/>
          <w:sz w:val="26"/>
          <w:szCs w:val="26"/>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3.11. 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 Администрация Бурлинского района.</w:t>
      </w:r>
    </w:p>
    <w:p w:rsidR="004C3ED8" w:rsidRDefault="004C3ED8" w:rsidP="00AB201E">
      <w:pPr>
        <w:pStyle w:val="3"/>
        <w:shd w:val="clear" w:color="auto" w:fill="FFFFFF"/>
        <w:spacing w:before="0"/>
        <w:ind w:firstLine="709"/>
        <w:jc w:val="both"/>
        <w:textAlignment w:val="baseline"/>
        <w:rPr>
          <w:rFonts w:ascii="Times New Roman" w:hAnsi="Times New Roman"/>
          <w:color w:val="auto"/>
          <w:spacing w:val="1"/>
          <w:sz w:val="26"/>
          <w:szCs w:val="26"/>
        </w:rPr>
      </w:pPr>
    </w:p>
    <w:p w:rsidR="00AB201E" w:rsidRDefault="00AB201E" w:rsidP="004C3ED8">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4. Порядок рассмотрения административной комиссией дел об административных правонарушениях</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4.1. </w:t>
      </w:r>
      <w:r w:rsidR="00AB201E" w:rsidRPr="00AB201E">
        <w:rPr>
          <w:spacing w:val="1"/>
          <w:sz w:val="26"/>
          <w:szCs w:val="26"/>
        </w:rPr>
        <w:t>Основной формой работы административной комиссии являются заседания. Заседания административной комиссии проводятся по мере необходимости, но не реже одного раза в 15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4.2. </w:t>
      </w:r>
      <w:r w:rsidR="00AB201E" w:rsidRPr="00AB201E">
        <w:rPr>
          <w:spacing w:val="1"/>
          <w:sz w:val="26"/>
          <w:szCs w:val="26"/>
        </w:rPr>
        <w:t>Дело об административном правонарушении рассматривается в открытом заседании. Лица, участвующие в производстве по делу об административном правонарушении, в рассмотрении административного дела, извещаются о дате, времени и месте его проведения.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Лица, участвующие в производстве по делу об административном правонарушении, при явке на заседание регистрируются секретарем административной комиссии.</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4.3. </w:t>
      </w:r>
      <w:r w:rsidR="00AB201E" w:rsidRPr="00AB201E">
        <w:rPr>
          <w:spacing w:val="1"/>
          <w:sz w:val="26"/>
          <w:szCs w:val="26"/>
        </w:rPr>
        <w:t>Заседание административной комиссии ведет председатель административной комиссии, а в его отсутствие - заместитель председателя административной комиссии. В случае отсутствия председателя административной комиссии и его заместителя заседание ведет один из членов административной комиссии, который избирается большинством голосов из присутствующих членов административной комиссии на заседании.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случае временного отсутствия ответственного секретаря административной комиссии его полномочия исполняет один из членов административной комиссии, определяемый председательствующим на заседании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4.4. 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w:t>
      </w:r>
      <w:r w:rsidRPr="00AB201E">
        <w:rPr>
          <w:rStyle w:val="apple-converted-space"/>
          <w:spacing w:val="1"/>
          <w:sz w:val="26"/>
          <w:szCs w:val="26"/>
        </w:rPr>
        <w:t> </w:t>
      </w:r>
      <w:r w:rsidRPr="004C3ED8">
        <w:rPr>
          <w:spacing w:val="1"/>
          <w:sz w:val="26"/>
          <w:szCs w:val="26"/>
        </w:rPr>
        <w:t xml:space="preserve">законом Алтайского края от 10.07.2002 N 46-ЗС "Об административной ответственности за совершение правонарушений на </w:t>
      </w:r>
      <w:r w:rsidRPr="004C3ED8">
        <w:rPr>
          <w:spacing w:val="1"/>
          <w:sz w:val="26"/>
          <w:szCs w:val="26"/>
        </w:rPr>
        <w:lastRenderedPageBreak/>
        <w:t>территории Алтайского края"</w:t>
      </w:r>
      <w:r w:rsidRPr="00AB201E">
        <w:rPr>
          <w:rStyle w:val="apple-converted-space"/>
          <w:spacing w:val="1"/>
          <w:sz w:val="26"/>
          <w:szCs w:val="26"/>
        </w:rPr>
        <w:t> </w:t>
      </w:r>
      <w:r w:rsidRPr="00AB201E">
        <w:rPr>
          <w:spacing w:val="1"/>
          <w:sz w:val="26"/>
          <w:szCs w:val="26"/>
        </w:rPr>
        <w:t>и</w:t>
      </w:r>
      <w:r w:rsidRPr="00AB201E">
        <w:rPr>
          <w:rStyle w:val="apple-converted-space"/>
          <w:spacing w:val="1"/>
          <w:sz w:val="26"/>
          <w:szCs w:val="26"/>
        </w:rPr>
        <w:t> </w:t>
      </w:r>
      <w:r w:rsidRPr="004C3ED8">
        <w:rPr>
          <w:spacing w:val="1"/>
          <w:sz w:val="26"/>
          <w:szCs w:val="26"/>
        </w:rPr>
        <w:t xml:space="preserve">решением </w:t>
      </w:r>
      <w:r w:rsidRPr="00AB201E">
        <w:rPr>
          <w:spacing w:val="1"/>
          <w:sz w:val="26"/>
          <w:szCs w:val="26"/>
        </w:rPr>
        <w:t>Бурлинского районного Совета народных депутатов от 18.12.2018 №</w:t>
      </w:r>
      <w:r w:rsidR="00DD0F92">
        <w:rPr>
          <w:spacing w:val="1"/>
          <w:sz w:val="26"/>
          <w:szCs w:val="26"/>
        </w:rPr>
        <w:t> </w:t>
      </w:r>
      <w:r w:rsidRPr="00AB201E">
        <w:rPr>
          <w:spacing w:val="1"/>
          <w:sz w:val="26"/>
          <w:szCs w:val="26"/>
        </w:rPr>
        <w:t>62 «Об утверждении Перечня должностных лиц органов местного самоуправления муниципального образования Бурлинский район Алтайского края, уполномоченных составлять протоколы об административных правонарушениях, предусмотренных Законом Алтайского края от 10.07.2002 года №46-ЗС «Об административной ответственности за совершение правонарушени</w:t>
      </w:r>
      <w:r w:rsidR="00DD0F92">
        <w:rPr>
          <w:spacing w:val="1"/>
          <w:sz w:val="26"/>
          <w:szCs w:val="26"/>
        </w:rPr>
        <w:t>й на территории Алтайского края</w:t>
      </w:r>
      <w:r w:rsidRPr="00AB201E">
        <w:rPr>
          <w:spacing w:val="1"/>
          <w:sz w:val="26"/>
          <w:szCs w:val="26"/>
        </w:rPr>
        <w:t>».</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4.5.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w:t>
      </w:r>
      <w:r w:rsidRPr="00AB201E">
        <w:rPr>
          <w:rStyle w:val="apple-converted-space"/>
          <w:spacing w:val="1"/>
          <w:sz w:val="26"/>
          <w:szCs w:val="26"/>
        </w:rPr>
        <w:t> </w:t>
      </w:r>
      <w:r w:rsidRPr="00AB201E">
        <w:rPr>
          <w:spacing w:val="1"/>
          <w:sz w:val="26"/>
          <w:szCs w:val="26"/>
        </w:rPr>
        <w:t>КоАП РФ.</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4.6. </w:t>
      </w:r>
      <w:r w:rsidR="00AB201E" w:rsidRPr="00AB201E">
        <w:rPr>
          <w:spacing w:val="1"/>
          <w:sz w:val="26"/>
          <w:szCs w:val="26"/>
        </w:rPr>
        <w:t>Виновность лица в совершении административного правонарушения устанавливается на основании данных, указанных в протоколе об административном правонарушении, иных материалах дела и данных, полученных при рассмотрении дела об административном правонарушении, на заседании административной комиссии.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4.7. При рассмотрении дела об административном правонарушении: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2) 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3) </w:t>
      </w:r>
      <w:r w:rsidR="00AB201E" w:rsidRPr="00AB201E">
        <w:rPr>
          <w:spacing w:val="1"/>
          <w:sz w:val="26"/>
          <w:szCs w:val="26"/>
        </w:rPr>
        <w:t>проверяются полномочия законных представителей физического или юридического лица, защитника и представителя;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 </w:t>
      </w:r>
      <w:r w:rsidR="00AB201E" w:rsidRPr="00AB201E">
        <w:rPr>
          <w:spacing w:val="1"/>
          <w:sz w:val="26"/>
          <w:szCs w:val="26"/>
        </w:rPr>
        <w:t>выясняется, извещены ли участники производства по делу в установленном порядке, выясняются причины неявки участников</w:t>
      </w:r>
      <w:r w:rsidR="00DD0F92">
        <w:rPr>
          <w:spacing w:val="1"/>
          <w:sz w:val="26"/>
          <w:szCs w:val="26"/>
        </w:rPr>
        <w:t>,</w:t>
      </w:r>
      <w:r w:rsidR="00AB201E" w:rsidRPr="00AB201E">
        <w:rPr>
          <w:spacing w:val="1"/>
          <w:sz w:val="26"/>
          <w:szCs w:val="26"/>
        </w:rPr>
        <w:t xml:space="preserve"> и принимается решение о рассмотрении дела в отсутствие указанных лиц либо об отложении рассмотрения дела;</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5) </w:t>
      </w:r>
      <w:r w:rsidR="00AB201E" w:rsidRPr="00AB201E">
        <w:rPr>
          <w:spacing w:val="1"/>
          <w:sz w:val="26"/>
          <w:szCs w:val="26"/>
        </w:rPr>
        <w:t>разъясняются лицам, участвующим в рассмотрении дела, их права и обязанности;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6) рассматриваются заявленные отводы и ходатайства;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7) выносится определение об отложении рассмотрения дела в случае:</w:t>
      </w:r>
    </w:p>
    <w:p w:rsidR="00AB201E" w:rsidRPr="00AB201E"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xml:space="preserve">- </w:t>
      </w:r>
      <w:r w:rsidR="00AB201E" w:rsidRPr="00AB201E">
        <w:rPr>
          <w:spacing w:val="1"/>
          <w:sz w:val="26"/>
          <w:szCs w:val="26"/>
        </w:rPr>
        <w:t>поступления заявления о самоотводе или об отводе председателя, заместителя председателя, ответственного секретаря, иного члена административной комиссии, рассматривающих дело, если их отвод препятствует рассмотрению дела по существу;</w:t>
      </w:r>
    </w:p>
    <w:p w:rsidR="00AB201E" w:rsidRPr="00AB201E"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xml:space="preserve">- </w:t>
      </w:r>
      <w:r w:rsidR="00AB201E" w:rsidRPr="00AB201E">
        <w:rPr>
          <w:spacing w:val="1"/>
          <w:sz w:val="26"/>
          <w:szCs w:val="26"/>
        </w:rPr>
        <w:t>отвод</w:t>
      </w:r>
      <w:r>
        <w:rPr>
          <w:spacing w:val="1"/>
          <w:sz w:val="26"/>
          <w:szCs w:val="26"/>
        </w:rPr>
        <w:t>а</w:t>
      </w:r>
      <w:r w:rsidR="00AB201E" w:rsidRPr="00AB201E">
        <w:rPr>
          <w:spacing w:val="1"/>
          <w:sz w:val="26"/>
          <w:szCs w:val="26"/>
        </w:rPr>
        <w:t xml:space="preserve"> специалиста, эксперта или переводчика, если указанный отвод препятствует рассмотрению дела по существу;</w:t>
      </w:r>
    </w:p>
    <w:p w:rsidR="00AB201E" w:rsidRPr="00AB201E" w:rsidRDefault="00585700"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 xml:space="preserve">- </w:t>
      </w:r>
      <w:r w:rsidR="00AB201E" w:rsidRPr="00AB201E">
        <w:rPr>
          <w:spacing w:val="1"/>
          <w:sz w:val="26"/>
          <w:szCs w:val="26"/>
        </w:rPr>
        <w:t>необходимости явки лица, участвующего в рассмотрении дела, истребования дополнительных материалов по делу или назначения экспертизы;</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8) </w:t>
      </w:r>
      <w:r w:rsidR="00AB201E" w:rsidRPr="00AB201E">
        <w:rPr>
          <w:spacing w:val="1"/>
          <w:sz w:val="26"/>
          <w:szCs w:val="26"/>
        </w:rPr>
        <w:t>выносится определение о приводе лица, участие которого признается обязательным при рассмотрении дела, в соответствии с частью 3 статьи 29.4</w:t>
      </w:r>
      <w:r w:rsidR="00AB201E" w:rsidRPr="00AB201E">
        <w:rPr>
          <w:rStyle w:val="apple-converted-space"/>
          <w:spacing w:val="1"/>
          <w:sz w:val="26"/>
          <w:szCs w:val="26"/>
        </w:rPr>
        <w:t> </w:t>
      </w:r>
      <w:r w:rsidR="00AB201E" w:rsidRPr="00AB201E">
        <w:rPr>
          <w:spacing w:val="1"/>
          <w:sz w:val="26"/>
          <w:szCs w:val="26"/>
        </w:rPr>
        <w:t>КоАП РФ;</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lastRenderedPageBreak/>
        <w:t>9) </w:t>
      </w:r>
      <w:r w:rsidR="00AB201E" w:rsidRPr="00AB201E">
        <w:rPr>
          <w:spacing w:val="1"/>
          <w:sz w:val="26"/>
          <w:szCs w:val="26"/>
        </w:rPr>
        <w:t>выносится определение о передаче дела на рассмотрение по подведомственности в соответствии со статьей 29.5</w:t>
      </w:r>
      <w:r w:rsidR="00AB201E" w:rsidRPr="00AB201E">
        <w:rPr>
          <w:rStyle w:val="apple-converted-space"/>
          <w:spacing w:val="1"/>
          <w:sz w:val="26"/>
          <w:szCs w:val="26"/>
        </w:rPr>
        <w:t> </w:t>
      </w:r>
      <w:r w:rsidR="00AB201E" w:rsidRPr="00AB201E">
        <w:rPr>
          <w:spacing w:val="1"/>
          <w:sz w:val="26"/>
          <w:szCs w:val="26"/>
        </w:rPr>
        <w:t>КоАП РФ.</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Заслушиваются объяснения физического лица, его законного представителя, законного представителя юридического лица</w:t>
      </w:r>
      <w:r w:rsidR="00DD0F92">
        <w:rPr>
          <w:spacing w:val="1"/>
          <w:sz w:val="26"/>
          <w:szCs w:val="26"/>
        </w:rPr>
        <w:t>,</w:t>
      </w:r>
      <w:r w:rsidRPr="00AB201E">
        <w:rPr>
          <w:spacing w:val="1"/>
          <w:sz w:val="26"/>
          <w:szCs w:val="26"/>
        </w:rPr>
        <w:t xml:space="preserve">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случае необходимости осуществляются другие процессуальные действия в соответствии с</w:t>
      </w:r>
      <w:r w:rsidRPr="00AB201E">
        <w:rPr>
          <w:rStyle w:val="apple-converted-space"/>
          <w:spacing w:val="1"/>
          <w:sz w:val="26"/>
          <w:szCs w:val="26"/>
        </w:rPr>
        <w:t> </w:t>
      </w:r>
      <w:r w:rsidRPr="00AB201E">
        <w:rPr>
          <w:spacing w:val="1"/>
          <w:sz w:val="26"/>
          <w:szCs w:val="26"/>
        </w:rPr>
        <w:t>КоАП РФ.</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4.8. </w:t>
      </w:r>
      <w:r w:rsidR="00AB201E" w:rsidRPr="00AB201E">
        <w:rPr>
          <w:spacing w:val="1"/>
          <w:sz w:val="26"/>
          <w:szCs w:val="26"/>
        </w:rPr>
        <w:t>При рассмотрении дела об административном правонарушении административной комиссией ведется протокол, в котором указываются: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дата и место рассмотрения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наименование и состав административной комиссии, рассматривающей дело;</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событие рассматриваемого административного правонарушения;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сведения о явке лиц, участвующих в рассмотрении дела, об извещении отсутствующих лиц в установленном порядке;</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отводы, ходатайства и результаты их рассмотрения;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объяснения, показания, пояснения, заключения лиц, участвующих в рассмотрении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документы, исследованные при рассмотрении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4.9. </w:t>
      </w:r>
      <w:r w:rsidR="00AB201E" w:rsidRPr="00AB201E">
        <w:rPr>
          <w:spacing w:val="1"/>
          <w:sz w:val="26"/>
          <w:szCs w:val="26"/>
        </w:rPr>
        <w:t>Рассмотрев дело об административном правонарушении, административная комиссия выносит постановление по делу об административном правонарушении.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постановлении по делу об административном правонарушении должны быть указаны:</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наименование, состав и адрес административной комиссии, вынесшей постановление;</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дата и место рассмотрения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сведения о лице, в отношении которого рассмотрено дело;</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обстоятельства, установленные при рассмотрении дела;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статья закона Алтайского края, предусматривающая ответственность за совершение административного правонарушения либо основания прекращения производства по делу;</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мотивированное решение по делу;</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срок и порядок обжалования постановления;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4.10. Постановление по делу об административном правонарушении принимается простым большинством голосов членов административной комиссии, присутствовавших на заседании.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lastRenderedPageBreak/>
        <w:t>Постановление по делу об административном правонарушении подписывается председательствующим на заседании административной комиссии.</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4.11. </w:t>
      </w:r>
      <w:r w:rsidR="00AB201E" w:rsidRPr="00AB201E">
        <w:rPr>
          <w:spacing w:val="1"/>
          <w:sz w:val="26"/>
          <w:szCs w:val="26"/>
        </w:rPr>
        <w:t>Административная комиссия выносит одно из следующих постановлений по делу об административном правонарушении: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о назначении административного наказания;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о прекращении производства по делу об административном правонарушении.</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4.12. </w:t>
      </w:r>
      <w:r w:rsidR="00AB201E" w:rsidRPr="00AB201E">
        <w:rPr>
          <w:spacing w:val="1"/>
          <w:sz w:val="26"/>
          <w:szCs w:val="26"/>
        </w:rPr>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Копия постановления по делу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w:t>
      </w:r>
      <w:r w:rsidR="00DD0F92">
        <w:rPr>
          <w:spacing w:val="1"/>
          <w:sz w:val="26"/>
          <w:szCs w:val="26"/>
        </w:rPr>
        <w:t>,</w:t>
      </w:r>
      <w:r w:rsidRPr="00AB201E">
        <w:rPr>
          <w:spacing w:val="1"/>
          <w:sz w:val="26"/>
          <w:szCs w:val="26"/>
        </w:rPr>
        <w:t xml:space="preserve">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DD0F92" w:rsidRPr="00AB201E" w:rsidRDefault="00DD0F92" w:rsidP="00AB201E">
      <w:pPr>
        <w:pStyle w:val="formattexttopleveltext"/>
        <w:shd w:val="clear" w:color="auto" w:fill="FFFFFF"/>
        <w:spacing w:before="0" w:beforeAutospacing="0" w:after="0" w:afterAutospacing="0"/>
        <w:ind w:firstLine="709"/>
        <w:jc w:val="both"/>
        <w:textAlignment w:val="baseline"/>
        <w:rPr>
          <w:spacing w:val="1"/>
          <w:sz w:val="26"/>
          <w:szCs w:val="26"/>
        </w:rPr>
      </w:pPr>
    </w:p>
    <w:p w:rsidR="00AB201E" w:rsidRDefault="00AB201E" w:rsidP="00DD0F92">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5. Порядок обжалования и опротестования постановления по делу об административном правонарушении</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5.1. Постановление по делу об административном правонарушении может быть обжаловано лицами, указанными в статьях 25.1 - 25.5</w:t>
      </w:r>
      <w:r w:rsidRPr="00AB201E">
        <w:rPr>
          <w:rStyle w:val="apple-converted-space"/>
          <w:spacing w:val="1"/>
          <w:sz w:val="26"/>
          <w:szCs w:val="26"/>
        </w:rPr>
        <w:t> </w:t>
      </w:r>
      <w:r w:rsidRPr="00AB201E">
        <w:rPr>
          <w:spacing w:val="1"/>
          <w:sz w:val="26"/>
          <w:szCs w:val="26"/>
        </w:rPr>
        <w:t>КоАП РФ, в течение 10 суток со дня вручения или получения копии постановления.</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5.2. 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w:t>
      </w:r>
    </w:p>
    <w:p w:rsidR="00AB201E" w:rsidRPr="00AB201E" w:rsidRDefault="00AB201E" w:rsidP="00AB201E">
      <w:pPr>
        <w:pStyle w:val="formattexttopleveltext"/>
        <w:shd w:val="clear" w:color="auto" w:fill="FFFFFF"/>
        <w:spacing w:before="0" w:beforeAutospacing="0" w:after="0" w:afterAutospacing="0"/>
        <w:ind w:firstLine="709"/>
        <w:jc w:val="both"/>
        <w:textAlignment w:val="baseline"/>
        <w:rPr>
          <w:spacing w:val="1"/>
          <w:sz w:val="26"/>
          <w:szCs w:val="26"/>
        </w:rPr>
      </w:pPr>
      <w:r w:rsidRPr="00AB201E">
        <w:rPr>
          <w:spacing w:val="1"/>
          <w:sz w:val="26"/>
          <w:szCs w:val="26"/>
        </w:rPr>
        <w:t>5.3. Постановление по делу об административном правонарушении может быть опротестовано прокурором.</w:t>
      </w:r>
    </w:p>
    <w:p w:rsidR="00DD0F92" w:rsidRDefault="00DD0F92" w:rsidP="00AB201E">
      <w:pPr>
        <w:pStyle w:val="3"/>
        <w:shd w:val="clear" w:color="auto" w:fill="FFFFFF"/>
        <w:spacing w:before="0"/>
        <w:ind w:firstLine="709"/>
        <w:jc w:val="both"/>
        <w:textAlignment w:val="baseline"/>
        <w:rPr>
          <w:rFonts w:ascii="Times New Roman" w:hAnsi="Times New Roman"/>
          <w:color w:val="auto"/>
          <w:spacing w:val="1"/>
          <w:sz w:val="26"/>
          <w:szCs w:val="26"/>
        </w:rPr>
      </w:pPr>
    </w:p>
    <w:p w:rsidR="00DD0F92" w:rsidRDefault="00AB201E" w:rsidP="00DD0F92">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 xml:space="preserve">6. Порядок исполнения постановления о наложении </w:t>
      </w:r>
    </w:p>
    <w:p w:rsidR="00AB201E" w:rsidRDefault="00DD0F92" w:rsidP="00DD0F92">
      <w:pPr>
        <w:pStyle w:val="3"/>
        <w:shd w:val="clear" w:color="auto" w:fill="FFFFFF"/>
        <w:spacing w:before="0"/>
        <w:ind w:firstLine="709"/>
        <w:jc w:val="center"/>
        <w:textAlignment w:val="baseline"/>
        <w:rPr>
          <w:rFonts w:ascii="Times New Roman" w:hAnsi="Times New Roman"/>
          <w:color w:val="auto"/>
          <w:spacing w:val="1"/>
          <w:sz w:val="26"/>
          <w:szCs w:val="26"/>
        </w:rPr>
      </w:pPr>
      <w:r w:rsidRPr="00AB201E">
        <w:rPr>
          <w:rFonts w:ascii="Times New Roman" w:hAnsi="Times New Roman"/>
          <w:color w:val="auto"/>
          <w:spacing w:val="1"/>
          <w:sz w:val="26"/>
          <w:szCs w:val="26"/>
        </w:rPr>
        <w:t xml:space="preserve">административного </w:t>
      </w:r>
      <w:r w:rsidR="00AB201E" w:rsidRPr="00AB201E">
        <w:rPr>
          <w:rFonts w:ascii="Times New Roman" w:hAnsi="Times New Roman"/>
          <w:color w:val="auto"/>
          <w:spacing w:val="1"/>
          <w:sz w:val="26"/>
          <w:szCs w:val="26"/>
        </w:rPr>
        <w:t>наказания</w:t>
      </w:r>
    </w:p>
    <w:p w:rsidR="00AB201E" w:rsidRP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6.1. </w:t>
      </w:r>
      <w:r w:rsidR="00AB201E" w:rsidRPr="00AB201E">
        <w:rPr>
          <w:spacing w:val="1"/>
          <w:sz w:val="26"/>
          <w:szCs w:val="26"/>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B201E" w:rsidRDefault="00FC79D6" w:rsidP="00AB201E">
      <w:pPr>
        <w:pStyle w:val="formattexttopleveltext"/>
        <w:shd w:val="clear" w:color="auto" w:fill="FFFFFF"/>
        <w:spacing w:before="0" w:beforeAutospacing="0" w:after="0" w:afterAutospacing="0"/>
        <w:ind w:firstLine="709"/>
        <w:jc w:val="both"/>
        <w:textAlignment w:val="baseline"/>
        <w:rPr>
          <w:spacing w:val="1"/>
          <w:sz w:val="26"/>
          <w:szCs w:val="26"/>
        </w:rPr>
      </w:pPr>
      <w:r>
        <w:rPr>
          <w:spacing w:val="1"/>
          <w:sz w:val="26"/>
          <w:szCs w:val="26"/>
        </w:rPr>
        <w:t>6.2. </w:t>
      </w:r>
      <w:r w:rsidR="00AB201E" w:rsidRPr="00AB201E">
        <w:rPr>
          <w:spacing w:val="1"/>
          <w:sz w:val="26"/>
          <w:szCs w:val="26"/>
        </w:rPr>
        <w:t>Исполнение постановления административной комиссии по делу об административном правонарушении осуществляется в порядке, предусмотренном</w:t>
      </w:r>
      <w:r w:rsidR="00AB201E" w:rsidRPr="00AB201E">
        <w:rPr>
          <w:rStyle w:val="apple-converted-space"/>
          <w:spacing w:val="1"/>
          <w:sz w:val="26"/>
          <w:szCs w:val="26"/>
        </w:rPr>
        <w:t> </w:t>
      </w:r>
      <w:r w:rsidR="00AB201E" w:rsidRPr="00AB201E">
        <w:rPr>
          <w:spacing w:val="1"/>
          <w:sz w:val="26"/>
          <w:szCs w:val="26"/>
        </w:rPr>
        <w:t>КоАП РФ.</w:t>
      </w:r>
    </w:p>
    <w:p w:rsidR="002F5E09" w:rsidRDefault="002F5E09" w:rsidP="00AB201E">
      <w:pPr>
        <w:tabs>
          <w:tab w:val="left" w:pos="9214"/>
        </w:tabs>
        <w:ind w:firstLine="709"/>
        <w:jc w:val="both"/>
        <w:rPr>
          <w:b/>
          <w:sz w:val="26"/>
          <w:szCs w:val="26"/>
        </w:rPr>
      </w:pPr>
    </w:p>
    <w:p w:rsidR="001E54EB" w:rsidRPr="001E54EB" w:rsidRDefault="001E54EB" w:rsidP="00AB201E">
      <w:pPr>
        <w:tabs>
          <w:tab w:val="left" w:pos="9214"/>
        </w:tabs>
        <w:ind w:firstLine="709"/>
        <w:jc w:val="both"/>
        <w:rPr>
          <w:b/>
        </w:rPr>
      </w:pPr>
    </w:p>
    <w:p w:rsidR="00AC7C6D" w:rsidRDefault="00457279" w:rsidP="00B769FF">
      <w:pPr>
        <w:tabs>
          <w:tab w:val="left" w:pos="9214"/>
        </w:tabs>
        <w:jc w:val="both"/>
        <w:rPr>
          <w:sz w:val="26"/>
          <w:szCs w:val="26"/>
        </w:rPr>
      </w:pPr>
      <w:r w:rsidRPr="0007189C">
        <w:rPr>
          <w:sz w:val="26"/>
          <w:szCs w:val="26"/>
        </w:rPr>
        <w:t>Глава район</w:t>
      </w:r>
      <w:r w:rsidR="009F7ED1">
        <w:rPr>
          <w:sz w:val="26"/>
          <w:szCs w:val="26"/>
        </w:rPr>
        <w:t>а</w:t>
      </w:r>
      <w:r w:rsidRPr="0007189C">
        <w:rPr>
          <w:sz w:val="26"/>
          <w:szCs w:val="26"/>
        </w:rPr>
        <w:t xml:space="preserve">                                                                     </w:t>
      </w:r>
      <w:r w:rsidR="00B769FF">
        <w:rPr>
          <w:sz w:val="26"/>
          <w:szCs w:val="26"/>
        </w:rPr>
        <w:t xml:space="preserve">                 </w:t>
      </w:r>
      <w:r w:rsidR="008B772B">
        <w:rPr>
          <w:sz w:val="26"/>
          <w:szCs w:val="26"/>
        </w:rPr>
        <w:t xml:space="preserve">         </w:t>
      </w:r>
      <w:r w:rsidR="00B769FF">
        <w:rPr>
          <w:sz w:val="26"/>
          <w:szCs w:val="26"/>
        </w:rPr>
        <w:t xml:space="preserve">       </w:t>
      </w:r>
      <w:r w:rsidRPr="0007189C">
        <w:rPr>
          <w:sz w:val="26"/>
          <w:szCs w:val="26"/>
        </w:rPr>
        <w:t>С.А. Давыденко</w:t>
      </w:r>
    </w:p>
    <w:p w:rsidR="008B772B" w:rsidRPr="00641EC1" w:rsidRDefault="008B772B" w:rsidP="008B772B">
      <w:pPr>
        <w:widowControl w:val="0"/>
        <w:tabs>
          <w:tab w:val="left" w:pos="6804"/>
          <w:tab w:val="left" w:pos="7088"/>
        </w:tabs>
        <w:jc w:val="both"/>
      </w:pPr>
      <w:r w:rsidRPr="00641EC1">
        <w:t>с. Бурла</w:t>
      </w:r>
    </w:p>
    <w:p w:rsidR="008B772B" w:rsidRPr="00641EC1" w:rsidRDefault="00C33FFD" w:rsidP="008B772B">
      <w:pPr>
        <w:widowControl w:val="0"/>
        <w:tabs>
          <w:tab w:val="left" w:pos="6804"/>
          <w:tab w:val="left" w:pos="7088"/>
        </w:tabs>
        <w:jc w:val="both"/>
      </w:pPr>
      <w:r>
        <w:t>1</w:t>
      </w:r>
      <w:r w:rsidR="00DD0F92">
        <w:t>3</w:t>
      </w:r>
      <w:r w:rsidR="008B772B">
        <w:t xml:space="preserve"> </w:t>
      </w:r>
      <w:r w:rsidR="00DD0F92">
        <w:t>марта</w:t>
      </w:r>
      <w:r w:rsidR="008B772B">
        <w:t xml:space="preserve"> 20</w:t>
      </w:r>
      <w:r w:rsidR="00DD0F92">
        <w:t>20</w:t>
      </w:r>
      <w:r w:rsidR="008B772B" w:rsidRPr="00641EC1">
        <w:t xml:space="preserve"> г.</w:t>
      </w:r>
    </w:p>
    <w:p w:rsidR="008B772B" w:rsidRDefault="008B772B" w:rsidP="008B772B">
      <w:pPr>
        <w:widowControl w:val="0"/>
        <w:tabs>
          <w:tab w:val="left" w:pos="6804"/>
          <w:tab w:val="left" w:pos="7088"/>
        </w:tabs>
        <w:jc w:val="both"/>
      </w:pPr>
      <w:r w:rsidRPr="00641EC1">
        <w:t>№</w:t>
      </w:r>
      <w:r>
        <w:t xml:space="preserve"> </w:t>
      </w:r>
      <w:r w:rsidR="009076CB">
        <w:t>05</w:t>
      </w:r>
    </w:p>
    <w:p w:rsidR="000B234C" w:rsidRPr="00572B63" w:rsidRDefault="000B234C" w:rsidP="000B234C">
      <w:pPr>
        <w:pStyle w:val="a4"/>
        <w:ind w:left="5670" w:firstLine="0"/>
        <w:jc w:val="left"/>
        <w:rPr>
          <w:bCs/>
          <w:sz w:val="24"/>
          <w:szCs w:val="24"/>
        </w:rPr>
      </w:pPr>
      <w:r w:rsidRPr="00572B63">
        <w:rPr>
          <w:spacing w:val="1"/>
          <w:sz w:val="24"/>
          <w:szCs w:val="24"/>
        </w:rPr>
        <w:lastRenderedPageBreak/>
        <w:t xml:space="preserve">Приложение </w:t>
      </w:r>
      <w:r>
        <w:rPr>
          <w:spacing w:val="1"/>
          <w:sz w:val="24"/>
          <w:szCs w:val="24"/>
        </w:rPr>
        <w:t>2</w:t>
      </w:r>
    </w:p>
    <w:p w:rsidR="000B234C" w:rsidRDefault="000B234C" w:rsidP="000B234C">
      <w:pPr>
        <w:pStyle w:val="a4"/>
        <w:ind w:left="5670" w:firstLine="0"/>
        <w:jc w:val="left"/>
        <w:rPr>
          <w:bCs/>
          <w:sz w:val="24"/>
          <w:szCs w:val="24"/>
        </w:rPr>
      </w:pPr>
      <w:r w:rsidRPr="000423B2">
        <w:rPr>
          <w:bCs/>
          <w:sz w:val="24"/>
          <w:szCs w:val="24"/>
        </w:rPr>
        <w:t xml:space="preserve">Утвержден </w:t>
      </w:r>
    </w:p>
    <w:p w:rsidR="000B234C" w:rsidRDefault="000B234C" w:rsidP="000B234C">
      <w:pPr>
        <w:pStyle w:val="a4"/>
        <w:ind w:left="5670" w:firstLine="0"/>
        <w:jc w:val="left"/>
        <w:rPr>
          <w:bCs/>
          <w:sz w:val="24"/>
          <w:szCs w:val="24"/>
        </w:rPr>
      </w:pPr>
      <w:r w:rsidRPr="000423B2">
        <w:rPr>
          <w:bCs/>
          <w:sz w:val="24"/>
          <w:szCs w:val="24"/>
        </w:rPr>
        <w:t>решением Бурлинского районного Совета</w:t>
      </w:r>
      <w:r>
        <w:rPr>
          <w:bCs/>
          <w:sz w:val="24"/>
          <w:szCs w:val="24"/>
        </w:rPr>
        <w:t xml:space="preserve">  </w:t>
      </w:r>
      <w:r w:rsidRPr="000423B2">
        <w:rPr>
          <w:bCs/>
          <w:sz w:val="24"/>
          <w:szCs w:val="24"/>
        </w:rPr>
        <w:t xml:space="preserve">народных депутатов </w:t>
      </w:r>
    </w:p>
    <w:p w:rsidR="000B234C" w:rsidRPr="000423B2" w:rsidRDefault="000B234C" w:rsidP="000B234C">
      <w:pPr>
        <w:pStyle w:val="a4"/>
        <w:ind w:left="5670" w:firstLine="0"/>
        <w:jc w:val="left"/>
        <w:rPr>
          <w:bCs/>
          <w:sz w:val="24"/>
          <w:szCs w:val="24"/>
        </w:rPr>
      </w:pPr>
      <w:r w:rsidRPr="000423B2">
        <w:rPr>
          <w:bCs/>
          <w:sz w:val="24"/>
          <w:szCs w:val="24"/>
        </w:rPr>
        <w:t xml:space="preserve">от </w:t>
      </w:r>
      <w:r>
        <w:rPr>
          <w:bCs/>
          <w:sz w:val="24"/>
          <w:szCs w:val="24"/>
        </w:rPr>
        <w:t xml:space="preserve">13.03.2020 № </w:t>
      </w:r>
      <w:r w:rsidR="009076CB">
        <w:rPr>
          <w:bCs/>
          <w:sz w:val="24"/>
          <w:szCs w:val="24"/>
        </w:rPr>
        <w:t>07</w:t>
      </w:r>
      <w:r>
        <w:rPr>
          <w:bCs/>
          <w:sz w:val="24"/>
          <w:szCs w:val="24"/>
        </w:rPr>
        <w:t xml:space="preserve">                                                               </w:t>
      </w:r>
    </w:p>
    <w:p w:rsidR="000B234C" w:rsidRDefault="000B234C" w:rsidP="008B772B">
      <w:pPr>
        <w:widowControl w:val="0"/>
        <w:tabs>
          <w:tab w:val="left" w:pos="6804"/>
          <w:tab w:val="left" w:pos="7088"/>
        </w:tabs>
        <w:jc w:val="both"/>
      </w:pPr>
    </w:p>
    <w:p w:rsidR="000B234C" w:rsidRDefault="000B234C" w:rsidP="008B772B">
      <w:pPr>
        <w:widowControl w:val="0"/>
        <w:tabs>
          <w:tab w:val="left" w:pos="6804"/>
          <w:tab w:val="left" w:pos="7088"/>
        </w:tabs>
        <w:jc w:val="both"/>
      </w:pPr>
    </w:p>
    <w:p w:rsidR="000B234C" w:rsidRDefault="000B234C" w:rsidP="008B772B">
      <w:pPr>
        <w:widowControl w:val="0"/>
        <w:tabs>
          <w:tab w:val="left" w:pos="6804"/>
          <w:tab w:val="left" w:pos="7088"/>
        </w:tabs>
        <w:jc w:val="both"/>
      </w:pPr>
    </w:p>
    <w:p w:rsidR="000B234C" w:rsidRPr="000B234C" w:rsidRDefault="000B234C" w:rsidP="000B234C">
      <w:pPr>
        <w:pStyle w:val="formattexttopleveltext"/>
        <w:shd w:val="clear" w:color="auto" w:fill="FFFFFF"/>
        <w:spacing w:before="0" w:beforeAutospacing="0" w:after="0" w:afterAutospacing="0"/>
        <w:jc w:val="center"/>
        <w:textAlignment w:val="baseline"/>
        <w:rPr>
          <w:b/>
          <w:bCs/>
          <w:sz w:val="28"/>
          <w:szCs w:val="28"/>
        </w:rPr>
      </w:pPr>
      <w:r w:rsidRPr="000B234C">
        <w:rPr>
          <w:b/>
          <w:bCs/>
          <w:sz w:val="28"/>
          <w:szCs w:val="28"/>
        </w:rPr>
        <w:t xml:space="preserve">СОСТАВ </w:t>
      </w:r>
    </w:p>
    <w:p w:rsidR="000B234C" w:rsidRPr="000B234C" w:rsidRDefault="000B234C" w:rsidP="000B234C">
      <w:pPr>
        <w:pStyle w:val="formattexttopleveltext"/>
        <w:shd w:val="clear" w:color="auto" w:fill="FFFFFF"/>
        <w:spacing w:before="0" w:beforeAutospacing="0" w:after="0" w:afterAutospacing="0"/>
        <w:ind w:firstLine="709"/>
        <w:jc w:val="center"/>
        <w:textAlignment w:val="baseline"/>
        <w:rPr>
          <w:b/>
          <w:bCs/>
          <w:sz w:val="28"/>
          <w:szCs w:val="28"/>
        </w:rPr>
      </w:pPr>
      <w:r w:rsidRPr="000B234C">
        <w:rPr>
          <w:b/>
          <w:bCs/>
          <w:sz w:val="28"/>
          <w:szCs w:val="28"/>
        </w:rPr>
        <w:t>административной комиссии при Администрации Бурлинского района</w:t>
      </w:r>
    </w:p>
    <w:p w:rsidR="000B234C" w:rsidRPr="004F14DE" w:rsidRDefault="000B234C" w:rsidP="000B234C">
      <w:pPr>
        <w:rPr>
          <w:sz w:val="26"/>
          <w:szCs w:val="26"/>
        </w:rPr>
      </w:pPr>
    </w:p>
    <w:p w:rsidR="000B234C" w:rsidRPr="004F14DE" w:rsidRDefault="000B234C" w:rsidP="000B234C">
      <w:pPr>
        <w:rPr>
          <w:sz w:val="26"/>
          <w:szCs w:val="26"/>
        </w:rPr>
      </w:pPr>
    </w:p>
    <w:p w:rsidR="000B234C" w:rsidRPr="00FC79D6" w:rsidRDefault="000B234C" w:rsidP="000B234C">
      <w:pPr>
        <w:ind w:firstLine="708"/>
        <w:jc w:val="both"/>
        <w:rPr>
          <w:sz w:val="26"/>
          <w:szCs w:val="26"/>
        </w:rPr>
      </w:pPr>
      <w:r w:rsidRPr="00FC79D6">
        <w:rPr>
          <w:sz w:val="26"/>
          <w:szCs w:val="26"/>
        </w:rPr>
        <w:t xml:space="preserve">1.Захарюта Николай Дмитриевич, заместитель главы Администрации района – </w:t>
      </w:r>
      <w:r w:rsidRPr="00FC79D6">
        <w:rPr>
          <w:b/>
          <w:bCs/>
          <w:sz w:val="26"/>
          <w:szCs w:val="26"/>
        </w:rPr>
        <w:t>председатель комиссии;</w:t>
      </w:r>
    </w:p>
    <w:p w:rsidR="000B234C" w:rsidRPr="00FC79D6" w:rsidRDefault="00FC79D6" w:rsidP="000B234C">
      <w:pPr>
        <w:ind w:firstLine="708"/>
        <w:jc w:val="both"/>
        <w:rPr>
          <w:sz w:val="26"/>
          <w:szCs w:val="26"/>
        </w:rPr>
      </w:pPr>
      <w:r>
        <w:rPr>
          <w:sz w:val="26"/>
          <w:szCs w:val="26"/>
        </w:rPr>
        <w:t>2. </w:t>
      </w:r>
      <w:r w:rsidR="000B234C" w:rsidRPr="00FC79D6">
        <w:rPr>
          <w:sz w:val="26"/>
          <w:szCs w:val="26"/>
        </w:rPr>
        <w:t xml:space="preserve">Ломаная Татьяна Анатольевна, начальник контрольно-правового отдела Администрации района – </w:t>
      </w:r>
      <w:r w:rsidR="000B234C" w:rsidRPr="00FC79D6">
        <w:rPr>
          <w:b/>
          <w:bCs/>
          <w:sz w:val="26"/>
          <w:szCs w:val="26"/>
        </w:rPr>
        <w:t>заместитель председателя;</w:t>
      </w:r>
    </w:p>
    <w:p w:rsidR="000B234C" w:rsidRPr="00FC79D6" w:rsidRDefault="00FC79D6" w:rsidP="000B234C">
      <w:pPr>
        <w:ind w:firstLine="708"/>
        <w:jc w:val="both"/>
        <w:rPr>
          <w:sz w:val="26"/>
          <w:szCs w:val="26"/>
        </w:rPr>
      </w:pPr>
      <w:r>
        <w:rPr>
          <w:sz w:val="26"/>
          <w:szCs w:val="26"/>
        </w:rPr>
        <w:t>3. </w:t>
      </w:r>
      <w:r w:rsidR="000B234C" w:rsidRPr="00FC79D6">
        <w:rPr>
          <w:sz w:val="26"/>
          <w:szCs w:val="26"/>
        </w:rPr>
        <w:t xml:space="preserve">Запруднов Павел Константинович, главный специалист - ответственный  секретарь административной комиссии при Администрации Бурлинского района– </w:t>
      </w:r>
      <w:r w:rsidR="000B234C" w:rsidRPr="00FC79D6">
        <w:rPr>
          <w:b/>
          <w:bCs/>
          <w:sz w:val="26"/>
          <w:szCs w:val="26"/>
        </w:rPr>
        <w:t>ответственный секретарь</w:t>
      </w:r>
      <w:r w:rsidR="000B234C" w:rsidRPr="00FC79D6">
        <w:rPr>
          <w:sz w:val="26"/>
          <w:szCs w:val="26"/>
        </w:rPr>
        <w:t>;</w:t>
      </w:r>
    </w:p>
    <w:p w:rsidR="000B234C" w:rsidRPr="00FC79D6" w:rsidRDefault="000B234C" w:rsidP="000B234C">
      <w:pPr>
        <w:ind w:firstLine="708"/>
        <w:jc w:val="both"/>
        <w:rPr>
          <w:sz w:val="26"/>
          <w:szCs w:val="26"/>
        </w:rPr>
      </w:pPr>
      <w:r w:rsidRPr="00FC79D6">
        <w:rPr>
          <w:sz w:val="26"/>
          <w:szCs w:val="26"/>
        </w:rPr>
        <w:t>члены комиссии:</w:t>
      </w:r>
    </w:p>
    <w:p w:rsidR="000B234C" w:rsidRPr="00FC79D6" w:rsidRDefault="00FC79D6" w:rsidP="000B234C">
      <w:pPr>
        <w:ind w:firstLine="708"/>
        <w:jc w:val="both"/>
        <w:rPr>
          <w:sz w:val="26"/>
          <w:szCs w:val="26"/>
        </w:rPr>
      </w:pPr>
      <w:r>
        <w:rPr>
          <w:sz w:val="26"/>
          <w:szCs w:val="26"/>
        </w:rPr>
        <w:t>4. </w:t>
      </w:r>
      <w:r w:rsidR="000B234C" w:rsidRPr="00FC79D6">
        <w:rPr>
          <w:sz w:val="26"/>
          <w:szCs w:val="26"/>
        </w:rPr>
        <w:t>Ляпко Елена Владимировна, начальник отдела архитектуры и строительства Администрации района;</w:t>
      </w:r>
    </w:p>
    <w:p w:rsidR="000B234C" w:rsidRPr="00FC79D6" w:rsidRDefault="00FC79D6" w:rsidP="000B234C">
      <w:pPr>
        <w:ind w:firstLine="708"/>
        <w:jc w:val="both"/>
        <w:rPr>
          <w:sz w:val="26"/>
          <w:szCs w:val="26"/>
        </w:rPr>
      </w:pPr>
      <w:r>
        <w:rPr>
          <w:sz w:val="26"/>
          <w:szCs w:val="26"/>
        </w:rPr>
        <w:t>5. </w:t>
      </w:r>
      <w:r w:rsidR="000B234C" w:rsidRPr="00FC79D6">
        <w:rPr>
          <w:sz w:val="26"/>
          <w:szCs w:val="26"/>
        </w:rPr>
        <w:t>Тищенко Вячеслав Владимирович, начальник КГБУ «Управление ветеринарии по Бурлинскому району» (по согласованию);</w:t>
      </w:r>
    </w:p>
    <w:p w:rsidR="000B234C" w:rsidRPr="00FC79D6" w:rsidRDefault="00FC79D6" w:rsidP="000B234C">
      <w:pPr>
        <w:ind w:firstLine="708"/>
        <w:jc w:val="both"/>
        <w:rPr>
          <w:sz w:val="26"/>
          <w:szCs w:val="26"/>
        </w:rPr>
      </w:pPr>
      <w:r>
        <w:rPr>
          <w:sz w:val="26"/>
          <w:szCs w:val="26"/>
        </w:rPr>
        <w:t>6. </w:t>
      </w:r>
      <w:r w:rsidR="000B234C" w:rsidRPr="00FC79D6">
        <w:rPr>
          <w:sz w:val="26"/>
          <w:szCs w:val="26"/>
        </w:rPr>
        <w:t>Карамальдинов Куат Серикович, заместитель начальника ОП по Бурлинскому району МО МВД России «Славгородский» по охране общественного порядка (по согласованию);</w:t>
      </w:r>
    </w:p>
    <w:p w:rsidR="000B234C" w:rsidRPr="00FC79D6" w:rsidRDefault="00FC79D6" w:rsidP="000B234C">
      <w:pPr>
        <w:ind w:firstLine="708"/>
        <w:jc w:val="both"/>
        <w:rPr>
          <w:sz w:val="26"/>
          <w:szCs w:val="26"/>
        </w:rPr>
      </w:pPr>
      <w:r>
        <w:rPr>
          <w:sz w:val="26"/>
          <w:szCs w:val="26"/>
        </w:rPr>
        <w:t>7. </w:t>
      </w:r>
      <w:r w:rsidR="000B234C" w:rsidRPr="00FC79D6">
        <w:rPr>
          <w:sz w:val="26"/>
          <w:szCs w:val="26"/>
        </w:rPr>
        <w:t xml:space="preserve">Костырко Олег Михайлович, начальник отдела </w:t>
      </w:r>
      <w:r w:rsidR="00FF1DC5" w:rsidRPr="00FC79D6">
        <w:rPr>
          <w:sz w:val="26"/>
          <w:szCs w:val="26"/>
        </w:rPr>
        <w:t>жилищно-коммунального хозяйства</w:t>
      </w:r>
      <w:r w:rsidR="000B234C" w:rsidRPr="00FC79D6">
        <w:rPr>
          <w:sz w:val="26"/>
          <w:szCs w:val="26"/>
        </w:rPr>
        <w:t xml:space="preserve"> Администрации района.</w:t>
      </w:r>
    </w:p>
    <w:p w:rsidR="000B234C" w:rsidRPr="008B772B" w:rsidRDefault="000B234C" w:rsidP="008B772B">
      <w:pPr>
        <w:widowControl w:val="0"/>
        <w:tabs>
          <w:tab w:val="left" w:pos="6804"/>
          <w:tab w:val="left" w:pos="7088"/>
        </w:tabs>
        <w:jc w:val="both"/>
      </w:pPr>
    </w:p>
    <w:sectPr w:rsidR="000B234C" w:rsidRPr="008B772B" w:rsidSect="004C3E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18" w:rsidRDefault="00274E18" w:rsidP="004C3ED8">
      <w:r>
        <w:separator/>
      </w:r>
    </w:p>
  </w:endnote>
  <w:endnote w:type="continuationSeparator" w:id="0">
    <w:p w:rsidR="00274E18" w:rsidRDefault="00274E18" w:rsidP="004C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18" w:rsidRDefault="00274E18" w:rsidP="004C3ED8">
      <w:r>
        <w:separator/>
      </w:r>
    </w:p>
  </w:footnote>
  <w:footnote w:type="continuationSeparator" w:id="0">
    <w:p w:rsidR="00274E18" w:rsidRDefault="00274E18" w:rsidP="004C3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5603"/>
    <w:multiLevelType w:val="hybridMultilevel"/>
    <w:tmpl w:val="58FC292A"/>
    <w:lvl w:ilvl="0" w:tplc="F460A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3AA2"/>
    <w:rsid w:val="000423B2"/>
    <w:rsid w:val="00062F64"/>
    <w:rsid w:val="0007189C"/>
    <w:rsid w:val="00072195"/>
    <w:rsid w:val="000B234C"/>
    <w:rsid w:val="000B4CDC"/>
    <w:rsid w:val="00194F9C"/>
    <w:rsid w:val="001A6CF1"/>
    <w:rsid w:val="001E54EB"/>
    <w:rsid w:val="00274E18"/>
    <w:rsid w:val="002F5E09"/>
    <w:rsid w:val="00396478"/>
    <w:rsid w:val="003B2FDC"/>
    <w:rsid w:val="003D284C"/>
    <w:rsid w:val="003D5AF2"/>
    <w:rsid w:val="00457279"/>
    <w:rsid w:val="004B7E45"/>
    <w:rsid w:val="004C30AF"/>
    <w:rsid w:val="004C3ED8"/>
    <w:rsid w:val="004D6855"/>
    <w:rsid w:val="004F36EE"/>
    <w:rsid w:val="00572B63"/>
    <w:rsid w:val="00585700"/>
    <w:rsid w:val="006431A4"/>
    <w:rsid w:val="006E018E"/>
    <w:rsid w:val="00760000"/>
    <w:rsid w:val="007C4D0E"/>
    <w:rsid w:val="00851105"/>
    <w:rsid w:val="00853666"/>
    <w:rsid w:val="00864EBC"/>
    <w:rsid w:val="008B772B"/>
    <w:rsid w:val="009076CB"/>
    <w:rsid w:val="00940BE7"/>
    <w:rsid w:val="009F7ED1"/>
    <w:rsid w:val="00A83AA2"/>
    <w:rsid w:val="00AB201E"/>
    <w:rsid w:val="00AC7C6D"/>
    <w:rsid w:val="00B172AE"/>
    <w:rsid w:val="00B31530"/>
    <w:rsid w:val="00B769FF"/>
    <w:rsid w:val="00BB3992"/>
    <w:rsid w:val="00C33FFD"/>
    <w:rsid w:val="00C35718"/>
    <w:rsid w:val="00CC6F61"/>
    <w:rsid w:val="00CF3403"/>
    <w:rsid w:val="00DC7AB5"/>
    <w:rsid w:val="00DD0F92"/>
    <w:rsid w:val="00E442C9"/>
    <w:rsid w:val="00E84895"/>
    <w:rsid w:val="00E97374"/>
    <w:rsid w:val="00F1026E"/>
    <w:rsid w:val="00F91FD4"/>
    <w:rsid w:val="00FC79D6"/>
    <w:rsid w:val="00FF1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A2"/>
    <w:rPr>
      <w:rFonts w:ascii="Times New Roman" w:eastAsia="Times New Roman" w:hAnsi="Times New Roman"/>
      <w:sz w:val="24"/>
      <w:szCs w:val="24"/>
    </w:rPr>
  </w:style>
  <w:style w:type="paragraph" w:styleId="2">
    <w:name w:val="heading 2"/>
    <w:basedOn w:val="a"/>
    <w:link w:val="20"/>
    <w:uiPriority w:val="99"/>
    <w:qFormat/>
    <w:rsid w:val="00572B63"/>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B201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A2"/>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semiHidden/>
    <w:unhideWhenUsed/>
    <w:rsid w:val="002F5E09"/>
    <w:pPr>
      <w:ind w:firstLine="709"/>
      <w:jc w:val="both"/>
    </w:pPr>
    <w:rPr>
      <w:sz w:val="26"/>
      <w:szCs w:val="20"/>
    </w:rPr>
  </w:style>
  <w:style w:type="character" w:customStyle="1" w:styleId="a5">
    <w:name w:val="Основной текст с отступом Знак"/>
    <w:basedOn w:val="a0"/>
    <w:link w:val="a4"/>
    <w:semiHidden/>
    <w:rsid w:val="002F5E09"/>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2F5E09"/>
    <w:pPr>
      <w:jc w:val="both"/>
    </w:pPr>
    <w:rPr>
      <w:sz w:val="26"/>
      <w:szCs w:val="20"/>
    </w:rPr>
  </w:style>
  <w:style w:type="character" w:customStyle="1" w:styleId="22">
    <w:name w:val="Основной текст 2 Знак"/>
    <w:basedOn w:val="a0"/>
    <w:link w:val="21"/>
    <w:semiHidden/>
    <w:rsid w:val="002F5E09"/>
    <w:rPr>
      <w:rFonts w:ascii="Times New Roman" w:eastAsia="Times New Roman" w:hAnsi="Times New Roman" w:cs="Times New Roman"/>
      <w:sz w:val="26"/>
      <w:szCs w:val="20"/>
      <w:lang w:eastAsia="ru-RU"/>
    </w:rPr>
  </w:style>
  <w:style w:type="paragraph" w:styleId="31">
    <w:name w:val="Body Text 3"/>
    <w:basedOn w:val="a"/>
    <w:link w:val="32"/>
    <w:semiHidden/>
    <w:unhideWhenUsed/>
    <w:rsid w:val="002F5E09"/>
    <w:pPr>
      <w:jc w:val="center"/>
    </w:pPr>
    <w:rPr>
      <w:b/>
      <w:sz w:val="26"/>
      <w:szCs w:val="20"/>
    </w:rPr>
  </w:style>
  <w:style w:type="character" w:customStyle="1" w:styleId="32">
    <w:name w:val="Основной текст 3 Знак"/>
    <w:basedOn w:val="a0"/>
    <w:link w:val="31"/>
    <w:semiHidden/>
    <w:rsid w:val="002F5E09"/>
    <w:rPr>
      <w:rFonts w:ascii="Times New Roman" w:eastAsia="Times New Roman" w:hAnsi="Times New Roman" w:cs="Times New Roman"/>
      <w:b/>
      <w:sz w:val="26"/>
      <w:szCs w:val="20"/>
      <w:lang w:eastAsia="ru-RU"/>
    </w:rPr>
  </w:style>
  <w:style w:type="paragraph" w:styleId="23">
    <w:name w:val="Body Text Indent 2"/>
    <w:basedOn w:val="a"/>
    <w:link w:val="24"/>
    <w:semiHidden/>
    <w:unhideWhenUsed/>
    <w:rsid w:val="002F5E09"/>
    <w:pPr>
      <w:ind w:firstLine="567"/>
      <w:jc w:val="both"/>
    </w:pPr>
    <w:rPr>
      <w:sz w:val="26"/>
      <w:szCs w:val="20"/>
    </w:rPr>
  </w:style>
  <w:style w:type="character" w:customStyle="1" w:styleId="24">
    <w:name w:val="Основной текст с отступом 2 Знак"/>
    <w:basedOn w:val="a0"/>
    <w:link w:val="23"/>
    <w:semiHidden/>
    <w:rsid w:val="002F5E09"/>
    <w:rPr>
      <w:rFonts w:ascii="Times New Roman" w:eastAsia="Times New Roman" w:hAnsi="Times New Roman" w:cs="Times New Roman"/>
      <w:sz w:val="26"/>
      <w:szCs w:val="20"/>
      <w:lang w:eastAsia="ru-RU"/>
    </w:rPr>
  </w:style>
  <w:style w:type="paragraph" w:styleId="a6">
    <w:name w:val="Normal (Web)"/>
    <w:basedOn w:val="a"/>
    <w:rsid w:val="002F5E09"/>
    <w:pPr>
      <w:spacing w:before="100" w:beforeAutospacing="1" w:after="100" w:afterAutospacing="1"/>
    </w:pPr>
  </w:style>
  <w:style w:type="paragraph" w:styleId="a7">
    <w:name w:val="Body Text"/>
    <w:basedOn w:val="a"/>
    <w:link w:val="a8"/>
    <w:rsid w:val="002F5E09"/>
    <w:pPr>
      <w:spacing w:after="120"/>
    </w:pPr>
  </w:style>
  <w:style w:type="character" w:customStyle="1" w:styleId="a8">
    <w:name w:val="Основной текст Знак"/>
    <w:basedOn w:val="a0"/>
    <w:link w:val="a7"/>
    <w:rsid w:val="002F5E0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72B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201E"/>
    <w:rPr>
      <w:rFonts w:ascii="Cambria" w:eastAsia="Times New Roman" w:hAnsi="Cambria" w:cs="Times New Roman"/>
      <w:b/>
      <w:bCs/>
      <w:color w:val="4F81BD"/>
      <w:sz w:val="24"/>
      <w:szCs w:val="24"/>
      <w:lang w:eastAsia="ru-RU"/>
    </w:rPr>
  </w:style>
  <w:style w:type="paragraph" w:customStyle="1" w:styleId="formattexttopleveltext">
    <w:name w:val="formattext topleveltext"/>
    <w:basedOn w:val="a"/>
    <w:uiPriority w:val="99"/>
    <w:rsid w:val="00AB201E"/>
    <w:pPr>
      <w:spacing w:before="100" w:beforeAutospacing="1" w:after="100" w:afterAutospacing="1"/>
    </w:pPr>
  </w:style>
  <w:style w:type="character" w:customStyle="1" w:styleId="apple-converted-space">
    <w:name w:val="apple-converted-space"/>
    <w:basedOn w:val="a0"/>
    <w:uiPriority w:val="99"/>
    <w:rsid w:val="00AB201E"/>
  </w:style>
  <w:style w:type="character" w:styleId="a9">
    <w:name w:val="Hyperlink"/>
    <w:basedOn w:val="a0"/>
    <w:uiPriority w:val="99"/>
    <w:rsid w:val="00AB201E"/>
    <w:rPr>
      <w:color w:val="0000FF"/>
      <w:u w:val="single"/>
    </w:rPr>
  </w:style>
  <w:style w:type="paragraph" w:styleId="aa">
    <w:name w:val="header"/>
    <w:basedOn w:val="a"/>
    <w:link w:val="ab"/>
    <w:uiPriority w:val="99"/>
    <w:semiHidden/>
    <w:unhideWhenUsed/>
    <w:rsid w:val="004C3ED8"/>
    <w:pPr>
      <w:tabs>
        <w:tab w:val="center" w:pos="4677"/>
        <w:tab w:val="right" w:pos="9355"/>
      </w:tabs>
    </w:pPr>
  </w:style>
  <w:style w:type="character" w:customStyle="1" w:styleId="ab">
    <w:name w:val="Верхний колонтитул Знак"/>
    <w:basedOn w:val="a0"/>
    <w:link w:val="aa"/>
    <w:uiPriority w:val="99"/>
    <w:semiHidden/>
    <w:rsid w:val="004C3ED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C3ED8"/>
    <w:pPr>
      <w:tabs>
        <w:tab w:val="center" w:pos="4677"/>
        <w:tab w:val="right" w:pos="9355"/>
      </w:tabs>
    </w:pPr>
  </w:style>
  <w:style w:type="character" w:customStyle="1" w:styleId="ad">
    <w:name w:val="Нижний колонтитул Знак"/>
    <w:basedOn w:val="a0"/>
    <w:link w:val="ac"/>
    <w:uiPriority w:val="99"/>
    <w:semiHidden/>
    <w:rsid w:val="004C3E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8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ТТВ</cp:lastModifiedBy>
  <cp:revision>2</cp:revision>
  <cp:lastPrinted>2019-12-20T03:53:00Z</cp:lastPrinted>
  <dcterms:created xsi:type="dcterms:W3CDTF">2020-03-17T08:58:00Z</dcterms:created>
  <dcterms:modified xsi:type="dcterms:W3CDTF">2020-03-17T08:58:00Z</dcterms:modified>
</cp:coreProperties>
</file>