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45" w:rsidRPr="00477693" w:rsidRDefault="00042345" w:rsidP="00042345">
      <w:pPr>
        <w:pStyle w:val="a3"/>
        <w:rPr>
          <w:szCs w:val="24"/>
        </w:rPr>
      </w:pPr>
      <w:r w:rsidRPr="00477693">
        <w:rPr>
          <w:szCs w:val="24"/>
        </w:rPr>
        <w:t>РОССИЙСКАЯ ФЕДЕРАЦИЯ</w:t>
      </w:r>
    </w:p>
    <w:p w:rsidR="00042345" w:rsidRPr="00477693" w:rsidRDefault="00B4298E" w:rsidP="00042345">
      <w:pPr>
        <w:jc w:val="center"/>
        <w:rPr>
          <w:b/>
          <w:szCs w:val="24"/>
        </w:rPr>
      </w:pPr>
      <w:r w:rsidRPr="00477693">
        <w:rPr>
          <w:b/>
          <w:szCs w:val="24"/>
        </w:rPr>
        <w:t>БУ</w:t>
      </w:r>
      <w:r w:rsidR="0033287C" w:rsidRPr="00477693">
        <w:rPr>
          <w:b/>
          <w:szCs w:val="24"/>
        </w:rPr>
        <w:t>РЛИНСКИЙ РАЙОННЫЙ СОВЕТ НАРОДНЫХ ДЕПУТАТОВ</w:t>
      </w:r>
    </w:p>
    <w:p w:rsidR="00042345" w:rsidRPr="00477693" w:rsidRDefault="00042345" w:rsidP="00311D59">
      <w:pPr>
        <w:pStyle w:val="2"/>
        <w:rPr>
          <w:szCs w:val="24"/>
        </w:rPr>
      </w:pPr>
      <w:r w:rsidRPr="00477693">
        <w:rPr>
          <w:szCs w:val="24"/>
        </w:rPr>
        <w:t>АЛТАЙСКОГО КРАЯ</w:t>
      </w:r>
    </w:p>
    <w:p w:rsidR="00311D59" w:rsidRDefault="00311D59" w:rsidP="00311D59">
      <w:pPr>
        <w:rPr>
          <w:szCs w:val="24"/>
        </w:rPr>
      </w:pPr>
    </w:p>
    <w:p w:rsidR="00C2662E" w:rsidRPr="00477693" w:rsidRDefault="00C2662E" w:rsidP="00311D59">
      <w:pPr>
        <w:rPr>
          <w:szCs w:val="24"/>
        </w:rPr>
      </w:pPr>
    </w:p>
    <w:p w:rsidR="00042345" w:rsidRPr="00477693" w:rsidRDefault="00B4298E" w:rsidP="00311D59">
      <w:pPr>
        <w:pStyle w:val="1"/>
        <w:spacing w:before="0"/>
        <w:rPr>
          <w:b/>
          <w:bCs w:val="0"/>
          <w:sz w:val="28"/>
          <w:szCs w:val="28"/>
        </w:rPr>
      </w:pPr>
      <w:r>
        <w:rPr>
          <w:b/>
          <w:bCs w:val="0"/>
          <w:sz w:val="28"/>
        </w:rPr>
        <w:t xml:space="preserve">                                               </w:t>
      </w:r>
      <w:r w:rsidR="0033287C" w:rsidRPr="00477693">
        <w:rPr>
          <w:b/>
          <w:bCs w:val="0"/>
          <w:sz w:val="28"/>
          <w:szCs w:val="28"/>
        </w:rPr>
        <w:t>Р Е Ш Е Н И Е</w:t>
      </w:r>
    </w:p>
    <w:p w:rsidR="00477693" w:rsidRDefault="00477693" w:rsidP="00311D59">
      <w:pPr>
        <w:rPr>
          <w:b/>
          <w:sz w:val="28"/>
          <w:szCs w:val="28"/>
        </w:rPr>
      </w:pPr>
    </w:p>
    <w:p w:rsidR="00C2662E" w:rsidRPr="00477693" w:rsidRDefault="00C2662E" w:rsidP="00311D59">
      <w:pPr>
        <w:rPr>
          <w:b/>
          <w:sz w:val="28"/>
          <w:szCs w:val="28"/>
        </w:rPr>
      </w:pPr>
    </w:p>
    <w:p w:rsidR="00042345" w:rsidRPr="00477693" w:rsidRDefault="00E71BBA" w:rsidP="00042345">
      <w:pPr>
        <w:jc w:val="both"/>
        <w:rPr>
          <w:sz w:val="26"/>
          <w:szCs w:val="26"/>
        </w:rPr>
      </w:pPr>
      <w:r>
        <w:rPr>
          <w:sz w:val="26"/>
        </w:rPr>
        <w:t>26 февраля</w:t>
      </w:r>
      <w:r w:rsidR="00042345" w:rsidRPr="0024080B">
        <w:rPr>
          <w:sz w:val="26"/>
          <w:szCs w:val="26"/>
        </w:rPr>
        <w:t xml:space="preserve"> 2</w:t>
      </w:r>
      <w:r w:rsidR="00042345" w:rsidRPr="00477693">
        <w:rPr>
          <w:sz w:val="26"/>
          <w:szCs w:val="26"/>
        </w:rPr>
        <w:t>0</w:t>
      </w:r>
      <w:r>
        <w:rPr>
          <w:sz w:val="26"/>
          <w:szCs w:val="26"/>
        </w:rPr>
        <w:t>21</w:t>
      </w:r>
      <w:r w:rsidR="00042345" w:rsidRPr="00477693">
        <w:rPr>
          <w:sz w:val="26"/>
          <w:szCs w:val="26"/>
        </w:rPr>
        <w:t xml:space="preserve"> г</w:t>
      </w:r>
      <w:r w:rsidR="00080B01">
        <w:rPr>
          <w:sz w:val="26"/>
          <w:szCs w:val="26"/>
        </w:rPr>
        <w:t>.</w:t>
      </w:r>
      <w:r w:rsidR="00042345" w:rsidRPr="00477693">
        <w:rPr>
          <w:sz w:val="26"/>
          <w:szCs w:val="26"/>
        </w:rPr>
        <w:t xml:space="preserve"> </w:t>
      </w:r>
      <w:r w:rsidR="00042345" w:rsidRPr="00477693">
        <w:rPr>
          <w:sz w:val="26"/>
          <w:szCs w:val="26"/>
        </w:rPr>
        <w:tab/>
      </w:r>
      <w:r w:rsidR="00042345" w:rsidRPr="00477693">
        <w:rPr>
          <w:sz w:val="26"/>
          <w:szCs w:val="26"/>
        </w:rPr>
        <w:tab/>
      </w:r>
      <w:r w:rsidR="00042345" w:rsidRPr="00477693">
        <w:rPr>
          <w:sz w:val="26"/>
          <w:szCs w:val="26"/>
        </w:rPr>
        <w:tab/>
      </w:r>
      <w:r w:rsidR="00042345" w:rsidRPr="00477693">
        <w:rPr>
          <w:sz w:val="26"/>
          <w:szCs w:val="26"/>
        </w:rPr>
        <w:tab/>
      </w:r>
      <w:r w:rsidR="00042345" w:rsidRPr="00477693">
        <w:rPr>
          <w:sz w:val="26"/>
          <w:szCs w:val="26"/>
        </w:rPr>
        <w:tab/>
      </w:r>
      <w:r w:rsidR="00042345" w:rsidRPr="00477693">
        <w:rPr>
          <w:sz w:val="26"/>
          <w:szCs w:val="26"/>
        </w:rPr>
        <w:tab/>
      </w:r>
      <w:r w:rsidR="00042345" w:rsidRPr="00477693">
        <w:rPr>
          <w:sz w:val="26"/>
          <w:szCs w:val="26"/>
        </w:rPr>
        <w:tab/>
      </w:r>
      <w:r w:rsidR="00042345" w:rsidRPr="00477693">
        <w:rPr>
          <w:sz w:val="26"/>
          <w:szCs w:val="26"/>
        </w:rPr>
        <w:tab/>
      </w:r>
      <w:r w:rsidR="00042345" w:rsidRPr="00477693">
        <w:rPr>
          <w:sz w:val="26"/>
          <w:szCs w:val="26"/>
        </w:rPr>
        <w:tab/>
      </w:r>
      <w:r w:rsidR="00BC11D5">
        <w:rPr>
          <w:sz w:val="26"/>
          <w:szCs w:val="26"/>
        </w:rPr>
        <w:t xml:space="preserve">     </w:t>
      </w:r>
      <w:r w:rsidR="00080B01">
        <w:rPr>
          <w:sz w:val="26"/>
          <w:szCs w:val="26"/>
        </w:rPr>
        <w:t xml:space="preserve">     </w:t>
      </w:r>
      <w:r w:rsidR="00E806AB">
        <w:rPr>
          <w:sz w:val="26"/>
          <w:szCs w:val="26"/>
        </w:rPr>
        <w:t xml:space="preserve"> </w:t>
      </w:r>
      <w:r w:rsidR="00080B01">
        <w:rPr>
          <w:sz w:val="26"/>
          <w:szCs w:val="26"/>
        </w:rPr>
        <w:t xml:space="preserve">        </w:t>
      </w:r>
      <w:r w:rsidR="007B79BB">
        <w:rPr>
          <w:sz w:val="26"/>
          <w:szCs w:val="26"/>
        </w:rPr>
        <w:t xml:space="preserve">  </w:t>
      </w:r>
      <w:r w:rsidR="00042345" w:rsidRPr="00477693">
        <w:rPr>
          <w:sz w:val="26"/>
          <w:szCs w:val="26"/>
        </w:rPr>
        <w:t xml:space="preserve"> </w:t>
      </w:r>
      <w:r w:rsidR="00E806AB">
        <w:rPr>
          <w:sz w:val="26"/>
          <w:szCs w:val="26"/>
        </w:rPr>
        <w:t xml:space="preserve">  </w:t>
      </w:r>
      <w:r w:rsidR="00042345" w:rsidRPr="00477693">
        <w:rPr>
          <w:sz w:val="26"/>
          <w:szCs w:val="26"/>
        </w:rPr>
        <w:t xml:space="preserve">№ </w:t>
      </w:r>
      <w:r w:rsidR="00E806AB">
        <w:rPr>
          <w:sz w:val="26"/>
          <w:szCs w:val="26"/>
        </w:rPr>
        <w:t>07</w:t>
      </w:r>
    </w:p>
    <w:p w:rsidR="00042345" w:rsidRDefault="00042345" w:rsidP="00042345">
      <w:pPr>
        <w:jc w:val="center"/>
        <w:rPr>
          <w:sz w:val="22"/>
        </w:rPr>
      </w:pPr>
      <w:r>
        <w:rPr>
          <w:sz w:val="22"/>
        </w:rPr>
        <w:t>с. Бурла</w:t>
      </w:r>
    </w:p>
    <w:p w:rsidR="00477693" w:rsidRDefault="00477693" w:rsidP="00042345">
      <w:pPr>
        <w:jc w:val="center"/>
        <w:rPr>
          <w:sz w:val="22"/>
        </w:rPr>
      </w:pPr>
    </w:p>
    <w:p w:rsidR="002F5B3E" w:rsidRDefault="00B51ECC" w:rsidP="000423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BC0B50">
        <w:rPr>
          <w:b/>
          <w:sz w:val="28"/>
          <w:szCs w:val="28"/>
        </w:rPr>
        <w:t>изменений в р</w:t>
      </w:r>
      <w:r w:rsidR="002F5B3E">
        <w:rPr>
          <w:b/>
          <w:sz w:val="28"/>
          <w:szCs w:val="28"/>
        </w:rPr>
        <w:t xml:space="preserve">ешение </w:t>
      </w:r>
    </w:p>
    <w:p w:rsidR="002F5B3E" w:rsidRDefault="002F5B3E" w:rsidP="000423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Совета народных депутатов </w:t>
      </w:r>
    </w:p>
    <w:p w:rsidR="002F5B3E" w:rsidRDefault="002F5B3E" w:rsidP="000423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34905">
        <w:rPr>
          <w:b/>
          <w:sz w:val="28"/>
          <w:szCs w:val="28"/>
        </w:rPr>
        <w:t>13.03.2020</w:t>
      </w:r>
      <w:r>
        <w:rPr>
          <w:b/>
          <w:sz w:val="28"/>
          <w:szCs w:val="28"/>
        </w:rPr>
        <w:t xml:space="preserve"> № 0</w:t>
      </w:r>
      <w:r w:rsidR="0023490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«</w:t>
      </w:r>
      <w:r w:rsidR="00B51ECC" w:rsidRPr="00B51ECC">
        <w:rPr>
          <w:b/>
          <w:sz w:val="28"/>
          <w:szCs w:val="28"/>
        </w:rPr>
        <w:t xml:space="preserve">Об утверждении </w:t>
      </w:r>
    </w:p>
    <w:p w:rsidR="002F5B3E" w:rsidRDefault="00B51ECC" w:rsidP="00042345">
      <w:pPr>
        <w:rPr>
          <w:b/>
          <w:sz w:val="28"/>
          <w:szCs w:val="28"/>
        </w:rPr>
      </w:pPr>
      <w:r w:rsidRPr="00B51ECC">
        <w:rPr>
          <w:b/>
          <w:sz w:val="28"/>
          <w:szCs w:val="28"/>
        </w:rPr>
        <w:t xml:space="preserve">коэффициентов К и К1, необходимых для </w:t>
      </w:r>
    </w:p>
    <w:p w:rsidR="002F5B3E" w:rsidRDefault="00B51ECC" w:rsidP="00042345">
      <w:pPr>
        <w:rPr>
          <w:b/>
          <w:sz w:val="28"/>
          <w:szCs w:val="28"/>
        </w:rPr>
      </w:pPr>
      <w:r w:rsidRPr="00B51ECC">
        <w:rPr>
          <w:b/>
          <w:sz w:val="28"/>
          <w:szCs w:val="28"/>
        </w:rPr>
        <w:t xml:space="preserve">расчета размера годовой арендной платы </w:t>
      </w:r>
    </w:p>
    <w:p w:rsidR="002F5B3E" w:rsidRDefault="00B51ECC" w:rsidP="00042345">
      <w:pPr>
        <w:rPr>
          <w:b/>
          <w:sz w:val="28"/>
          <w:szCs w:val="28"/>
        </w:rPr>
      </w:pPr>
      <w:r w:rsidRPr="00B51ECC">
        <w:rPr>
          <w:b/>
          <w:sz w:val="28"/>
          <w:szCs w:val="28"/>
        </w:rPr>
        <w:t xml:space="preserve">в отношении земельных участков, </w:t>
      </w:r>
    </w:p>
    <w:p w:rsidR="002F5B3E" w:rsidRDefault="00B51ECC" w:rsidP="00042345">
      <w:pPr>
        <w:rPr>
          <w:b/>
          <w:sz w:val="28"/>
          <w:szCs w:val="28"/>
        </w:rPr>
      </w:pPr>
      <w:r w:rsidRPr="00B51ECC">
        <w:rPr>
          <w:b/>
          <w:bCs/>
          <w:sz w:val="28"/>
          <w:szCs w:val="28"/>
        </w:rPr>
        <w:t xml:space="preserve">находящихся в собственности </w:t>
      </w:r>
    </w:p>
    <w:p w:rsidR="00B51ECC" w:rsidRPr="002F5B3E" w:rsidRDefault="00B51ECC" w:rsidP="00042345">
      <w:pPr>
        <w:rPr>
          <w:b/>
          <w:sz w:val="28"/>
          <w:szCs w:val="28"/>
        </w:rPr>
      </w:pPr>
      <w:r w:rsidRPr="00B51ECC">
        <w:rPr>
          <w:b/>
          <w:bCs/>
          <w:sz w:val="28"/>
          <w:szCs w:val="28"/>
        </w:rPr>
        <w:t xml:space="preserve">муниципального образования Бурлинский </w:t>
      </w:r>
    </w:p>
    <w:p w:rsidR="00B51ECC" w:rsidRDefault="00B51ECC" w:rsidP="00042345">
      <w:pPr>
        <w:rPr>
          <w:b/>
          <w:bCs/>
          <w:sz w:val="28"/>
          <w:szCs w:val="28"/>
        </w:rPr>
      </w:pPr>
      <w:r w:rsidRPr="00B51ECC">
        <w:rPr>
          <w:b/>
          <w:bCs/>
          <w:sz w:val="28"/>
          <w:szCs w:val="28"/>
        </w:rPr>
        <w:t xml:space="preserve">район Алтайского края и земельных </w:t>
      </w:r>
    </w:p>
    <w:p w:rsidR="00B51ECC" w:rsidRDefault="00B51ECC" w:rsidP="00042345">
      <w:pPr>
        <w:rPr>
          <w:b/>
          <w:bCs/>
          <w:sz w:val="28"/>
          <w:szCs w:val="28"/>
        </w:rPr>
      </w:pPr>
      <w:r w:rsidRPr="00B51ECC">
        <w:rPr>
          <w:b/>
          <w:bCs/>
          <w:sz w:val="28"/>
          <w:szCs w:val="28"/>
        </w:rPr>
        <w:t xml:space="preserve">участков, государственная собственность </w:t>
      </w:r>
    </w:p>
    <w:p w:rsidR="00B51ECC" w:rsidRPr="00B51ECC" w:rsidRDefault="00B51ECC" w:rsidP="00042345">
      <w:pPr>
        <w:rPr>
          <w:b/>
          <w:bCs/>
          <w:sz w:val="28"/>
          <w:szCs w:val="28"/>
        </w:rPr>
      </w:pPr>
      <w:r w:rsidRPr="00B51ECC">
        <w:rPr>
          <w:b/>
          <w:bCs/>
          <w:sz w:val="28"/>
          <w:szCs w:val="28"/>
        </w:rPr>
        <w:t>на которые не разграничена</w:t>
      </w:r>
      <w:r w:rsidR="002F5B3E">
        <w:rPr>
          <w:b/>
          <w:bCs/>
          <w:sz w:val="28"/>
          <w:szCs w:val="28"/>
        </w:rPr>
        <w:t>»</w:t>
      </w:r>
    </w:p>
    <w:p w:rsidR="00BE44EB" w:rsidRPr="00477693" w:rsidRDefault="00BE44EB" w:rsidP="00042345">
      <w:pPr>
        <w:rPr>
          <w:b/>
          <w:bCs/>
          <w:sz w:val="28"/>
          <w:szCs w:val="28"/>
        </w:rPr>
      </w:pPr>
    </w:p>
    <w:p w:rsidR="00E060B0" w:rsidRPr="00B5088D" w:rsidRDefault="00BE44EB" w:rsidP="00B5088D">
      <w:pPr>
        <w:ind w:firstLine="708"/>
        <w:jc w:val="both"/>
        <w:rPr>
          <w:sz w:val="26"/>
          <w:szCs w:val="26"/>
        </w:rPr>
      </w:pPr>
      <w:r w:rsidRPr="00B5088D">
        <w:rPr>
          <w:sz w:val="26"/>
          <w:szCs w:val="26"/>
        </w:rPr>
        <w:t>В соответствии с Земельным кодексом Российской Ф</w:t>
      </w:r>
      <w:r w:rsidR="00823C10">
        <w:rPr>
          <w:sz w:val="26"/>
          <w:szCs w:val="26"/>
        </w:rPr>
        <w:t>едерации (в</w:t>
      </w:r>
      <w:r w:rsidRPr="00B5088D">
        <w:rPr>
          <w:sz w:val="26"/>
          <w:szCs w:val="26"/>
        </w:rPr>
        <w:t xml:space="preserve"> действующей </w:t>
      </w:r>
      <w:r w:rsidR="00823C10">
        <w:rPr>
          <w:sz w:val="26"/>
          <w:szCs w:val="26"/>
        </w:rPr>
        <w:t>редакции с 01 марта 2015 года</w:t>
      </w:r>
      <w:r w:rsidR="00823C10" w:rsidRPr="00266186">
        <w:rPr>
          <w:sz w:val="26"/>
          <w:szCs w:val="26"/>
        </w:rPr>
        <w:t xml:space="preserve">), </w:t>
      </w:r>
      <w:r w:rsidR="00205C0B">
        <w:rPr>
          <w:sz w:val="26"/>
          <w:szCs w:val="26"/>
        </w:rPr>
        <w:t>Решением Бурлинского районного Совета народных д</w:t>
      </w:r>
      <w:r w:rsidR="00205C0B">
        <w:rPr>
          <w:sz w:val="26"/>
          <w:szCs w:val="26"/>
        </w:rPr>
        <w:t>е</w:t>
      </w:r>
      <w:r w:rsidR="00205C0B">
        <w:rPr>
          <w:sz w:val="26"/>
          <w:szCs w:val="26"/>
        </w:rPr>
        <w:t>путатов от 13.03.2020 №</w:t>
      </w:r>
      <w:r w:rsidR="00205C0B" w:rsidRPr="00C52265">
        <w:rPr>
          <w:sz w:val="26"/>
          <w:szCs w:val="26"/>
        </w:rPr>
        <w:t xml:space="preserve">05 </w:t>
      </w:r>
      <w:r w:rsidR="00205C0B" w:rsidRPr="00C017F9">
        <w:rPr>
          <w:sz w:val="26"/>
          <w:szCs w:val="26"/>
        </w:rPr>
        <w:t>«</w:t>
      </w:r>
      <w:r w:rsidR="00205C0B" w:rsidRPr="00C017F9">
        <w:rPr>
          <w:bCs/>
          <w:sz w:val="26"/>
          <w:szCs w:val="26"/>
        </w:rPr>
        <w:t>Об утверждении Порядка опр</w:t>
      </w:r>
      <w:r w:rsidR="00205C0B" w:rsidRPr="00C017F9">
        <w:rPr>
          <w:bCs/>
          <w:sz w:val="26"/>
          <w:szCs w:val="26"/>
        </w:rPr>
        <w:t>е</w:t>
      </w:r>
      <w:r w:rsidR="00205C0B" w:rsidRPr="00C017F9">
        <w:rPr>
          <w:bCs/>
          <w:sz w:val="26"/>
          <w:szCs w:val="26"/>
        </w:rPr>
        <w:t>деления размера арендной платы за земельные</w:t>
      </w:r>
      <w:r w:rsidR="00205C0B">
        <w:rPr>
          <w:bCs/>
          <w:sz w:val="26"/>
          <w:szCs w:val="26"/>
        </w:rPr>
        <w:t xml:space="preserve"> </w:t>
      </w:r>
      <w:r w:rsidR="00205C0B" w:rsidRPr="00C017F9">
        <w:rPr>
          <w:bCs/>
          <w:sz w:val="26"/>
          <w:szCs w:val="26"/>
        </w:rPr>
        <w:t>участки, находящиеся в собственности муниципального образов</w:t>
      </w:r>
      <w:r w:rsidR="00205C0B" w:rsidRPr="00C017F9">
        <w:rPr>
          <w:bCs/>
          <w:sz w:val="26"/>
          <w:szCs w:val="26"/>
        </w:rPr>
        <w:t>а</w:t>
      </w:r>
      <w:r w:rsidR="00205C0B" w:rsidRPr="00C017F9">
        <w:rPr>
          <w:bCs/>
          <w:sz w:val="26"/>
          <w:szCs w:val="26"/>
        </w:rPr>
        <w:t>ния Бурлинский</w:t>
      </w:r>
      <w:r w:rsidR="00205C0B">
        <w:rPr>
          <w:bCs/>
          <w:sz w:val="26"/>
          <w:szCs w:val="26"/>
        </w:rPr>
        <w:t xml:space="preserve"> </w:t>
      </w:r>
      <w:r w:rsidR="00205C0B" w:rsidRPr="00C017F9">
        <w:rPr>
          <w:bCs/>
          <w:sz w:val="26"/>
          <w:szCs w:val="26"/>
        </w:rPr>
        <w:t>район Алтайского края</w:t>
      </w:r>
      <w:r w:rsidR="00205C0B">
        <w:rPr>
          <w:bCs/>
          <w:sz w:val="26"/>
          <w:szCs w:val="26"/>
        </w:rPr>
        <w:t xml:space="preserve">», </w:t>
      </w:r>
      <w:r w:rsidR="00BE7044" w:rsidRPr="00B5088D">
        <w:rPr>
          <w:sz w:val="26"/>
          <w:szCs w:val="26"/>
        </w:rPr>
        <w:t>районный Совет народных деп</w:t>
      </w:r>
      <w:r w:rsidR="00BE7044" w:rsidRPr="00B5088D">
        <w:rPr>
          <w:sz w:val="26"/>
          <w:szCs w:val="26"/>
        </w:rPr>
        <w:t>у</w:t>
      </w:r>
      <w:r w:rsidR="00BE7044" w:rsidRPr="00B5088D">
        <w:rPr>
          <w:sz w:val="26"/>
          <w:szCs w:val="26"/>
        </w:rPr>
        <w:t>татов</w:t>
      </w:r>
    </w:p>
    <w:p w:rsidR="00BE44EB" w:rsidRPr="00B5088D" w:rsidRDefault="00BE7044" w:rsidP="00B5088D">
      <w:pPr>
        <w:jc w:val="center"/>
        <w:rPr>
          <w:sz w:val="26"/>
          <w:szCs w:val="26"/>
        </w:rPr>
      </w:pPr>
      <w:r w:rsidRPr="00B5088D">
        <w:rPr>
          <w:sz w:val="26"/>
          <w:szCs w:val="26"/>
        </w:rPr>
        <w:t>Р Е Ш И Л</w:t>
      </w:r>
      <w:r w:rsidR="00E060B0" w:rsidRPr="00B5088D">
        <w:rPr>
          <w:sz w:val="26"/>
          <w:szCs w:val="26"/>
        </w:rPr>
        <w:t>:</w:t>
      </w:r>
    </w:p>
    <w:p w:rsidR="004D2D85" w:rsidRDefault="00BE44EB" w:rsidP="00B5088D">
      <w:pPr>
        <w:jc w:val="both"/>
        <w:rPr>
          <w:sz w:val="26"/>
          <w:szCs w:val="26"/>
        </w:rPr>
      </w:pPr>
      <w:r w:rsidRPr="00B5088D">
        <w:rPr>
          <w:sz w:val="26"/>
          <w:szCs w:val="26"/>
        </w:rPr>
        <w:t xml:space="preserve">          </w:t>
      </w:r>
      <w:r w:rsidRPr="00B5088D">
        <w:rPr>
          <w:sz w:val="26"/>
          <w:szCs w:val="26"/>
        </w:rPr>
        <w:tab/>
      </w:r>
      <w:r w:rsidR="004D2D85">
        <w:rPr>
          <w:sz w:val="26"/>
          <w:szCs w:val="26"/>
        </w:rPr>
        <w:t xml:space="preserve">1. </w:t>
      </w:r>
      <w:r w:rsidR="004D2D85" w:rsidRPr="009E0CA1">
        <w:rPr>
          <w:color w:val="000000"/>
          <w:sz w:val="26"/>
          <w:szCs w:val="26"/>
        </w:rPr>
        <w:t>Принять решение районного Совета народных депутатов</w:t>
      </w:r>
      <w:r w:rsidR="004D2D85">
        <w:rPr>
          <w:color w:val="000000"/>
          <w:sz w:val="26"/>
          <w:szCs w:val="26"/>
        </w:rPr>
        <w:t xml:space="preserve"> «</w:t>
      </w:r>
      <w:r w:rsidR="004D2D85" w:rsidRPr="009E0CA1">
        <w:rPr>
          <w:color w:val="000000"/>
          <w:sz w:val="26"/>
          <w:szCs w:val="26"/>
        </w:rPr>
        <w:t>О внесении измен</w:t>
      </w:r>
      <w:r w:rsidR="004D2D85" w:rsidRPr="009E0CA1">
        <w:rPr>
          <w:color w:val="000000"/>
          <w:sz w:val="26"/>
          <w:szCs w:val="26"/>
        </w:rPr>
        <w:t>е</w:t>
      </w:r>
      <w:r w:rsidR="004D2D85" w:rsidRPr="009E0CA1">
        <w:rPr>
          <w:color w:val="000000"/>
          <w:sz w:val="26"/>
          <w:szCs w:val="26"/>
        </w:rPr>
        <w:t>ний в решение районного Совета народных</w:t>
      </w:r>
      <w:r w:rsidR="004D2D85">
        <w:rPr>
          <w:color w:val="000000"/>
          <w:sz w:val="26"/>
          <w:szCs w:val="26"/>
        </w:rPr>
        <w:t xml:space="preserve"> депутатов от 13.03.2020 № 06 «Об утве</w:t>
      </w:r>
      <w:r w:rsidR="004D2D85">
        <w:rPr>
          <w:color w:val="000000"/>
          <w:sz w:val="26"/>
          <w:szCs w:val="26"/>
        </w:rPr>
        <w:t>р</w:t>
      </w:r>
      <w:r w:rsidR="004D2D85">
        <w:rPr>
          <w:color w:val="000000"/>
          <w:sz w:val="26"/>
          <w:szCs w:val="26"/>
        </w:rPr>
        <w:t xml:space="preserve">ждении </w:t>
      </w:r>
      <w:r w:rsidR="004D2D85">
        <w:rPr>
          <w:color w:val="111111"/>
          <w:sz w:val="26"/>
          <w:szCs w:val="26"/>
        </w:rPr>
        <w:t>коэффициентов К и К1, необходимых для расчета размера годовой арендной платы в отношении земельных участков, находящихся в собственности муниципального образования Бурлинский район Алтайского края и земельных участков, гос</w:t>
      </w:r>
      <w:r w:rsidR="004D2D85">
        <w:rPr>
          <w:color w:val="111111"/>
          <w:sz w:val="26"/>
          <w:szCs w:val="26"/>
        </w:rPr>
        <w:t>у</w:t>
      </w:r>
      <w:r w:rsidR="004D2D85">
        <w:rPr>
          <w:color w:val="111111"/>
          <w:sz w:val="26"/>
          <w:szCs w:val="26"/>
        </w:rPr>
        <w:t>дарственная собственность на которые не разграничена» (прилагается).</w:t>
      </w:r>
    </w:p>
    <w:p w:rsidR="00161961" w:rsidRDefault="00FC1C6C" w:rsidP="001619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85B48">
        <w:rPr>
          <w:sz w:val="26"/>
          <w:szCs w:val="26"/>
        </w:rPr>
        <w:t xml:space="preserve">. </w:t>
      </w:r>
      <w:r w:rsidR="00665B85">
        <w:rPr>
          <w:color w:val="000000"/>
          <w:sz w:val="26"/>
          <w:szCs w:val="26"/>
        </w:rPr>
        <w:t>Направить указанное решение главе района для подписания и обнародования в установленном порядке.</w:t>
      </w:r>
      <w:r w:rsidR="00385B48" w:rsidRPr="00385B48">
        <w:rPr>
          <w:sz w:val="26"/>
          <w:szCs w:val="26"/>
        </w:rPr>
        <w:t xml:space="preserve"> </w:t>
      </w:r>
    </w:p>
    <w:p w:rsidR="00BC11D5" w:rsidRPr="003A3337" w:rsidRDefault="00FC1C6C" w:rsidP="00BC11D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E71BBA">
        <w:rPr>
          <w:color w:val="000000"/>
          <w:sz w:val="26"/>
          <w:szCs w:val="26"/>
        </w:rPr>
        <w:t xml:space="preserve">. </w:t>
      </w:r>
      <w:r w:rsidR="00665B85">
        <w:rPr>
          <w:sz w:val="26"/>
          <w:szCs w:val="26"/>
        </w:rPr>
        <w:t xml:space="preserve">Настоящее решение вступает в </w:t>
      </w:r>
      <w:r w:rsidR="00665B85" w:rsidRPr="003A3337">
        <w:rPr>
          <w:sz w:val="26"/>
          <w:szCs w:val="26"/>
        </w:rPr>
        <w:t xml:space="preserve">силу с 01 апреля </w:t>
      </w:r>
      <w:r w:rsidR="00665B85">
        <w:rPr>
          <w:sz w:val="26"/>
          <w:szCs w:val="26"/>
        </w:rPr>
        <w:t>2021</w:t>
      </w:r>
      <w:r w:rsidR="00665B85" w:rsidRPr="003A3337">
        <w:rPr>
          <w:sz w:val="26"/>
          <w:szCs w:val="26"/>
        </w:rPr>
        <w:t xml:space="preserve"> года.</w:t>
      </w:r>
      <w:r w:rsidR="00665B85" w:rsidRPr="00385B48">
        <w:rPr>
          <w:sz w:val="26"/>
          <w:szCs w:val="26"/>
        </w:rPr>
        <w:t xml:space="preserve">  </w:t>
      </w:r>
    </w:p>
    <w:p w:rsidR="00385B48" w:rsidRPr="00385B48" w:rsidRDefault="00385B48" w:rsidP="00B5088D">
      <w:pPr>
        <w:jc w:val="both"/>
        <w:rPr>
          <w:sz w:val="26"/>
          <w:szCs w:val="26"/>
        </w:rPr>
      </w:pPr>
    </w:p>
    <w:p w:rsidR="004A292F" w:rsidRPr="003A3337" w:rsidRDefault="004A292F" w:rsidP="00B5088D">
      <w:pPr>
        <w:jc w:val="both"/>
        <w:rPr>
          <w:sz w:val="26"/>
          <w:szCs w:val="26"/>
        </w:rPr>
      </w:pPr>
    </w:p>
    <w:p w:rsidR="00042345" w:rsidRDefault="00E71BBA" w:rsidP="00B508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районного </w:t>
      </w:r>
    </w:p>
    <w:p w:rsidR="00E71BBA" w:rsidRPr="003A3337" w:rsidRDefault="00E71BBA" w:rsidP="00B5088D">
      <w:pPr>
        <w:jc w:val="both"/>
        <w:rPr>
          <w:sz w:val="26"/>
          <w:szCs w:val="26"/>
        </w:rPr>
      </w:pPr>
      <w:r>
        <w:rPr>
          <w:sz w:val="26"/>
          <w:szCs w:val="26"/>
        </w:rPr>
        <w:t>Совета народных депутатов                                                                                        В.В. Брак</w:t>
      </w:r>
    </w:p>
    <w:p w:rsidR="00042345" w:rsidRDefault="00042345" w:rsidP="00B5088D">
      <w:pPr>
        <w:jc w:val="both"/>
        <w:rPr>
          <w:sz w:val="26"/>
          <w:szCs w:val="26"/>
        </w:rPr>
      </w:pPr>
    </w:p>
    <w:p w:rsidR="00FC1C6C" w:rsidRDefault="00FC1C6C" w:rsidP="00B5088D">
      <w:pPr>
        <w:jc w:val="both"/>
        <w:rPr>
          <w:sz w:val="26"/>
          <w:szCs w:val="26"/>
        </w:rPr>
      </w:pPr>
    </w:p>
    <w:p w:rsidR="00FC1C6C" w:rsidRDefault="00FC1C6C" w:rsidP="00B5088D">
      <w:pPr>
        <w:jc w:val="both"/>
        <w:rPr>
          <w:sz w:val="26"/>
          <w:szCs w:val="26"/>
        </w:rPr>
      </w:pPr>
    </w:p>
    <w:p w:rsidR="00FC1C6C" w:rsidRPr="003A3337" w:rsidRDefault="00FC1C6C" w:rsidP="00B5088D">
      <w:pPr>
        <w:jc w:val="both"/>
        <w:rPr>
          <w:sz w:val="26"/>
          <w:szCs w:val="26"/>
        </w:rPr>
      </w:pPr>
    </w:p>
    <w:p w:rsidR="003A3337" w:rsidRDefault="003A3337" w:rsidP="006D0008">
      <w:pPr>
        <w:spacing w:line="270" w:lineRule="atLeast"/>
        <w:ind w:left="6400"/>
        <w:rPr>
          <w:color w:val="000000"/>
          <w:sz w:val="26"/>
          <w:szCs w:val="26"/>
        </w:rPr>
      </w:pPr>
    </w:p>
    <w:p w:rsidR="003A3337" w:rsidRDefault="003A3337" w:rsidP="006D0008">
      <w:pPr>
        <w:spacing w:line="270" w:lineRule="atLeast"/>
        <w:ind w:left="6400"/>
        <w:rPr>
          <w:color w:val="000000"/>
          <w:sz w:val="26"/>
          <w:szCs w:val="26"/>
        </w:rPr>
      </w:pPr>
    </w:p>
    <w:p w:rsidR="003A3337" w:rsidRDefault="003A3337" w:rsidP="006D0008">
      <w:pPr>
        <w:spacing w:line="270" w:lineRule="atLeast"/>
        <w:ind w:left="6400"/>
        <w:rPr>
          <w:color w:val="000000"/>
          <w:sz w:val="26"/>
          <w:szCs w:val="26"/>
        </w:rPr>
      </w:pPr>
    </w:p>
    <w:p w:rsidR="00BC0B50" w:rsidRDefault="00BC0B50" w:rsidP="00BC0B50">
      <w:pPr>
        <w:ind w:left="6237"/>
        <w:rPr>
          <w:rFonts w:eastAsia="MS Mincho"/>
          <w:bCs/>
          <w:sz w:val="26"/>
          <w:szCs w:val="26"/>
          <w:lang w:eastAsia="ja-JP"/>
        </w:rPr>
      </w:pPr>
      <w:r w:rsidRPr="00BB6205">
        <w:rPr>
          <w:rFonts w:eastAsia="MS Mincho"/>
          <w:bCs/>
          <w:sz w:val="26"/>
          <w:szCs w:val="26"/>
          <w:lang w:eastAsia="ja-JP"/>
        </w:rPr>
        <w:lastRenderedPageBreak/>
        <w:t>Принято решением</w:t>
      </w:r>
      <w:r>
        <w:rPr>
          <w:rFonts w:eastAsia="MS Mincho"/>
          <w:bCs/>
          <w:sz w:val="26"/>
          <w:szCs w:val="26"/>
          <w:lang w:eastAsia="ja-JP"/>
        </w:rPr>
        <w:t xml:space="preserve"> </w:t>
      </w:r>
    </w:p>
    <w:p w:rsidR="00BC0B50" w:rsidRDefault="00BC0B50" w:rsidP="00BC0B50">
      <w:pPr>
        <w:ind w:left="6237"/>
        <w:rPr>
          <w:rFonts w:eastAsia="MS Mincho"/>
          <w:bCs/>
          <w:sz w:val="26"/>
          <w:szCs w:val="26"/>
          <w:lang w:eastAsia="ja-JP"/>
        </w:rPr>
      </w:pPr>
      <w:r>
        <w:rPr>
          <w:rFonts w:eastAsia="MS Mincho"/>
          <w:bCs/>
          <w:sz w:val="26"/>
          <w:szCs w:val="26"/>
          <w:lang w:eastAsia="ja-JP"/>
        </w:rPr>
        <w:t>Бурлинского районного</w:t>
      </w:r>
    </w:p>
    <w:p w:rsidR="00BC0B50" w:rsidRDefault="00BC0B50" w:rsidP="00BC0B50">
      <w:pPr>
        <w:ind w:left="6237"/>
        <w:rPr>
          <w:rFonts w:eastAsia="MS Mincho"/>
          <w:bCs/>
          <w:sz w:val="26"/>
          <w:szCs w:val="26"/>
          <w:lang w:eastAsia="ja-JP"/>
        </w:rPr>
      </w:pPr>
      <w:r>
        <w:rPr>
          <w:rFonts w:eastAsia="MS Mincho"/>
          <w:bCs/>
          <w:sz w:val="26"/>
          <w:szCs w:val="26"/>
          <w:lang w:eastAsia="ja-JP"/>
        </w:rPr>
        <w:t>Совета народных депутатов</w:t>
      </w:r>
    </w:p>
    <w:p w:rsidR="003F3319" w:rsidRPr="006D0008" w:rsidRDefault="00222A12" w:rsidP="00BC0B50">
      <w:pPr>
        <w:spacing w:line="270" w:lineRule="atLeast"/>
        <w:ind w:left="623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26 февраля</w:t>
      </w:r>
      <w:r w:rsidR="003E27EE">
        <w:rPr>
          <w:color w:val="000000"/>
          <w:sz w:val="26"/>
          <w:szCs w:val="26"/>
        </w:rPr>
        <w:t xml:space="preserve"> 20</w:t>
      </w:r>
      <w:r>
        <w:rPr>
          <w:color w:val="000000"/>
          <w:sz w:val="26"/>
          <w:szCs w:val="26"/>
        </w:rPr>
        <w:t xml:space="preserve">21 </w:t>
      </w:r>
      <w:r w:rsidR="003E27EE">
        <w:rPr>
          <w:color w:val="000000"/>
          <w:sz w:val="26"/>
          <w:szCs w:val="26"/>
        </w:rPr>
        <w:t>г</w:t>
      </w:r>
      <w:r w:rsidR="00080B01">
        <w:rPr>
          <w:color w:val="000000"/>
          <w:sz w:val="26"/>
          <w:szCs w:val="26"/>
        </w:rPr>
        <w:t>.</w:t>
      </w:r>
      <w:r w:rsidR="006D0008">
        <w:rPr>
          <w:color w:val="000000"/>
          <w:sz w:val="26"/>
          <w:szCs w:val="26"/>
        </w:rPr>
        <w:t xml:space="preserve"> </w:t>
      </w:r>
      <w:r w:rsidR="003F3319">
        <w:rPr>
          <w:color w:val="000000"/>
          <w:sz w:val="26"/>
          <w:szCs w:val="26"/>
        </w:rPr>
        <w:t>№</w:t>
      </w:r>
      <w:r w:rsidR="00E806AB">
        <w:rPr>
          <w:color w:val="000000"/>
          <w:sz w:val="26"/>
          <w:szCs w:val="26"/>
        </w:rPr>
        <w:t xml:space="preserve"> 07</w:t>
      </w:r>
    </w:p>
    <w:p w:rsidR="002B3917" w:rsidRDefault="002B3917" w:rsidP="00B5088D">
      <w:pPr>
        <w:jc w:val="center"/>
        <w:rPr>
          <w:color w:val="111111"/>
          <w:sz w:val="26"/>
          <w:szCs w:val="26"/>
        </w:rPr>
      </w:pPr>
    </w:p>
    <w:p w:rsidR="00441395" w:rsidRDefault="00441395" w:rsidP="00B5088D">
      <w:pPr>
        <w:jc w:val="center"/>
        <w:rPr>
          <w:color w:val="111111"/>
          <w:sz w:val="26"/>
          <w:szCs w:val="26"/>
        </w:rPr>
      </w:pPr>
    </w:p>
    <w:p w:rsidR="00BC0B50" w:rsidRDefault="00BC0B50" w:rsidP="00BC0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районного Совета народных депутатов</w:t>
      </w:r>
    </w:p>
    <w:p w:rsidR="00BC0B50" w:rsidRDefault="00BC0B50" w:rsidP="00BC0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13.03.2020 № 06 «</w:t>
      </w:r>
      <w:r w:rsidRPr="00B51ECC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</w:t>
      </w:r>
      <w:r w:rsidRPr="00B51ECC">
        <w:rPr>
          <w:b/>
          <w:sz w:val="28"/>
          <w:szCs w:val="28"/>
        </w:rPr>
        <w:t>коэффициентов К и К1, необходимых для</w:t>
      </w:r>
      <w:r>
        <w:rPr>
          <w:b/>
          <w:sz w:val="28"/>
          <w:szCs w:val="28"/>
        </w:rPr>
        <w:t xml:space="preserve"> </w:t>
      </w:r>
      <w:r w:rsidRPr="00B51ECC">
        <w:rPr>
          <w:b/>
          <w:sz w:val="28"/>
          <w:szCs w:val="28"/>
        </w:rPr>
        <w:t>расчета размера годовой арендной платы</w:t>
      </w:r>
      <w:r w:rsidRPr="00BC0B50">
        <w:rPr>
          <w:b/>
          <w:sz w:val="28"/>
          <w:szCs w:val="28"/>
        </w:rPr>
        <w:t xml:space="preserve"> </w:t>
      </w:r>
      <w:r w:rsidRPr="00B51ECC">
        <w:rPr>
          <w:b/>
          <w:sz w:val="28"/>
          <w:szCs w:val="28"/>
        </w:rPr>
        <w:t>в отношении</w:t>
      </w:r>
      <w:r w:rsidRPr="00BC0B50">
        <w:rPr>
          <w:b/>
          <w:sz w:val="28"/>
          <w:szCs w:val="28"/>
        </w:rPr>
        <w:t xml:space="preserve"> </w:t>
      </w:r>
      <w:r w:rsidRPr="00B51ECC">
        <w:rPr>
          <w:b/>
          <w:sz w:val="28"/>
          <w:szCs w:val="28"/>
        </w:rPr>
        <w:t>земельных</w:t>
      </w:r>
    </w:p>
    <w:p w:rsidR="00BC0B50" w:rsidRDefault="00BC0B50" w:rsidP="00BC0B50">
      <w:pPr>
        <w:jc w:val="center"/>
        <w:rPr>
          <w:b/>
          <w:sz w:val="28"/>
          <w:szCs w:val="28"/>
        </w:rPr>
      </w:pPr>
      <w:r w:rsidRPr="00B51ECC">
        <w:rPr>
          <w:b/>
          <w:sz w:val="28"/>
          <w:szCs w:val="28"/>
        </w:rPr>
        <w:t>участков,</w:t>
      </w:r>
      <w:r>
        <w:rPr>
          <w:b/>
          <w:sz w:val="28"/>
          <w:szCs w:val="28"/>
        </w:rPr>
        <w:t xml:space="preserve"> </w:t>
      </w:r>
      <w:r w:rsidRPr="00B51ECC">
        <w:rPr>
          <w:b/>
          <w:bCs/>
          <w:sz w:val="28"/>
          <w:szCs w:val="28"/>
        </w:rPr>
        <w:t>находящихся в собственности</w:t>
      </w:r>
      <w:r w:rsidRPr="00BC0B50">
        <w:rPr>
          <w:b/>
          <w:bCs/>
          <w:sz w:val="28"/>
          <w:szCs w:val="28"/>
        </w:rPr>
        <w:t xml:space="preserve"> </w:t>
      </w:r>
      <w:r w:rsidRPr="00B51ECC">
        <w:rPr>
          <w:b/>
          <w:bCs/>
          <w:sz w:val="28"/>
          <w:szCs w:val="28"/>
        </w:rPr>
        <w:t>муниципального</w:t>
      </w:r>
    </w:p>
    <w:p w:rsidR="00BC0B50" w:rsidRDefault="00BC0B50" w:rsidP="00BC0B50">
      <w:pPr>
        <w:jc w:val="center"/>
        <w:rPr>
          <w:b/>
          <w:bCs/>
          <w:sz w:val="28"/>
          <w:szCs w:val="28"/>
        </w:rPr>
      </w:pPr>
      <w:r w:rsidRPr="00B51ECC">
        <w:rPr>
          <w:b/>
          <w:bCs/>
          <w:sz w:val="28"/>
          <w:szCs w:val="28"/>
        </w:rPr>
        <w:t>образования Бурлинский</w:t>
      </w:r>
      <w:r>
        <w:rPr>
          <w:b/>
          <w:bCs/>
          <w:sz w:val="28"/>
          <w:szCs w:val="28"/>
        </w:rPr>
        <w:t xml:space="preserve"> </w:t>
      </w:r>
      <w:r w:rsidRPr="00B51ECC">
        <w:rPr>
          <w:b/>
          <w:bCs/>
          <w:sz w:val="28"/>
          <w:szCs w:val="28"/>
        </w:rPr>
        <w:t>район Алтайского края и земельных</w:t>
      </w:r>
    </w:p>
    <w:p w:rsidR="00DA09E4" w:rsidRPr="00566E33" w:rsidRDefault="00BC0B50" w:rsidP="00BC0B50">
      <w:pPr>
        <w:jc w:val="center"/>
        <w:rPr>
          <w:color w:val="111111"/>
          <w:sz w:val="26"/>
          <w:szCs w:val="26"/>
        </w:rPr>
      </w:pPr>
      <w:r w:rsidRPr="00B51ECC">
        <w:rPr>
          <w:b/>
          <w:bCs/>
          <w:sz w:val="28"/>
          <w:szCs w:val="28"/>
        </w:rPr>
        <w:t>участков, государственная собственность</w:t>
      </w:r>
      <w:r>
        <w:rPr>
          <w:b/>
          <w:bCs/>
          <w:sz w:val="28"/>
          <w:szCs w:val="28"/>
        </w:rPr>
        <w:t xml:space="preserve"> </w:t>
      </w:r>
      <w:r w:rsidRPr="00B51ECC">
        <w:rPr>
          <w:b/>
          <w:bCs/>
          <w:sz w:val="28"/>
          <w:szCs w:val="28"/>
        </w:rPr>
        <w:t>на которые не разграничена</w:t>
      </w:r>
      <w:r>
        <w:rPr>
          <w:b/>
          <w:bCs/>
          <w:sz w:val="28"/>
          <w:szCs w:val="28"/>
        </w:rPr>
        <w:t>»</w:t>
      </w:r>
    </w:p>
    <w:p w:rsidR="00BC0B50" w:rsidRDefault="00BC0B50" w:rsidP="006D713F">
      <w:pPr>
        <w:jc w:val="center"/>
        <w:rPr>
          <w:b/>
          <w:color w:val="111111"/>
          <w:sz w:val="26"/>
          <w:szCs w:val="26"/>
        </w:rPr>
      </w:pPr>
    </w:p>
    <w:p w:rsidR="00441395" w:rsidRDefault="00441395" w:rsidP="006D713F">
      <w:pPr>
        <w:jc w:val="center"/>
        <w:rPr>
          <w:b/>
          <w:color w:val="111111"/>
          <w:sz w:val="26"/>
          <w:szCs w:val="26"/>
        </w:rPr>
      </w:pPr>
    </w:p>
    <w:p w:rsidR="00BC0B50" w:rsidRDefault="00BC0B50" w:rsidP="00BC0B50">
      <w:pPr>
        <w:ind w:firstLine="708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Внести </w:t>
      </w:r>
      <w:r w:rsidRPr="009E0CA1">
        <w:rPr>
          <w:color w:val="000000"/>
          <w:sz w:val="26"/>
          <w:szCs w:val="26"/>
        </w:rPr>
        <w:t>в решение районного Совета народных</w:t>
      </w:r>
      <w:r>
        <w:rPr>
          <w:color w:val="000000"/>
          <w:sz w:val="26"/>
          <w:szCs w:val="26"/>
        </w:rPr>
        <w:t xml:space="preserve"> депутатов от 13.03.2020 № 06 «Об утверждении </w:t>
      </w:r>
      <w:r>
        <w:rPr>
          <w:color w:val="111111"/>
          <w:sz w:val="26"/>
          <w:szCs w:val="26"/>
        </w:rPr>
        <w:t>коэффициентов К и К1, необходимых для расчета размера годовой арен</w:t>
      </w:r>
      <w:r>
        <w:rPr>
          <w:color w:val="111111"/>
          <w:sz w:val="26"/>
          <w:szCs w:val="26"/>
        </w:rPr>
        <w:t>д</w:t>
      </w:r>
      <w:r>
        <w:rPr>
          <w:color w:val="111111"/>
          <w:sz w:val="26"/>
          <w:szCs w:val="26"/>
        </w:rPr>
        <w:t>ной платы в отношении земельных участков, находящихся в собственности муниц</w:t>
      </w:r>
      <w:r>
        <w:rPr>
          <w:color w:val="111111"/>
          <w:sz w:val="26"/>
          <w:szCs w:val="26"/>
        </w:rPr>
        <w:t>и</w:t>
      </w:r>
      <w:r>
        <w:rPr>
          <w:color w:val="111111"/>
          <w:sz w:val="26"/>
          <w:szCs w:val="26"/>
        </w:rPr>
        <w:t>пального образования Бурлинский район Алтайского края и земельных участков, гос</w:t>
      </w:r>
      <w:r>
        <w:rPr>
          <w:color w:val="111111"/>
          <w:sz w:val="26"/>
          <w:szCs w:val="26"/>
        </w:rPr>
        <w:t>у</w:t>
      </w:r>
      <w:r>
        <w:rPr>
          <w:color w:val="111111"/>
          <w:sz w:val="26"/>
          <w:szCs w:val="26"/>
        </w:rPr>
        <w:t>дарственная собственность на которые не разграничена» следующие измен</w:t>
      </w:r>
      <w:r>
        <w:rPr>
          <w:color w:val="111111"/>
          <w:sz w:val="26"/>
          <w:szCs w:val="26"/>
        </w:rPr>
        <w:t>е</w:t>
      </w:r>
      <w:r>
        <w:rPr>
          <w:color w:val="111111"/>
          <w:sz w:val="26"/>
          <w:szCs w:val="26"/>
        </w:rPr>
        <w:t>ния:</w:t>
      </w:r>
    </w:p>
    <w:p w:rsidR="00503400" w:rsidRPr="00BC0B50" w:rsidRDefault="00E64362" w:rsidP="00BC0B50">
      <w:pPr>
        <w:ind w:firstLine="708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строки</w:t>
      </w:r>
      <w:r w:rsidR="00BC0B50">
        <w:rPr>
          <w:color w:val="111111"/>
          <w:sz w:val="26"/>
          <w:szCs w:val="26"/>
        </w:rPr>
        <w:t xml:space="preserve"> 4, 5, 7 </w:t>
      </w:r>
      <w:r>
        <w:rPr>
          <w:color w:val="111111"/>
          <w:sz w:val="26"/>
          <w:szCs w:val="26"/>
        </w:rPr>
        <w:t xml:space="preserve">таблицы значений </w:t>
      </w:r>
      <w:r w:rsidR="00441395" w:rsidRPr="00D347B7">
        <w:rPr>
          <w:color w:val="111111"/>
          <w:spacing w:val="-2"/>
          <w:sz w:val="26"/>
          <w:szCs w:val="26"/>
        </w:rPr>
        <w:t>дифференцированны</w:t>
      </w:r>
      <w:r w:rsidR="00441395">
        <w:rPr>
          <w:color w:val="111111"/>
          <w:spacing w:val="-2"/>
          <w:sz w:val="26"/>
          <w:szCs w:val="26"/>
        </w:rPr>
        <w:t>х</w:t>
      </w:r>
      <w:r w:rsidR="00441395">
        <w:rPr>
          <w:color w:val="111111"/>
          <w:sz w:val="26"/>
          <w:szCs w:val="26"/>
        </w:rPr>
        <w:t xml:space="preserve"> к</w:t>
      </w:r>
      <w:r w:rsidR="00BC0B50">
        <w:rPr>
          <w:color w:val="111111"/>
          <w:sz w:val="26"/>
          <w:szCs w:val="26"/>
        </w:rPr>
        <w:t>оэффициентов К и К1</w:t>
      </w:r>
      <w:r w:rsidR="00441395">
        <w:rPr>
          <w:color w:val="111111"/>
          <w:sz w:val="26"/>
          <w:szCs w:val="26"/>
        </w:rPr>
        <w:t>,</w:t>
      </w:r>
      <w:r w:rsidR="00BC0B50">
        <w:rPr>
          <w:color w:val="111111"/>
          <w:sz w:val="26"/>
          <w:szCs w:val="26"/>
        </w:rPr>
        <w:t xml:space="preserve"> </w:t>
      </w:r>
      <w:r w:rsidR="00441395" w:rsidRPr="00D347B7">
        <w:rPr>
          <w:color w:val="111111"/>
          <w:spacing w:val="-2"/>
          <w:sz w:val="26"/>
          <w:szCs w:val="26"/>
        </w:rPr>
        <w:t>у</w:t>
      </w:r>
      <w:r w:rsidR="00441395" w:rsidRPr="00D347B7">
        <w:rPr>
          <w:color w:val="111111"/>
          <w:spacing w:val="-2"/>
          <w:sz w:val="26"/>
          <w:szCs w:val="26"/>
        </w:rPr>
        <w:t>с</w:t>
      </w:r>
      <w:r w:rsidR="00441395" w:rsidRPr="00D347B7">
        <w:rPr>
          <w:color w:val="111111"/>
          <w:spacing w:val="-2"/>
          <w:sz w:val="26"/>
          <w:szCs w:val="26"/>
        </w:rPr>
        <w:t>танав</w:t>
      </w:r>
      <w:r w:rsidR="00441395">
        <w:rPr>
          <w:color w:val="111111"/>
          <w:spacing w:val="-2"/>
          <w:sz w:val="26"/>
          <w:szCs w:val="26"/>
        </w:rPr>
        <w:t>ливаемых в зависимости от вида разрешенного использования земельного участка,</w:t>
      </w:r>
      <w:r w:rsidR="00441395">
        <w:rPr>
          <w:color w:val="111111"/>
          <w:sz w:val="26"/>
          <w:szCs w:val="26"/>
        </w:rPr>
        <w:t xml:space="preserve"> </w:t>
      </w:r>
      <w:r w:rsidR="00BC0B50">
        <w:rPr>
          <w:color w:val="111111"/>
          <w:sz w:val="26"/>
          <w:szCs w:val="26"/>
        </w:rPr>
        <w:t>изложить в новой р</w:t>
      </w:r>
      <w:r w:rsidR="00BC0B50">
        <w:rPr>
          <w:color w:val="111111"/>
          <w:sz w:val="26"/>
          <w:szCs w:val="26"/>
        </w:rPr>
        <w:t>е</w:t>
      </w:r>
      <w:r w:rsidR="00BC0B50">
        <w:rPr>
          <w:color w:val="111111"/>
          <w:sz w:val="26"/>
          <w:szCs w:val="26"/>
        </w:rPr>
        <w:t>дакции:</w:t>
      </w:r>
    </w:p>
    <w:p w:rsidR="00C36F93" w:rsidRPr="00050929" w:rsidRDefault="00647A9D" w:rsidP="00050929">
      <w:pPr>
        <w:jc w:val="both"/>
        <w:rPr>
          <w:color w:val="111111"/>
          <w:spacing w:val="-2"/>
          <w:sz w:val="26"/>
          <w:szCs w:val="26"/>
        </w:rPr>
      </w:pPr>
      <w:r w:rsidRPr="00D347B7">
        <w:rPr>
          <w:color w:val="111111"/>
          <w:spacing w:val="-2"/>
          <w:sz w:val="26"/>
          <w:szCs w:val="26"/>
        </w:rPr>
        <w:t xml:space="preserve">  </w:t>
      </w:r>
      <w:r w:rsidRPr="00D347B7">
        <w:rPr>
          <w:b/>
          <w:color w:val="111111"/>
          <w:sz w:val="26"/>
          <w:szCs w:val="26"/>
        </w:rPr>
        <w:t xml:space="preserve">  </w:t>
      </w:r>
      <w:r w:rsidR="00C36F93" w:rsidRPr="00573A55">
        <w:rPr>
          <w:b/>
          <w:color w:val="111111"/>
          <w:sz w:val="26"/>
          <w:szCs w:val="26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974"/>
        <w:gridCol w:w="1276"/>
        <w:gridCol w:w="1276"/>
      </w:tblGrid>
      <w:tr w:rsidR="005577F0" w:rsidRPr="009F4111" w:rsidTr="00441395">
        <w:tc>
          <w:tcPr>
            <w:tcW w:w="568" w:type="dxa"/>
            <w:shd w:val="clear" w:color="auto" w:fill="auto"/>
          </w:tcPr>
          <w:p w:rsidR="005577F0" w:rsidRPr="007A19A0" w:rsidRDefault="005577F0" w:rsidP="00C93DD9">
            <w:pPr>
              <w:jc w:val="center"/>
              <w:rPr>
                <w:b/>
                <w:sz w:val="20"/>
              </w:rPr>
            </w:pPr>
            <w:r w:rsidRPr="007A19A0">
              <w:rPr>
                <w:b/>
                <w:sz w:val="20"/>
              </w:rPr>
              <w:t>N п/п</w:t>
            </w:r>
          </w:p>
        </w:tc>
        <w:tc>
          <w:tcPr>
            <w:tcW w:w="6974" w:type="dxa"/>
            <w:shd w:val="clear" w:color="auto" w:fill="auto"/>
          </w:tcPr>
          <w:p w:rsidR="005577F0" w:rsidRPr="007A19A0" w:rsidRDefault="005577F0" w:rsidP="00C93DD9">
            <w:pPr>
              <w:jc w:val="center"/>
              <w:rPr>
                <w:b/>
                <w:sz w:val="20"/>
              </w:rPr>
            </w:pPr>
            <w:r w:rsidRPr="007A19A0">
              <w:rPr>
                <w:b/>
                <w:sz w:val="20"/>
              </w:rPr>
              <w:t xml:space="preserve">Наименование вида разрешенного использования </w:t>
            </w:r>
          </w:p>
          <w:p w:rsidR="005577F0" w:rsidRPr="007A19A0" w:rsidRDefault="005577F0" w:rsidP="00C93DD9">
            <w:pPr>
              <w:jc w:val="center"/>
              <w:rPr>
                <w:b/>
                <w:sz w:val="20"/>
              </w:rPr>
            </w:pPr>
            <w:r w:rsidRPr="007A19A0">
              <w:rPr>
                <w:b/>
                <w:sz w:val="20"/>
              </w:rPr>
              <w:t>земельного уч</w:t>
            </w:r>
            <w:r w:rsidRPr="007A19A0">
              <w:rPr>
                <w:b/>
                <w:sz w:val="20"/>
              </w:rPr>
              <w:t>а</w:t>
            </w:r>
            <w:r w:rsidRPr="007A19A0">
              <w:rPr>
                <w:b/>
                <w:sz w:val="20"/>
              </w:rPr>
              <w:t>стка</w:t>
            </w:r>
          </w:p>
        </w:tc>
        <w:tc>
          <w:tcPr>
            <w:tcW w:w="1276" w:type="dxa"/>
            <w:shd w:val="clear" w:color="auto" w:fill="auto"/>
          </w:tcPr>
          <w:p w:rsidR="005577F0" w:rsidRPr="007A19A0" w:rsidRDefault="005577F0" w:rsidP="00C93DD9">
            <w:pPr>
              <w:jc w:val="center"/>
              <w:rPr>
                <w:b/>
                <w:sz w:val="20"/>
              </w:rPr>
            </w:pPr>
            <w:r w:rsidRPr="007A19A0">
              <w:rPr>
                <w:b/>
                <w:sz w:val="20"/>
              </w:rPr>
              <w:t>Значение коэффиц</w:t>
            </w:r>
            <w:r w:rsidRPr="007A19A0">
              <w:rPr>
                <w:b/>
                <w:sz w:val="20"/>
              </w:rPr>
              <w:t>и</w:t>
            </w:r>
            <w:r w:rsidRPr="007A19A0">
              <w:rPr>
                <w:b/>
                <w:sz w:val="20"/>
              </w:rPr>
              <w:t>ента К</w:t>
            </w:r>
          </w:p>
        </w:tc>
        <w:tc>
          <w:tcPr>
            <w:tcW w:w="1276" w:type="dxa"/>
            <w:shd w:val="clear" w:color="auto" w:fill="auto"/>
          </w:tcPr>
          <w:p w:rsidR="005577F0" w:rsidRPr="007A19A0" w:rsidRDefault="005577F0" w:rsidP="00C93DD9">
            <w:pPr>
              <w:jc w:val="center"/>
              <w:rPr>
                <w:b/>
                <w:sz w:val="20"/>
              </w:rPr>
            </w:pPr>
            <w:r w:rsidRPr="007A19A0">
              <w:rPr>
                <w:b/>
                <w:sz w:val="20"/>
              </w:rPr>
              <w:t xml:space="preserve">Значение </w:t>
            </w:r>
            <w:r w:rsidRPr="007A19A0">
              <w:rPr>
                <w:b/>
                <w:sz w:val="20"/>
              </w:rPr>
              <w:br/>
              <w:t>коэффиц</w:t>
            </w:r>
            <w:r w:rsidRPr="007A19A0">
              <w:rPr>
                <w:b/>
                <w:sz w:val="20"/>
              </w:rPr>
              <w:t>и</w:t>
            </w:r>
            <w:r w:rsidRPr="007A19A0">
              <w:rPr>
                <w:b/>
                <w:sz w:val="20"/>
              </w:rPr>
              <w:t>ента К1</w:t>
            </w:r>
          </w:p>
        </w:tc>
      </w:tr>
      <w:tr w:rsidR="008900D0" w:rsidRPr="009649CA" w:rsidTr="00441395">
        <w:trPr>
          <w:trHeight w:val="991"/>
        </w:trPr>
        <w:tc>
          <w:tcPr>
            <w:tcW w:w="568" w:type="dxa"/>
            <w:vMerge w:val="restart"/>
            <w:shd w:val="clear" w:color="auto" w:fill="auto"/>
          </w:tcPr>
          <w:p w:rsidR="008900D0" w:rsidRPr="00AA389A" w:rsidRDefault="008900D0" w:rsidP="009F4111">
            <w:pPr>
              <w:jc w:val="center"/>
              <w:rPr>
                <w:sz w:val="25"/>
                <w:szCs w:val="25"/>
              </w:rPr>
            </w:pPr>
            <w:r w:rsidRPr="00AA389A">
              <w:rPr>
                <w:sz w:val="25"/>
                <w:szCs w:val="25"/>
              </w:rPr>
              <w:t>4</w:t>
            </w:r>
          </w:p>
        </w:tc>
        <w:tc>
          <w:tcPr>
            <w:tcW w:w="6974" w:type="dxa"/>
            <w:shd w:val="clear" w:color="auto" w:fill="auto"/>
          </w:tcPr>
          <w:p w:rsidR="008900D0" w:rsidRPr="00AA389A" w:rsidRDefault="00C93DD9" w:rsidP="000E4CBE">
            <w:pPr>
              <w:jc w:val="both"/>
              <w:rPr>
                <w:sz w:val="25"/>
                <w:szCs w:val="25"/>
              </w:rPr>
            </w:pPr>
            <w:r w:rsidRPr="00AA389A">
              <w:rPr>
                <w:sz w:val="25"/>
                <w:szCs w:val="25"/>
              </w:rPr>
              <w:t xml:space="preserve">- </w:t>
            </w:r>
            <w:r w:rsidR="008900D0" w:rsidRPr="00AA389A">
              <w:rPr>
                <w:sz w:val="25"/>
                <w:szCs w:val="25"/>
              </w:rPr>
              <w:t>Жилая застройка с кодом:</w:t>
            </w:r>
          </w:p>
          <w:p w:rsidR="008900D0" w:rsidRPr="00AA389A" w:rsidRDefault="008900D0" w:rsidP="000E4CBE">
            <w:pPr>
              <w:jc w:val="both"/>
              <w:rPr>
                <w:sz w:val="25"/>
                <w:szCs w:val="25"/>
              </w:rPr>
            </w:pPr>
            <w:r w:rsidRPr="00AA389A">
              <w:rPr>
                <w:sz w:val="25"/>
                <w:szCs w:val="25"/>
              </w:rPr>
              <w:t>2.1 – для индивидуального жилищного строительства в пред</w:t>
            </w:r>
            <w:r w:rsidRPr="00AA389A">
              <w:rPr>
                <w:sz w:val="25"/>
                <w:szCs w:val="25"/>
              </w:rPr>
              <w:t>е</w:t>
            </w:r>
            <w:r w:rsidRPr="00AA389A">
              <w:rPr>
                <w:sz w:val="25"/>
                <w:szCs w:val="25"/>
              </w:rPr>
              <w:t>лах срока строительства:</w:t>
            </w:r>
          </w:p>
          <w:p w:rsidR="008900D0" w:rsidRPr="00AA389A" w:rsidRDefault="008900D0" w:rsidP="000E4CBE">
            <w:pPr>
              <w:jc w:val="both"/>
              <w:rPr>
                <w:sz w:val="25"/>
                <w:szCs w:val="25"/>
              </w:rPr>
            </w:pPr>
            <w:r w:rsidRPr="00AA389A">
              <w:rPr>
                <w:sz w:val="25"/>
                <w:szCs w:val="25"/>
              </w:rPr>
              <w:t>до 3 лет (включительно)</w:t>
            </w:r>
            <w:r w:rsidR="00C93DD9" w:rsidRPr="00AA389A">
              <w:rPr>
                <w:sz w:val="25"/>
                <w:szCs w:val="25"/>
              </w:rPr>
              <w:t>;</w:t>
            </w:r>
          </w:p>
        </w:tc>
        <w:tc>
          <w:tcPr>
            <w:tcW w:w="1276" w:type="dxa"/>
            <w:shd w:val="clear" w:color="auto" w:fill="auto"/>
          </w:tcPr>
          <w:p w:rsidR="008900D0" w:rsidRPr="00AA389A" w:rsidRDefault="008900D0" w:rsidP="00F70795">
            <w:pPr>
              <w:jc w:val="center"/>
              <w:rPr>
                <w:sz w:val="25"/>
                <w:szCs w:val="25"/>
              </w:rPr>
            </w:pPr>
          </w:p>
          <w:p w:rsidR="008900D0" w:rsidRPr="00AA389A" w:rsidRDefault="008900D0" w:rsidP="00F70795">
            <w:pPr>
              <w:jc w:val="center"/>
              <w:rPr>
                <w:sz w:val="25"/>
                <w:szCs w:val="25"/>
              </w:rPr>
            </w:pPr>
          </w:p>
          <w:p w:rsidR="0072555A" w:rsidRPr="00AA389A" w:rsidRDefault="0072555A" w:rsidP="00F70795">
            <w:pPr>
              <w:jc w:val="center"/>
              <w:rPr>
                <w:sz w:val="25"/>
                <w:szCs w:val="25"/>
              </w:rPr>
            </w:pPr>
          </w:p>
          <w:p w:rsidR="0072555A" w:rsidRPr="00AA389A" w:rsidRDefault="0072555A" w:rsidP="00F70795">
            <w:pPr>
              <w:jc w:val="center"/>
              <w:rPr>
                <w:sz w:val="25"/>
                <w:szCs w:val="25"/>
              </w:rPr>
            </w:pPr>
            <w:r w:rsidRPr="00AA389A">
              <w:rPr>
                <w:sz w:val="25"/>
                <w:szCs w:val="25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900D0" w:rsidRPr="001C08D2" w:rsidRDefault="008900D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</w:p>
          <w:p w:rsidR="008900D0" w:rsidRPr="001C08D2" w:rsidRDefault="008900D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</w:p>
          <w:p w:rsidR="008900D0" w:rsidRPr="001C08D2" w:rsidRDefault="008900D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</w:p>
          <w:p w:rsidR="008900D0" w:rsidRDefault="008900D0" w:rsidP="00AA389A">
            <w:pPr>
              <w:pStyle w:val="ConsNormal"/>
              <w:ind w:right="142" w:firstLine="0"/>
              <w:rPr>
                <w:rFonts w:ascii="Times New Roman" w:hAnsi="Times New Roman"/>
                <w:sz w:val="25"/>
                <w:szCs w:val="25"/>
                <w:highlight w:val="yellow"/>
              </w:rPr>
            </w:pPr>
          </w:p>
          <w:p w:rsidR="001C08D2" w:rsidRPr="001C08D2" w:rsidRDefault="001C08D2" w:rsidP="00240A70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1C08D2">
              <w:rPr>
                <w:rFonts w:ascii="Times New Roman" w:hAnsi="Times New Roman"/>
                <w:sz w:val="25"/>
                <w:szCs w:val="25"/>
              </w:rPr>
              <w:t>0,006</w:t>
            </w:r>
          </w:p>
        </w:tc>
      </w:tr>
      <w:tr w:rsidR="00355431" w:rsidRPr="009649CA" w:rsidTr="00441395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355431" w:rsidRPr="00AA389A" w:rsidRDefault="00355431" w:rsidP="009F411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974" w:type="dxa"/>
            <w:shd w:val="clear" w:color="auto" w:fill="auto"/>
          </w:tcPr>
          <w:p w:rsidR="00355431" w:rsidRDefault="00355431" w:rsidP="000E4CBE">
            <w:pPr>
              <w:jc w:val="both"/>
              <w:rPr>
                <w:sz w:val="25"/>
                <w:szCs w:val="25"/>
              </w:rPr>
            </w:pPr>
            <w:r w:rsidRPr="00AA389A">
              <w:rPr>
                <w:sz w:val="25"/>
                <w:szCs w:val="25"/>
              </w:rPr>
              <w:t>до 5 лет (включительно)</w:t>
            </w:r>
            <w:r w:rsidR="00C93DD9" w:rsidRPr="00AA389A">
              <w:rPr>
                <w:sz w:val="25"/>
                <w:szCs w:val="25"/>
              </w:rPr>
              <w:t>;</w:t>
            </w:r>
          </w:p>
          <w:p w:rsidR="00441395" w:rsidRPr="00AA389A" w:rsidRDefault="00441395" w:rsidP="000E4CBE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auto"/>
          </w:tcPr>
          <w:p w:rsidR="00355431" w:rsidRPr="00AA389A" w:rsidRDefault="00240A70" w:rsidP="00240A70">
            <w:pPr>
              <w:jc w:val="center"/>
              <w:rPr>
                <w:sz w:val="25"/>
                <w:szCs w:val="25"/>
              </w:rPr>
            </w:pPr>
            <w:r w:rsidRPr="00AA389A">
              <w:rPr>
                <w:sz w:val="25"/>
                <w:szCs w:val="25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355431" w:rsidRPr="001C08D2" w:rsidRDefault="00355431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</w:p>
        </w:tc>
      </w:tr>
      <w:tr w:rsidR="00355431" w:rsidRPr="009649CA" w:rsidTr="00441395">
        <w:trPr>
          <w:trHeight w:val="191"/>
        </w:trPr>
        <w:tc>
          <w:tcPr>
            <w:tcW w:w="568" w:type="dxa"/>
            <w:vMerge/>
            <w:shd w:val="clear" w:color="auto" w:fill="auto"/>
          </w:tcPr>
          <w:p w:rsidR="00355431" w:rsidRPr="00AA389A" w:rsidRDefault="00355431" w:rsidP="009F411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974" w:type="dxa"/>
            <w:shd w:val="clear" w:color="auto" w:fill="auto"/>
          </w:tcPr>
          <w:p w:rsidR="00355431" w:rsidRDefault="00355431" w:rsidP="000E4CBE">
            <w:pPr>
              <w:jc w:val="both"/>
              <w:rPr>
                <w:sz w:val="25"/>
                <w:szCs w:val="25"/>
              </w:rPr>
            </w:pPr>
            <w:r w:rsidRPr="00AA389A">
              <w:rPr>
                <w:sz w:val="25"/>
                <w:szCs w:val="25"/>
              </w:rPr>
              <w:t>до 10 лет (включительно)</w:t>
            </w:r>
            <w:r w:rsidR="00C93DD9" w:rsidRPr="00AA389A">
              <w:rPr>
                <w:sz w:val="25"/>
                <w:szCs w:val="25"/>
              </w:rPr>
              <w:t>;</w:t>
            </w:r>
          </w:p>
          <w:p w:rsidR="00441395" w:rsidRPr="00AA389A" w:rsidRDefault="00441395" w:rsidP="000E4CBE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auto"/>
          </w:tcPr>
          <w:p w:rsidR="00355431" w:rsidRPr="00AA389A" w:rsidRDefault="00240A70" w:rsidP="00240A70">
            <w:pPr>
              <w:jc w:val="center"/>
              <w:rPr>
                <w:sz w:val="25"/>
                <w:szCs w:val="25"/>
              </w:rPr>
            </w:pPr>
            <w:r w:rsidRPr="00AA389A">
              <w:rPr>
                <w:sz w:val="25"/>
                <w:szCs w:val="25"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</w:tcPr>
          <w:p w:rsidR="00355431" w:rsidRPr="001C08D2" w:rsidRDefault="00355431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</w:p>
        </w:tc>
      </w:tr>
      <w:tr w:rsidR="00355431" w:rsidRPr="009649CA" w:rsidTr="00441395">
        <w:trPr>
          <w:trHeight w:val="153"/>
        </w:trPr>
        <w:tc>
          <w:tcPr>
            <w:tcW w:w="568" w:type="dxa"/>
            <w:vMerge/>
            <w:shd w:val="clear" w:color="auto" w:fill="auto"/>
          </w:tcPr>
          <w:p w:rsidR="00355431" w:rsidRPr="00AA389A" w:rsidRDefault="00355431" w:rsidP="009F411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974" w:type="dxa"/>
            <w:shd w:val="clear" w:color="auto" w:fill="auto"/>
          </w:tcPr>
          <w:p w:rsidR="00355431" w:rsidRDefault="00355431" w:rsidP="000E4CBE">
            <w:pPr>
              <w:jc w:val="both"/>
              <w:rPr>
                <w:sz w:val="25"/>
                <w:szCs w:val="25"/>
              </w:rPr>
            </w:pPr>
            <w:r w:rsidRPr="00AA389A">
              <w:rPr>
                <w:sz w:val="25"/>
                <w:szCs w:val="25"/>
              </w:rPr>
              <w:t>свыше 10 лет</w:t>
            </w:r>
            <w:r w:rsidR="00C93DD9" w:rsidRPr="00AA389A">
              <w:rPr>
                <w:sz w:val="25"/>
                <w:szCs w:val="25"/>
              </w:rPr>
              <w:t>;</w:t>
            </w:r>
          </w:p>
          <w:p w:rsidR="00441395" w:rsidRPr="00AA389A" w:rsidRDefault="00441395" w:rsidP="000E4CBE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auto"/>
          </w:tcPr>
          <w:p w:rsidR="00355431" w:rsidRPr="00AA389A" w:rsidRDefault="00240A70" w:rsidP="00240A70">
            <w:pPr>
              <w:jc w:val="center"/>
              <w:rPr>
                <w:sz w:val="25"/>
                <w:szCs w:val="25"/>
              </w:rPr>
            </w:pPr>
            <w:r w:rsidRPr="00AA389A">
              <w:rPr>
                <w:sz w:val="25"/>
                <w:szCs w:val="25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</w:tcPr>
          <w:p w:rsidR="00355431" w:rsidRPr="001C08D2" w:rsidRDefault="00355431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</w:p>
        </w:tc>
      </w:tr>
      <w:tr w:rsidR="00355431" w:rsidRPr="009F4111" w:rsidTr="00441395">
        <w:trPr>
          <w:trHeight w:val="253"/>
        </w:trPr>
        <w:tc>
          <w:tcPr>
            <w:tcW w:w="568" w:type="dxa"/>
            <w:vMerge/>
            <w:shd w:val="clear" w:color="auto" w:fill="auto"/>
          </w:tcPr>
          <w:p w:rsidR="00355431" w:rsidRPr="00AA389A" w:rsidRDefault="00355431" w:rsidP="009F411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974" w:type="dxa"/>
            <w:shd w:val="clear" w:color="auto" w:fill="auto"/>
          </w:tcPr>
          <w:p w:rsidR="00355431" w:rsidRDefault="00355431" w:rsidP="000E4CBE">
            <w:pPr>
              <w:jc w:val="both"/>
              <w:rPr>
                <w:sz w:val="25"/>
                <w:szCs w:val="25"/>
              </w:rPr>
            </w:pPr>
            <w:r w:rsidRPr="00AA389A">
              <w:rPr>
                <w:sz w:val="25"/>
                <w:szCs w:val="25"/>
              </w:rPr>
              <w:t>после ввода объекта в эксплуатацию</w:t>
            </w:r>
            <w:r w:rsidR="00C93DD9" w:rsidRPr="00AA389A">
              <w:rPr>
                <w:sz w:val="25"/>
                <w:szCs w:val="25"/>
              </w:rPr>
              <w:t>.</w:t>
            </w:r>
          </w:p>
          <w:p w:rsidR="00441395" w:rsidRPr="00AA389A" w:rsidRDefault="00441395" w:rsidP="000E4CBE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auto"/>
          </w:tcPr>
          <w:p w:rsidR="00355431" w:rsidRPr="00AA389A" w:rsidRDefault="001C08D2" w:rsidP="00240A70">
            <w:pPr>
              <w:jc w:val="center"/>
              <w:rPr>
                <w:sz w:val="25"/>
                <w:szCs w:val="25"/>
              </w:rPr>
            </w:pPr>
            <w:r w:rsidRPr="00AA389A">
              <w:rPr>
                <w:sz w:val="25"/>
                <w:szCs w:val="25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355431" w:rsidRPr="001C08D2" w:rsidRDefault="00355431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</w:p>
        </w:tc>
      </w:tr>
      <w:tr w:rsidR="005A3C00" w:rsidRPr="009F4111" w:rsidTr="00441395">
        <w:trPr>
          <w:trHeight w:val="2026"/>
        </w:trPr>
        <w:tc>
          <w:tcPr>
            <w:tcW w:w="568" w:type="dxa"/>
            <w:vMerge w:val="restart"/>
            <w:shd w:val="clear" w:color="auto" w:fill="auto"/>
          </w:tcPr>
          <w:p w:rsidR="005A3C00" w:rsidRPr="00AA389A" w:rsidRDefault="005A3C00" w:rsidP="005A3C00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389A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6974" w:type="dxa"/>
            <w:shd w:val="clear" w:color="auto" w:fill="auto"/>
          </w:tcPr>
          <w:p w:rsidR="005A3C00" w:rsidRPr="00AA389A" w:rsidRDefault="005A3C00" w:rsidP="005A3C00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89A">
              <w:rPr>
                <w:rFonts w:ascii="Times New Roman" w:hAnsi="Times New Roman"/>
                <w:sz w:val="25"/>
                <w:szCs w:val="25"/>
              </w:rPr>
              <w:t xml:space="preserve">- Жилая застройка с кодами: </w:t>
            </w:r>
          </w:p>
          <w:p w:rsidR="005A3C00" w:rsidRPr="00AA389A" w:rsidRDefault="005A3C00" w:rsidP="005A3C00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89A">
              <w:rPr>
                <w:rFonts w:ascii="Times New Roman" w:hAnsi="Times New Roman"/>
                <w:sz w:val="25"/>
                <w:szCs w:val="25"/>
              </w:rPr>
              <w:t>2.1.1 – малоэтажная многоквартирная жилая з</w:t>
            </w:r>
            <w:r w:rsidRPr="00AA389A">
              <w:rPr>
                <w:rFonts w:ascii="Times New Roman" w:hAnsi="Times New Roman"/>
                <w:sz w:val="25"/>
                <w:szCs w:val="25"/>
              </w:rPr>
              <w:t>а</w:t>
            </w:r>
            <w:r w:rsidRPr="00AA389A">
              <w:rPr>
                <w:rFonts w:ascii="Times New Roman" w:hAnsi="Times New Roman"/>
                <w:sz w:val="25"/>
                <w:szCs w:val="25"/>
              </w:rPr>
              <w:t>стройка;</w:t>
            </w:r>
          </w:p>
          <w:p w:rsidR="005A3C00" w:rsidRPr="00AA389A" w:rsidRDefault="005A3C00" w:rsidP="005A3C00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89A">
              <w:rPr>
                <w:rFonts w:ascii="Times New Roman" w:hAnsi="Times New Roman"/>
                <w:sz w:val="25"/>
                <w:szCs w:val="25"/>
              </w:rPr>
              <w:t>2.3 – блокированная жилая застройка;</w:t>
            </w:r>
          </w:p>
          <w:p w:rsidR="005A3C00" w:rsidRPr="00AA389A" w:rsidRDefault="005A3C00" w:rsidP="005A3C00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89A">
              <w:rPr>
                <w:rFonts w:ascii="Times New Roman" w:hAnsi="Times New Roman"/>
                <w:sz w:val="25"/>
                <w:szCs w:val="25"/>
              </w:rPr>
              <w:t xml:space="preserve">2.5 – </w:t>
            </w:r>
            <w:r w:rsidR="002D6D5C" w:rsidRPr="00AA389A">
              <w:rPr>
                <w:rFonts w:ascii="Times New Roman" w:hAnsi="Times New Roman"/>
                <w:sz w:val="25"/>
                <w:szCs w:val="25"/>
              </w:rPr>
              <w:t>средне этажная</w:t>
            </w:r>
            <w:r w:rsidRPr="00AA389A">
              <w:rPr>
                <w:rFonts w:ascii="Times New Roman" w:hAnsi="Times New Roman"/>
                <w:sz w:val="25"/>
                <w:szCs w:val="25"/>
              </w:rPr>
              <w:t xml:space="preserve"> жилая застройка;</w:t>
            </w:r>
          </w:p>
          <w:p w:rsidR="005A3C00" w:rsidRPr="00AA389A" w:rsidRDefault="005A3C00" w:rsidP="005A3C00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89A">
              <w:rPr>
                <w:rFonts w:ascii="Times New Roman" w:hAnsi="Times New Roman"/>
                <w:sz w:val="25"/>
                <w:szCs w:val="25"/>
              </w:rPr>
              <w:t>2.6 – многоэтажная жилая застройка (высотная застро</w:t>
            </w:r>
            <w:r w:rsidRPr="00AA389A">
              <w:rPr>
                <w:rFonts w:ascii="Times New Roman" w:hAnsi="Times New Roman"/>
                <w:sz w:val="25"/>
                <w:szCs w:val="25"/>
              </w:rPr>
              <w:t>й</w:t>
            </w:r>
            <w:r w:rsidRPr="00AA389A">
              <w:rPr>
                <w:rFonts w:ascii="Times New Roman" w:hAnsi="Times New Roman"/>
                <w:sz w:val="25"/>
                <w:szCs w:val="25"/>
              </w:rPr>
              <w:t>ка)</w:t>
            </w:r>
          </w:p>
          <w:p w:rsidR="005A3C00" w:rsidRPr="00AA389A" w:rsidRDefault="005A3C00" w:rsidP="005A3C00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89A">
              <w:rPr>
                <w:rFonts w:ascii="Times New Roman" w:hAnsi="Times New Roman"/>
                <w:sz w:val="25"/>
                <w:szCs w:val="25"/>
              </w:rPr>
              <w:t>в пределах срока строительства:</w:t>
            </w:r>
          </w:p>
          <w:p w:rsidR="005A3C00" w:rsidRPr="00AA389A" w:rsidRDefault="005A3C00" w:rsidP="005A3C00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89A">
              <w:rPr>
                <w:rFonts w:ascii="Times New Roman" w:hAnsi="Times New Roman"/>
                <w:sz w:val="25"/>
                <w:szCs w:val="25"/>
              </w:rPr>
              <w:t>до 3-х лет (включительно);</w:t>
            </w:r>
          </w:p>
        </w:tc>
        <w:tc>
          <w:tcPr>
            <w:tcW w:w="1276" w:type="dxa"/>
            <w:shd w:val="clear" w:color="auto" w:fill="auto"/>
          </w:tcPr>
          <w:p w:rsidR="005A3C00" w:rsidRPr="00AA389A" w:rsidRDefault="005A3C00" w:rsidP="005A3C00">
            <w:pPr>
              <w:jc w:val="center"/>
              <w:rPr>
                <w:sz w:val="25"/>
                <w:szCs w:val="25"/>
              </w:rPr>
            </w:pPr>
          </w:p>
          <w:p w:rsidR="005A3C00" w:rsidRPr="00AA389A" w:rsidRDefault="005A3C00" w:rsidP="005A3C00">
            <w:pPr>
              <w:jc w:val="center"/>
              <w:rPr>
                <w:sz w:val="25"/>
                <w:szCs w:val="25"/>
              </w:rPr>
            </w:pPr>
          </w:p>
          <w:p w:rsidR="005A3C00" w:rsidRPr="00AA389A" w:rsidRDefault="005A3C00" w:rsidP="005A3C00">
            <w:pPr>
              <w:jc w:val="center"/>
              <w:rPr>
                <w:sz w:val="25"/>
                <w:szCs w:val="25"/>
              </w:rPr>
            </w:pPr>
          </w:p>
          <w:p w:rsidR="005A3C00" w:rsidRPr="00AA389A" w:rsidRDefault="005A3C00" w:rsidP="005A3C00">
            <w:pPr>
              <w:jc w:val="center"/>
              <w:rPr>
                <w:sz w:val="25"/>
                <w:szCs w:val="25"/>
              </w:rPr>
            </w:pPr>
            <w:r w:rsidRPr="00AA389A">
              <w:rPr>
                <w:sz w:val="25"/>
                <w:szCs w:val="25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A3C00" w:rsidRPr="001C08D2" w:rsidRDefault="005A3C00" w:rsidP="005A3C00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</w:p>
          <w:p w:rsidR="005A3C00" w:rsidRPr="001C08D2" w:rsidRDefault="005A3C00" w:rsidP="005A3C00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</w:p>
          <w:p w:rsidR="005A3C00" w:rsidRPr="001C08D2" w:rsidRDefault="005A3C00" w:rsidP="005A3C00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</w:p>
          <w:p w:rsidR="005A3C00" w:rsidRPr="001C08D2" w:rsidRDefault="005A3C00" w:rsidP="005A3C00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</w:p>
          <w:p w:rsidR="005A3C00" w:rsidRDefault="005A3C00" w:rsidP="00AA389A">
            <w:pPr>
              <w:pStyle w:val="ConsNormal"/>
              <w:ind w:right="142" w:firstLine="0"/>
              <w:rPr>
                <w:rFonts w:ascii="Times New Roman" w:hAnsi="Times New Roman"/>
                <w:sz w:val="25"/>
                <w:szCs w:val="25"/>
                <w:highlight w:val="yellow"/>
              </w:rPr>
            </w:pPr>
          </w:p>
          <w:p w:rsidR="001C08D2" w:rsidRPr="001C08D2" w:rsidRDefault="001C08D2" w:rsidP="00240A70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1C08D2">
              <w:rPr>
                <w:rFonts w:ascii="Times New Roman" w:hAnsi="Times New Roman"/>
                <w:sz w:val="25"/>
                <w:szCs w:val="25"/>
              </w:rPr>
              <w:t>0,006</w:t>
            </w:r>
          </w:p>
        </w:tc>
      </w:tr>
      <w:tr w:rsidR="005A3C00" w:rsidRPr="009F4111" w:rsidTr="00441395">
        <w:trPr>
          <w:trHeight w:val="270"/>
        </w:trPr>
        <w:tc>
          <w:tcPr>
            <w:tcW w:w="568" w:type="dxa"/>
            <w:vMerge/>
            <w:shd w:val="clear" w:color="auto" w:fill="auto"/>
          </w:tcPr>
          <w:p w:rsidR="005A3C00" w:rsidRPr="00AA389A" w:rsidRDefault="005A3C00" w:rsidP="005A3C00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974" w:type="dxa"/>
            <w:shd w:val="clear" w:color="auto" w:fill="auto"/>
          </w:tcPr>
          <w:p w:rsidR="005A3C00" w:rsidRDefault="005A3C00" w:rsidP="005A3C00">
            <w:pPr>
              <w:pStyle w:val="ConsNormal"/>
              <w:ind w:right="142" w:firstLine="0"/>
              <w:rPr>
                <w:rFonts w:ascii="Times New Roman" w:hAnsi="Times New Roman"/>
                <w:sz w:val="25"/>
                <w:szCs w:val="25"/>
              </w:rPr>
            </w:pPr>
            <w:r w:rsidRPr="00AA389A">
              <w:rPr>
                <w:rFonts w:ascii="Times New Roman" w:hAnsi="Times New Roman"/>
                <w:sz w:val="25"/>
                <w:szCs w:val="25"/>
              </w:rPr>
              <w:t>до 5 лет (включительно);</w:t>
            </w:r>
          </w:p>
          <w:p w:rsidR="00441395" w:rsidRPr="00AA389A" w:rsidRDefault="00441395" w:rsidP="005A3C00">
            <w:pPr>
              <w:pStyle w:val="ConsNormal"/>
              <w:ind w:right="142"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auto"/>
          </w:tcPr>
          <w:p w:rsidR="005A3C00" w:rsidRPr="00AA389A" w:rsidRDefault="00240A70" w:rsidP="00240A70">
            <w:pPr>
              <w:jc w:val="center"/>
              <w:rPr>
                <w:sz w:val="25"/>
                <w:szCs w:val="25"/>
              </w:rPr>
            </w:pPr>
            <w:r w:rsidRPr="00AA389A">
              <w:rPr>
                <w:sz w:val="25"/>
                <w:szCs w:val="25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5A3C00" w:rsidRPr="007A19A0" w:rsidRDefault="005A3C00" w:rsidP="005A3C00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A3C00" w:rsidRPr="009F4111" w:rsidTr="00441395">
        <w:trPr>
          <w:trHeight w:val="300"/>
        </w:trPr>
        <w:tc>
          <w:tcPr>
            <w:tcW w:w="568" w:type="dxa"/>
            <w:vMerge/>
            <w:shd w:val="clear" w:color="auto" w:fill="auto"/>
          </w:tcPr>
          <w:p w:rsidR="005A3C00" w:rsidRPr="00AA389A" w:rsidRDefault="005A3C00" w:rsidP="005A3C00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974" w:type="dxa"/>
            <w:shd w:val="clear" w:color="auto" w:fill="auto"/>
          </w:tcPr>
          <w:p w:rsidR="005A3C00" w:rsidRPr="00AA389A" w:rsidRDefault="005A3C00" w:rsidP="005A3C00">
            <w:pPr>
              <w:pStyle w:val="ConsNormal"/>
              <w:ind w:right="142" w:firstLine="0"/>
              <w:rPr>
                <w:rFonts w:ascii="Times New Roman" w:hAnsi="Times New Roman"/>
                <w:sz w:val="25"/>
                <w:szCs w:val="25"/>
              </w:rPr>
            </w:pPr>
            <w:r w:rsidRPr="00AA389A">
              <w:rPr>
                <w:rFonts w:ascii="Times New Roman" w:hAnsi="Times New Roman"/>
                <w:sz w:val="25"/>
                <w:szCs w:val="25"/>
              </w:rPr>
              <w:t>до 10 лет (включительно);</w:t>
            </w:r>
          </w:p>
        </w:tc>
        <w:tc>
          <w:tcPr>
            <w:tcW w:w="1276" w:type="dxa"/>
            <w:shd w:val="clear" w:color="auto" w:fill="auto"/>
          </w:tcPr>
          <w:p w:rsidR="005A3C00" w:rsidRPr="00AA389A" w:rsidRDefault="00240A70" w:rsidP="00240A70">
            <w:pPr>
              <w:jc w:val="center"/>
              <w:rPr>
                <w:sz w:val="25"/>
                <w:szCs w:val="25"/>
              </w:rPr>
            </w:pPr>
            <w:r w:rsidRPr="00AA389A">
              <w:rPr>
                <w:sz w:val="25"/>
                <w:szCs w:val="25"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</w:tcPr>
          <w:p w:rsidR="005A3C00" w:rsidRPr="007A19A0" w:rsidRDefault="005A3C00" w:rsidP="005A3C00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A3C00" w:rsidRPr="009F4111" w:rsidTr="00441395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5A3C00" w:rsidRPr="00AA389A" w:rsidRDefault="005A3C00" w:rsidP="005A3C00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974" w:type="dxa"/>
            <w:shd w:val="clear" w:color="auto" w:fill="auto"/>
          </w:tcPr>
          <w:p w:rsidR="005A3C00" w:rsidRPr="00AA389A" w:rsidRDefault="005A3C00" w:rsidP="005A3C00">
            <w:pPr>
              <w:pStyle w:val="ConsNormal"/>
              <w:ind w:right="142" w:firstLine="0"/>
              <w:rPr>
                <w:rFonts w:ascii="Times New Roman" w:hAnsi="Times New Roman"/>
                <w:sz w:val="25"/>
                <w:szCs w:val="25"/>
              </w:rPr>
            </w:pPr>
            <w:r w:rsidRPr="00AA389A">
              <w:rPr>
                <w:rFonts w:ascii="Times New Roman" w:hAnsi="Times New Roman"/>
                <w:sz w:val="25"/>
                <w:szCs w:val="25"/>
              </w:rPr>
              <w:t>свыше 10 лет;</w:t>
            </w:r>
          </w:p>
        </w:tc>
        <w:tc>
          <w:tcPr>
            <w:tcW w:w="1276" w:type="dxa"/>
            <w:shd w:val="clear" w:color="auto" w:fill="auto"/>
          </w:tcPr>
          <w:p w:rsidR="005A3C00" w:rsidRPr="00AA389A" w:rsidRDefault="00240A70" w:rsidP="00240A70">
            <w:pPr>
              <w:jc w:val="center"/>
              <w:rPr>
                <w:sz w:val="25"/>
                <w:szCs w:val="25"/>
              </w:rPr>
            </w:pPr>
            <w:r w:rsidRPr="00AA389A">
              <w:rPr>
                <w:sz w:val="25"/>
                <w:szCs w:val="25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</w:tcPr>
          <w:p w:rsidR="005A3C00" w:rsidRPr="007A19A0" w:rsidRDefault="005A3C00" w:rsidP="005A3C00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A3C00" w:rsidRPr="009F4111" w:rsidTr="00441395">
        <w:trPr>
          <w:trHeight w:val="157"/>
        </w:trPr>
        <w:tc>
          <w:tcPr>
            <w:tcW w:w="568" w:type="dxa"/>
            <w:vMerge/>
            <w:shd w:val="clear" w:color="auto" w:fill="auto"/>
          </w:tcPr>
          <w:p w:rsidR="005A3C00" w:rsidRPr="007A19A0" w:rsidRDefault="005A3C00" w:rsidP="005A3C00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974" w:type="dxa"/>
            <w:shd w:val="clear" w:color="auto" w:fill="auto"/>
          </w:tcPr>
          <w:p w:rsidR="005A3C00" w:rsidRPr="007A19A0" w:rsidRDefault="005A3C00" w:rsidP="005A3C00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осле ввода объекта в эксплуатацию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A3C00" w:rsidRPr="001C08D2" w:rsidRDefault="001C08D2" w:rsidP="00240A70">
            <w:pPr>
              <w:jc w:val="center"/>
              <w:rPr>
                <w:sz w:val="25"/>
                <w:szCs w:val="25"/>
                <w:highlight w:val="yellow"/>
              </w:rPr>
            </w:pPr>
            <w:r w:rsidRPr="001C08D2">
              <w:rPr>
                <w:sz w:val="25"/>
                <w:szCs w:val="25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5A3C00" w:rsidRPr="007A19A0" w:rsidRDefault="005A3C00" w:rsidP="005A3C00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577F0" w:rsidRPr="009F4111" w:rsidTr="00441395">
        <w:trPr>
          <w:trHeight w:val="359"/>
        </w:trPr>
        <w:tc>
          <w:tcPr>
            <w:tcW w:w="568" w:type="dxa"/>
            <w:vMerge w:val="restart"/>
            <w:shd w:val="clear" w:color="auto" w:fill="auto"/>
          </w:tcPr>
          <w:p w:rsidR="005577F0" w:rsidRPr="007A19A0" w:rsidRDefault="00B54E65" w:rsidP="00B54E65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lastRenderedPageBreak/>
              <w:t>7</w:t>
            </w:r>
          </w:p>
        </w:tc>
        <w:tc>
          <w:tcPr>
            <w:tcW w:w="6974" w:type="dxa"/>
            <w:shd w:val="clear" w:color="auto" w:fill="auto"/>
          </w:tcPr>
          <w:p w:rsidR="00D26458" w:rsidRPr="007A19A0" w:rsidRDefault="00F069E0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5577F0" w:rsidRPr="007A19A0">
              <w:rPr>
                <w:rFonts w:ascii="Times New Roman" w:hAnsi="Times New Roman"/>
                <w:sz w:val="25"/>
                <w:szCs w:val="25"/>
              </w:rPr>
              <w:t>Для ведения личного подсобного хозяйства</w:t>
            </w:r>
            <w:r w:rsidR="00D26458" w:rsidRPr="007A19A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5577F0" w:rsidRPr="007A19A0">
              <w:rPr>
                <w:rFonts w:ascii="Times New Roman" w:hAnsi="Times New Roman"/>
                <w:sz w:val="25"/>
                <w:szCs w:val="25"/>
              </w:rPr>
              <w:t>с ко</w:t>
            </w:r>
            <w:r w:rsidR="00D26458" w:rsidRPr="007A19A0">
              <w:rPr>
                <w:rFonts w:ascii="Times New Roman" w:hAnsi="Times New Roman"/>
                <w:sz w:val="25"/>
                <w:szCs w:val="25"/>
              </w:rPr>
              <w:t>дом:</w:t>
            </w:r>
          </w:p>
          <w:p w:rsidR="005577F0" w:rsidRPr="007A19A0" w:rsidRDefault="005577F0" w:rsidP="00D26458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2.2</w:t>
            </w:r>
            <w:r w:rsidR="00D26458" w:rsidRPr="007A19A0">
              <w:rPr>
                <w:rFonts w:ascii="Times New Roman" w:hAnsi="Times New Roman"/>
                <w:sz w:val="25"/>
                <w:szCs w:val="25"/>
              </w:rPr>
              <w:t xml:space="preserve"> – </w:t>
            </w:r>
            <w:r w:rsidR="00AA389A">
              <w:rPr>
                <w:rFonts w:ascii="Times New Roman" w:hAnsi="Times New Roman"/>
                <w:sz w:val="25"/>
                <w:szCs w:val="25"/>
              </w:rPr>
              <w:t xml:space="preserve">без строительства </w:t>
            </w:r>
            <w:r w:rsidRPr="007A19A0">
              <w:rPr>
                <w:rFonts w:ascii="Times New Roman" w:hAnsi="Times New Roman"/>
                <w:sz w:val="25"/>
                <w:szCs w:val="25"/>
              </w:rPr>
              <w:t>объекта:</w:t>
            </w:r>
          </w:p>
        </w:tc>
        <w:tc>
          <w:tcPr>
            <w:tcW w:w="1276" w:type="dxa"/>
            <w:shd w:val="clear" w:color="auto" w:fill="auto"/>
          </w:tcPr>
          <w:p w:rsidR="005577F0" w:rsidRPr="007A19A0" w:rsidRDefault="005577F0" w:rsidP="00F70795">
            <w:pPr>
              <w:pStyle w:val="ConsNormal"/>
              <w:ind w:right="142" w:firstLine="0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 xml:space="preserve">         </w:t>
            </w:r>
          </w:p>
          <w:p w:rsidR="005577F0" w:rsidRPr="007A19A0" w:rsidRDefault="00085275" w:rsidP="00880505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77F0" w:rsidRPr="007A19A0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7A19A0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7A19A0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B54E65" w:rsidRPr="007A19A0" w:rsidRDefault="00B54E65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77F0" w:rsidRPr="007A19A0" w:rsidRDefault="005577F0" w:rsidP="00240A70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40A70">
              <w:rPr>
                <w:rFonts w:ascii="Times New Roman" w:hAnsi="Times New Roman"/>
                <w:sz w:val="25"/>
                <w:szCs w:val="25"/>
              </w:rPr>
              <w:t>0,0</w:t>
            </w:r>
            <w:r w:rsidR="00AA389A">
              <w:rPr>
                <w:rFonts w:ascii="Times New Roman" w:hAnsi="Times New Roman"/>
                <w:sz w:val="25"/>
                <w:szCs w:val="25"/>
              </w:rPr>
              <w:t>06</w:t>
            </w:r>
          </w:p>
        </w:tc>
      </w:tr>
      <w:tr w:rsidR="005577F0" w:rsidRPr="009F4111" w:rsidTr="00441395">
        <w:trPr>
          <w:trHeight w:val="239"/>
        </w:trPr>
        <w:tc>
          <w:tcPr>
            <w:tcW w:w="568" w:type="dxa"/>
            <w:vMerge/>
            <w:shd w:val="clear" w:color="auto" w:fill="auto"/>
          </w:tcPr>
          <w:p w:rsidR="005577F0" w:rsidRPr="007A19A0" w:rsidRDefault="005577F0" w:rsidP="009F4111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974" w:type="dxa"/>
            <w:shd w:val="clear" w:color="auto" w:fill="auto"/>
          </w:tcPr>
          <w:p w:rsidR="005577F0" w:rsidRPr="007A19A0" w:rsidRDefault="005A3C00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в пределах срока строительства </w:t>
            </w:r>
            <w:r w:rsidR="005577F0" w:rsidRPr="007A19A0">
              <w:rPr>
                <w:rFonts w:ascii="Times New Roman" w:hAnsi="Times New Roman"/>
                <w:sz w:val="25"/>
                <w:szCs w:val="25"/>
              </w:rPr>
              <w:t>объекта:</w:t>
            </w:r>
          </w:p>
          <w:p w:rsidR="00D26458" w:rsidRPr="007A19A0" w:rsidRDefault="00D26458" w:rsidP="000E4CBE">
            <w:pPr>
              <w:pStyle w:val="ConsNormal"/>
              <w:ind w:right="142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до 3 лет (включительно)</w:t>
            </w:r>
            <w:r w:rsidR="00F069E0">
              <w:rPr>
                <w:rFonts w:ascii="Times New Roman" w:hAnsi="Times New Roman"/>
                <w:sz w:val="25"/>
                <w:szCs w:val="25"/>
              </w:rPr>
              <w:t>;</w:t>
            </w:r>
          </w:p>
        </w:tc>
        <w:tc>
          <w:tcPr>
            <w:tcW w:w="1276" w:type="dxa"/>
            <w:shd w:val="clear" w:color="auto" w:fill="auto"/>
          </w:tcPr>
          <w:p w:rsidR="005577F0" w:rsidRPr="007A19A0" w:rsidRDefault="005577F0" w:rsidP="00F70795">
            <w:pPr>
              <w:pStyle w:val="ConsNormal"/>
              <w:ind w:right="142" w:firstLine="0"/>
              <w:rPr>
                <w:rFonts w:ascii="Times New Roman" w:hAnsi="Times New Roman"/>
                <w:sz w:val="25"/>
                <w:szCs w:val="25"/>
              </w:rPr>
            </w:pPr>
          </w:p>
          <w:p w:rsidR="00D26458" w:rsidRPr="007A19A0" w:rsidRDefault="00D26458" w:rsidP="00D26458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5577F0" w:rsidRPr="007A19A0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577F0" w:rsidRPr="009F4111" w:rsidTr="00441395">
        <w:trPr>
          <w:trHeight w:val="320"/>
        </w:trPr>
        <w:tc>
          <w:tcPr>
            <w:tcW w:w="568" w:type="dxa"/>
            <w:vMerge/>
            <w:shd w:val="clear" w:color="auto" w:fill="auto"/>
          </w:tcPr>
          <w:p w:rsidR="005577F0" w:rsidRPr="007A19A0" w:rsidRDefault="005577F0" w:rsidP="009F4111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974" w:type="dxa"/>
            <w:shd w:val="clear" w:color="auto" w:fill="auto"/>
          </w:tcPr>
          <w:p w:rsidR="005577F0" w:rsidRPr="007A19A0" w:rsidRDefault="005577F0" w:rsidP="00D26458">
            <w:pPr>
              <w:pStyle w:val="ConsNormal"/>
              <w:ind w:right="142" w:firstLine="0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до 5 лет (включительно)</w:t>
            </w:r>
            <w:r w:rsidR="00F069E0">
              <w:rPr>
                <w:rFonts w:ascii="Times New Roman" w:hAnsi="Times New Roman"/>
                <w:sz w:val="25"/>
                <w:szCs w:val="25"/>
              </w:rPr>
              <w:t>;</w:t>
            </w:r>
          </w:p>
        </w:tc>
        <w:tc>
          <w:tcPr>
            <w:tcW w:w="1276" w:type="dxa"/>
            <w:shd w:val="clear" w:color="auto" w:fill="auto"/>
          </w:tcPr>
          <w:p w:rsidR="005577F0" w:rsidRPr="00240A70" w:rsidRDefault="00240A70" w:rsidP="00240A70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5577F0" w:rsidRPr="007A19A0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577F0" w:rsidRPr="009F4111" w:rsidTr="00441395">
        <w:trPr>
          <w:trHeight w:val="320"/>
        </w:trPr>
        <w:tc>
          <w:tcPr>
            <w:tcW w:w="568" w:type="dxa"/>
            <w:vMerge/>
            <w:shd w:val="clear" w:color="auto" w:fill="auto"/>
          </w:tcPr>
          <w:p w:rsidR="005577F0" w:rsidRPr="007A19A0" w:rsidRDefault="005577F0" w:rsidP="009F4111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974" w:type="dxa"/>
            <w:shd w:val="clear" w:color="auto" w:fill="auto"/>
          </w:tcPr>
          <w:p w:rsidR="005577F0" w:rsidRPr="007A19A0" w:rsidRDefault="005577F0" w:rsidP="00D26458">
            <w:pPr>
              <w:pStyle w:val="ConsNormal"/>
              <w:ind w:right="142" w:firstLine="0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до 10 лет (включительно)</w:t>
            </w:r>
            <w:r w:rsidR="00F069E0">
              <w:rPr>
                <w:rFonts w:ascii="Times New Roman" w:hAnsi="Times New Roman"/>
                <w:sz w:val="25"/>
                <w:szCs w:val="25"/>
              </w:rPr>
              <w:t>;</w:t>
            </w:r>
          </w:p>
        </w:tc>
        <w:tc>
          <w:tcPr>
            <w:tcW w:w="1276" w:type="dxa"/>
            <w:shd w:val="clear" w:color="auto" w:fill="auto"/>
          </w:tcPr>
          <w:p w:rsidR="005577F0" w:rsidRPr="00240A70" w:rsidRDefault="00240A70" w:rsidP="00D26458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</w:tcPr>
          <w:p w:rsidR="005577F0" w:rsidRPr="007A19A0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577F0" w:rsidRPr="009F4111" w:rsidTr="00441395">
        <w:trPr>
          <w:trHeight w:val="158"/>
        </w:trPr>
        <w:tc>
          <w:tcPr>
            <w:tcW w:w="568" w:type="dxa"/>
            <w:vMerge/>
            <w:shd w:val="clear" w:color="auto" w:fill="auto"/>
          </w:tcPr>
          <w:p w:rsidR="005577F0" w:rsidRPr="007A19A0" w:rsidRDefault="005577F0" w:rsidP="009F4111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974" w:type="dxa"/>
            <w:shd w:val="clear" w:color="auto" w:fill="auto"/>
          </w:tcPr>
          <w:p w:rsidR="005577F0" w:rsidRPr="007A19A0" w:rsidRDefault="005577F0" w:rsidP="00D26458">
            <w:pPr>
              <w:pStyle w:val="ConsNormal"/>
              <w:ind w:right="142" w:firstLine="0"/>
              <w:rPr>
                <w:rFonts w:ascii="Times New Roman" w:hAnsi="Times New Roman"/>
                <w:sz w:val="25"/>
                <w:szCs w:val="25"/>
              </w:rPr>
            </w:pPr>
            <w:r w:rsidRPr="007A19A0">
              <w:rPr>
                <w:rFonts w:ascii="Times New Roman" w:hAnsi="Times New Roman"/>
                <w:sz w:val="25"/>
                <w:szCs w:val="25"/>
              </w:rPr>
              <w:t>свыше 10 лет</w:t>
            </w:r>
            <w:r w:rsidR="00F069E0">
              <w:rPr>
                <w:rFonts w:ascii="Times New Roman" w:hAnsi="Times New Roman"/>
                <w:sz w:val="25"/>
                <w:szCs w:val="25"/>
              </w:rPr>
              <w:t>;</w:t>
            </w:r>
          </w:p>
        </w:tc>
        <w:tc>
          <w:tcPr>
            <w:tcW w:w="1276" w:type="dxa"/>
            <w:shd w:val="clear" w:color="auto" w:fill="auto"/>
          </w:tcPr>
          <w:p w:rsidR="005577F0" w:rsidRPr="00240A70" w:rsidRDefault="00240A70" w:rsidP="00D26458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</w:tcPr>
          <w:p w:rsidR="005577F0" w:rsidRPr="007A19A0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577F0" w:rsidRPr="009F4111" w:rsidTr="00441395">
        <w:trPr>
          <w:trHeight w:val="157"/>
        </w:trPr>
        <w:tc>
          <w:tcPr>
            <w:tcW w:w="568" w:type="dxa"/>
            <w:vMerge/>
            <w:shd w:val="clear" w:color="auto" w:fill="auto"/>
          </w:tcPr>
          <w:p w:rsidR="005577F0" w:rsidRPr="007A19A0" w:rsidRDefault="005577F0" w:rsidP="009F4111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974" w:type="dxa"/>
            <w:shd w:val="clear" w:color="auto" w:fill="auto"/>
          </w:tcPr>
          <w:p w:rsidR="005577F0" w:rsidRPr="007A19A0" w:rsidRDefault="00240A70" w:rsidP="00240A70">
            <w:pPr>
              <w:pStyle w:val="ConsNormal"/>
              <w:ind w:right="142" w:firstLine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и</w:t>
            </w:r>
            <w:r w:rsidRPr="00240A70">
              <w:rPr>
                <w:rFonts w:ascii="Times New Roman" w:hAnsi="Times New Roman"/>
                <w:sz w:val="25"/>
                <w:szCs w:val="25"/>
              </w:rPr>
              <w:t xml:space="preserve"> при </w:t>
            </w:r>
            <w:r w:rsidR="00A13C7A">
              <w:rPr>
                <w:rFonts w:ascii="Times New Roman" w:hAnsi="Times New Roman"/>
                <w:sz w:val="25"/>
                <w:szCs w:val="25"/>
              </w:rPr>
              <w:t xml:space="preserve"> ввод</w:t>
            </w:r>
            <w:r>
              <w:rPr>
                <w:rFonts w:ascii="Times New Roman" w:hAnsi="Times New Roman"/>
                <w:sz w:val="25"/>
                <w:szCs w:val="25"/>
              </w:rPr>
              <w:t>е</w:t>
            </w:r>
            <w:r w:rsidR="005577F0" w:rsidRPr="007A19A0">
              <w:rPr>
                <w:rFonts w:ascii="Times New Roman" w:hAnsi="Times New Roman"/>
                <w:sz w:val="25"/>
                <w:szCs w:val="25"/>
              </w:rPr>
              <w:t xml:space="preserve"> объекта в эксплуатацию</w:t>
            </w:r>
            <w:r w:rsidR="00F069E0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577F0" w:rsidRPr="00240A70" w:rsidRDefault="00AA389A" w:rsidP="00240A70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5577F0" w:rsidRPr="007A19A0" w:rsidRDefault="005577F0" w:rsidP="00432CA9">
            <w:pPr>
              <w:pStyle w:val="ConsNormal"/>
              <w:ind w:right="142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037408" w:rsidRDefault="00037408" w:rsidP="00042345">
      <w:pPr>
        <w:pStyle w:val="a4"/>
        <w:rPr>
          <w:sz w:val="26"/>
          <w:szCs w:val="26"/>
        </w:rPr>
      </w:pPr>
    </w:p>
    <w:p w:rsidR="00085275" w:rsidRDefault="00085275" w:rsidP="00042345">
      <w:pPr>
        <w:pStyle w:val="a4"/>
        <w:rPr>
          <w:sz w:val="26"/>
          <w:szCs w:val="26"/>
        </w:rPr>
      </w:pPr>
    </w:p>
    <w:p w:rsidR="00085275" w:rsidRDefault="00085275" w:rsidP="00042345">
      <w:pPr>
        <w:pStyle w:val="a4"/>
        <w:rPr>
          <w:sz w:val="26"/>
          <w:szCs w:val="26"/>
        </w:rPr>
      </w:pPr>
    </w:p>
    <w:p w:rsidR="00085275" w:rsidRDefault="00085275" w:rsidP="00042345">
      <w:pPr>
        <w:pStyle w:val="a4"/>
        <w:rPr>
          <w:sz w:val="26"/>
          <w:szCs w:val="26"/>
        </w:rPr>
      </w:pPr>
      <w:r>
        <w:rPr>
          <w:sz w:val="26"/>
          <w:szCs w:val="26"/>
        </w:rPr>
        <w:t>Глава района                                                                                                      С.А. Давыденко</w:t>
      </w:r>
    </w:p>
    <w:p w:rsidR="000E3A3F" w:rsidRDefault="000E3A3F" w:rsidP="00042345">
      <w:pPr>
        <w:pStyle w:val="a4"/>
        <w:rPr>
          <w:sz w:val="26"/>
          <w:szCs w:val="26"/>
        </w:rPr>
      </w:pPr>
    </w:p>
    <w:p w:rsidR="00085275" w:rsidRDefault="00085275" w:rsidP="00042345">
      <w:pPr>
        <w:pStyle w:val="a4"/>
        <w:rPr>
          <w:sz w:val="26"/>
          <w:szCs w:val="26"/>
        </w:rPr>
      </w:pPr>
      <w:r>
        <w:rPr>
          <w:sz w:val="26"/>
          <w:szCs w:val="26"/>
        </w:rPr>
        <w:t>с. Бурла</w:t>
      </w:r>
    </w:p>
    <w:p w:rsidR="00085275" w:rsidRDefault="00085275" w:rsidP="00042345">
      <w:pPr>
        <w:pStyle w:val="a4"/>
        <w:rPr>
          <w:sz w:val="26"/>
          <w:szCs w:val="26"/>
        </w:rPr>
      </w:pPr>
      <w:r>
        <w:rPr>
          <w:sz w:val="26"/>
          <w:szCs w:val="26"/>
        </w:rPr>
        <w:t>26 февраля 202</w:t>
      </w:r>
      <w:r w:rsidR="00080B01">
        <w:rPr>
          <w:sz w:val="26"/>
          <w:szCs w:val="26"/>
        </w:rPr>
        <w:t>1</w:t>
      </w:r>
      <w:r>
        <w:rPr>
          <w:sz w:val="26"/>
          <w:szCs w:val="26"/>
        </w:rPr>
        <w:t xml:space="preserve"> г. </w:t>
      </w:r>
    </w:p>
    <w:p w:rsidR="00085275" w:rsidRDefault="00085275" w:rsidP="00042345">
      <w:pPr>
        <w:pStyle w:val="a4"/>
        <w:rPr>
          <w:sz w:val="26"/>
          <w:szCs w:val="26"/>
        </w:rPr>
      </w:pPr>
      <w:r>
        <w:rPr>
          <w:sz w:val="26"/>
          <w:szCs w:val="26"/>
        </w:rPr>
        <w:t>№</w:t>
      </w:r>
      <w:r w:rsidR="00E806AB">
        <w:rPr>
          <w:sz w:val="26"/>
          <w:szCs w:val="26"/>
        </w:rPr>
        <w:t xml:space="preserve"> 05</w:t>
      </w:r>
    </w:p>
    <w:p w:rsidR="00037408" w:rsidRDefault="00037408" w:rsidP="00042345">
      <w:pPr>
        <w:pStyle w:val="a4"/>
        <w:rPr>
          <w:sz w:val="26"/>
          <w:szCs w:val="26"/>
        </w:rPr>
      </w:pPr>
    </w:p>
    <w:p w:rsidR="00037408" w:rsidRDefault="00037408" w:rsidP="00042345">
      <w:pPr>
        <w:pStyle w:val="a4"/>
        <w:rPr>
          <w:sz w:val="26"/>
          <w:szCs w:val="26"/>
        </w:rPr>
      </w:pPr>
    </w:p>
    <w:p w:rsidR="00037408" w:rsidRDefault="00037408" w:rsidP="00042345">
      <w:pPr>
        <w:pStyle w:val="a4"/>
        <w:rPr>
          <w:sz w:val="26"/>
          <w:szCs w:val="26"/>
        </w:rPr>
      </w:pPr>
    </w:p>
    <w:p w:rsidR="00037408" w:rsidRDefault="00037408" w:rsidP="00042345">
      <w:pPr>
        <w:pStyle w:val="a4"/>
        <w:rPr>
          <w:sz w:val="26"/>
          <w:szCs w:val="26"/>
        </w:rPr>
      </w:pPr>
    </w:p>
    <w:p w:rsidR="00037408" w:rsidRDefault="00037408" w:rsidP="00042345">
      <w:pPr>
        <w:pStyle w:val="a4"/>
        <w:rPr>
          <w:sz w:val="26"/>
          <w:szCs w:val="26"/>
        </w:rPr>
      </w:pPr>
    </w:p>
    <w:p w:rsidR="00037408" w:rsidRDefault="00037408" w:rsidP="00042345">
      <w:pPr>
        <w:pStyle w:val="a4"/>
        <w:rPr>
          <w:sz w:val="26"/>
          <w:szCs w:val="26"/>
        </w:rPr>
      </w:pPr>
    </w:p>
    <w:p w:rsidR="00037408" w:rsidRDefault="00037408" w:rsidP="00042345">
      <w:pPr>
        <w:pStyle w:val="a4"/>
        <w:rPr>
          <w:sz w:val="26"/>
          <w:szCs w:val="26"/>
        </w:rPr>
      </w:pPr>
    </w:p>
    <w:p w:rsidR="00037408" w:rsidRDefault="00037408" w:rsidP="00042345">
      <w:pPr>
        <w:pStyle w:val="a4"/>
        <w:rPr>
          <w:sz w:val="26"/>
          <w:szCs w:val="26"/>
        </w:rPr>
      </w:pPr>
    </w:p>
    <w:p w:rsidR="00037408" w:rsidRDefault="00037408" w:rsidP="00042345">
      <w:pPr>
        <w:pStyle w:val="a4"/>
        <w:rPr>
          <w:sz w:val="26"/>
          <w:szCs w:val="26"/>
        </w:rPr>
      </w:pPr>
    </w:p>
    <w:p w:rsidR="00037408" w:rsidRDefault="00037408" w:rsidP="00042345">
      <w:pPr>
        <w:pStyle w:val="a4"/>
        <w:rPr>
          <w:sz w:val="26"/>
          <w:szCs w:val="26"/>
        </w:rPr>
      </w:pPr>
    </w:p>
    <w:p w:rsidR="00037408" w:rsidRDefault="00037408" w:rsidP="00042345">
      <w:pPr>
        <w:pStyle w:val="a4"/>
        <w:rPr>
          <w:sz w:val="26"/>
          <w:szCs w:val="26"/>
        </w:rPr>
      </w:pPr>
    </w:p>
    <w:p w:rsidR="00037408" w:rsidRDefault="00037408" w:rsidP="00042345">
      <w:pPr>
        <w:pStyle w:val="a4"/>
        <w:rPr>
          <w:sz w:val="26"/>
          <w:szCs w:val="26"/>
        </w:rPr>
      </w:pPr>
    </w:p>
    <w:p w:rsidR="00037408" w:rsidRDefault="00037408" w:rsidP="00042345">
      <w:pPr>
        <w:pStyle w:val="a4"/>
        <w:rPr>
          <w:sz w:val="26"/>
          <w:szCs w:val="26"/>
        </w:rPr>
      </w:pPr>
    </w:p>
    <w:p w:rsidR="00037408" w:rsidRDefault="00037408" w:rsidP="00042345">
      <w:pPr>
        <w:pStyle w:val="a4"/>
        <w:rPr>
          <w:sz w:val="26"/>
          <w:szCs w:val="26"/>
        </w:rPr>
      </w:pPr>
    </w:p>
    <w:p w:rsidR="00037408" w:rsidRDefault="00037408" w:rsidP="00042345">
      <w:pPr>
        <w:pStyle w:val="a4"/>
        <w:rPr>
          <w:sz w:val="26"/>
          <w:szCs w:val="26"/>
        </w:rPr>
      </w:pPr>
    </w:p>
    <w:p w:rsidR="00037408" w:rsidRDefault="00037408" w:rsidP="00042345">
      <w:pPr>
        <w:pStyle w:val="a4"/>
        <w:rPr>
          <w:sz w:val="26"/>
          <w:szCs w:val="26"/>
        </w:rPr>
      </w:pPr>
    </w:p>
    <w:p w:rsidR="00037408" w:rsidRDefault="00037408" w:rsidP="00042345">
      <w:pPr>
        <w:pStyle w:val="a4"/>
        <w:rPr>
          <w:sz w:val="26"/>
          <w:szCs w:val="26"/>
        </w:rPr>
      </w:pPr>
    </w:p>
    <w:sectPr w:rsidR="00037408" w:rsidSect="00855AE6">
      <w:pgSz w:w="11907" w:h="16840" w:code="9"/>
      <w:pgMar w:top="851" w:right="567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1861E2"/>
    <w:rsid w:val="0000334E"/>
    <w:rsid w:val="00010BCF"/>
    <w:rsid w:val="00017F6C"/>
    <w:rsid w:val="00037408"/>
    <w:rsid w:val="00037EAE"/>
    <w:rsid w:val="00042345"/>
    <w:rsid w:val="00050929"/>
    <w:rsid w:val="00066389"/>
    <w:rsid w:val="00073A5E"/>
    <w:rsid w:val="00080B01"/>
    <w:rsid w:val="00085275"/>
    <w:rsid w:val="00093423"/>
    <w:rsid w:val="00097555"/>
    <w:rsid w:val="000A2000"/>
    <w:rsid w:val="000A4393"/>
    <w:rsid w:val="000B1A4E"/>
    <w:rsid w:val="000B2101"/>
    <w:rsid w:val="000C3435"/>
    <w:rsid w:val="000D1C7F"/>
    <w:rsid w:val="000E1AD5"/>
    <w:rsid w:val="000E3A3F"/>
    <w:rsid w:val="000E4CBE"/>
    <w:rsid w:val="000F0BA6"/>
    <w:rsid w:val="000F7049"/>
    <w:rsid w:val="00107724"/>
    <w:rsid w:val="00110D05"/>
    <w:rsid w:val="00117ECC"/>
    <w:rsid w:val="001342E7"/>
    <w:rsid w:val="001361BE"/>
    <w:rsid w:val="00145F40"/>
    <w:rsid w:val="00145F5A"/>
    <w:rsid w:val="00147002"/>
    <w:rsid w:val="00156A77"/>
    <w:rsid w:val="00157457"/>
    <w:rsid w:val="00161961"/>
    <w:rsid w:val="00173E91"/>
    <w:rsid w:val="001770DA"/>
    <w:rsid w:val="001861E2"/>
    <w:rsid w:val="001912A6"/>
    <w:rsid w:val="001955D4"/>
    <w:rsid w:val="001A6E0E"/>
    <w:rsid w:val="001B15F6"/>
    <w:rsid w:val="001B7CF5"/>
    <w:rsid w:val="001C08D2"/>
    <w:rsid w:val="001D33AC"/>
    <w:rsid w:val="001F2A5E"/>
    <w:rsid w:val="001F79FA"/>
    <w:rsid w:val="00205C0B"/>
    <w:rsid w:val="00222A12"/>
    <w:rsid w:val="00227C1A"/>
    <w:rsid w:val="00234905"/>
    <w:rsid w:val="0024035A"/>
    <w:rsid w:val="0024080B"/>
    <w:rsid w:val="00240A70"/>
    <w:rsid w:val="00243769"/>
    <w:rsid w:val="00261EBB"/>
    <w:rsid w:val="00264A30"/>
    <w:rsid w:val="00266186"/>
    <w:rsid w:val="00287A7E"/>
    <w:rsid w:val="0029183A"/>
    <w:rsid w:val="00296459"/>
    <w:rsid w:val="002B3917"/>
    <w:rsid w:val="002D2500"/>
    <w:rsid w:val="002D6D5C"/>
    <w:rsid w:val="002F5B3E"/>
    <w:rsid w:val="002F6C59"/>
    <w:rsid w:val="003004D8"/>
    <w:rsid w:val="0030325F"/>
    <w:rsid w:val="00311D59"/>
    <w:rsid w:val="00321B1E"/>
    <w:rsid w:val="00321B2C"/>
    <w:rsid w:val="00321C5A"/>
    <w:rsid w:val="003240E5"/>
    <w:rsid w:val="00332049"/>
    <w:rsid w:val="0033287C"/>
    <w:rsid w:val="00355431"/>
    <w:rsid w:val="003653E6"/>
    <w:rsid w:val="003819FF"/>
    <w:rsid w:val="00385B48"/>
    <w:rsid w:val="003926D4"/>
    <w:rsid w:val="003A1515"/>
    <w:rsid w:val="003A3337"/>
    <w:rsid w:val="003D05F0"/>
    <w:rsid w:val="003E27EE"/>
    <w:rsid w:val="003F3319"/>
    <w:rsid w:val="00404351"/>
    <w:rsid w:val="004204A0"/>
    <w:rsid w:val="00420E21"/>
    <w:rsid w:val="00432CA9"/>
    <w:rsid w:val="00441395"/>
    <w:rsid w:val="0044280B"/>
    <w:rsid w:val="00475796"/>
    <w:rsid w:val="00477693"/>
    <w:rsid w:val="004A1557"/>
    <w:rsid w:val="004A292F"/>
    <w:rsid w:val="004B23F4"/>
    <w:rsid w:val="004B5C58"/>
    <w:rsid w:val="004B7AE5"/>
    <w:rsid w:val="004D2D85"/>
    <w:rsid w:val="004E15DA"/>
    <w:rsid w:val="004E2BF0"/>
    <w:rsid w:val="004E2DF9"/>
    <w:rsid w:val="004F1D3A"/>
    <w:rsid w:val="004F4632"/>
    <w:rsid w:val="00501879"/>
    <w:rsid w:val="00502F06"/>
    <w:rsid w:val="00503400"/>
    <w:rsid w:val="00503C7E"/>
    <w:rsid w:val="005118AF"/>
    <w:rsid w:val="00523614"/>
    <w:rsid w:val="0052373E"/>
    <w:rsid w:val="005259EC"/>
    <w:rsid w:val="00547502"/>
    <w:rsid w:val="00555188"/>
    <w:rsid w:val="005577F0"/>
    <w:rsid w:val="005623C7"/>
    <w:rsid w:val="00566E33"/>
    <w:rsid w:val="00571927"/>
    <w:rsid w:val="00572DE5"/>
    <w:rsid w:val="00573A55"/>
    <w:rsid w:val="00583A37"/>
    <w:rsid w:val="00587368"/>
    <w:rsid w:val="00593F09"/>
    <w:rsid w:val="005A3C00"/>
    <w:rsid w:val="005A5505"/>
    <w:rsid w:val="005A6EC8"/>
    <w:rsid w:val="005C0BD3"/>
    <w:rsid w:val="005D6F9F"/>
    <w:rsid w:val="005E5FE3"/>
    <w:rsid w:val="005F2DD2"/>
    <w:rsid w:val="006106A7"/>
    <w:rsid w:val="0061470F"/>
    <w:rsid w:val="00647A9D"/>
    <w:rsid w:val="0065419D"/>
    <w:rsid w:val="00665B85"/>
    <w:rsid w:val="006738FE"/>
    <w:rsid w:val="00676D0D"/>
    <w:rsid w:val="006922C3"/>
    <w:rsid w:val="006A6D55"/>
    <w:rsid w:val="006D0008"/>
    <w:rsid w:val="006D713F"/>
    <w:rsid w:val="006E35FA"/>
    <w:rsid w:val="006E3E0C"/>
    <w:rsid w:val="006E5BEF"/>
    <w:rsid w:val="00702C27"/>
    <w:rsid w:val="00713875"/>
    <w:rsid w:val="00713F9E"/>
    <w:rsid w:val="00715FFC"/>
    <w:rsid w:val="0072555A"/>
    <w:rsid w:val="0073119B"/>
    <w:rsid w:val="00733CFC"/>
    <w:rsid w:val="0074234A"/>
    <w:rsid w:val="00751DAF"/>
    <w:rsid w:val="00753314"/>
    <w:rsid w:val="007919EC"/>
    <w:rsid w:val="007942D0"/>
    <w:rsid w:val="007A19A0"/>
    <w:rsid w:val="007A66CF"/>
    <w:rsid w:val="007A7805"/>
    <w:rsid w:val="007B79BB"/>
    <w:rsid w:val="007C6AF0"/>
    <w:rsid w:val="007C6F29"/>
    <w:rsid w:val="007D0B73"/>
    <w:rsid w:val="007D4ADE"/>
    <w:rsid w:val="007D7998"/>
    <w:rsid w:val="00800470"/>
    <w:rsid w:val="00807F89"/>
    <w:rsid w:val="008158B6"/>
    <w:rsid w:val="00816E83"/>
    <w:rsid w:val="00817719"/>
    <w:rsid w:val="0082135A"/>
    <w:rsid w:val="00823C10"/>
    <w:rsid w:val="008370D8"/>
    <w:rsid w:val="00846958"/>
    <w:rsid w:val="00855AE6"/>
    <w:rsid w:val="008606A8"/>
    <w:rsid w:val="00866888"/>
    <w:rsid w:val="00880505"/>
    <w:rsid w:val="008900D0"/>
    <w:rsid w:val="00890A02"/>
    <w:rsid w:val="00891FB4"/>
    <w:rsid w:val="008A72E2"/>
    <w:rsid w:val="008C27D1"/>
    <w:rsid w:val="008D1500"/>
    <w:rsid w:val="008D23E2"/>
    <w:rsid w:val="008D62A2"/>
    <w:rsid w:val="008E276B"/>
    <w:rsid w:val="008E67E0"/>
    <w:rsid w:val="00942041"/>
    <w:rsid w:val="00944832"/>
    <w:rsid w:val="009649CA"/>
    <w:rsid w:val="00966868"/>
    <w:rsid w:val="00981077"/>
    <w:rsid w:val="009857CF"/>
    <w:rsid w:val="00994626"/>
    <w:rsid w:val="009A7DB5"/>
    <w:rsid w:val="009B3683"/>
    <w:rsid w:val="009B66E3"/>
    <w:rsid w:val="009C1008"/>
    <w:rsid w:val="009C56A1"/>
    <w:rsid w:val="009C78B2"/>
    <w:rsid w:val="009D136A"/>
    <w:rsid w:val="009E28BD"/>
    <w:rsid w:val="009F4111"/>
    <w:rsid w:val="009F7F9C"/>
    <w:rsid w:val="00A13C7A"/>
    <w:rsid w:val="00A579F9"/>
    <w:rsid w:val="00A82222"/>
    <w:rsid w:val="00A95518"/>
    <w:rsid w:val="00AA389A"/>
    <w:rsid w:val="00AE6353"/>
    <w:rsid w:val="00B00291"/>
    <w:rsid w:val="00B00E58"/>
    <w:rsid w:val="00B0236D"/>
    <w:rsid w:val="00B22874"/>
    <w:rsid w:val="00B23B33"/>
    <w:rsid w:val="00B370FD"/>
    <w:rsid w:val="00B4298E"/>
    <w:rsid w:val="00B5088D"/>
    <w:rsid w:val="00B51ECC"/>
    <w:rsid w:val="00B54E65"/>
    <w:rsid w:val="00B56F28"/>
    <w:rsid w:val="00B63317"/>
    <w:rsid w:val="00B65972"/>
    <w:rsid w:val="00B728C5"/>
    <w:rsid w:val="00B86B4A"/>
    <w:rsid w:val="00BB6614"/>
    <w:rsid w:val="00BC0B50"/>
    <w:rsid w:val="00BC11D5"/>
    <w:rsid w:val="00BC2E4F"/>
    <w:rsid w:val="00BC4FC8"/>
    <w:rsid w:val="00BE1AB1"/>
    <w:rsid w:val="00BE44EB"/>
    <w:rsid w:val="00BE7044"/>
    <w:rsid w:val="00BF2C76"/>
    <w:rsid w:val="00C1689F"/>
    <w:rsid w:val="00C254FB"/>
    <w:rsid w:val="00C2662E"/>
    <w:rsid w:val="00C36F93"/>
    <w:rsid w:val="00C45231"/>
    <w:rsid w:val="00C46A18"/>
    <w:rsid w:val="00C545CA"/>
    <w:rsid w:val="00C57B12"/>
    <w:rsid w:val="00C73A2C"/>
    <w:rsid w:val="00C87359"/>
    <w:rsid w:val="00C93DD9"/>
    <w:rsid w:val="00CA2E32"/>
    <w:rsid w:val="00CA6FDB"/>
    <w:rsid w:val="00CB3B4A"/>
    <w:rsid w:val="00CC2A43"/>
    <w:rsid w:val="00CC7772"/>
    <w:rsid w:val="00CD1C6D"/>
    <w:rsid w:val="00CE0B75"/>
    <w:rsid w:val="00CF1BC2"/>
    <w:rsid w:val="00CF292D"/>
    <w:rsid w:val="00CF6BE0"/>
    <w:rsid w:val="00D007ED"/>
    <w:rsid w:val="00D150EA"/>
    <w:rsid w:val="00D21CD0"/>
    <w:rsid w:val="00D26458"/>
    <w:rsid w:val="00D26BEB"/>
    <w:rsid w:val="00D347B7"/>
    <w:rsid w:val="00D3544B"/>
    <w:rsid w:val="00D45A56"/>
    <w:rsid w:val="00D60C1F"/>
    <w:rsid w:val="00D7291F"/>
    <w:rsid w:val="00D97408"/>
    <w:rsid w:val="00DA09E4"/>
    <w:rsid w:val="00DA4D53"/>
    <w:rsid w:val="00DB631F"/>
    <w:rsid w:val="00DC245A"/>
    <w:rsid w:val="00DD1091"/>
    <w:rsid w:val="00DD4B9B"/>
    <w:rsid w:val="00DE5C16"/>
    <w:rsid w:val="00DE5F93"/>
    <w:rsid w:val="00DF26BB"/>
    <w:rsid w:val="00DF6426"/>
    <w:rsid w:val="00E060B0"/>
    <w:rsid w:val="00E0769D"/>
    <w:rsid w:val="00E17FB9"/>
    <w:rsid w:val="00E20EDC"/>
    <w:rsid w:val="00E32B35"/>
    <w:rsid w:val="00E34B12"/>
    <w:rsid w:val="00E640B7"/>
    <w:rsid w:val="00E64362"/>
    <w:rsid w:val="00E654EF"/>
    <w:rsid w:val="00E65C78"/>
    <w:rsid w:val="00E71BBA"/>
    <w:rsid w:val="00E75788"/>
    <w:rsid w:val="00E76628"/>
    <w:rsid w:val="00E806AB"/>
    <w:rsid w:val="00EC146A"/>
    <w:rsid w:val="00ED34C6"/>
    <w:rsid w:val="00F069E0"/>
    <w:rsid w:val="00F130DC"/>
    <w:rsid w:val="00F27F55"/>
    <w:rsid w:val="00F61CE0"/>
    <w:rsid w:val="00F70795"/>
    <w:rsid w:val="00F77600"/>
    <w:rsid w:val="00F85736"/>
    <w:rsid w:val="00F9338E"/>
    <w:rsid w:val="00F97792"/>
    <w:rsid w:val="00FC1C6C"/>
    <w:rsid w:val="00FC56A0"/>
    <w:rsid w:val="00FE10CD"/>
    <w:rsid w:val="00FE3A1C"/>
    <w:rsid w:val="00FE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rsid w:val="00042345"/>
    <w:pPr>
      <w:keepNext/>
      <w:widowControl w:val="0"/>
      <w:shd w:val="clear" w:color="auto" w:fill="FFFFFF"/>
      <w:autoSpaceDE w:val="0"/>
      <w:autoSpaceDN w:val="0"/>
      <w:adjustRightInd w:val="0"/>
      <w:spacing w:before="307"/>
      <w:ind w:firstLine="720"/>
      <w:outlineLvl w:val="0"/>
    </w:pPr>
    <w:rPr>
      <w:bCs/>
      <w:szCs w:val="24"/>
    </w:rPr>
  </w:style>
  <w:style w:type="paragraph" w:styleId="2">
    <w:name w:val="heading 2"/>
    <w:basedOn w:val="a"/>
    <w:next w:val="a"/>
    <w:qFormat/>
    <w:rsid w:val="00042345"/>
    <w:pPr>
      <w:keepNext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rsid w:val="00042345"/>
    <w:pPr>
      <w:jc w:val="center"/>
    </w:pPr>
    <w:rPr>
      <w:b/>
    </w:rPr>
  </w:style>
  <w:style w:type="paragraph" w:styleId="a4">
    <w:name w:val="Body Text"/>
    <w:basedOn w:val="a"/>
    <w:rsid w:val="00042345"/>
    <w:pPr>
      <w:jc w:val="both"/>
    </w:pPr>
    <w:rPr>
      <w:sz w:val="28"/>
    </w:rPr>
  </w:style>
  <w:style w:type="table" w:styleId="a5">
    <w:name w:val="Table Grid"/>
    <w:basedOn w:val="a1"/>
    <w:rsid w:val="00287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1B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CC2A43"/>
    <w:rPr>
      <w:color w:val="0000FF"/>
      <w:u w:val="single"/>
    </w:rPr>
  </w:style>
  <w:style w:type="paragraph" w:styleId="a7">
    <w:name w:val="Subtitle"/>
    <w:basedOn w:val="a"/>
    <w:qFormat/>
    <w:rsid w:val="00CC2A43"/>
    <w:pPr>
      <w:spacing w:after="60"/>
      <w:jc w:val="center"/>
      <w:outlineLvl w:val="1"/>
    </w:pPr>
    <w:rPr>
      <w:rFonts w:ascii="Arial" w:hAnsi="Arial"/>
    </w:rPr>
  </w:style>
  <w:style w:type="table" w:customStyle="1" w:styleId="10">
    <w:name w:val="Сетка таблицы1"/>
    <w:basedOn w:val="a1"/>
    <w:next w:val="a5"/>
    <w:uiPriority w:val="59"/>
    <w:rsid w:val="0073119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17FB9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E17FB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577F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Лариса</dc:creator>
  <cp:keywords/>
  <cp:lastModifiedBy>ТТВ</cp:lastModifiedBy>
  <cp:revision>2</cp:revision>
  <cp:lastPrinted>2021-02-25T05:02:00Z</cp:lastPrinted>
  <dcterms:created xsi:type="dcterms:W3CDTF">2021-03-01T10:25:00Z</dcterms:created>
  <dcterms:modified xsi:type="dcterms:W3CDTF">2021-03-01T10:25:00Z</dcterms:modified>
</cp:coreProperties>
</file>