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79" w:rsidRPr="00387230" w:rsidRDefault="00AC0479" w:rsidP="00AC0479">
      <w:pPr>
        <w:tabs>
          <w:tab w:val="left" w:pos="-426"/>
        </w:tabs>
        <w:ind w:right="-2" w:firstLine="567"/>
        <w:jc w:val="center"/>
        <w:rPr>
          <w:b/>
          <w:bCs/>
        </w:rPr>
      </w:pPr>
      <w:r w:rsidRPr="00387230">
        <w:rPr>
          <w:b/>
          <w:bCs/>
        </w:rPr>
        <w:t>РОССИЙСКАЯ ФЕДЕРАЦИЯ</w:t>
      </w:r>
    </w:p>
    <w:p w:rsidR="00AC0479" w:rsidRPr="00387230" w:rsidRDefault="00AC0479" w:rsidP="00AC0479">
      <w:pPr>
        <w:tabs>
          <w:tab w:val="left" w:pos="-426"/>
        </w:tabs>
        <w:ind w:right="-2" w:firstLine="567"/>
        <w:jc w:val="center"/>
        <w:rPr>
          <w:b/>
          <w:bCs/>
        </w:rPr>
      </w:pPr>
      <w:r w:rsidRPr="00387230">
        <w:rPr>
          <w:b/>
          <w:bCs/>
        </w:rPr>
        <w:t>БУРЛИНСКИЙ РАЙОННЫЙ СОВЕТ НАРОДНЫХ ДЕПУТАТОВ</w:t>
      </w:r>
    </w:p>
    <w:p w:rsidR="00AC0479" w:rsidRPr="00387230" w:rsidRDefault="00AC0479" w:rsidP="00AC0479">
      <w:pPr>
        <w:tabs>
          <w:tab w:val="left" w:pos="-426"/>
        </w:tabs>
        <w:ind w:right="-2" w:firstLine="567"/>
        <w:jc w:val="center"/>
        <w:rPr>
          <w:b/>
          <w:bCs/>
        </w:rPr>
      </w:pPr>
      <w:r w:rsidRPr="00387230">
        <w:rPr>
          <w:b/>
          <w:bCs/>
        </w:rPr>
        <w:t>АЛТАЙСКОГО КРАЯ</w:t>
      </w:r>
    </w:p>
    <w:p w:rsidR="00AC0479" w:rsidRPr="00387230" w:rsidRDefault="00AC0479" w:rsidP="00AC0479">
      <w:pPr>
        <w:tabs>
          <w:tab w:val="left" w:pos="-426"/>
        </w:tabs>
        <w:ind w:right="-2" w:firstLine="567"/>
        <w:jc w:val="center"/>
        <w:rPr>
          <w:b/>
          <w:bCs/>
        </w:rPr>
      </w:pPr>
    </w:p>
    <w:p w:rsidR="00387230" w:rsidRPr="00387230" w:rsidRDefault="00387230" w:rsidP="00AC0479">
      <w:pPr>
        <w:tabs>
          <w:tab w:val="left" w:pos="-426"/>
        </w:tabs>
        <w:ind w:right="-2" w:firstLine="567"/>
        <w:jc w:val="center"/>
        <w:rPr>
          <w:b/>
          <w:bCs/>
        </w:rPr>
      </w:pPr>
    </w:p>
    <w:p w:rsidR="00AC0479" w:rsidRPr="004532C5" w:rsidRDefault="00AC0479" w:rsidP="00AC0479">
      <w:pPr>
        <w:tabs>
          <w:tab w:val="left" w:pos="-426"/>
        </w:tabs>
        <w:ind w:right="-2" w:firstLine="567"/>
        <w:jc w:val="center"/>
        <w:rPr>
          <w:sz w:val="28"/>
          <w:szCs w:val="28"/>
        </w:rPr>
      </w:pPr>
      <w:proofErr w:type="gramStart"/>
      <w:r w:rsidRPr="004532C5">
        <w:rPr>
          <w:b/>
          <w:bCs/>
          <w:sz w:val="28"/>
          <w:szCs w:val="28"/>
        </w:rPr>
        <w:t>Р</w:t>
      </w:r>
      <w:proofErr w:type="gramEnd"/>
      <w:r w:rsidR="00387230">
        <w:rPr>
          <w:b/>
          <w:bCs/>
          <w:sz w:val="28"/>
          <w:szCs w:val="28"/>
        </w:rPr>
        <w:t xml:space="preserve"> </w:t>
      </w:r>
      <w:r w:rsidRPr="004532C5">
        <w:rPr>
          <w:b/>
          <w:bCs/>
          <w:sz w:val="28"/>
          <w:szCs w:val="28"/>
        </w:rPr>
        <w:t>Е</w:t>
      </w:r>
      <w:r w:rsidR="00387230">
        <w:rPr>
          <w:b/>
          <w:bCs/>
          <w:sz w:val="28"/>
          <w:szCs w:val="28"/>
        </w:rPr>
        <w:t xml:space="preserve"> </w:t>
      </w:r>
      <w:r w:rsidRPr="004532C5">
        <w:rPr>
          <w:b/>
          <w:bCs/>
          <w:sz w:val="28"/>
          <w:szCs w:val="28"/>
        </w:rPr>
        <w:t>Ш</w:t>
      </w:r>
      <w:r w:rsidR="00387230">
        <w:rPr>
          <w:b/>
          <w:bCs/>
          <w:sz w:val="28"/>
          <w:szCs w:val="28"/>
        </w:rPr>
        <w:t xml:space="preserve"> </w:t>
      </w:r>
      <w:r w:rsidRPr="004532C5">
        <w:rPr>
          <w:b/>
          <w:bCs/>
          <w:sz w:val="28"/>
          <w:szCs w:val="28"/>
        </w:rPr>
        <w:t>Е</w:t>
      </w:r>
      <w:r w:rsidR="00387230">
        <w:rPr>
          <w:b/>
          <w:bCs/>
          <w:sz w:val="28"/>
          <w:szCs w:val="28"/>
        </w:rPr>
        <w:t xml:space="preserve"> </w:t>
      </w:r>
      <w:r w:rsidRPr="004532C5">
        <w:rPr>
          <w:b/>
          <w:bCs/>
          <w:sz w:val="28"/>
          <w:szCs w:val="28"/>
        </w:rPr>
        <w:t>Н</w:t>
      </w:r>
      <w:r w:rsidR="00387230">
        <w:rPr>
          <w:b/>
          <w:bCs/>
          <w:sz w:val="28"/>
          <w:szCs w:val="28"/>
        </w:rPr>
        <w:t xml:space="preserve"> </w:t>
      </w:r>
      <w:r w:rsidRPr="004532C5">
        <w:rPr>
          <w:b/>
          <w:bCs/>
          <w:sz w:val="28"/>
          <w:szCs w:val="28"/>
        </w:rPr>
        <w:t>И</w:t>
      </w:r>
      <w:r w:rsidR="00387230">
        <w:rPr>
          <w:b/>
          <w:bCs/>
          <w:sz w:val="28"/>
          <w:szCs w:val="28"/>
        </w:rPr>
        <w:t xml:space="preserve"> </w:t>
      </w:r>
      <w:r w:rsidRPr="004532C5">
        <w:rPr>
          <w:b/>
          <w:bCs/>
          <w:sz w:val="28"/>
          <w:szCs w:val="28"/>
        </w:rPr>
        <w:t>Е</w:t>
      </w:r>
    </w:p>
    <w:p w:rsidR="00AC0479" w:rsidRDefault="00AC0479" w:rsidP="00AC0479">
      <w:pPr>
        <w:shd w:val="clear" w:color="auto" w:fill="FFFFFF"/>
        <w:tabs>
          <w:tab w:val="left" w:pos="0"/>
        </w:tabs>
        <w:ind w:right="-2" w:firstLine="567"/>
        <w:rPr>
          <w:sz w:val="28"/>
          <w:szCs w:val="28"/>
        </w:rPr>
      </w:pPr>
    </w:p>
    <w:p w:rsidR="00387230" w:rsidRPr="004532C5" w:rsidRDefault="00387230" w:rsidP="00AC0479">
      <w:pPr>
        <w:shd w:val="clear" w:color="auto" w:fill="FFFFFF"/>
        <w:tabs>
          <w:tab w:val="left" w:pos="0"/>
        </w:tabs>
        <w:ind w:right="-2" w:firstLine="567"/>
        <w:rPr>
          <w:sz w:val="28"/>
          <w:szCs w:val="28"/>
        </w:rPr>
      </w:pPr>
    </w:p>
    <w:p w:rsidR="00AC0479" w:rsidRPr="00387230" w:rsidRDefault="00115892" w:rsidP="00AC0479">
      <w:pPr>
        <w:shd w:val="clear" w:color="auto" w:fill="FFFFFF"/>
        <w:tabs>
          <w:tab w:val="left" w:pos="0"/>
        </w:tabs>
        <w:ind w:right="-2"/>
        <w:rPr>
          <w:sz w:val="26"/>
          <w:szCs w:val="26"/>
        </w:rPr>
      </w:pPr>
      <w:r>
        <w:rPr>
          <w:sz w:val="26"/>
          <w:szCs w:val="26"/>
        </w:rPr>
        <w:t>3</w:t>
      </w:r>
      <w:r w:rsidR="00387230">
        <w:rPr>
          <w:sz w:val="26"/>
          <w:szCs w:val="26"/>
        </w:rPr>
        <w:t>1 марта</w:t>
      </w:r>
      <w:r w:rsidR="00AC0479" w:rsidRPr="00387230">
        <w:rPr>
          <w:sz w:val="26"/>
          <w:szCs w:val="26"/>
        </w:rPr>
        <w:t xml:space="preserve"> </w:t>
      </w:r>
      <w:r w:rsidR="00CE6E7E" w:rsidRPr="00387230">
        <w:rPr>
          <w:sz w:val="26"/>
          <w:szCs w:val="26"/>
        </w:rPr>
        <w:t>2022</w:t>
      </w:r>
      <w:r w:rsidR="00AC0479" w:rsidRPr="00387230">
        <w:rPr>
          <w:sz w:val="26"/>
          <w:szCs w:val="26"/>
        </w:rPr>
        <w:t xml:space="preserve"> г.</w:t>
      </w:r>
      <w:r w:rsidR="00AC0479" w:rsidRPr="00387230">
        <w:rPr>
          <w:sz w:val="26"/>
          <w:szCs w:val="26"/>
        </w:rPr>
        <w:tab/>
        <w:t xml:space="preserve">                                                                                         </w:t>
      </w:r>
      <w:r w:rsidR="00387230">
        <w:rPr>
          <w:sz w:val="26"/>
          <w:szCs w:val="26"/>
        </w:rPr>
        <w:t xml:space="preserve">          </w:t>
      </w:r>
      <w:r w:rsidR="00AC0479" w:rsidRPr="00387230">
        <w:rPr>
          <w:sz w:val="26"/>
          <w:szCs w:val="26"/>
        </w:rPr>
        <w:t xml:space="preserve">№ </w:t>
      </w:r>
      <w:r w:rsidR="009B7929">
        <w:rPr>
          <w:sz w:val="26"/>
          <w:szCs w:val="26"/>
        </w:rPr>
        <w:t>07</w:t>
      </w:r>
    </w:p>
    <w:p w:rsidR="00AC0479" w:rsidRPr="00387230" w:rsidRDefault="00AC0479" w:rsidP="00AC0479">
      <w:pPr>
        <w:shd w:val="clear" w:color="auto" w:fill="FFFFFF"/>
        <w:tabs>
          <w:tab w:val="left" w:pos="0"/>
        </w:tabs>
        <w:ind w:right="-2" w:firstLine="567"/>
        <w:jc w:val="center"/>
        <w:rPr>
          <w:sz w:val="22"/>
          <w:szCs w:val="22"/>
        </w:rPr>
      </w:pPr>
      <w:proofErr w:type="gramStart"/>
      <w:r w:rsidRPr="00387230">
        <w:rPr>
          <w:sz w:val="22"/>
          <w:szCs w:val="22"/>
        </w:rPr>
        <w:t>с</w:t>
      </w:r>
      <w:proofErr w:type="gramEnd"/>
      <w:r w:rsidRPr="00387230">
        <w:rPr>
          <w:sz w:val="22"/>
          <w:szCs w:val="22"/>
        </w:rPr>
        <w:t>. Бурла</w:t>
      </w:r>
    </w:p>
    <w:p w:rsidR="00AC0479" w:rsidRPr="009D1CB9" w:rsidRDefault="00AC0479" w:rsidP="00AC0479">
      <w:pPr>
        <w:shd w:val="clear" w:color="auto" w:fill="FFFFFF"/>
        <w:tabs>
          <w:tab w:val="left" w:pos="-426"/>
          <w:tab w:val="left" w:pos="360"/>
        </w:tabs>
        <w:ind w:right="-2" w:firstLine="567"/>
        <w:jc w:val="both"/>
        <w:rPr>
          <w:sz w:val="22"/>
          <w:szCs w:val="22"/>
        </w:rPr>
      </w:pPr>
    </w:p>
    <w:p w:rsidR="00AC0479" w:rsidRPr="004532C5" w:rsidRDefault="00AC0479" w:rsidP="00AC0479">
      <w:pPr>
        <w:tabs>
          <w:tab w:val="left" w:pos="-426"/>
          <w:tab w:val="left" w:pos="0"/>
          <w:tab w:val="left" w:pos="9781"/>
        </w:tabs>
        <w:ind w:right="-2"/>
        <w:jc w:val="both"/>
        <w:rPr>
          <w:b/>
          <w:sz w:val="28"/>
          <w:szCs w:val="28"/>
        </w:rPr>
      </w:pPr>
      <w:r w:rsidRPr="004532C5">
        <w:rPr>
          <w:b/>
          <w:sz w:val="28"/>
          <w:szCs w:val="28"/>
        </w:rPr>
        <w:t xml:space="preserve">О внесении изменений и дополнений </w:t>
      </w:r>
    </w:p>
    <w:p w:rsidR="00AC0479" w:rsidRPr="004532C5" w:rsidRDefault="00AC0479" w:rsidP="00AC0479">
      <w:pPr>
        <w:tabs>
          <w:tab w:val="left" w:pos="-426"/>
          <w:tab w:val="left" w:pos="0"/>
          <w:tab w:val="left" w:pos="9781"/>
        </w:tabs>
        <w:ind w:right="-2"/>
        <w:jc w:val="both"/>
        <w:rPr>
          <w:b/>
          <w:sz w:val="28"/>
          <w:szCs w:val="28"/>
        </w:rPr>
      </w:pPr>
      <w:r w:rsidRPr="004532C5">
        <w:rPr>
          <w:b/>
          <w:sz w:val="28"/>
          <w:szCs w:val="28"/>
        </w:rPr>
        <w:t xml:space="preserve">в Устав муниципального образования </w:t>
      </w:r>
    </w:p>
    <w:p w:rsidR="00AC0479" w:rsidRPr="004532C5" w:rsidRDefault="00AC0479" w:rsidP="00AC0479">
      <w:pPr>
        <w:tabs>
          <w:tab w:val="left" w:pos="-426"/>
          <w:tab w:val="left" w:pos="0"/>
          <w:tab w:val="left" w:pos="9781"/>
        </w:tabs>
        <w:ind w:right="-2"/>
        <w:jc w:val="both"/>
        <w:rPr>
          <w:b/>
          <w:sz w:val="28"/>
          <w:szCs w:val="28"/>
        </w:rPr>
      </w:pPr>
      <w:r w:rsidRPr="004532C5">
        <w:rPr>
          <w:b/>
          <w:sz w:val="28"/>
          <w:szCs w:val="28"/>
        </w:rPr>
        <w:t>Бурлинский район Алтайского края</w:t>
      </w:r>
    </w:p>
    <w:p w:rsidR="00AC0479" w:rsidRPr="004532C5" w:rsidRDefault="00AC0479" w:rsidP="00AC0479">
      <w:pPr>
        <w:tabs>
          <w:tab w:val="left" w:pos="-426"/>
        </w:tabs>
        <w:ind w:right="-2" w:firstLine="567"/>
        <w:jc w:val="both"/>
        <w:rPr>
          <w:bCs/>
          <w:sz w:val="28"/>
          <w:szCs w:val="28"/>
        </w:rPr>
      </w:pPr>
    </w:p>
    <w:p w:rsidR="00AC0479" w:rsidRPr="00A61DCE" w:rsidRDefault="00AC0479" w:rsidP="00A61DCE">
      <w:pPr>
        <w:tabs>
          <w:tab w:val="left" w:pos="-426"/>
        </w:tabs>
        <w:ind w:right="-2" w:firstLine="567"/>
        <w:jc w:val="both"/>
        <w:rPr>
          <w:bCs/>
          <w:sz w:val="26"/>
          <w:szCs w:val="26"/>
        </w:rPr>
      </w:pPr>
      <w:r w:rsidRPr="00A61DCE">
        <w:rPr>
          <w:bCs/>
          <w:sz w:val="26"/>
          <w:szCs w:val="26"/>
        </w:rPr>
        <w:t xml:space="preserve">В целях приведения Устава муниципального образования Бурлинский район Алтайского края в соответствие с действующим законодательством, руководствуясь статьей 44 </w:t>
      </w:r>
      <w:r w:rsidRPr="00A61DCE">
        <w:rPr>
          <w:sz w:val="26"/>
          <w:szCs w:val="26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статьей 51 </w:t>
      </w:r>
      <w:r w:rsidRPr="00A61DCE">
        <w:rPr>
          <w:bCs/>
          <w:sz w:val="26"/>
          <w:szCs w:val="26"/>
        </w:rPr>
        <w:t xml:space="preserve">Устава муниципального образования Бурлинский район Алтайского края, районный Совет народных депутатов, </w:t>
      </w:r>
    </w:p>
    <w:p w:rsidR="00AC0479" w:rsidRPr="00A61DCE" w:rsidRDefault="00AC0479" w:rsidP="00A61DCE">
      <w:pPr>
        <w:tabs>
          <w:tab w:val="left" w:pos="-426"/>
        </w:tabs>
        <w:ind w:right="-2" w:firstLine="567"/>
        <w:jc w:val="center"/>
        <w:rPr>
          <w:bCs/>
          <w:sz w:val="26"/>
          <w:szCs w:val="26"/>
        </w:rPr>
      </w:pPr>
      <w:proofErr w:type="gramStart"/>
      <w:r w:rsidRPr="00A61DCE">
        <w:rPr>
          <w:bCs/>
          <w:sz w:val="26"/>
          <w:szCs w:val="26"/>
        </w:rPr>
        <w:t>Р</w:t>
      </w:r>
      <w:proofErr w:type="gramEnd"/>
      <w:r w:rsidRPr="00A61DCE">
        <w:rPr>
          <w:bCs/>
          <w:sz w:val="26"/>
          <w:szCs w:val="26"/>
        </w:rPr>
        <w:t xml:space="preserve"> Е Ш И Л:</w:t>
      </w:r>
    </w:p>
    <w:p w:rsidR="00AC0479" w:rsidRPr="00A61DCE" w:rsidRDefault="00AC0479" w:rsidP="00A61DCE">
      <w:pPr>
        <w:tabs>
          <w:tab w:val="left" w:pos="-426"/>
        </w:tabs>
        <w:ind w:right="-2" w:firstLine="567"/>
        <w:jc w:val="both"/>
        <w:rPr>
          <w:sz w:val="26"/>
          <w:szCs w:val="26"/>
        </w:rPr>
      </w:pPr>
      <w:r w:rsidRPr="00A61DCE">
        <w:rPr>
          <w:sz w:val="26"/>
          <w:szCs w:val="26"/>
        </w:rPr>
        <w:t>1. Внести в Устав муниципального образования Бурлинский район Алтайского края следующие изменения и дополнения:</w:t>
      </w:r>
    </w:p>
    <w:p w:rsidR="00AC0479" w:rsidRPr="00A61DCE" w:rsidRDefault="00AC0479" w:rsidP="00A61DCE">
      <w:pPr>
        <w:ind w:right="-2" w:firstLine="567"/>
        <w:jc w:val="both"/>
        <w:rPr>
          <w:bCs/>
          <w:sz w:val="26"/>
          <w:szCs w:val="26"/>
        </w:rPr>
      </w:pPr>
    </w:p>
    <w:p w:rsidR="00AC0479" w:rsidRPr="00A61DCE" w:rsidRDefault="00AC0479" w:rsidP="00A61DCE">
      <w:pPr>
        <w:ind w:right="-2" w:firstLine="567"/>
        <w:jc w:val="both"/>
        <w:rPr>
          <w:bCs/>
          <w:sz w:val="26"/>
          <w:szCs w:val="26"/>
        </w:rPr>
      </w:pPr>
      <w:r w:rsidRPr="00A61DCE">
        <w:rPr>
          <w:bCs/>
          <w:sz w:val="26"/>
          <w:szCs w:val="26"/>
        </w:rPr>
        <w:t>1) часть 1 статьи 19 изложить в следующей редакции:</w:t>
      </w:r>
    </w:p>
    <w:p w:rsidR="00AC0479" w:rsidRPr="00A61DCE" w:rsidRDefault="00AC0479" w:rsidP="00A61DC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DCE">
        <w:rPr>
          <w:rFonts w:ascii="Times New Roman" w:hAnsi="Times New Roman" w:cs="Times New Roman"/>
          <w:bCs/>
          <w:sz w:val="26"/>
          <w:szCs w:val="26"/>
        </w:rPr>
        <w:t xml:space="preserve">«1. </w:t>
      </w:r>
      <w:r w:rsidRPr="00A61DCE">
        <w:rPr>
          <w:rFonts w:ascii="Times New Roman" w:hAnsi="Times New Roman" w:cs="Times New Roman"/>
          <w:sz w:val="26"/>
          <w:szCs w:val="26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</w:t>
      </w:r>
      <w:proofErr w:type="gramStart"/>
      <w:r w:rsidRPr="00A61DCE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93D27" w:rsidRDefault="00C93D27" w:rsidP="00A61DC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521E" w:rsidRPr="00A61DCE" w:rsidRDefault="00A61DCE" w:rsidP="00A61DCE">
      <w:pPr>
        <w:pStyle w:val="ConsPlusNormal"/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1DCE">
        <w:rPr>
          <w:rFonts w:ascii="Times New Roman" w:hAnsi="Times New Roman" w:cs="Times New Roman"/>
          <w:sz w:val="26"/>
          <w:szCs w:val="26"/>
        </w:rPr>
        <w:t>2) часть 2 статьи 21</w:t>
      </w:r>
      <w:r w:rsidRPr="00A61DCE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A61DCE" w:rsidRPr="00A61DCE" w:rsidRDefault="00A61DCE" w:rsidP="00A61DCE">
      <w:pPr>
        <w:ind w:firstLine="567"/>
        <w:jc w:val="both"/>
        <w:rPr>
          <w:sz w:val="26"/>
          <w:szCs w:val="26"/>
        </w:rPr>
      </w:pPr>
      <w:r w:rsidRPr="00A61DCE">
        <w:rPr>
          <w:bCs/>
          <w:sz w:val="26"/>
          <w:szCs w:val="26"/>
        </w:rPr>
        <w:t xml:space="preserve">«2. </w:t>
      </w:r>
      <w:r w:rsidRPr="00A61DCE">
        <w:rPr>
          <w:sz w:val="26"/>
          <w:szCs w:val="26"/>
        </w:rPr>
        <w:t xml:space="preserve">Районный Совет </w:t>
      </w:r>
      <w:r w:rsidR="00C93D27">
        <w:rPr>
          <w:sz w:val="26"/>
          <w:szCs w:val="26"/>
        </w:rPr>
        <w:t>народных депутатов состоит из 15</w:t>
      </w:r>
      <w:bookmarkStart w:id="0" w:name="_GoBack"/>
      <w:bookmarkEnd w:id="0"/>
      <w:r w:rsidRPr="00A61DCE">
        <w:rPr>
          <w:sz w:val="26"/>
          <w:szCs w:val="26"/>
        </w:rPr>
        <w:t xml:space="preserve"> депутатов, избираемых на муниципальных выборах</w:t>
      </w:r>
      <w:proofErr w:type="gramStart"/>
      <w:r w:rsidRPr="00A61DCE">
        <w:rPr>
          <w:sz w:val="26"/>
          <w:szCs w:val="26"/>
        </w:rPr>
        <w:t>.»</w:t>
      </w:r>
      <w:r w:rsidR="00455EB9">
        <w:rPr>
          <w:sz w:val="26"/>
          <w:szCs w:val="26"/>
        </w:rPr>
        <w:t>;</w:t>
      </w:r>
      <w:proofErr w:type="gramEnd"/>
    </w:p>
    <w:p w:rsidR="00AC0479" w:rsidRPr="00A61DCE" w:rsidRDefault="00AC0479" w:rsidP="00A61DC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0479" w:rsidRPr="00A61DCE" w:rsidRDefault="00A4521E" w:rsidP="00A61DC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DCE">
        <w:rPr>
          <w:rFonts w:ascii="Times New Roman" w:hAnsi="Times New Roman" w:cs="Times New Roman"/>
          <w:sz w:val="26"/>
          <w:szCs w:val="26"/>
        </w:rPr>
        <w:t>3</w:t>
      </w:r>
      <w:r w:rsidR="00AC0479" w:rsidRPr="00A61DCE">
        <w:rPr>
          <w:rFonts w:ascii="Times New Roman" w:hAnsi="Times New Roman" w:cs="Times New Roman"/>
          <w:sz w:val="26"/>
          <w:szCs w:val="26"/>
        </w:rPr>
        <w:t xml:space="preserve">) пункт 9 части 1 статьи </w:t>
      </w:r>
      <w:r w:rsidR="00B4626C" w:rsidRPr="00A61DCE">
        <w:rPr>
          <w:rFonts w:ascii="Times New Roman" w:hAnsi="Times New Roman" w:cs="Times New Roman"/>
          <w:sz w:val="26"/>
          <w:szCs w:val="26"/>
        </w:rPr>
        <w:t>37 изложить в следующей редакции:</w:t>
      </w:r>
    </w:p>
    <w:p w:rsidR="00B4626C" w:rsidRPr="00A61DCE" w:rsidRDefault="00B4626C" w:rsidP="00A61DCE">
      <w:pPr>
        <w:ind w:firstLine="567"/>
        <w:jc w:val="both"/>
        <w:rPr>
          <w:bCs/>
          <w:sz w:val="26"/>
          <w:szCs w:val="26"/>
        </w:rPr>
      </w:pPr>
      <w:proofErr w:type="gramStart"/>
      <w:r w:rsidRPr="00A61DCE">
        <w:rPr>
          <w:sz w:val="26"/>
          <w:szCs w:val="26"/>
        </w:rPr>
        <w:t>«9) прекращения гражданства Российской Федерации</w:t>
      </w:r>
      <w:r w:rsidRPr="00A61DCE">
        <w:rPr>
          <w:bCs/>
          <w:sz w:val="26"/>
          <w:szCs w:val="26"/>
        </w:rPr>
        <w:t xml:space="preserve"> либо </w:t>
      </w:r>
      <w:r w:rsidRPr="00A61DCE">
        <w:rPr>
          <w:sz w:val="26"/>
          <w:szCs w:val="26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A61DCE">
        <w:rPr>
          <w:bCs/>
          <w:sz w:val="26"/>
          <w:szCs w:val="26"/>
        </w:rPr>
        <w:t xml:space="preserve">наличия гражданства (подданства) иностранного государства либо вида </w:t>
      </w:r>
      <w:r w:rsidRPr="00A61DCE">
        <w:rPr>
          <w:sz w:val="26"/>
          <w:szCs w:val="26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A61DCE">
        <w:rPr>
          <w:bCs/>
          <w:sz w:val="26"/>
          <w:szCs w:val="26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A61DCE">
        <w:rPr>
          <w:bCs/>
          <w:sz w:val="26"/>
          <w:szCs w:val="26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="008A55D9">
        <w:rPr>
          <w:bCs/>
          <w:sz w:val="26"/>
          <w:szCs w:val="26"/>
        </w:rPr>
        <w:t>;</w:t>
      </w:r>
      <w:r w:rsidRPr="00A61DCE">
        <w:rPr>
          <w:bCs/>
          <w:sz w:val="26"/>
          <w:szCs w:val="26"/>
        </w:rPr>
        <w:t>»</w:t>
      </w:r>
      <w:proofErr w:type="gramEnd"/>
      <w:r w:rsidRPr="00A61DCE">
        <w:rPr>
          <w:bCs/>
          <w:sz w:val="26"/>
          <w:szCs w:val="26"/>
        </w:rPr>
        <w:t>;</w:t>
      </w:r>
    </w:p>
    <w:p w:rsidR="00B4626C" w:rsidRPr="00A61DCE" w:rsidRDefault="00B4626C" w:rsidP="00A61DCE">
      <w:pPr>
        <w:ind w:firstLine="567"/>
        <w:jc w:val="both"/>
        <w:rPr>
          <w:bCs/>
          <w:sz w:val="26"/>
          <w:szCs w:val="26"/>
        </w:rPr>
      </w:pPr>
    </w:p>
    <w:p w:rsidR="00B4626C" w:rsidRPr="00A61DCE" w:rsidRDefault="00A4521E" w:rsidP="00A61DCE">
      <w:pPr>
        <w:ind w:firstLine="567"/>
        <w:jc w:val="both"/>
        <w:rPr>
          <w:sz w:val="26"/>
          <w:szCs w:val="26"/>
        </w:rPr>
      </w:pPr>
      <w:r w:rsidRPr="00A61DCE">
        <w:rPr>
          <w:bCs/>
          <w:sz w:val="26"/>
          <w:szCs w:val="26"/>
        </w:rPr>
        <w:t>4</w:t>
      </w:r>
      <w:r w:rsidR="00B4626C" w:rsidRPr="00A61DCE">
        <w:rPr>
          <w:bCs/>
          <w:sz w:val="26"/>
          <w:szCs w:val="26"/>
        </w:rPr>
        <w:t xml:space="preserve">) </w:t>
      </w:r>
      <w:r w:rsidR="000046B1" w:rsidRPr="00A61DCE">
        <w:rPr>
          <w:sz w:val="26"/>
          <w:szCs w:val="26"/>
        </w:rPr>
        <w:t>пункт 15 статьи 44 изложить в следующей редакции:</w:t>
      </w:r>
    </w:p>
    <w:p w:rsidR="00B4626C" w:rsidRPr="00A61DCE" w:rsidRDefault="000046B1" w:rsidP="00A61DCE">
      <w:pPr>
        <w:pStyle w:val="ConsPlusNormal"/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61DCE">
        <w:rPr>
          <w:rFonts w:ascii="Times New Roman" w:hAnsi="Times New Roman" w:cs="Times New Roman"/>
          <w:sz w:val="26"/>
          <w:szCs w:val="26"/>
        </w:rPr>
        <w:lastRenderedPageBreak/>
        <w:t xml:space="preserve">«15) </w:t>
      </w:r>
      <w:r w:rsidRPr="00A61DCE">
        <w:rPr>
          <w:rFonts w:ascii="Times New Roman" w:hAnsi="Times New Roman" w:cs="Times New Roman"/>
          <w:bCs/>
          <w:sz w:val="26"/>
          <w:szCs w:val="26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</w:t>
      </w:r>
      <w:r w:rsidRPr="00A61DCE">
        <w:rPr>
          <w:rFonts w:ascii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A61DCE">
        <w:rPr>
          <w:rFonts w:ascii="Times New Roman" w:hAnsi="Times New Roman" w:cs="Times New Roman"/>
          <w:bCs/>
          <w:sz w:val="26"/>
          <w:szCs w:val="26"/>
        </w:rPr>
        <w:t>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</w:t>
      </w:r>
      <w:proofErr w:type="gramEnd"/>
      <w:r w:rsidRPr="00A61DCE">
        <w:rPr>
          <w:rFonts w:ascii="Times New Roman" w:hAnsi="Times New Roman" w:cs="Times New Roman"/>
          <w:bCs/>
          <w:sz w:val="26"/>
          <w:szCs w:val="26"/>
        </w:rPr>
        <w:t xml:space="preserve"> осуществления дорожной деятельности в соответствии с законодательством Российской Федерации</w:t>
      </w:r>
      <w:proofErr w:type="gramStart"/>
      <w:r w:rsidR="008A55D9">
        <w:rPr>
          <w:rFonts w:ascii="Times New Roman" w:hAnsi="Times New Roman" w:cs="Times New Roman"/>
          <w:bCs/>
          <w:sz w:val="26"/>
          <w:szCs w:val="26"/>
        </w:rPr>
        <w:t>;</w:t>
      </w:r>
      <w:r w:rsidRPr="00A61DCE">
        <w:rPr>
          <w:rFonts w:ascii="Times New Roman" w:hAnsi="Times New Roman" w:cs="Times New Roman"/>
          <w:bCs/>
          <w:sz w:val="26"/>
          <w:szCs w:val="26"/>
        </w:rPr>
        <w:t>»</w:t>
      </w:r>
      <w:proofErr w:type="gramEnd"/>
      <w:r w:rsidRPr="00A61DCE">
        <w:rPr>
          <w:rFonts w:ascii="Times New Roman" w:hAnsi="Times New Roman" w:cs="Times New Roman"/>
          <w:bCs/>
          <w:sz w:val="26"/>
          <w:szCs w:val="26"/>
        </w:rPr>
        <w:t>;</w:t>
      </w:r>
    </w:p>
    <w:p w:rsidR="000046B1" w:rsidRPr="00A61DCE" w:rsidRDefault="000046B1" w:rsidP="00A61DCE">
      <w:pPr>
        <w:pStyle w:val="ConsPlusNormal"/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46B1" w:rsidRPr="00A61DCE" w:rsidRDefault="00A4521E" w:rsidP="00A61DCE">
      <w:pPr>
        <w:pStyle w:val="ConsPlusNormal"/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1DCE">
        <w:rPr>
          <w:rFonts w:ascii="Times New Roman" w:hAnsi="Times New Roman" w:cs="Times New Roman"/>
          <w:bCs/>
          <w:sz w:val="26"/>
          <w:szCs w:val="26"/>
        </w:rPr>
        <w:t>5</w:t>
      </w:r>
      <w:r w:rsidR="000046B1" w:rsidRPr="00A61DCE">
        <w:rPr>
          <w:rFonts w:ascii="Times New Roman" w:hAnsi="Times New Roman" w:cs="Times New Roman"/>
          <w:bCs/>
          <w:sz w:val="26"/>
          <w:szCs w:val="26"/>
        </w:rPr>
        <w:t>) статью 49-1 изложить в следующей редакции:</w:t>
      </w:r>
    </w:p>
    <w:p w:rsidR="000046B1" w:rsidRPr="00A61DCE" w:rsidRDefault="000046B1" w:rsidP="00A61DCE">
      <w:pPr>
        <w:pStyle w:val="ConsPlusNormal"/>
        <w:ind w:right="-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1DCE">
        <w:rPr>
          <w:rFonts w:ascii="Times New Roman" w:hAnsi="Times New Roman" w:cs="Times New Roman"/>
          <w:bCs/>
          <w:sz w:val="26"/>
          <w:szCs w:val="26"/>
        </w:rPr>
        <w:t>«Статья 49-1. Правовой статус контрольно-счетного органа района</w:t>
      </w:r>
    </w:p>
    <w:p w:rsidR="000046B1" w:rsidRPr="00A61DCE" w:rsidRDefault="000046B1" w:rsidP="00A61DCE">
      <w:pPr>
        <w:ind w:right="-1" w:firstLine="567"/>
        <w:jc w:val="both"/>
        <w:rPr>
          <w:sz w:val="26"/>
          <w:szCs w:val="26"/>
        </w:rPr>
      </w:pPr>
      <w:r w:rsidRPr="00A61DCE">
        <w:rPr>
          <w:sz w:val="26"/>
          <w:szCs w:val="26"/>
        </w:rPr>
        <w:t>1. Контрольно-счетный орган района является постоянно действующим органом внешнего муниципального финансового контроля района, образуется районным Собранием депутатов и ему подотчетен.</w:t>
      </w:r>
    </w:p>
    <w:p w:rsidR="000046B1" w:rsidRPr="00A61DCE" w:rsidRDefault="000046B1" w:rsidP="00A61DCE">
      <w:pPr>
        <w:ind w:right="-1" w:firstLine="567"/>
        <w:jc w:val="both"/>
        <w:rPr>
          <w:sz w:val="26"/>
          <w:szCs w:val="26"/>
        </w:rPr>
      </w:pPr>
      <w:r w:rsidRPr="00A61DCE">
        <w:rPr>
          <w:sz w:val="26"/>
          <w:szCs w:val="26"/>
        </w:rPr>
        <w:t xml:space="preserve">Контрольно-счетный орган района обладает организационной и функциональной </w:t>
      </w:r>
      <w:proofErr w:type="gramStart"/>
      <w:r w:rsidRPr="00A61DCE">
        <w:rPr>
          <w:sz w:val="26"/>
          <w:szCs w:val="26"/>
        </w:rPr>
        <w:t>независимостью</w:t>
      </w:r>
      <w:proofErr w:type="gramEnd"/>
      <w:r w:rsidRPr="00A61DCE">
        <w:rPr>
          <w:sz w:val="26"/>
          <w:szCs w:val="26"/>
        </w:rPr>
        <w:t xml:space="preserve"> и осуществляют свою деятельность самостоятельно.</w:t>
      </w:r>
    </w:p>
    <w:p w:rsidR="000046B1" w:rsidRPr="00A61DCE" w:rsidRDefault="000046B1" w:rsidP="00A61DCE">
      <w:pPr>
        <w:ind w:firstLine="567"/>
        <w:jc w:val="both"/>
        <w:rPr>
          <w:sz w:val="26"/>
          <w:szCs w:val="26"/>
        </w:rPr>
      </w:pPr>
      <w:r w:rsidRPr="00A61DCE">
        <w:rPr>
          <w:sz w:val="26"/>
          <w:szCs w:val="26"/>
        </w:rPr>
        <w:t>Деятельность контрольно-счетного органа района не может быть приостановлена, в том числе в связи с досрочным прекращением полномочий районного Собрания депутатов.</w:t>
      </w:r>
    </w:p>
    <w:p w:rsidR="000046B1" w:rsidRPr="00A61DCE" w:rsidRDefault="000046B1" w:rsidP="00A61DCE">
      <w:pPr>
        <w:ind w:firstLine="567"/>
        <w:jc w:val="both"/>
        <w:rPr>
          <w:sz w:val="26"/>
          <w:szCs w:val="26"/>
        </w:rPr>
      </w:pPr>
      <w:r w:rsidRPr="00A61DCE">
        <w:rPr>
          <w:bCs/>
          <w:sz w:val="26"/>
          <w:szCs w:val="26"/>
        </w:rPr>
        <w:t>2. Контрольно-счетный орган района обладает правами юридического лица.</w:t>
      </w:r>
    </w:p>
    <w:p w:rsidR="000046B1" w:rsidRPr="00A61DCE" w:rsidRDefault="000046B1" w:rsidP="00A61DCE">
      <w:pPr>
        <w:ind w:firstLine="567"/>
        <w:jc w:val="both"/>
        <w:rPr>
          <w:sz w:val="26"/>
          <w:szCs w:val="26"/>
        </w:rPr>
      </w:pPr>
      <w:r w:rsidRPr="00A61DCE">
        <w:rPr>
          <w:sz w:val="26"/>
          <w:szCs w:val="26"/>
        </w:rPr>
        <w:t>3. Срок полномочий председателя, заместителя председателя и аудиторов контрольно-счетного органа района составляет пять лет.</w:t>
      </w:r>
    </w:p>
    <w:p w:rsidR="000046B1" w:rsidRPr="00A61DCE" w:rsidRDefault="000046B1" w:rsidP="00A61DCE">
      <w:pPr>
        <w:ind w:firstLine="567"/>
        <w:jc w:val="both"/>
        <w:rPr>
          <w:sz w:val="26"/>
          <w:szCs w:val="26"/>
        </w:rPr>
      </w:pPr>
      <w:r w:rsidRPr="00A61DCE">
        <w:rPr>
          <w:sz w:val="26"/>
          <w:szCs w:val="26"/>
        </w:rPr>
        <w:t>4. Контрольно-счетный орган района образуется в составе председателя и аппарата контрольно-счетного органа района. Решением районного Собрания депутатов в составе контрольно-счетного органа района может быть предусмотрена одна должность заместителя председателя контрольно-счетного органа района, а также должности аудиторов контрольно-счетного органа района.</w:t>
      </w:r>
    </w:p>
    <w:p w:rsidR="000046B1" w:rsidRPr="00A61DCE" w:rsidRDefault="000046B1" w:rsidP="00A61DCE">
      <w:pPr>
        <w:ind w:firstLine="567"/>
        <w:jc w:val="both"/>
        <w:rPr>
          <w:sz w:val="26"/>
          <w:szCs w:val="26"/>
        </w:rPr>
      </w:pPr>
      <w:r w:rsidRPr="00A61DCE">
        <w:rPr>
          <w:sz w:val="26"/>
          <w:szCs w:val="26"/>
        </w:rPr>
        <w:t xml:space="preserve">5. Структура контрольно-счетного органа района определяется в порядке, установленном нормативным правовым актом районного Собрания депутатов. </w:t>
      </w:r>
    </w:p>
    <w:p w:rsidR="000046B1" w:rsidRPr="00A61DCE" w:rsidRDefault="000046B1" w:rsidP="00A61DCE">
      <w:pPr>
        <w:ind w:firstLine="567"/>
        <w:jc w:val="both"/>
        <w:rPr>
          <w:sz w:val="26"/>
          <w:szCs w:val="26"/>
        </w:rPr>
      </w:pPr>
      <w:r w:rsidRPr="00A61DCE">
        <w:rPr>
          <w:bCs/>
          <w:sz w:val="26"/>
          <w:szCs w:val="26"/>
        </w:rPr>
        <w:t>Штатная численность контрольно-счетного органа определяется правовым актом районного Собрания депутатов по представлению председателя контрольно-счетного органа района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 района</w:t>
      </w:r>
      <w:proofErr w:type="gramStart"/>
      <w:r w:rsidR="008A55D9">
        <w:rPr>
          <w:bCs/>
          <w:sz w:val="26"/>
          <w:szCs w:val="26"/>
        </w:rPr>
        <w:t>.</w:t>
      </w:r>
      <w:r w:rsidRPr="00A61DCE">
        <w:rPr>
          <w:sz w:val="26"/>
          <w:szCs w:val="26"/>
        </w:rPr>
        <w:t>»;</w:t>
      </w:r>
      <w:proofErr w:type="gramEnd"/>
    </w:p>
    <w:p w:rsidR="000046B1" w:rsidRPr="00A61DCE" w:rsidRDefault="000046B1" w:rsidP="00A61DC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046B1" w:rsidRPr="00A61DCE" w:rsidRDefault="00A4521E" w:rsidP="00A61DC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DCE">
        <w:rPr>
          <w:rFonts w:ascii="Times New Roman" w:hAnsi="Times New Roman" w:cs="Times New Roman"/>
          <w:sz w:val="26"/>
          <w:szCs w:val="26"/>
        </w:rPr>
        <w:t>6</w:t>
      </w:r>
      <w:r w:rsidR="000046B1" w:rsidRPr="00A61DCE">
        <w:rPr>
          <w:rFonts w:ascii="Times New Roman" w:hAnsi="Times New Roman" w:cs="Times New Roman"/>
          <w:sz w:val="26"/>
          <w:szCs w:val="26"/>
        </w:rPr>
        <w:t xml:space="preserve">) </w:t>
      </w:r>
      <w:r w:rsidR="000046B1" w:rsidRPr="00A61DCE">
        <w:rPr>
          <w:rFonts w:ascii="Times New Roman" w:hAnsi="Times New Roman" w:cs="Times New Roman"/>
          <w:bCs/>
          <w:sz w:val="26"/>
          <w:szCs w:val="26"/>
        </w:rPr>
        <w:t>статью 49-2 изложить в следующей редакции:</w:t>
      </w:r>
    </w:p>
    <w:p w:rsidR="000046B1" w:rsidRPr="00A61DCE" w:rsidRDefault="000046B1" w:rsidP="00A61DCE">
      <w:pPr>
        <w:pStyle w:val="4"/>
        <w:ind w:right="-1"/>
        <w:rPr>
          <w:rFonts w:ascii="Times New Roman" w:hAnsi="Times New Roman"/>
          <w:bCs/>
          <w:szCs w:val="26"/>
        </w:rPr>
      </w:pPr>
      <w:r w:rsidRPr="00A61DCE">
        <w:rPr>
          <w:rFonts w:ascii="Times New Roman" w:hAnsi="Times New Roman"/>
          <w:bCs/>
          <w:szCs w:val="26"/>
        </w:rPr>
        <w:t>«Статья 49-2. Полномочия контрольно-счетного органа района</w:t>
      </w:r>
    </w:p>
    <w:p w:rsidR="002B7051" w:rsidRPr="00A61DCE" w:rsidRDefault="002B7051" w:rsidP="00A61DCE">
      <w:pPr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  <w:r w:rsidRPr="00A61DCE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районного бюджета, а также иных сре</w:t>
      </w:r>
      <w:proofErr w:type="gramStart"/>
      <w:r w:rsidRPr="00A61DCE">
        <w:rPr>
          <w:sz w:val="26"/>
          <w:szCs w:val="26"/>
        </w:rPr>
        <w:t>дств в сл</w:t>
      </w:r>
      <w:proofErr w:type="gramEnd"/>
      <w:r w:rsidRPr="00A61DCE">
        <w:rPr>
          <w:sz w:val="26"/>
          <w:szCs w:val="26"/>
        </w:rPr>
        <w:t>учаях, предусмотренных законодательством Российской Федерации;</w:t>
      </w:r>
    </w:p>
    <w:p w:rsidR="002B7051" w:rsidRPr="00A61DCE" w:rsidRDefault="002B7051" w:rsidP="00A61DCE">
      <w:pPr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  <w:r w:rsidRPr="00A61DCE">
        <w:rPr>
          <w:sz w:val="26"/>
          <w:szCs w:val="26"/>
        </w:rPr>
        <w:t>2) экспертиза проектов районного бюджета, проверка и анализ обоснованности его показателей;</w:t>
      </w:r>
    </w:p>
    <w:p w:rsidR="002B7051" w:rsidRPr="00A61DCE" w:rsidRDefault="002B7051" w:rsidP="00A61DCE">
      <w:pPr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  <w:r w:rsidRPr="00A61DCE">
        <w:rPr>
          <w:sz w:val="26"/>
          <w:szCs w:val="26"/>
        </w:rPr>
        <w:t>3) внешняя проверка годового отчета об исполнении районного бюджета;</w:t>
      </w:r>
    </w:p>
    <w:p w:rsidR="002B7051" w:rsidRPr="00A61DCE" w:rsidRDefault="002B7051" w:rsidP="00A61DCE">
      <w:pPr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  <w:r w:rsidRPr="00A61DCE">
        <w:rPr>
          <w:sz w:val="26"/>
          <w:szCs w:val="26"/>
        </w:rPr>
        <w:t xml:space="preserve">4) проведение аудита в сфере закупок товаров, работ и услуг в соответствии с Федеральным законом от 5 апреля 2013 года № 44-ФЗ «О контрактной системе в </w:t>
      </w:r>
      <w:r w:rsidRPr="00A61DCE">
        <w:rPr>
          <w:sz w:val="26"/>
          <w:szCs w:val="26"/>
        </w:rPr>
        <w:lastRenderedPageBreak/>
        <w:t>сфере закупок товаров, работ, услуг для обеспечения государственных и муниципальных нужд»;</w:t>
      </w:r>
    </w:p>
    <w:p w:rsidR="002B7051" w:rsidRPr="00A61DCE" w:rsidRDefault="002B7051" w:rsidP="00A61DCE">
      <w:pPr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  <w:r w:rsidRPr="00A61DCE">
        <w:rPr>
          <w:sz w:val="26"/>
          <w:szCs w:val="26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A61DCE">
        <w:rPr>
          <w:sz w:val="26"/>
          <w:szCs w:val="26"/>
        </w:rPr>
        <w:t>контроль за</w:t>
      </w:r>
      <w:proofErr w:type="gramEnd"/>
      <w:r w:rsidRPr="00A61DCE">
        <w:rPr>
          <w:sz w:val="26"/>
          <w:szCs w:val="2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B7051" w:rsidRPr="00A61DCE" w:rsidRDefault="002B7051" w:rsidP="00A61DCE">
      <w:pPr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  <w:proofErr w:type="gramStart"/>
      <w:r w:rsidRPr="00A61DCE">
        <w:rPr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муниципальной собственности;</w:t>
      </w:r>
      <w:proofErr w:type="gramEnd"/>
    </w:p>
    <w:p w:rsidR="002B7051" w:rsidRPr="00A61DCE" w:rsidRDefault="002B7051" w:rsidP="00A61DCE">
      <w:pPr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  <w:r w:rsidRPr="00A61DCE">
        <w:rPr>
          <w:sz w:val="26"/>
          <w:szCs w:val="26"/>
        </w:rPr>
        <w:t>7) экспертиза проектов муниципальных правовых актов в части, касающейся расходных обязательств муниципального района, экспертиза проектов муниципальных правовых актов, приводящих к изменению доходов районного бюджета, а также муниципальных программ (проектов муниципальных программ);</w:t>
      </w:r>
    </w:p>
    <w:p w:rsidR="002B7051" w:rsidRPr="00A61DCE" w:rsidRDefault="002B7051" w:rsidP="00A61DCE">
      <w:pPr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  <w:r w:rsidRPr="00A61DCE">
        <w:rPr>
          <w:sz w:val="26"/>
          <w:szCs w:val="26"/>
        </w:rPr>
        <w:t>8) анализ и мониторинг бюджетного процесса в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B7051" w:rsidRPr="00A61DCE" w:rsidRDefault="002B7051" w:rsidP="00A61DCE">
      <w:pPr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  <w:r w:rsidRPr="00A61DCE">
        <w:rPr>
          <w:sz w:val="26"/>
          <w:szCs w:val="26"/>
        </w:rPr>
        <w:t xml:space="preserve">9) проведение оперативного анализа исполнения и </w:t>
      </w:r>
      <w:proofErr w:type="gramStart"/>
      <w:r w:rsidRPr="00A61DCE">
        <w:rPr>
          <w:sz w:val="26"/>
          <w:szCs w:val="26"/>
        </w:rPr>
        <w:t>контроля за</w:t>
      </w:r>
      <w:proofErr w:type="gramEnd"/>
      <w:r w:rsidRPr="00A61DCE">
        <w:rPr>
          <w:sz w:val="26"/>
          <w:szCs w:val="26"/>
        </w:rPr>
        <w:t xml:space="preserve"> организацией исполнения районного бюджета в текущем финансовом году, 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мероприятий в районное Собрание депутатов и главе района;</w:t>
      </w:r>
    </w:p>
    <w:p w:rsidR="002B7051" w:rsidRPr="00A61DCE" w:rsidRDefault="002B7051" w:rsidP="00A61D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61DCE">
        <w:rPr>
          <w:sz w:val="26"/>
          <w:szCs w:val="26"/>
        </w:rPr>
        <w:t xml:space="preserve">10) осуществление </w:t>
      </w:r>
      <w:proofErr w:type="gramStart"/>
      <w:r w:rsidRPr="00A61DCE">
        <w:rPr>
          <w:sz w:val="26"/>
          <w:szCs w:val="26"/>
        </w:rPr>
        <w:t>контроля за</w:t>
      </w:r>
      <w:proofErr w:type="gramEnd"/>
      <w:r w:rsidRPr="00A61DCE">
        <w:rPr>
          <w:sz w:val="26"/>
          <w:szCs w:val="26"/>
        </w:rPr>
        <w:t xml:space="preserve"> состоянием муниципального внутреннего и внешнего долга;</w:t>
      </w:r>
    </w:p>
    <w:p w:rsidR="002B7051" w:rsidRPr="00A61DCE" w:rsidRDefault="002B7051" w:rsidP="00A61DC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61DCE">
        <w:rPr>
          <w:sz w:val="26"/>
          <w:szCs w:val="26"/>
        </w:rPr>
        <w:t>11) оценка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 муниципального района, в пределах компетенции контрольно-счётного органа района;</w:t>
      </w:r>
    </w:p>
    <w:p w:rsidR="002B7051" w:rsidRPr="00A61DCE" w:rsidRDefault="002B7051" w:rsidP="00A61DCE">
      <w:pPr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  <w:r w:rsidRPr="00A61DCE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2B7051" w:rsidRPr="00A61DCE" w:rsidRDefault="002B7051" w:rsidP="00A61DCE">
      <w:pPr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  <w:r w:rsidRPr="00A61DCE">
        <w:rPr>
          <w:sz w:val="26"/>
          <w:szCs w:val="26"/>
        </w:rPr>
        <w:t xml:space="preserve">13) </w:t>
      </w:r>
      <w:proofErr w:type="gramStart"/>
      <w:r w:rsidRPr="00A61DCE">
        <w:rPr>
          <w:sz w:val="26"/>
          <w:szCs w:val="26"/>
        </w:rPr>
        <w:t>контроль за</w:t>
      </w:r>
      <w:proofErr w:type="gramEnd"/>
      <w:r w:rsidRPr="00A61DCE">
        <w:rPr>
          <w:sz w:val="26"/>
          <w:szCs w:val="26"/>
        </w:rPr>
        <w:t xml:space="preserve"> законностью и эффективностью использования средств бюджета муниципального района, поступивших в бюджеты поселений, входящих в состав муниципального района;</w:t>
      </w:r>
    </w:p>
    <w:p w:rsidR="002B7051" w:rsidRPr="00A61DCE" w:rsidRDefault="002B7051" w:rsidP="00A61DCE">
      <w:pPr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  <w:r w:rsidRPr="00A61DCE">
        <w:rPr>
          <w:sz w:val="26"/>
          <w:szCs w:val="26"/>
        </w:rPr>
        <w:t>14) иные полномочия в сфере внешнего муниципального финансового контроля, установленные федеральными законами, законами Алтайского края, настоящим Уставом и нормативными правовыми актами районного Собрания депутатов</w:t>
      </w:r>
      <w:proofErr w:type="gramStart"/>
      <w:r w:rsidR="008A55D9">
        <w:rPr>
          <w:sz w:val="26"/>
          <w:szCs w:val="26"/>
        </w:rPr>
        <w:t>.</w:t>
      </w:r>
      <w:r w:rsidRPr="00A61DCE">
        <w:rPr>
          <w:sz w:val="26"/>
          <w:szCs w:val="26"/>
        </w:rPr>
        <w:t>»;</w:t>
      </w:r>
      <w:proofErr w:type="gramEnd"/>
    </w:p>
    <w:p w:rsidR="002B7051" w:rsidRPr="00A61DCE" w:rsidRDefault="002B7051" w:rsidP="00A61DCE">
      <w:pPr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</w:p>
    <w:p w:rsidR="001A4350" w:rsidRPr="00A61DCE" w:rsidRDefault="00A4521E" w:rsidP="00A61DCE">
      <w:pPr>
        <w:pStyle w:val="ConsPlusNormal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DCE">
        <w:rPr>
          <w:rFonts w:ascii="Times New Roman" w:hAnsi="Times New Roman" w:cs="Times New Roman"/>
          <w:sz w:val="26"/>
          <w:szCs w:val="26"/>
        </w:rPr>
        <w:t>7</w:t>
      </w:r>
      <w:r w:rsidR="001A4350" w:rsidRPr="00A61DCE">
        <w:rPr>
          <w:rFonts w:ascii="Times New Roman" w:hAnsi="Times New Roman" w:cs="Times New Roman"/>
          <w:sz w:val="26"/>
          <w:szCs w:val="26"/>
        </w:rPr>
        <w:t xml:space="preserve">) </w:t>
      </w:r>
      <w:r w:rsidR="001A4350" w:rsidRPr="00A61DCE">
        <w:rPr>
          <w:rFonts w:ascii="Times New Roman" w:hAnsi="Times New Roman" w:cs="Times New Roman"/>
          <w:bCs/>
          <w:sz w:val="26"/>
          <w:szCs w:val="26"/>
        </w:rPr>
        <w:t>статью 65 изложить в следующей редакции:</w:t>
      </w:r>
    </w:p>
    <w:p w:rsidR="002B7051" w:rsidRPr="00A61DCE" w:rsidRDefault="001A4350" w:rsidP="00A61DCE">
      <w:pPr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  <w:r w:rsidRPr="00A61DCE">
        <w:rPr>
          <w:sz w:val="26"/>
          <w:szCs w:val="26"/>
        </w:rPr>
        <w:t>«Статья 65. Муниципальный контроль</w:t>
      </w:r>
    </w:p>
    <w:p w:rsidR="001A4350" w:rsidRPr="00A61DCE" w:rsidRDefault="001A4350" w:rsidP="00A61DCE">
      <w:pPr>
        <w:adjustRightInd w:val="0"/>
        <w:ind w:firstLine="567"/>
        <w:jc w:val="both"/>
        <w:rPr>
          <w:sz w:val="26"/>
          <w:szCs w:val="26"/>
        </w:rPr>
      </w:pPr>
      <w:r w:rsidRPr="00A61DCE">
        <w:rPr>
          <w:sz w:val="26"/>
          <w:szCs w:val="26"/>
        </w:rPr>
        <w:t xml:space="preserve">1. </w:t>
      </w:r>
      <w:proofErr w:type="gramStart"/>
      <w:r w:rsidRPr="00A61DCE">
        <w:rPr>
          <w:sz w:val="26"/>
          <w:szCs w:val="26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</w:t>
      </w:r>
      <w:r w:rsidRPr="00A61DCE">
        <w:rPr>
          <w:sz w:val="26"/>
          <w:szCs w:val="26"/>
        </w:rPr>
        <w:lastRenderedPageBreak/>
        <w:t>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1A4350" w:rsidRPr="00A61DCE" w:rsidRDefault="001A4350" w:rsidP="00A61DCE">
      <w:pPr>
        <w:adjustRightInd w:val="0"/>
        <w:ind w:firstLine="567"/>
        <w:jc w:val="both"/>
        <w:outlineLvl w:val="1"/>
        <w:rPr>
          <w:sz w:val="26"/>
          <w:szCs w:val="26"/>
        </w:rPr>
      </w:pPr>
      <w:r w:rsidRPr="00A61DCE">
        <w:rPr>
          <w:sz w:val="26"/>
          <w:szCs w:val="26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1A4350" w:rsidRPr="00A61DCE" w:rsidRDefault="001A4350" w:rsidP="00A61DCE">
      <w:pPr>
        <w:autoSpaceDE w:val="0"/>
        <w:autoSpaceDN w:val="0"/>
        <w:adjustRightInd w:val="0"/>
        <w:ind w:right="-1" w:firstLine="567"/>
        <w:jc w:val="both"/>
        <w:outlineLvl w:val="1"/>
        <w:rPr>
          <w:sz w:val="26"/>
          <w:szCs w:val="26"/>
        </w:rPr>
      </w:pPr>
      <w:r w:rsidRPr="00A61DCE">
        <w:rPr>
          <w:sz w:val="26"/>
          <w:szCs w:val="26"/>
        </w:rPr>
        <w:t>3. Положение о виде муниципального контроля утверждается районным Собранием депутатов</w:t>
      </w:r>
      <w:proofErr w:type="gramStart"/>
      <w:r w:rsidRPr="00A61DCE">
        <w:rPr>
          <w:sz w:val="26"/>
          <w:szCs w:val="26"/>
        </w:rPr>
        <w:t>.».</w:t>
      </w:r>
      <w:proofErr w:type="gramEnd"/>
    </w:p>
    <w:p w:rsidR="001A4350" w:rsidRPr="00A61DCE" w:rsidRDefault="001A4350" w:rsidP="00A61DCE">
      <w:pPr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</w:p>
    <w:p w:rsidR="001A4350" w:rsidRPr="00A61DCE" w:rsidRDefault="001A4350" w:rsidP="00A61DCE">
      <w:pPr>
        <w:shd w:val="clear" w:color="auto" w:fill="FFFFFF"/>
        <w:tabs>
          <w:tab w:val="left" w:pos="-426"/>
          <w:tab w:val="left" w:pos="1134"/>
        </w:tabs>
        <w:ind w:right="-2" w:firstLine="567"/>
        <w:jc w:val="both"/>
        <w:rPr>
          <w:sz w:val="26"/>
          <w:szCs w:val="26"/>
        </w:rPr>
      </w:pPr>
      <w:r w:rsidRPr="00A61DCE">
        <w:rPr>
          <w:sz w:val="26"/>
          <w:szCs w:val="26"/>
        </w:rPr>
        <w:t xml:space="preserve">2. </w:t>
      </w:r>
      <w:r w:rsidRPr="00A61DCE">
        <w:rPr>
          <w:bCs/>
          <w:sz w:val="26"/>
          <w:szCs w:val="26"/>
        </w:rPr>
        <w:t>Представить настоящее решение для государственной регистрации в Управление Министерства юстиции России по Алтайскому краю.</w:t>
      </w:r>
    </w:p>
    <w:p w:rsidR="001A4350" w:rsidRPr="00A61DCE" w:rsidRDefault="001A4350" w:rsidP="00A61DCE">
      <w:pPr>
        <w:tabs>
          <w:tab w:val="left" w:pos="-426"/>
          <w:tab w:val="left" w:pos="142"/>
          <w:tab w:val="left" w:pos="851"/>
          <w:tab w:val="left" w:pos="9921"/>
        </w:tabs>
        <w:ind w:right="-2" w:firstLine="567"/>
        <w:jc w:val="both"/>
        <w:rPr>
          <w:bCs/>
          <w:sz w:val="26"/>
          <w:szCs w:val="26"/>
        </w:rPr>
      </w:pPr>
      <w:r w:rsidRPr="00A61DCE">
        <w:rPr>
          <w:bCs/>
          <w:sz w:val="26"/>
          <w:szCs w:val="26"/>
        </w:rPr>
        <w:t>3. Опубликовать настоящее решение после государственной регистрации в установленном Уставе порядке.</w:t>
      </w:r>
    </w:p>
    <w:p w:rsidR="001A4350" w:rsidRPr="00A61DCE" w:rsidRDefault="001A4350" w:rsidP="00A61DCE">
      <w:pPr>
        <w:tabs>
          <w:tab w:val="left" w:pos="-426"/>
          <w:tab w:val="left" w:pos="142"/>
          <w:tab w:val="left" w:pos="993"/>
          <w:tab w:val="left" w:pos="1134"/>
          <w:tab w:val="left" w:pos="9921"/>
        </w:tabs>
        <w:ind w:right="-2" w:firstLine="567"/>
        <w:jc w:val="both"/>
        <w:rPr>
          <w:bCs/>
          <w:sz w:val="26"/>
          <w:szCs w:val="26"/>
        </w:rPr>
      </w:pPr>
      <w:r w:rsidRPr="00A61DCE">
        <w:rPr>
          <w:bCs/>
          <w:sz w:val="26"/>
          <w:szCs w:val="26"/>
        </w:rPr>
        <w:t>4. Контроль исполнения настоящего решения возложить на постоянную комиссию районного Совета народных депутатов по местному самоуправлению, социальной политике и правовым вопросам.</w:t>
      </w:r>
    </w:p>
    <w:p w:rsidR="001A4350" w:rsidRPr="00A61DCE" w:rsidRDefault="001A4350" w:rsidP="00A61DCE">
      <w:pPr>
        <w:tabs>
          <w:tab w:val="left" w:pos="-426"/>
          <w:tab w:val="left" w:pos="142"/>
          <w:tab w:val="left" w:pos="993"/>
          <w:tab w:val="left" w:pos="1134"/>
          <w:tab w:val="left" w:pos="9921"/>
        </w:tabs>
        <w:ind w:right="-2" w:firstLine="567"/>
        <w:jc w:val="both"/>
        <w:rPr>
          <w:bCs/>
          <w:sz w:val="26"/>
          <w:szCs w:val="26"/>
        </w:rPr>
      </w:pPr>
      <w:r w:rsidRPr="00A61DCE">
        <w:rPr>
          <w:bCs/>
          <w:sz w:val="26"/>
          <w:szCs w:val="26"/>
        </w:rPr>
        <w:t xml:space="preserve">5. Настоящее решение вступает в силу в соответствии с Федеральным законом от </w:t>
      </w:r>
      <w:r w:rsidRPr="00A61DCE">
        <w:rPr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Федерации».</w:t>
      </w:r>
    </w:p>
    <w:p w:rsidR="001A4350" w:rsidRPr="00A61DCE" w:rsidRDefault="001A4350" w:rsidP="00A61DCE">
      <w:pPr>
        <w:tabs>
          <w:tab w:val="left" w:pos="-426"/>
        </w:tabs>
        <w:ind w:right="-2" w:firstLine="567"/>
        <w:jc w:val="both"/>
        <w:rPr>
          <w:bCs/>
          <w:sz w:val="26"/>
          <w:szCs w:val="26"/>
        </w:rPr>
      </w:pPr>
    </w:p>
    <w:p w:rsidR="001A4350" w:rsidRPr="00A61DCE" w:rsidRDefault="001A4350" w:rsidP="00A61DCE">
      <w:pPr>
        <w:tabs>
          <w:tab w:val="left" w:pos="-426"/>
        </w:tabs>
        <w:ind w:right="-2" w:firstLine="567"/>
        <w:jc w:val="both"/>
        <w:rPr>
          <w:bCs/>
          <w:sz w:val="26"/>
          <w:szCs w:val="26"/>
        </w:rPr>
      </w:pPr>
    </w:p>
    <w:p w:rsidR="001A4350" w:rsidRPr="00A61DCE" w:rsidRDefault="001A4350" w:rsidP="00A61DCE">
      <w:pPr>
        <w:tabs>
          <w:tab w:val="left" w:pos="-426"/>
        </w:tabs>
        <w:ind w:right="-2"/>
        <w:jc w:val="both"/>
        <w:rPr>
          <w:bCs/>
          <w:sz w:val="26"/>
          <w:szCs w:val="26"/>
        </w:rPr>
      </w:pPr>
      <w:r w:rsidRPr="00A61DCE">
        <w:rPr>
          <w:bCs/>
          <w:sz w:val="26"/>
          <w:szCs w:val="26"/>
        </w:rPr>
        <w:t xml:space="preserve">Председатель </w:t>
      </w:r>
      <w:proofErr w:type="gramStart"/>
      <w:r w:rsidRPr="00A61DCE">
        <w:rPr>
          <w:bCs/>
          <w:sz w:val="26"/>
          <w:szCs w:val="26"/>
        </w:rPr>
        <w:t>районного</w:t>
      </w:r>
      <w:proofErr w:type="gramEnd"/>
      <w:r w:rsidRPr="00A61DCE">
        <w:rPr>
          <w:bCs/>
          <w:sz w:val="26"/>
          <w:szCs w:val="26"/>
        </w:rPr>
        <w:t xml:space="preserve"> </w:t>
      </w:r>
    </w:p>
    <w:p w:rsidR="001A4350" w:rsidRPr="00A61DCE" w:rsidRDefault="001A4350" w:rsidP="00A61DCE">
      <w:pPr>
        <w:tabs>
          <w:tab w:val="left" w:pos="-426"/>
        </w:tabs>
        <w:ind w:right="-2"/>
        <w:jc w:val="both"/>
        <w:rPr>
          <w:bCs/>
          <w:sz w:val="26"/>
          <w:szCs w:val="26"/>
        </w:rPr>
      </w:pPr>
      <w:r w:rsidRPr="00A61DCE">
        <w:rPr>
          <w:bCs/>
          <w:sz w:val="26"/>
          <w:szCs w:val="26"/>
        </w:rPr>
        <w:t>Совета народных депутатов</w:t>
      </w:r>
      <w:r w:rsidRPr="00A61DCE">
        <w:rPr>
          <w:bCs/>
          <w:sz w:val="26"/>
          <w:szCs w:val="26"/>
        </w:rPr>
        <w:tab/>
      </w:r>
      <w:r w:rsidRPr="00A61DCE">
        <w:rPr>
          <w:bCs/>
          <w:sz w:val="26"/>
          <w:szCs w:val="26"/>
        </w:rPr>
        <w:tab/>
      </w:r>
      <w:r w:rsidRPr="00A61DCE">
        <w:rPr>
          <w:bCs/>
          <w:sz w:val="26"/>
          <w:szCs w:val="26"/>
        </w:rPr>
        <w:tab/>
      </w:r>
      <w:r w:rsidRPr="00A61DCE">
        <w:rPr>
          <w:bCs/>
          <w:sz w:val="26"/>
          <w:szCs w:val="26"/>
        </w:rPr>
        <w:tab/>
      </w:r>
      <w:r w:rsidRPr="00A61DCE">
        <w:rPr>
          <w:bCs/>
          <w:sz w:val="26"/>
          <w:szCs w:val="26"/>
        </w:rPr>
        <w:tab/>
        <w:t xml:space="preserve">                     </w:t>
      </w:r>
      <w:r w:rsidR="009B7929">
        <w:rPr>
          <w:bCs/>
          <w:sz w:val="26"/>
          <w:szCs w:val="26"/>
        </w:rPr>
        <w:t xml:space="preserve">   </w:t>
      </w:r>
      <w:r w:rsidRPr="00A61DCE">
        <w:rPr>
          <w:bCs/>
          <w:sz w:val="26"/>
          <w:szCs w:val="26"/>
        </w:rPr>
        <w:t xml:space="preserve">    В.В. Брак</w:t>
      </w:r>
    </w:p>
    <w:p w:rsidR="001A4350" w:rsidRPr="00A61DCE" w:rsidRDefault="001A4350" w:rsidP="00A61DCE">
      <w:pPr>
        <w:tabs>
          <w:tab w:val="left" w:pos="-426"/>
        </w:tabs>
        <w:ind w:right="-2" w:firstLine="567"/>
        <w:jc w:val="both"/>
        <w:rPr>
          <w:bCs/>
          <w:sz w:val="26"/>
          <w:szCs w:val="26"/>
        </w:rPr>
      </w:pPr>
    </w:p>
    <w:p w:rsidR="001A4350" w:rsidRPr="00A61DCE" w:rsidRDefault="001A4350" w:rsidP="00A61DCE">
      <w:pPr>
        <w:tabs>
          <w:tab w:val="left" w:pos="-426"/>
        </w:tabs>
        <w:ind w:right="-2" w:firstLine="567"/>
        <w:jc w:val="both"/>
        <w:rPr>
          <w:bCs/>
          <w:sz w:val="26"/>
          <w:szCs w:val="26"/>
        </w:rPr>
      </w:pPr>
    </w:p>
    <w:p w:rsidR="001A4350" w:rsidRPr="00A61DCE" w:rsidRDefault="001A4350" w:rsidP="00A61DCE">
      <w:pPr>
        <w:tabs>
          <w:tab w:val="left" w:pos="-426"/>
        </w:tabs>
        <w:ind w:right="-2"/>
        <w:jc w:val="both"/>
        <w:rPr>
          <w:bCs/>
          <w:sz w:val="26"/>
          <w:szCs w:val="26"/>
        </w:rPr>
      </w:pPr>
      <w:r w:rsidRPr="00A61DCE">
        <w:rPr>
          <w:bCs/>
          <w:sz w:val="26"/>
          <w:szCs w:val="26"/>
        </w:rPr>
        <w:t>Глава района</w:t>
      </w:r>
      <w:r w:rsidRPr="00A61DCE">
        <w:rPr>
          <w:bCs/>
          <w:sz w:val="26"/>
          <w:szCs w:val="26"/>
        </w:rPr>
        <w:tab/>
      </w:r>
      <w:r w:rsidRPr="00A61DCE">
        <w:rPr>
          <w:bCs/>
          <w:sz w:val="26"/>
          <w:szCs w:val="26"/>
        </w:rPr>
        <w:tab/>
      </w:r>
      <w:r w:rsidRPr="00A61DCE">
        <w:rPr>
          <w:bCs/>
          <w:sz w:val="26"/>
          <w:szCs w:val="26"/>
        </w:rPr>
        <w:tab/>
      </w:r>
      <w:r w:rsidRPr="00A61DCE">
        <w:rPr>
          <w:bCs/>
          <w:sz w:val="26"/>
          <w:szCs w:val="26"/>
        </w:rPr>
        <w:tab/>
      </w:r>
      <w:r w:rsidRPr="00A61DCE">
        <w:rPr>
          <w:bCs/>
          <w:sz w:val="26"/>
          <w:szCs w:val="26"/>
        </w:rPr>
        <w:tab/>
      </w:r>
      <w:r w:rsidRPr="00A61DCE">
        <w:rPr>
          <w:bCs/>
          <w:sz w:val="26"/>
          <w:szCs w:val="26"/>
        </w:rPr>
        <w:tab/>
        <w:t xml:space="preserve">                </w:t>
      </w:r>
      <w:r w:rsidR="00A61DCE" w:rsidRPr="00A61DCE">
        <w:rPr>
          <w:bCs/>
          <w:sz w:val="26"/>
          <w:szCs w:val="26"/>
        </w:rPr>
        <w:t xml:space="preserve">  </w:t>
      </w:r>
      <w:r w:rsidRPr="00A61DCE">
        <w:rPr>
          <w:bCs/>
          <w:sz w:val="26"/>
          <w:szCs w:val="26"/>
        </w:rPr>
        <w:t xml:space="preserve">         </w:t>
      </w:r>
      <w:r w:rsidR="009B7929">
        <w:rPr>
          <w:bCs/>
          <w:sz w:val="26"/>
          <w:szCs w:val="26"/>
        </w:rPr>
        <w:t xml:space="preserve">  </w:t>
      </w:r>
      <w:r w:rsidRPr="00A61DCE">
        <w:rPr>
          <w:bCs/>
          <w:sz w:val="26"/>
          <w:szCs w:val="26"/>
        </w:rPr>
        <w:t>С.А. Давыденко</w:t>
      </w:r>
    </w:p>
    <w:p w:rsidR="001A4350" w:rsidRPr="00A61DCE" w:rsidRDefault="001A4350" w:rsidP="00A61DCE">
      <w:pPr>
        <w:tabs>
          <w:tab w:val="left" w:pos="-426"/>
        </w:tabs>
        <w:ind w:right="-2" w:firstLine="567"/>
        <w:jc w:val="both"/>
        <w:rPr>
          <w:b/>
          <w:bCs/>
          <w:sz w:val="26"/>
          <w:szCs w:val="26"/>
        </w:rPr>
      </w:pPr>
    </w:p>
    <w:p w:rsidR="00F474DB" w:rsidRPr="00A61DCE" w:rsidRDefault="00F474DB" w:rsidP="00A61DCE">
      <w:pPr>
        <w:ind w:firstLine="567"/>
        <w:rPr>
          <w:sz w:val="26"/>
          <w:szCs w:val="26"/>
        </w:rPr>
      </w:pPr>
    </w:p>
    <w:sectPr w:rsidR="00F474DB" w:rsidRPr="00A61DCE" w:rsidSect="008C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479"/>
    <w:rsid w:val="000046B1"/>
    <w:rsid w:val="000322C7"/>
    <w:rsid w:val="00115892"/>
    <w:rsid w:val="00197A01"/>
    <w:rsid w:val="001A4350"/>
    <w:rsid w:val="002648A9"/>
    <w:rsid w:val="002B7051"/>
    <w:rsid w:val="00387230"/>
    <w:rsid w:val="00451D33"/>
    <w:rsid w:val="00455EB9"/>
    <w:rsid w:val="005E34B5"/>
    <w:rsid w:val="00683D18"/>
    <w:rsid w:val="006D77CA"/>
    <w:rsid w:val="00874676"/>
    <w:rsid w:val="008A55D9"/>
    <w:rsid w:val="008C5CC7"/>
    <w:rsid w:val="009259E6"/>
    <w:rsid w:val="009B7929"/>
    <w:rsid w:val="009D1CB9"/>
    <w:rsid w:val="00A4521E"/>
    <w:rsid w:val="00A61DCE"/>
    <w:rsid w:val="00AC0479"/>
    <w:rsid w:val="00B4626C"/>
    <w:rsid w:val="00C93D27"/>
    <w:rsid w:val="00CE6E7E"/>
    <w:rsid w:val="00E85C52"/>
    <w:rsid w:val="00F474DB"/>
    <w:rsid w:val="00F5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046B1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4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0046B1"/>
    <w:rPr>
      <w:rFonts w:ascii="Arial" w:eastAsia="Times New Roman" w:hAnsi="Arial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2022-03-30T06:03:00Z</cp:lastPrinted>
  <dcterms:created xsi:type="dcterms:W3CDTF">2021-11-23T02:33:00Z</dcterms:created>
  <dcterms:modified xsi:type="dcterms:W3CDTF">2022-03-31T07:51:00Z</dcterms:modified>
</cp:coreProperties>
</file>