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D0" w:rsidRPr="00EC0011" w:rsidRDefault="00BB0FD0" w:rsidP="00BB0FD0">
      <w:pPr>
        <w:jc w:val="center"/>
        <w:rPr>
          <w:b/>
        </w:rPr>
      </w:pPr>
      <w:r w:rsidRPr="00EC0011">
        <w:rPr>
          <w:b/>
        </w:rPr>
        <w:t>РОССИЙСКАЯ  ФЕДЕРАЦИЯ</w:t>
      </w:r>
    </w:p>
    <w:p w:rsidR="00BB0FD0" w:rsidRPr="00EC0011" w:rsidRDefault="00BB0FD0" w:rsidP="00BB0FD0">
      <w:pPr>
        <w:jc w:val="center"/>
        <w:rPr>
          <w:b/>
        </w:rPr>
      </w:pPr>
      <w:r w:rsidRPr="00EC0011">
        <w:rPr>
          <w:b/>
        </w:rPr>
        <w:t>БУРЛИНСКИЙ РАЙОННЫЙ СОВЕТ НАРОДНЫХ ДЕПУТАТОВ</w:t>
      </w:r>
    </w:p>
    <w:p w:rsidR="00BB0FD0" w:rsidRPr="00EC0011" w:rsidRDefault="00BB0FD0" w:rsidP="00BB0FD0">
      <w:pPr>
        <w:jc w:val="center"/>
        <w:rPr>
          <w:b/>
        </w:rPr>
      </w:pPr>
      <w:r w:rsidRPr="00EC0011">
        <w:rPr>
          <w:b/>
        </w:rPr>
        <w:t>АЛТАЙСКОГО КРАЯ</w:t>
      </w:r>
    </w:p>
    <w:p w:rsidR="00BB0FD0" w:rsidRPr="00984B1B" w:rsidRDefault="00BB0FD0" w:rsidP="00BB0FD0">
      <w:pPr>
        <w:jc w:val="center"/>
        <w:rPr>
          <w:b/>
        </w:rPr>
      </w:pPr>
    </w:p>
    <w:p w:rsidR="00BB0FD0" w:rsidRPr="00984B1B" w:rsidRDefault="00BB0FD0" w:rsidP="00BB0FD0">
      <w:pPr>
        <w:jc w:val="center"/>
        <w:rPr>
          <w:b/>
        </w:rPr>
      </w:pPr>
    </w:p>
    <w:p w:rsidR="00BB0FD0" w:rsidRPr="00EC0011" w:rsidRDefault="00BB0FD0" w:rsidP="00BB0FD0">
      <w:pPr>
        <w:keepNext/>
        <w:jc w:val="center"/>
        <w:outlineLvl w:val="0"/>
        <w:rPr>
          <w:b/>
          <w:sz w:val="28"/>
          <w:szCs w:val="20"/>
        </w:rPr>
      </w:pPr>
      <w:proofErr w:type="gramStart"/>
      <w:r w:rsidRPr="00EC0011">
        <w:rPr>
          <w:b/>
          <w:sz w:val="28"/>
          <w:szCs w:val="20"/>
        </w:rPr>
        <w:t>Р</w:t>
      </w:r>
      <w:proofErr w:type="gramEnd"/>
      <w:r w:rsidRPr="00EC0011">
        <w:rPr>
          <w:b/>
          <w:sz w:val="28"/>
          <w:szCs w:val="20"/>
        </w:rPr>
        <w:t xml:space="preserve"> Е Ш Е Н И Е</w:t>
      </w:r>
    </w:p>
    <w:p w:rsidR="00BB0FD0" w:rsidRPr="00EC0011" w:rsidRDefault="00BB0FD0" w:rsidP="00BB0FD0">
      <w:pPr>
        <w:ind w:left="709" w:hanging="709"/>
        <w:rPr>
          <w:sz w:val="26"/>
        </w:rPr>
      </w:pPr>
    </w:p>
    <w:p w:rsidR="00BB0FD0" w:rsidRPr="00EC0011" w:rsidRDefault="00BB0FD0" w:rsidP="00BB0FD0">
      <w:pPr>
        <w:ind w:left="709" w:hanging="709"/>
        <w:rPr>
          <w:sz w:val="26"/>
        </w:rPr>
      </w:pPr>
    </w:p>
    <w:p w:rsidR="00BB0FD0" w:rsidRPr="00EC0011" w:rsidRDefault="00BB0FD0" w:rsidP="00BB0FD0">
      <w:pPr>
        <w:rPr>
          <w:sz w:val="26"/>
          <w:szCs w:val="28"/>
        </w:rPr>
      </w:pPr>
      <w:r>
        <w:rPr>
          <w:sz w:val="26"/>
          <w:szCs w:val="28"/>
        </w:rPr>
        <w:t>27 апреля 2021</w:t>
      </w:r>
      <w:r w:rsidR="005B5F4B">
        <w:rPr>
          <w:sz w:val="26"/>
          <w:szCs w:val="28"/>
        </w:rPr>
        <w:t xml:space="preserve"> г.</w:t>
      </w:r>
      <w:r w:rsidRPr="00EC0011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                           </w:t>
      </w:r>
      <w:r w:rsidRPr="00EC0011">
        <w:rPr>
          <w:sz w:val="26"/>
          <w:szCs w:val="28"/>
        </w:rPr>
        <w:t xml:space="preserve">                                             </w:t>
      </w:r>
      <w:r>
        <w:rPr>
          <w:sz w:val="26"/>
          <w:szCs w:val="28"/>
        </w:rPr>
        <w:t xml:space="preserve">                            № </w:t>
      </w:r>
      <w:r w:rsidR="0055711E">
        <w:rPr>
          <w:sz w:val="26"/>
          <w:szCs w:val="28"/>
        </w:rPr>
        <w:t>09</w:t>
      </w:r>
    </w:p>
    <w:p w:rsidR="00BB0FD0" w:rsidRDefault="00BB0FD0" w:rsidP="00BB0FD0">
      <w:pPr>
        <w:jc w:val="center"/>
        <w:rPr>
          <w:sz w:val="22"/>
          <w:szCs w:val="28"/>
        </w:rPr>
      </w:pPr>
      <w:proofErr w:type="gramStart"/>
      <w:r w:rsidRPr="00EC0011">
        <w:rPr>
          <w:sz w:val="22"/>
          <w:szCs w:val="28"/>
        </w:rPr>
        <w:t>с</w:t>
      </w:r>
      <w:proofErr w:type="gramEnd"/>
      <w:r w:rsidRPr="00EC0011">
        <w:rPr>
          <w:sz w:val="22"/>
          <w:szCs w:val="28"/>
        </w:rPr>
        <w:t>. Бурла</w:t>
      </w:r>
    </w:p>
    <w:p w:rsidR="00BB0FD0" w:rsidRDefault="00BB0FD0" w:rsidP="00BB0FD0">
      <w:pPr>
        <w:jc w:val="center"/>
        <w:rPr>
          <w:sz w:val="22"/>
          <w:szCs w:val="28"/>
        </w:rPr>
      </w:pPr>
    </w:p>
    <w:p w:rsidR="00BB0FD0" w:rsidRDefault="00BB0FD0" w:rsidP="00BB0FD0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итогах работы </w:t>
      </w:r>
      <w:r w:rsidR="005B5F4B">
        <w:rPr>
          <w:rFonts w:eastAsia="Calibri"/>
          <w:b/>
          <w:sz w:val="28"/>
          <w:szCs w:val="28"/>
          <w:lang w:eastAsia="en-US"/>
        </w:rPr>
        <w:t>сельскохозяйственной</w:t>
      </w:r>
    </w:p>
    <w:p w:rsidR="00BB0FD0" w:rsidRDefault="00BB0FD0" w:rsidP="00BB0FD0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отрасли района в 2020 году и </w:t>
      </w:r>
      <w:r w:rsidR="005B5F4B">
        <w:rPr>
          <w:rFonts w:eastAsia="Calibri"/>
          <w:b/>
          <w:sz w:val="28"/>
          <w:szCs w:val="28"/>
          <w:lang w:eastAsia="en-US"/>
        </w:rPr>
        <w:t>планах</w:t>
      </w:r>
    </w:p>
    <w:p w:rsidR="00BB0FD0" w:rsidRDefault="005B5F4B" w:rsidP="00BB0FD0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2021 год</w:t>
      </w:r>
    </w:p>
    <w:p w:rsidR="00BB0FD0" w:rsidRPr="00EC0011" w:rsidRDefault="00BB0FD0" w:rsidP="00BB0FD0">
      <w:pPr>
        <w:ind w:firstLine="720"/>
        <w:rPr>
          <w:sz w:val="20"/>
        </w:rPr>
      </w:pPr>
    </w:p>
    <w:p w:rsidR="00BB0FD0" w:rsidRPr="00D254A2" w:rsidRDefault="00BB0FD0" w:rsidP="00BB0FD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C0011">
        <w:rPr>
          <w:sz w:val="26"/>
          <w:szCs w:val="26"/>
        </w:rPr>
        <w:t>Заслушав и</w:t>
      </w:r>
      <w:r w:rsidR="0055711E">
        <w:rPr>
          <w:sz w:val="26"/>
          <w:szCs w:val="26"/>
        </w:rPr>
        <w:t xml:space="preserve"> обсудив информацию начальника у</w:t>
      </w:r>
      <w:r w:rsidRPr="00EC0011">
        <w:rPr>
          <w:sz w:val="26"/>
          <w:szCs w:val="26"/>
        </w:rPr>
        <w:t xml:space="preserve">правления сельского хозяйства </w:t>
      </w:r>
      <w:r>
        <w:rPr>
          <w:sz w:val="26"/>
          <w:szCs w:val="26"/>
        </w:rPr>
        <w:t xml:space="preserve">          </w:t>
      </w:r>
      <w:r w:rsidRPr="00EC0011">
        <w:rPr>
          <w:sz w:val="26"/>
          <w:szCs w:val="26"/>
        </w:rPr>
        <w:t xml:space="preserve">Администрации района </w:t>
      </w:r>
      <w:proofErr w:type="spellStart"/>
      <w:r w:rsidRPr="00EC0011">
        <w:rPr>
          <w:sz w:val="26"/>
          <w:szCs w:val="26"/>
        </w:rPr>
        <w:t>Карагаева</w:t>
      </w:r>
      <w:proofErr w:type="spellEnd"/>
      <w:r w:rsidRPr="00EC0011">
        <w:rPr>
          <w:sz w:val="26"/>
          <w:szCs w:val="26"/>
        </w:rPr>
        <w:t xml:space="preserve"> Т.К. </w:t>
      </w:r>
      <w:r w:rsidR="0055711E">
        <w:rPr>
          <w:rFonts w:eastAsia="Calibri"/>
          <w:sz w:val="26"/>
          <w:szCs w:val="26"/>
          <w:lang w:eastAsia="en-US"/>
        </w:rPr>
        <w:t>о</w:t>
      </w:r>
      <w:r w:rsidRPr="0041150C">
        <w:rPr>
          <w:rFonts w:eastAsia="Calibri"/>
          <w:sz w:val="26"/>
          <w:szCs w:val="26"/>
          <w:lang w:eastAsia="en-US"/>
        </w:rPr>
        <w:t>б итогах работы сельскохозяйственной о</w:t>
      </w:r>
      <w:r w:rsidRPr="0041150C">
        <w:rPr>
          <w:rFonts w:eastAsia="Calibri"/>
          <w:sz w:val="26"/>
          <w:szCs w:val="26"/>
          <w:lang w:eastAsia="en-US"/>
        </w:rPr>
        <w:t>т</w:t>
      </w:r>
      <w:r w:rsidRPr="0041150C">
        <w:rPr>
          <w:rFonts w:eastAsia="Calibri"/>
          <w:sz w:val="26"/>
          <w:szCs w:val="26"/>
          <w:lang w:eastAsia="en-US"/>
        </w:rPr>
        <w:t>расли района в 2020 году и планах на 2021 год</w:t>
      </w:r>
      <w:r w:rsidRPr="00EC0011">
        <w:rPr>
          <w:sz w:val="26"/>
          <w:szCs w:val="26"/>
        </w:rPr>
        <w:t>, районный Совет народных депутатов отмеч</w:t>
      </w:r>
      <w:r w:rsidRPr="00EC0011">
        <w:rPr>
          <w:sz w:val="26"/>
          <w:szCs w:val="26"/>
        </w:rPr>
        <w:t>а</w:t>
      </w:r>
      <w:r w:rsidRPr="00EC0011">
        <w:rPr>
          <w:sz w:val="26"/>
          <w:szCs w:val="26"/>
        </w:rPr>
        <w:t>ет,</w:t>
      </w:r>
      <w:r>
        <w:rPr>
          <w:sz w:val="26"/>
          <w:szCs w:val="26"/>
        </w:rPr>
        <w:t xml:space="preserve"> что в</w:t>
      </w:r>
      <w:r w:rsidRPr="00D254A2">
        <w:rPr>
          <w:rFonts w:eastAsia="Calibri"/>
          <w:sz w:val="26"/>
          <w:szCs w:val="26"/>
          <w:lang w:eastAsia="en-US"/>
        </w:rPr>
        <w:t xml:space="preserve"> целом 2020 год стал </w:t>
      </w:r>
      <w:r w:rsidR="005B5F4B">
        <w:rPr>
          <w:rFonts w:eastAsia="Calibri"/>
          <w:sz w:val="26"/>
          <w:szCs w:val="26"/>
          <w:lang w:eastAsia="en-US"/>
        </w:rPr>
        <w:t>неблагоприятным</w:t>
      </w:r>
      <w:r w:rsidRPr="00D254A2">
        <w:rPr>
          <w:rFonts w:eastAsia="Calibri"/>
          <w:sz w:val="26"/>
          <w:szCs w:val="26"/>
          <w:lang w:eastAsia="en-US"/>
        </w:rPr>
        <w:t xml:space="preserve"> для сельскохозяйственной отрасли</w:t>
      </w:r>
      <w:r w:rsidR="005B5F4B">
        <w:rPr>
          <w:rFonts w:eastAsia="Calibri"/>
          <w:sz w:val="26"/>
          <w:szCs w:val="26"/>
          <w:lang w:eastAsia="en-US"/>
        </w:rPr>
        <w:t xml:space="preserve"> ра</w:t>
      </w:r>
      <w:r w:rsidR="005B5F4B">
        <w:rPr>
          <w:rFonts w:eastAsia="Calibri"/>
          <w:sz w:val="26"/>
          <w:szCs w:val="26"/>
          <w:lang w:eastAsia="en-US"/>
        </w:rPr>
        <w:t>й</w:t>
      </w:r>
      <w:r w:rsidR="005B5F4B">
        <w:rPr>
          <w:rFonts w:eastAsia="Calibri"/>
          <w:sz w:val="26"/>
          <w:szCs w:val="26"/>
          <w:lang w:eastAsia="en-US"/>
        </w:rPr>
        <w:t>она</w:t>
      </w:r>
      <w:r w:rsidRPr="00D254A2">
        <w:rPr>
          <w:rFonts w:eastAsia="Calibri"/>
          <w:sz w:val="26"/>
          <w:szCs w:val="26"/>
          <w:lang w:eastAsia="en-US"/>
        </w:rPr>
        <w:t>, о чём свидетельствует значительное снижение показателей в полеводстве и животн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водстве, уровня экономической эффективности и большинства сельхозтоваропроизв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дителей.</w:t>
      </w:r>
      <w:proofErr w:type="gramEnd"/>
      <w:r>
        <w:t xml:space="preserve"> </w:t>
      </w:r>
      <w:r w:rsidR="005B5F4B">
        <w:rPr>
          <w:color w:val="000000"/>
          <w:sz w:val="26"/>
          <w:szCs w:val="26"/>
        </w:rPr>
        <w:t>Н</w:t>
      </w:r>
      <w:r w:rsidR="005B5F4B" w:rsidRPr="00D52D1D">
        <w:rPr>
          <w:color w:val="000000"/>
          <w:sz w:val="26"/>
          <w:szCs w:val="26"/>
        </w:rPr>
        <w:t>а территории района</w:t>
      </w:r>
      <w:r w:rsidR="005B5F4B">
        <w:rPr>
          <w:color w:val="000000"/>
          <w:sz w:val="26"/>
          <w:szCs w:val="26"/>
        </w:rPr>
        <w:t xml:space="preserve"> </w:t>
      </w:r>
      <w:r w:rsidR="005B5F4B" w:rsidRPr="00D52D1D">
        <w:rPr>
          <w:color w:val="000000"/>
          <w:sz w:val="26"/>
          <w:szCs w:val="26"/>
        </w:rPr>
        <w:t>с 14 июля 2020 го</w:t>
      </w:r>
      <w:r w:rsidR="005B5F4B">
        <w:rPr>
          <w:color w:val="000000"/>
          <w:sz w:val="26"/>
          <w:szCs w:val="26"/>
        </w:rPr>
        <w:t>да был введен р</w:t>
      </w:r>
      <w:r w:rsidRPr="00D52D1D">
        <w:rPr>
          <w:color w:val="000000"/>
          <w:sz w:val="26"/>
          <w:szCs w:val="26"/>
        </w:rPr>
        <w:t>ежим</w:t>
      </w:r>
      <w:r>
        <w:rPr>
          <w:color w:val="000000"/>
          <w:sz w:val="26"/>
          <w:szCs w:val="26"/>
        </w:rPr>
        <w:t xml:space="preserve"> чрезвыча</w:t>
      </w:r>
      <w:r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>ной ситуации</w:t>
      </w:r>
      <w:r w:rsidRPr="00D52D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из-за </w:t>
      </w:r>
      <w:r w:rsidRPr="00D52D1D">
        <w:rPr>
          <w:color w:val="000000"/>
          <w:sz w:val="26"/>
          <w:szCs w:val="26"/>
        </w:rPr>
        <w:t>про</w:t>
      </w:r>
      <w:r>
        <w:rPr>
          <w:color w:val="000000"/>
          <w:sz w:val="26"/>
          <w:szCs w:val="26"/>
        </w:rPr>
        <w:t>явления</w:t>
      </w:r>
      <w:r w:rsidRPr="00D52D1D">
        <w:rPr>
          <w:color w:val="000000"/>
          <w:sz w:val="26"/>
          <w:szCs w:val="26"/>
        </w:rPr>
        <w:t xml:space="preserve"> неблагоприятных агрометеорологических явлений</w:t>
      </w:r>
      <w:r>
        <w:rPr>
          <w:color w:val="000000"/>
          <w:sz w:val="26"/>
          <w:szCs w:val="26"/>
        </w:rPr>
        <w:t>.</w:t>
      </w:r>
      <w:r w:rsidRPr="00D52D1D">
        <w:rPr>
          <w:color w:val="000000"/>
          <w:sz w:val="26"/>
          <w:szCs w:val="26"/>
        </w:rPr>
        <w:t xml:space="preserve"> </w:t>
      </w:r>
      <w:r w:rsidR="005B5F4B">
        <w:rPr>
          <w:color w:val="000000"/>
          <w:sz w:val="26"/>
          <w:szCs w:val="26"/>
        </w:rPr>
        <w:t>В резул</w:t>
      </w:r>
      <w:r w:rsidR="005B5F4B">
        <w:rPr>
          <w:color w:val="000000"/>
          <w:sz w:val="26"/>
          <w:szCs w:val="26"/>
        </w:rPr>
        <w:t>ь</w:t>
      </w:r>
      <w:r w:rsidR="005B5F4B">
        <w:rPr>
          <w:color w:val="000000"/>
          <w:sz w:val="26"/>
          <w:szCs w:val="26"/>
        </w:rPr>
        <w:t>тате п</w:t>
      </w:r>
      <w:r w:rsidRPr="00D52D1D">
        <w:rPr>
          <w:color w:val="000000"/>
          <w:sz w:val="26"/>
          <w:szCs w:val="26"/>
        </w:rPr>
        <w:t>роведен</w:t>
      </w:r>
      <w:r w:rsidR="005B5F4B">
        <w:rPr>
          <w:color w:val="000000"/>
          <w:sz w:val="26"/>
          <w:szCs w:val="26"/>
        </w:rPr>
        <w:t>ия</w:t>
      </w:r>
      <w:r w:rsidRPr="00D52D1D">
        <w:rPr>
          <w:color w:val="000000"/>
          <w:sz w:val="26"/>
          <w:szCs w:val="26"/>
        </w:rPr>
        <w:t xml:space="preserve"> мониторинг</w:t>
      </w:r>
      <w:r w:rsidR="005B5F4B">
        <w:rPr>
          <w:color w:val="000000"/>
          <w:sz w:val="26"/>
          <w:szCs w:val="26"/>
        </w:rPr>
        <w:t>а</w:t>
      </w:r>
      <w:r w:rsidRPr="00D52D1D">
        <w:rPr>
          <w:color w:val="000000"/>
          <w:sz w:val="26"/>
          <w:szCs w:val="26"/>
        </w:rPr>
        <w:t xml:space="preserve"> складывающейся обстановки в районе, обследования п</w:t>
      </w:r>
      <w:r w:rsidRPr="00D52D1D">
        <w:rPr>
          <w:color w:val="000000"/>
          <w:sz w:val="26"/>
          <w:szCs w:val="26"/>
        </w:rPr>
        <w:t>о</w:t>
      </w:r>
      <w:r w:rsidRPr="00D52D1D">
        <w:rPr>
          <w:color w:val="000000"/>
          <w:sz w:val="26"/>
          <w:szCs w:val="26"/>
        </w:rPr>
        <w:t>страдавших и погибших от ЧС сель</w:t>
      </w:r>
      <w:r w:rsidR="00984B1B">
        <w:rPr>
          <w:color w:val="000000"/>
          <w:sz w:val="26"/>
          <w:szCs w:val="26"/>
        </w:rPr>
        <w:t>ско</w:t>
      </w:r>
      <w:r w:rsidRPr="00D52D1D">
        <w:rPr>
          <w:color w:val="000000"/>
          <w:sz w:val="26"/>
          <w:szCs w:val="26"/>
        </w:rPr>
        <w:t>хоз</w:t>
      </w:r>
      <w:r w:rsidR="00984B1B">
        <w:rPr>
          <w:color w:val="000000"/>
          <w:sz w:val="26"/>
          <w:szCs w:val="26"/>
        </w:rPr>
        <w:t xml:space="preserve">яйственных </w:t>
      </w:r>
      <w:r w:rsidRPr="00D52D1D">
        <w:rPr>
          <w:color w:val="000000"/>
          <w:sz w:val="26"/>
          <w:szCs w:val="26"/>
        </w:rPr>
        <w:t xml:space="preserve">культур </w:t>
      </w:r>
      <w:r w:rsidR="005B5F4B">
        <w:rPr>
          <w:color w:val="000000"/>
          <w:sz w:val="26"/>
          <w:szCs w:val="26"/>
        </w:rPr>
        <w:t xml:space="preserve">был </w:t>
      </w:r>
      <w:r w:rsidRPr="00D52D1D">
        <w:rPr>
          <w:color w:val="000000"/>
          <w:sz w:val="26"/>
          <w:szCs w:val="26"/>
        </w:rPr>
        <w:t>определен нанесе</w:t>
      </w:r>
      <w:r w:rsidRPr="00D52D1D">
        <w:rPr>
          <w:color w:val="000000"/>
          <w:sz w:val="26"/>
          <w:szCs w:val="26"/>
        </w:rPr>
        <w:t>н</w:t>
      </w:r>
      <w:r w:rsidRPr="00D52D1D">
        <w:rPr>
          <w:color w:val="000000"/>
          <w:sz w:val="26"/>
          <w:szCs w:val="26"/>
        </w:rPr>
        <w:t xml:space="preserve">ный сельхозпредприятиями материальный ущерб. </w:t>
      </w:r>
      <w:proofErr w:type="gramStart"/>
      <w:r w:rsidR="005B5F4B">
        <w:rPr>
          <w:color w:val="000000"/>
          <w:sz w:val="26"/>
          <w:szCs w:val="26"/>
        </w:rPr>
        <w:t>По итогам</w:t>
      </w:r>
      <w:r w:rsidRPr="00D52D1D">
        <w:rPr>
          <w:color w:val="000000"/>
          <w:sz w:val="26"/>
          <w:szCs w:val="26"/>
        </w:rPr>
        <w:t xml:space="preserve"> проведенной работы по</w:t>
      </w:r>
      <w:r w:rsidRPr="00D52D1D">
        <w:rPr>
          <w:color w:val="000000"/>
          <w:sz w:val="26"/>
          <w:szCs w:val="26"/>
        </w:rPr>
        <w:t>д</w:t>
      </w:r>
      <w:r w:rsidRPr="00D52D1D">
        <w:rPr>
          <w:color w:val="000000"/>
          <w:sz w:val="26"/>
          <w:szCs w:val="26"/>
        </w:rPr>
        <w:t>готов</w:t>
      </w:r>
      <w:r w:rsidR="00984B1B">
        <w:rPr>
          <w:color w:val="000000"/>
          <w:sz w:val="26"/>
          <w:szCs w:val="26"/>
        </w:rPr>
        <w:t>лены</w:t>
      </w:r>
      <w:r w:rsidRPr="00D52D1D">
        <w:rPr>
          <w:color w:val="000000"/>
          <w:sz w:val="26"/>
          <w:szCs w:val="26"/>
        </w:rPr>
        <w:t xml:space="preserve"> документы на списание 4629  га, что состав</w:t>
      </w:r>
      <w:r w:rsidR="00984B1B">
        <w:rPr>
          <w:color w:val="000000"/>
          <w:sz w:val="26"/>
          <w:szCs w:val="26"/>
        </w:rPr>
        <w:t>ило</w:t>
      </w:r>
      <w:r w:rsidRPr="00D52D1D">
        <w:rPr>
          <w:color w:val="000000"/>
          <w:sz w:val="26"/>
          <w:szCs w:val="26"/>
        </w:rPr>
        <w:t xml:space="preserve"> 13,3 % от общей посевной площади, в том  числе АО «ПЗ «Бурлинский»</w:t>
      </w:r>
      <w:r w:rsidR="0055711E">
        <w:rPr>
          <w:color w:val="000000"/>
          <w:sz w:val="26"/>
          <w:szCs w:val="26"/>
        </w:rPr>
        <w:t xml:space="preserve"> </w:t>
      </w:r>
      <w:r w:rsidRPr="00D52D1D">
        <w:rPr>
          <w:color w:val="000000"/>
          <w:sz w:val="26"/>
          <w:szCs w:val="26"/>
        </w:rPr>
        <w:t>-</w:t>
      </w:r>
      <w:r w:rsidR="0055711E">
        <w:rPr>
          <w:color w:val="000000"/>
          <w:sz w:val="26"/>
          <w:szCs w:val="26"/>
        </w:rPr>
        <w:t xml:space="preserve"> </w:t>
      </w:r>
      <w:r w:rsidRPr="00D52D1D">
        <w:rPr>
          <w:color w:val="000000"/>
          <w:sz w:val="26"/>
          <w:szCs w:val="26"/>
        </w:rPr>
        <w:t>3285 га, ООО «</w:t>
      </w:r>
      <w:proofErr w:type="spellStart"/>
      <w:r w:rsidRPr="00D52D1D">
        <w:rPr>
          <w:color w:val="000000"/>
          <w:sz w:val="26"/>
          <w:szCs w:val="26"/>
        </w:rPr>
        <w:t>АгроСтрой</w:t>
      </w:r>
      <w:proofErr w:type="spellEnd"/>
      <w:r w:rsidRPr="00D52D1D">
        <w:rPr>
          <w:color w:val="000000"/>
          <w:sz w:val="26"/>
          <w:szCs w:val="26"/>
        </w:rPr>
        <w:t>»</w:t>
      </w:r>
      <w:r w:rsidR="0055711E">
        <w:rPr>
          <w:color w:val="000000"/>
          <w:sz w:val="26"/>
          <w:szCs w:val="26"/>
        </w:rPr>
        <w:t xml:space="preserve"> </w:t>
      </w:r>
      <w:r w:rsidRPr="00D52D1D">
        <w:rPr>
          <w:color w:val="000000"/>
          <w:sz w:val="26"/>
          <w:szCs w:val="26"/>
        </w:rPr>
        <w:t>-</w:t>
      </w:r>
      <w:r w:rsidR="0055711E">
        <w:rPr>
          <w:color w:val="000000"/>
          <w:sz w:val="26"/>
          <w:szCs w:val="26"/>
        </w:rPr>
        <w:t xml:space="preserve"> </w:t>
      </w:r>
      <w:r w:rsidRPr="00D52D1D">
        <w:rPr>
          <w:color w:val="000000"/>
          <w:sz w:val="26"/>
          <w:szCs w:val="26"/>
        </w:rPr>
        <w:t xml:space="preserve">1044 га, ИП </w:t>
      </w:r>
      <w:proofErr w:type="spellStart"/>
      <w:r w:rsidRPr="00D52D1D">
        <w:rPr>
          <w:color w:val="000000"/>
          <w:sz w:val="26"/>
          <w:szCs w:val="26"/>
        </w:rPr>
        <w:t>Дайра</w:t>
      </w:r>
      <w:r w:rsidR="00984B1B">
        <w:rPr>
          <w:color w:val="000000"/>
          <w:sz w:val="26"/>
          <w:szCs w:val="26"/>
        </w:rPr>
        <w:t>баев</w:t>
      </w:r>
      <w:proofErr w:type="spellEnd"/>
      <w:r w:rsidR="00984B1B">
        <w:rPr>
          <w:color w:val="000000"/>
          <w:sz w:val="26"/>
          <w:szCs w:val="26"/>
        </w:rPr>
        <w:t xml:space="preserve"> М.М.</w:t>
      </w:r>
      <w:r w:rsidR="0055711E">
        <w:rPr>
          <w:color w:val="000000"/>
          <w:sz w:val="26"/>
          <w:szCs w:val="26"/>
        </w:rPr>
        <w:t xml:space="preserve"> </w:t>
      </w:r>
      <w:r w:rsidR="00984B1B">
        <w:rPr>
          <w:color w:val="000000"/>
          <w:sz w:val="26"/>
          <w:szCs w:val="26"/>
        </w:rPr>
        <w:t>-</w:t>
      </w:r>
      <w:r w:rsidR="0055711E">
        <w:rPr>
          <w:color w:val="000000"/>
          <w:sz w:val="26"/>
          <w:szCs w:val="26"/>
        </w:rPr>
        <w:t xml:space="preserve"> </w:t>
      </w:r>
      <w:r w:rsidR="00984B1B">
        <w:rPr>
          <w:color w:val="000000"/>
          <w:sz w:val="26"/>
          <w:szCs w:val="26"/>
        </w:rPr>
        <w:t>300 га</w:t>
      </w:r>
      <w:r w:rsidR="0055711E">
        <w:rPr>
          <w:color w:val="000000"/>
          <w:sz w:val="26"/>
          <w:szCs w:val="26"/>
        </w:rPr>
        <w:t>,</w:t>
      </w:r>
      <w:r w:rsidRPr="00D52D1D">
        <w:rPr>
          <w:color w:val="000000"/>
          <w:sz w:val="26"/>
          <w:szCs w:val="26"/>
        </w:rPr>
        <w:t xml:space="preserve"> </w:t>
      </w:r>
      <w:r w:rsidR="00984B1B">
        <w:rPr>
          <w:color w:val="000000"/>
          <w:sz w:val="26"/>
          <w:szCs w:val="26"/>
        </w:rPr>
        <w:t>на сумму</w:t>
      </w:r>
      <w:r w:rsidRPr="00D52D1D">
        <w:rPr>
          <w:color w:val="000000"/>
          <w:sz w:val="26"/>
          <w:szCs w:val="26"/>
        </w:rPr>
        <w:t xml:space="preserve"> 15,2 млн. руб., </w:t>
      </w:r>
      <w:r w:rsidR="00984B1B">
        <w:rPr>
          <w:color w:val="000000"/>
          <w:sz w:val="26"/>
          <w:szCs w:val="26"/>
        </w:rPr>
        <w:t>однако</w:t>
      </w:r>
      <w:r w:rsidRPr="00D52D1D">
        <w:rPr>
          <w:color w:val="000000"/>
          <w:sz w:val="26"/>
          <w:szCs w:val="26"/>
        </w:rPr>
        <w:t xml:space="preserve"> возмещение </w:t>
      </w:r>
      <w:r>
        <w:rPr>
          <w:color w:val="000000"/>
          <w:sz w:val="26"/>
          <w:szCs w:val="26"/>
        </w:rPr>
        <w:t>пол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чено </w:t>
      </w:r>
      <w:r w:rsidR="00984B1B">
        <w:rPr>
          <w:color w:val="000000"/>
          <w:sz w:val="26"/>
          <w:szCs w:val="26"/>
        </w:rPr>
        <w:t xml:space="preserve">только </w:t>
      </w:r>
      <w:r>
        <w:rPr>
          <w:color w:val="000000"/>
          <w:sz w:val="26"/>
          <w:szCs w:val="26"/>
        </w:rPr>
        <w:t>АО «ПЗ «Бурлинский»</w:t>
      </w:r>
      <w:r w:rsidRPr="00D52D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сумме 9169 тыс. руб</w:t>
      </w:r>
      <w:r w:rsidRPr="00D52D1D">
        <w:rPr>
          <w:color w:val="000000"/>
          <w:sz w:val="26"/>
          <w:szCs w:val="26"/>
        </w:rPr>
        <w:t>.</w:t>
      </w:r>
      <w:r w:rsidRPr="00E14B2C">
        <w:rPr>
          <w:rFonts w:eastAsia="Calibri"/>
          <w:sz w:val="26"/>
          <w:szCs w:val="26"/>
          <w:lang w:eastAsia="en-US"/>
        </w:rPr>
        <w:t xml:space="preserve"> </w:t>
      </w:r>
      <w:r w:rsidRPr="00D254A2">
        <w:rPr>
          <w:rFonts w:eastAsia="Calibri"/>
          <w:sz w:val="26"/>
          <w:szCs w:val="26"/>
          <w:lang w:eastAsia="en-US"/>
        </w:rPr>
        <w:t>По сравнению с предыдущим годом с 47294 га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до 45567 га (на 1727 га) сократилась общая посевная площадь, в том числе, с 23527 га до 20106 га (на 3421 га) – площадь зерновых культур, с 8866 га до 7960 га (на 906) – площадь под подсолнечником.</w:t>
      </w:r>
      <w:proofErr w:type="gramEnd"/>
    </w:p>
    <w:p w:rsidR="00BB0FD0" w:rsidRPr="00D254A2" w:rsidRDefault="00BB0FD0" w:rsidP="00BB0FD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В итоге, объём валового сбора зерна в 2020 году стал самым низким за многоле</w:t>
      </w:r>
      <w:r w:rsidRPr="00D254A2">
        <w:rPr>
          <w:rFonts w:eastAsia="Calibri"/>
          <w:sz w:val="26"/>
          <w:szCs w:val="26"/>
          <w:lang w:eastAsia="en-US"/>
        </w:rPr>
        <w:t>т</w:t>
      </w:r>
      <w:r w:rsidRPr="00D254A2">
        <w:rPr>
          <w:rFonts w:eastAsia="Calibri"/>
          <w:sz w:val="26"/>
          <w:szCs w:val="26"/>
          <w:lang w:eastAsia="en-US"/>
        </w:rPr>
        <w:t>ний период в истории района и составил 8654 тонны (в 2019 году – 13791 т), при сре</w:t>
      </w:r>
      <w:r w:rsidRPr="00D254A2">
        <w:rPr>
          <w:rFonts w:eastAsia="Calibri"/>
          <w:sz w:val="26"/>
          <w:szCs w:val="26"/>
          <w:lang w:eastAsia="en-US"/>
        </w:rPr>
        <w:t>д</w:t>
      </w:r>
      <w:r w:rsidRPr="00D254A2">
        <w:rPr>
          <w:rFonts w:eastAsia="Calibri"/>
          <w:sz w:val="26"/>
          <w:szCs w:val="26"/>
          <w:lang w:eastAsia="en-US"/>
        </w:rPr>
        <w:t xml:space="preserve">ней урожайности 4,3 ц с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га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(в 2019 г. – 5,5 ц с га).</w:t>
      </w:r>
    </w:p>
    <w:p w:rsidR="00BB0FD0" w:rsidRPr="00D254A2" w:rsidRDefault="00BB0FD0" w:rsidP="00BB0FD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Аналогичные негативные процессы оказали влияние на результаты работы и в животноводческой отрасли. </w:t>
      </w:r>
    </w:p>
    <w:p w:rsidR="00BB0FD0" w:rsidRPr="00EC0011" w:rsidRDefault="00BB0FD0" w:rsidP="00BB0FD0">
      <w:pPr>
        <w:ind w:firstLine="720"/>
        <w:jc w:val="both"/>
        <w:rPr>
          <w:sz w:val="26"/>
          <w:szCs w:val="26"/>
        </w:rPr>
      </w:pPr>
      <w:r w:rsidRPr="00EC0011">
        <w:rPr>
          <w:sz w:val="26"/>
          <w:szCs w:val="26"/>
        </w:rPr>
        <w:t xml:space="preserve">Учитывая </w:t>
      </w:r>
      <w:proofErr w:type="gramStart"/>
      <w:r w:rsidRPr="00EC0011">
        <w:rPr>
          <w:sz w:val="26"/>
          <w:szCs w:val="26"/>
        </w:rPr>
        <w:t>вышеизложенное</w:t>
      </w:r>
      <w:proofErr w:type="gramEnd"/>
      <w:r w:rsidRPr="00EC0011">
        <w:rPr>
          <w:sz w:val="26"/>
          <w:szCs w:val="26"/>
        </w:rPr>
        <w:t xml:space="preserve">, районный Совет народных депутатов </w:t>
      </w:r>
    </w:p>
    <w:p w:rsidR="00BB0FD0" w:rsidRPr="00EC0011" w:rsidRDefault="00BB0FD0" w:rsidP="00BB0FD0">
      <w:pPr>
        <w:ind w:right="92"/>
        <w:jc w:val="center"/>
        <w:rPr>
          <w:sz w:val="26"/>
        </w:rPr>
      </w:pPr>
      <w:proofErr w:type="gramStart"/>
      <w:r w:rsidRPr="00EC0011">
        <w:rPr>
          <w:sz w:val="26"/>
        </w:rPr>
        <w:t>Р</w:t>
      </w:r>
      <w:proofErr w:type="gramEnd"/>
      <w:r w:rsidRPr="00EC0011">
        <w:rPr>
          <w:sz w:val="26"/>
        </w:rPr>
        <w:t xml:space="preserve"> Е Ш И Л:</w:t>
      </w:r>
    </w:p>
    <w:p w:rsidR="00BB0FD0" w:rsidRPr="00EC0011" w:rsidRDefault="00BB0FD0" w:rsidP="00BB0FD0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</w:t>
      </w:r>
      <w:r w:rsidR="0055711E">
        <w:rPr>
          <w:spacing w:val="-4"/>
          <w:sz w:val="26"/>
          <w:szCs w:val="26"/>
        </w:rPr>
        <w:t xml:space="preserve">. </w:t>
      </w:r>
      <w:r w:rsidRPr="00EC0011">
        <w:rPr>
          <w:spacing w:val="-4"/>
          <w:sz w:val="26"/>
          <w:szCs w:val="26"/>
        </w:rPr>
        <w:t>Управлению сельского хозяйства Администрации района совместно с руковод</w:t>
      </w:r>
      <w:r w:rsidRPr="00EC0011">
        <w:rPr>
          <w:spacing w:val="-4"/>
          <w:sz w:val="26"/>
          <w:szCs w:val="26"/>
        </w:rPr>
        <w:t>и</w:t>
      </w:r>
      <w:r w:rsidRPr="00EC0011">
        <w:rPr>
          <w:spacing w:val="-4"/>
          <w:sz w:val="26"/>
          <w:szCs w:val="26"/>
        </w:rPr>
        <w:t xml:space="preserve">телями сельскохозяйственных предприятий всех форм собственности использовать все возможности </w:t>
      </w:r>
      <w:r w:rsidR="00984B1B">
        <w:rPr>
          <w:spacing w:val="-4"/>
          <w:sz w:val="26"/>
          <w:szCs w:val="26"/>
        </w:rPr>
        <w:t>для</w:t>
      </w:r>
      <w:r w:rsidRPr="00EC0011">
        <w:rPr>
          <w:spacing w:val="-4"/>
          <w:sz w:val="26"/>
          <w:szCs w:val="26"/>
        </w:rPr>
        <w:t xml:space="preserve"> интенсификации всех отраслей сельскохозяйственного производства с целью </w:t>
      </w:r>
      <w:r w:rsidRPr="00EC0011">
        <w:rPr>
          <w:sz w:val="26"/>
          <w:szCs w:val="26"/>
        </w:rPr>
        <w:t>соблюдения основных технологических приёмов и надёжности выполнения пр</w:t>
      </w:r>
      <w:r w:rsidRPr="00EC0011">
        <w:rPr>
          <w:sz w:val="26"/>
          <w:szCs w:val="26"/>
        </w:rPr>
        <w:t>о</w:t>
      </w:r>
      <w:r w:rsidRPr="00EC0011">
        <w:rPr>
          <w:sz w:val="26"/>
          <w:szCs w:val="26"/>
        </w:rPr>
        <w:t xml:space="preserve">цессов в растениеводстве, полноты и качества </w:t>
      </w:r>
      <w:r w:rsidR="00984B1B">
        <w:rPr>
          <w:sz w:val="26"/>
          <w:szCs w:val="26"/>
        </w:rPr>
        <w:t>реализации</w:t>
      </w:r>
      <w:r w:rsidRPr="00EC0011">
        <w:rPr>
          <w:sz w:val="26"/>
          <w:szCs w:val="26"/>
        </w:rPr>
        <w:t xml:space="preserve"> всех технологических опер</w:t>
      </w:r>
      <w:r w:rsidRPr="00EC0011">
        <w:rPr>
          <w:sz w:val="26"/>
          <w:szCs w:val="26"/>
        </w:rPr>
        <w:t>а</w:t>
      </w:r>
      <w:r w:rsidRPr="00EC0011">
        <w:rPr>
          <w:sz w:val="26"/>
          <w:szCs w:val="26"/>
        </w:rPr>
        <w:t>ций.</w:t>
      </w:r>
    </w:p>
    <w:p w:rsidR="00BB0FD0" w:rsidRPr="00EC0011" w:rsidRDefault="00BB0FD0" w:rsidP="00BB0F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C0011">
        <w:rPr>
          <w:sz w:val="26"/>
          <w:szCs w:val="26"/>
        </w:rPr>
        <w:t xml:space="preserve">. </w:t>
      </w:r>
      <w:r>
        <w:rPr>
          <w:sz w:val="26"/>
          <w:szCs w:val="26"/>
        </w:rPr>
        <w:t>Рекомендовать руководителям сельхозпредприятий  всех форм собственности о</w:t>
      </w:r>
      <w:r w:rsidRPr="00EC0011">
        <w:rPr>
          <w:sz w:val="26"/>
          <w:szCs w:val="26"/>
        </w:rPr>
        <w:t>беспечить проведение агротехнических методов повышения плодородия почвы за счёт совершенствования структуры посевных площадей, правильного подбора культур при их оптимальном соотношении в посевах, системы обработки почвы  в севообороте, вн</w:t>
      </w:r>
      <w:r w:rsidRPr="00EC0011">
        <w:rPr>
          <w:sz w:val="26"/>
          <w:szCs w:val="26"/>
        </w:rPr>
        <w:t>е</w:t>
      </w:r>
      <w:r w:rsidRPr="00EC0011">
        <w:rPr>
          <w:sz w:val="26"/>
          <w:szCs w:val="26"/>
        </w:rPr>
        <w:lastRenderedPageBreak/>
        <w:t>сения органических и минеральных удобрений для увеличения гумуса, наличия фосф</w:t>
      </w:r>
      <w:r w:rsidRPr="00EC0011">
        <w:rPr>
          <w:sz w:val="26"/>
          <w:szCs w:val="26"/>
        </w:rPr>
        <w:t>о</w:t>
      </w:r>
      <w:r w:rsidRPr="00EC0011">
        <w:rPr>
          <w:sz w:val="26"/>
          <w:szCs w:val="26"/>
        </w:rPr>
        <w:t>ра, азота и микроэле</w:t>
      </w:r>
      <w:r w:rsidR="00984B1B">
        <w:rPr>
          <w:sz w:val="26"/>
          <w:szCs w:val="26"/>
        </w:rPr>
        <w:t>ментов, продолжить необходимое техническое перевооружение.</w:t>
      </w:r>
    </w:p>
    <w:p w:rsidR="00BB0FD0" w:rsidRPr="00EC0011" w:rsidRDefault="00BB0FD0" w:rsidP="00BB0F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4B1B">
        <w:rPr>
          <w:sz w:val="26"/>
          <w:szCs w:val="26"/>
        </w:rPr>
        <w:t xml:space="preserve">. Администрации района </w:t>
      </w:r>
      <w:r w:rsidRPr="00EC0011">
        <w:rPr>
          <w:sz w:val="26"/>
          <w:szCs w:val="26"/>
        </w:rPr>
        <w:t>совместно с руководителями сельхозпредприятий пр</w:t>
      </w:r>
      <w:r w:rsidRPr="00EC0011">
        <w:rPr>
          <w:sz w:val="26"/>
          <w:szCs w:val="26"/>
        </w:rPr>
        <w:t>о</w:t>
      </w:r>
      <w:r w:rsidRPr="00EC0011">
        <w:rPr>
          <w:sz w:val="26"/>
          <w:szCs w:val="26"/>
        </w:rPr>
        <w:t>должить активную работу по привлечению потенциальных инвесторов в сельскохозя</w:t>
      </w:r>
      <w:r w:rsidRPr="00EC0011">
        <w:rPr>
          <w:sz w:val="26"/>
          <w:szCs w:val="26"/>
        </w:rPr>
        <w:t>й</w:t>
      </w:r>
      <w:r w:rsidRPr="00EC0011">
        <w:rPr>
          <w:sz w:val="26"/>
          <w:szCs w:val="26"/>
        </w:rPr>
        <w:t xml:space="preserve">ственное производство района, </w:t>
      </w:r>
      <w:r w:rsidR="00984B1B">
        <w:rPr>
          <w:sz w:val="26"/>
          <w:szCs w:val="26"/>
        </w:rPr>
        <w:t>сформировать предложения для</w:t>
      </w:r>
      <w:r w:rsidRPr="00EC0011">
        <w:rPr>
          <w:sz w:val="26"/>
          <w:szCs w:val="26"/>
        </w:rPr>
        <w:t xml:space="preserve"> инновационн</w:t>
      </w:r>
      <w:r w:rsidR="00984B1B">
        <w:rPr>
          <w:sz w:val="26"/>
          <w:szCs w:val="26"/>
        </w:rPr>
        <w:t>ого</w:t>
      </w:r>
      <w:r w:rsidRPr="00EC0011">
        <w:rPr>
          <w:sz w:val="26"/>
          <w:szCs w:val="26"/>
        </w:rPr>
        <w:t xml:space="preserve"> пути развития через внедрение новых технологий в технологический процесс.</w:t>
      </w:r>
    </w:p>
    <w:p w:rsidR="00BB0FD0" w:rsidRPr="00EC0011" w:rsidRDefault="0055711E" w:rsidP="00BB0FD0">
      <w:pPr>
        <w:ind w:firstLine="720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>4</w:t>
      </w:r>
      <w:r w:rsidR="00BB0FD0" w:rsidRPr="00EC0011">
        <w:rPr>
          <w:bCs/>
          <w:sz w:val="26"/>
          <w:szCs w:val="20"/>
        </w:rPr>
        <w:t xml:space="preserve">. </w:t>
      </w:r>
      <w:proofErr w:type="gramStart"/>
      <w:r w:rsidR="00BB0FD0" w:rsidRPr="00EC0011">
        <w:rPr>
          <w:bCs/>
          <w:sz w:val="26"/>
          <w:szCs w:val="20"/>
        </w:rPr>
        <w:t>Контроль за</w:t>
      </w:r>
      <w:proofErr w:type="gramEnd"/>
      <w:r w:rsidR="00BB0FD0" w:rsidRPr="00EC0011">
        <w:rPr>
          <w:bCs/>
          <w:sz w:val="26"/>
          <w:szCs w:val="20"/>
        </w:rPr>
        <w:t xml:space="preserve"> исполнением данного решения возложить на постоянную коми</w:t>
      </w:r>
      <w:r w:rsidR="00BB0FD0" w:rsidRPr="00EC0011">
        <w:rPr>
          <w:bCs/>
          <w:sz w:val="26"/>
          <w:szCs w:val="20"/>
        </w:rPr>
        <w:t>с</w:t>
      </w:r>
      <w:r w:rsidR="00BB0FD0" w:rsidRPr="00EC0011">
        <w:rPr>
          <w:bCs/>
          <w:sz w:val="26"/>
          <w:szCs w:val="20"/>
        </w:rPr>
        <w:t>сию районного Совета народных депутатов по вопросам сельского хозяйства, промы</w:t>
      </w:r>
      <w:r w:rsidR="00BB0FD0" w:rsidRPr="00EC0011">
        <w:rPr>
          <w:bCs/>
          <w:sz w:val="26"/>
          <w:szCs w:val="20"/>
        </w:rPr>
        <w:t>ш</w:t>
      </w:r>
      <w:r w:rsidR="00BB0FD0" w:rsidRPr="00EC0011">
        <w:rPr>
          <w:bCs/>
          <w:sz w:val="26"/>
          <w:szCs w:val="20"/>
        </w:rPr>
        <w:t>ленн</w:t>
      </w:r>
      <w:r w:rsidR="00BB0FD0" w:rsidRPr="00EC0011">
        <w:rPr>
          <w:bCs/>
          <w:sz w:val="26"/>
          <w:szCs w:val="20"/>
        </w:rPr>
        <w:t>о</w:t>
      </w:r>
      <w:r w:rsidR="00BB0FD0" w:rsidRPr="00EC0011">
        <w:rPr>
          <w:bCs/>
          <w:sz w:val="26"/>
          <w:szCs w:val="20"/>
        </w:rPr>
        <w:t>сти, предпринимательства и пр</w:t>
      </w:r>
      <w:r w:rsidR="00BB0FD0">
        <w:rPr>
          <w:bCs/>
          <w:sz w:val="26"/>
          <w:szCs w:val="20"/>
        </w:rPr>
        <w:t>иродопользования</w:t>
      </w:r>
      <w:r w:rsidR="00BB0FD0" w:rsidRPr="00EC0011">
        <w:rPr>
          <w:bCs/>
          <w:sz w:val="26"/>
          <w:szCs w:val="20"/>
        </w:rPr>
        <w:t>.</w:t>
      </w:r>
    </w:p>
    <w:p w:rsidR="00BB0FD0" w:rsidRPr="00EC0011" w:rsidRDefault="00BB0FD0" w:rsidP="00BB0FD0">
      <w:pPr>
        <w:ind w:firstLine="720"/>
        <w:jc w:val="both"/>
        <w:rPr>
          <w:bCs/>
          <w:sz w:val="26"/>
          <w:szCs w:val="20"/>
        </w:rPr>
      </w:pPr>
      <w:r w:rsidRPr="00EC0011">
        <w:rPr>
          <w:bCs/>
          <w:sz w:val="26"/>
          <w:szCs w:val="20"/>
        </w:rPr>
        <w:t>Информировать о в</w:t>
      </w:r>
      <w:r>
        <w:rPr>
          <w:bCs/>
          <w:sz w:val="26"/>
          <w:szCs w:val="20"/>
        </w:rPr>
        <w:t>ыполнении данного решения в апреле 2022</w:t>
      </w:r>
      <w:r w:rsidRPr="00EC0011">
        <w:rPr>
          <w:bCs/>
          <w:sz w:val="26"/>
          <w:szCs w:val="20"/>
        </w:rPr>
        <w:t xml:space="preserve"> года.</w:t>
      </w:r>
    </w:p>
    <w:p w:rsidR="00BB0FD0" w:rsidRPr="00EC0011" w:rsidRDefault="00BB0FD0" w:rsidP="00BB0FD0">
      <w:pPr>
        <w:ind w:firstLine="720"/>
        <w:jc w:val="both"/>
        <w:rPr>
          <w:b/>
          <w:szCs w:val="20"/>
        </w:rPr>
      </w:pPr>
    </w:p>
    <w:p w:rsidR="00BB0FD0" w:rsidRPr="00EC0011" w:rsidRDefault="00BB0FD0" w:rsidP="00BB0FD0">
      <w:pPr>
        <w:ind w:firstLine="720"/>
        <w:jc w:val="both"/>
        <w:rPr>
          <w:b/>
          <w:szCs w:val="20"/>
        </w:rPr>
      </w:pPr>
    </w:p>
    <w:p w:rsidR="00984B1B" w:rsidRDefault="00984B1B" w:rsidP="00984B1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proofErr w:type="gramStart"/>
      <w:r>
        <w:rPr>
          <w:bCs/>
          <w:sz w:val="26"/>
          <w:szCs w:val="26"/>
        </w:rPr>
        <w:t>районного</w:t>
      </w:r>
      <w:proofErr w:type="gramEnd"/>
      <w:r>
        <w:rPr>
          <w:bCs/>
          <w:sz w:val="26"/>
          <w:szCs w:val="26"/>
        </w:rPr>
        <w:t xml:space="preserve"> </w:t>
      </w:r>
    </w:p>
    <w:p w:rsidR="00984B1B" w:rsidRDefault="00984B1B" w:rsidP="00984B1B">
      <w:pPr>
        <w:ind w:right="-39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народных депутатов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В.В. Брак</w:t>
      </w:r>
    </w:p>
    <w:p w:rsidR="00BB0FD0" w:rsidRDefault="00BB0FD0" w:rsidP="00984B1B">
      <w:pPr>
        <w:rPr>
          <w:b/>
          <w:sz w:val="28"/>
          <w:szCs w:val="28"/>
        </w:rPr>
      </w:pPr>
    </w:p>
    <w:p w:rsidR="00BB0FD0" w:rsidRDefault="00BB0FD0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55711E" w:rsidRDefault="0055711E" w:rsidP="0055711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C63026" w:rsidRPr="008155F4" w:rsidRDefault="00C63026" w:rsidP="00C6302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155F4">
        <w:rPr>
          <w:rFonts w:eastAsia="Calibri"/>
          <w:b/>
          <w:sz w:val="28"/>
          <w:szCs w:val="28"/>
          <w:lang w:eastAsia="en-US"/>
        </w:rPr>
        <w:lastRenderedPageBreak/>
        <w:t>ИНФОРМАЦИЯ</w:t>
      </w:r>
    </w:p>
    <w:p w:rsidR="00C63026" w:rsidRDefault="00984B1B" w:rsidP="00C63026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C63026">
        <w:rPr>
          <w:rFonts w:eastAsia="Calibri"/>
          <w:b/>
          <w:sz w:val="28"/>
          <w:szCs w:val="28"/>
          <w:lang w:eastAsia="en-US"/>
        </w:rPr>
        <w:t xml:space="preserve">Об итогах работы сельскохозяйственной отрасли района </w:t>
      </w:r>
    </w:p>
    <w:p w:rsidR="00C63026" w:rsidRPr="00123C06" w:rsidRDefault="00C63026" w:rsidP="00123C06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</w:t>
      </w:r>
      <w:r w:rsidR="00984B1B">
        <w:rPr>
          <w:rFonts w:eastAsia="Calibri"/>
          <w:b/>
          <w:sz w:val="28"/>
          <w:szCs w:val="28"/>
          <w:lang w:eastAsia="en-US"/>
        </w:rPr>
        <w:t xml:space="preserve"> 2020 году и планах на 2021 год</w:t>
      </w:r>
    </w:p>
    <w:p w:rsidR="00C63026" w:rsidRDefault="00C63026" w:rsidP="00C6302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В 2020 году на территории района продолжали работать 3 крупных сельхозпре</w:t>
      </w:r>
      <w:r w:rsidRPr="00D254A2">
        <w:rPr>
          <w:rFonts w:eastAsia="Calibri"/>
          <w:sz w:val="26"/>
          <w:szCs w:val="26"/>
          <w:lang w:eastAsia="en-US"/>
        </w:rPr>
        <w:t>д</w:t>
      </w:r>
      <w:r w:rsidRPr="00D254A2">
        <w:rPr>
          <w:rFonts w:eastAsia="Calibri"/>
          <w:sz w:val="26"/>
          <w:szCs w:val="26"/>
          <w:lang w:eastAsia="en-US"/>
        </w:rPr>
        <w:t xml:space="preserve">приятия, 10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К(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Ф)Х и ИП, внесённых в реестр сельхозтоваропроизводителей Алтайского края. К сожалению, по различным объективным и субъективным причинам сохранилась тенденция к сокращению количества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занятых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в сельскохозяйственном производстве.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Численность работников аграрного сектора в 2020 году составила 353 человека, из них в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К(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Ф)Х и ИП – 20 человек. По сравнению с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прошлогодним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произошло сокращ</w:t>
      </w:r>
      <w:r w:rsidRPr="00D254A2">
        <w:rPr>
          <w:rFonts w:eastAsia="Calibri"/>
          <w:sz w:val="26"/>
          <w:szCs w:val="26"/>
          <w:lang w:eastAsia="en-US"/>
        </w:rPr>
        <w:t>е</w:t>
      </w:r>
      <w:r w:rsidRPr="00D254A2">
        <w:rPr>
          <w:rFonts w:eastAsia="Calibri"/>
          <w:sz w:val="26"/>
          <w:szCs w:val="26"/>
          <w:lang w:eastAsia="en-US"/>
        </w:rPr>
        <w:t>ние работников на 130 человек, обеспеченность специалистами и руководителями с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ставила73,5 %, что явно недостаточно. Дефицит кадров остро ощущается на всех прои</w:t>
      </w:r>
      <w:r w:rsidRPr="00D254A2">
        <w:rPr>
          <w:rFonts w:eastAsia="Calibri"/>
          <w:sz w:val="26"/>
          <w:szCs w:val="26"/>
          <w:lang w:eastAsia="en-US"/>
        </w:rPr>
        <w:t>з</w:t>
      </w:r>
      <w:r w:rsidRPr="00D254A2">
        <w:rPr>
          <w:rFonts w:eastAsia="Calibri"/>
          <w:sz w:val="26"/>
          <w:szCs w:val="26"/>
          <w:lang w:eastAsia="en-US"/>
        </w:rPr>
        <w:t>водственных участках.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В целом 2020 год стал провальным для нашей сельскохозяйственной отрасли, о чём свидетельствует значительное снижение показателей в полеводстве и животново</w:t>
      </w:r>
      <w:r w:rsidRPr="00D254A2">
        <w:rPr>
          <w:rFonts w:eastAsia="Calibri"/>
          <w:sz w:val="26"/>
          <w:szCs w:val="26"/>
          <w:lang w:eastAsia="en-US"/>
        </w:rPr>
        <w:t>д</w:t>
      </w:r>
      <w:r w:rsidRPr="00D254A2">
        <w:rPr>
          <w:rFonts w:eastAsia="Calibri"/>
          <w:sz w:val="26"/>
          <w:szCs w:val="26"/>
          <w:lang w:eastAsia="en-US"/>
        </w:rPr>
        <w:t>стве, уровня экономической эффективности и большинства сельхозтоваропроизводит</w:t>
      </w:r>
      <w:r w:rsidRPr="00D254A2">
        <w:rPr>
          <w:rFonts w:eastAsia="Calibri"/>
          <w:sz w:val="26"/>
          <w:szCs w:val="26"/>
          <w:lang w:eastAsia="en-US"/>
        </w:rPr>
        <w:t>е</w:t>
      </w:r>
      <w:r w:rsidRPr="00D254A2">
        <w:rPr>
          <w:rFonts w:eastAsia="Calibri"/>
          <w:sz w:val="26"/>
          <w:szCs w:val="26"/>
          <w:lang w:eastAsia="en-US"/>
        </w:rPr>
        <w:t>лей.</w:t>
      </w:r>
      <w:r w:rsidR="00D52D1D">
        <w:t xml:space="preserve">    </w:t>
      </w:r>
      <w:r w:rsidR="00D52D1D" w:rsidRPr="00D52D1D">
        <w:rPr>
          <w:color w:val="000000"/>
          <w:sz w:val="26"/>
          <w:szCs w:val="26"/>
        </w:rPr>
        <w:t>Правительством Алтайского края Постановлением № 298 от 10.07.2020 г., в связи с проявлением неблагоприятных агрометеорологических явлений на территории края, вызванных атмосферной и почвенной засухой был введен режим чрезвычайной ситу</w:t>
      </w:r>
      <w:r w:rsidR="00D52D1D" w:rsidRPr="00D52D1D">
        <w:rPr>
          <w:color w:val="000000"/>
          <w:sz w:val="26"/>
          <w:szCs w:val="26"/>
        </w:rPr>
        <w:t>а</w:t>
      </w:r>
      <w:r w:rsidR="00D52D1D" w:rsidRPr="00D52D1D">
        <w:rPr>
          <w:color w:val="000000"/>
          <w:sz w:val="26"/>
          <w:szCs w:val="26"/>
        </w:rPr>
        <w:t>ции. Аналогичный режим был введен на территории нашего района с 14 июля 2020 года. Проведен мониторинг складывающейся обстановки в районе, обследования пострада</w:t>
      </w:r>
      <w:r w:rsidR="00D52D1D" w:rsidRPr="00D52D1D">
        <w:rPr>
          <w:color w:val="000000"/>
          <w:sz w:val="26"/>
          <w:szCs w:val="26"/>
        </w:rPr>
        <w:t>в</w:t>
      </w:r>
      <w:r w:rsidR="00D52D1D" w:rsidRPr="00D52D1D">
        <w:rPr>
          <w:color w:val="000000"/>
          <w:sz w:val="26"/>
          <w:szCs w:val="26"/>
        </w:rPr>
        <w:t xml:space="preserve">ших и погибших от ЧС </w:t>
      </w:r>
      <w:proofErr w:type="spellStart"/>
      <w:r w:rsidR="00D52D1D" w:rsidRPr="00D52D1D">
        <w:rPr>
          <w:color w:val="000000"/>
          <w:sz w:val="26"/>
          <w:szCs w:val="26"/>
        </w:rPr>
        <w:t>сельхозкультур</w:t>
      </w:r>
      <w:proofErr w:type="spellEnd"/>
      <w:r w:rsidR="00D52D1D" w:rsidRPr="00D52D1D">
        <w:rPr>
          <w:color w:val="000000"/>
          <w:sz w:val="26"/>
          <w:szCs w:val="26"/>
        </w:rPr>
        <w:t xml:space="preserve"> и определен нанесенный сельхозпредприятиями материальный ущерб. В результате проведенной работы подготовили документы на списание 4629  га, что составляет 13,3 % от общей посевной площади, в том  числе АО «ПЗ «Бурлинский»-3285 га, ООО «АгроСтрой»-1044 га, ИП Дайрабаев М.М.-300 га. Сумма нанесенного ущерба составила 15,2 млн. руб., на отчетную дату возмещение </w:t>
      </w:r>
      <w:r w:rsidR="00D52D1D">
        <w:rPr>
          <w:color w:val="000000"/>
          <w:sz w:val="26"/>
          <w:szCs w:val="26"/>
        </w:rPr>
        <w:t xml:space="preserve">   </w:t>
      </w:r>
      <w:r w:rsidR="00D52D1D" w:rsidRPr="00D52D1D">
        <w:rPr>
          <w:color w:val="000000"/>
          <w:sz w:val="26"/>
          <w:szCs w:val="26"/>
        </w:rPr>
        <w:t>получено АО «ПЗ «Бурлинский», так как посевы были застрахованы.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По сравнению с предыдущим годом с 47294 га до 45567 га (на 1727 га) сократ</w:t>
      </w:r>
      <w:r w:rsidRPr="00D254A2">
        <w:rPr>
          <w:rFonts w:eastAsia="Calibri"/>
          <w:sz w:val="26"/>
          <w:szCs w:val="26"/>
          <w:lang w:eastAsia="en-US"/>
        </w:rPr>
        <w:t>и</w:t>
      </w:r>
      <w:r w:rsidRPr="00D254A2">
        <w:rPr>
          <w:rFonts w:eastAsia="Calibri"/>
          <w:sz w:val="26"/>
          <w:szCs w:val="26"/>
          <w:lang w:eastAsia="en-US"/>
        </w:rPr>
        <w:t>лась общая посевная площадь, в том числе, с 23527 га до 20106 га (на 3421 га) – пл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щадь зерновых культур, с 8866 га до 7960 га (на 906) – площадь под подсолнечником.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В итоге, объём валового сбора зерна в 2020 году стал самым низким за многоле</w:t>
      </w:r>
      <w:r w:rsidRPr="00D254A2">
        <w:rPr>
          <w:rFonts w:eastAsia="Calibri"/>
          <w:sz w:val="26"/>
          <w:szCs w:val="26"/>
          <w:lang w:eastAsia="en-US"/>
        </w:rPr>
        <w:t>т</w:t>
      </w:r>
      <w:r w:rsidRPr="00D254A2">
        <w:rPr>
          <w:rFonts w:eastAsia="Calibri"/>
          <w:sz w:val="26"/>
          <w:szCs w:val="26"/>
          <w:lang w:eastAsia="en-US"/>
        </w:rPr>
        <w:t>ний период в истории района и составил 8654 тонны (в 2019 году – 13791 т), при сре</w:t>
      </w:r>
      <w:r w:rsidRPr="00D254A2">
        <w:rPr>
          <w:rFonts w:eastAsia="Calibri"/>
          <w:sz w:val="26"/>
          <w:szCs w:val="26"/>
          <w:lang w:eastAsia="en-US"/>
        </w:rPr>
        <w:t>д</w:t>
      </w:r>
      <w:r w:rsidRPr="00D254A2">
        <w:rPr>
          <w:rFonts w:eastAsia="Calibri"/>
          <w:sz w:val="26"/>
          <w:szCs w:val="26"/>
          <w:lang w:eastAsia="en-US"/>
        </w:rPr>
        <w:t xml:space="preserve">ней урожайности 4,3 ц с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га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(в 2019 г. – 5,5 ц с га).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Порадовал наших крестьян неожиданно высокий для прошедшего года урожай и сбор подсолнечника, урожайность которого составила 6,0 ц с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га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(2,7 ц с га в прошлом году). А полученный высокий урожай зерновых культур в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К(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Ф)Х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Дайрабаева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М.М. стал высоким аргументом того, что при строгом соблюдении всех фрагментов современной технологии возделывания зерновых культур, скрупулёзном и творческом подходе к пр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ведению комплекса необходимых агротехнических мероприятий, можно гарантирова</w:t>
      </w:r>
      <w:r w:rsidRPr="00D254A2">
        <w:rPr>
          <w:rFonts w:eastAsia="Calibri"/>
          <w:sz w:val="26"/>
          <w:szCs w:val="26"/>
          <w:lang w:eastAsia="en-US"/>
        </w:rPr>
        <w:t>н</w:t>
      </w:r>
      <w:r w:rsidRPr="00D254A2">
        <w:rPr>
          <w:rFonts w:eastAsia="Calibri"/>
          <w:sz w:val="26"/>
          <w:szCs w:val="26"/>
          <w:lang w:eastAsia="en-US"/>
        </w:rPr>
        <w:t>но получить достаточно высокий урожай даже в сложных погодных условиях нашей степной зоны.</w:t>
      </w:r>
    </w:p>
    <w:p w:rsidR="00D254A2" w:rsidRPr="00D254A2" w:rsidRDefault="00D52D1D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Крайне непростая </w:t>
      </w:r>
      <w:r w:rsidR="00D254A2" w:rsidRPr="00D254A2">
        <w:rPr>
          <w:rFonts w:eastAsia="Calibri"/>
          <w:sz w:val="26"/>
          <w:szCs w:val="26"/>
          <w:lang w:eastAsia="en-US"/>
        </w:rPr>
        <w:t xml:space="preserve"> обстановка сложилась и в животноводческой отрасли.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Продолжалось снижение поголовья коров с 2693 голов в 2019 году до 2084 голов в 2020 году, да и надой на 1 фуражную коров</w:t>
      </w:r>
      <w:r w:rsidR="00D52D1D">
        <w:rPr>
          <w:rFonts w:eastAsia="Calibri"/>
          <w:sz w:val="26"/>
          <w:szCs w:val="26"/>
          <w:lang w:eastAsia="en-US"/>
        </w:rPr>
        <w:t>у снизился с 2916 кг до 2504 кг, эти пр</w:t>
      </w:r>
      <w:r w:rsidR="00D52D1D">
        <w:rPr>
          <w:rFonts w:eastAsia="Calibri"/>
          <w:sz w:val="26"/>
          <w:szCs w:val="26"/>
          <w:lang w:eastAsia="en-US"/>
        </w:rPr>
        <w:t>о</w:t>
      </w:r>
      <w:r w:rsidR="00D52D1D">
        <w:rPr>
          <w:rFonts w:eastAsia="Calibri"/>
          <w:sz w:val="26"/>
          <w:szCs w:val="26"/>
          <w:lang w:eastAsia="en-US"/>
        </w:rPr>
        <w:t>цессы продолжаются до настоящего времени.</w:t>
      </w:r>
    </w:p>
    <w:p w:rsidR="00011E30" w:rsidRPr="00011E30" w:rsidRDefault="00D254A2" w:rsidP="00011E30">
      <w:pPr>
        <w:rPr>
          <w:sz w:val="26"/>
        </w:rPr>
      </w:pPr>
      <w:r w:rsidRPr="00D254A2">
        <w:rPr>
          <w:rFonts w:eastAsia="Calibri"/>
          <w:sz w:val="26"/>
          <w:szCs w:val="26"/>
          <w:lang w:eastAsia="en-US"/>
        </w:rPr>
        <w:t xml:space="preserve">В связи с этим соответственно произошло и сокращение объёмов реализации молока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сельхозтоваропроизводителями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к уровню прошлого года на 392 тонны (с 47696,4 т до 42446,26 т), со 121,3 млн. рублей до 99,5 млн. рублей упала выручка от его реализации.</w:t>
      </w:r>
      <w:r w:rsidR="00011E30" w:rsidRPr="00011E30">
        <w:rPr>
          <w:sz w:val="26"/>
        </w:rPr>
        <w:t xml:space="preserve"> </w:t>
      </w:r>
      <w:r w:rsidR="00011E30">
        <w:rPr>
          <w:sz w:val="26"/>
        </w:rPr>
        <w:t>В 2020 году продолжался закуп продукции у населения, было закуплено:</w:t>
      </w:r>
    </w:p>
    <w:p w:rsidR="00011E30" w:rsidRPr="00011E30" w:rsidRDefault="00011E30" w:rsidP="00011E30">
      <w:pPr>
        <w:rPr>
          <w:sz w:val="26"/>
        </w:rPr>
      </w:pPr>
      <w:r w:rsidRPr="00011E30">
        <w:rPr>
          <w:sz w:val="26"/>
        </w:rPr>
        <w:lastRenderedPageBreak/>
        <w:t>молоко  - 1088 тонн на сумму   18314 тыс. руб.</w:t>
      </w:r>
    </w:p>
    <w:p w:rsidR="00011E30" w:rsidRPr="00011E30" w:rsidRDefault="00011E30" w:rsidP="00011E30">
      <w:pPr>
        <w:rPr>
          <w:sz w:val="26"/>
        </w:rPr>
      </w:pPr>
      <w:r w:rsidRPr="00011E30">
        <w:rPr>
          <w:sz w:val="26"/>
        </w:rPr>
        <w:t>мясо   - 151 тонна  на сумму   14784 тыс. руб.</w:t>
      </w:r>
    </w:p>
    <w:p w:rsidR="00D254A2" w:rsidRPr="00D254A2" w:rsidRDefault="00011E30" w:rsidP="00011E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D254A2" w:rsidRPr="00D254A2">
        <w:rPr>
          <w:rFonts w:eastAsia="Calibri"/>
          <w:sz w:val="26"/>
          <w:szCs w:val="26"/>
          <w:lang w:eastAsia="en-US"/>
        </w:rPr>
        <w:t>Снижение продуктивности и недобор продукции достаточно серьёзно усугубили и до того непростую ситуацию в финансово-хозяйственной деятельности особенно кру</w:t>
      </w:r>
      <w:r w:rsidR="00D254A2" w:rsidRPr="00D254A2">
        <w:rPr>
          <w:rFonts w:eastAsia="Calibri"/>
          <w:sz w:val="26"/>
          <w:szCs w:val="26"/>
          <w:lang w:eastAsia="en-US"/>
        </w:rPr>
        <w:t>п</w:t>
      </w:r>
      <w:r w:rsidR="00D254A2" w:rsidRPr="00D254A2">
        <w:rPr>
          <w:rFonts w:eastAsia="Calibri"/>
          <w:sz w:val="26"/>
          <w:szCs w:val="26"/>
          <w:lang w:eastAsia="en-US"/>
        </w:rPr>
        <w:t>ных сельхозпредприятий.</w:t>
      </w:r>
    </w:p>
    <w:p w:rsidR="00D254A2" w:rsidRPr="00D254A2" w:rsidRDefault="00011E30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Определенной </w:t>
      </w:r>
      <w:r w:rsidR="00D254A2" w:rsidRPr="00D254A2">
        <w:rPr>
          <w:rFonts w:eastAsia="Calibri"/>
          <w:sz w:val="26"/>
          <w:szCs w:val="26"/>
          <w:lang w:eastAsia="en-US"/>
        </w:rPr>
        <w:t xml:space="preserve"> поддержкой стало направление </w:t>
      </w:r>
      <w:proofErr w:type="spellStart"/>
      <w:r w:rsidR="00D254A2" w:rsidRPr="00D254A2">
        <w:rPr>
          <w:rFonts w:eastAsia="Calibri"/>
          <w:sz w:val="26"/>
          <w:szCs w:val="26"/>
          <w:lang w:eastAsia="en-US"/>
        </w:rPr>
        <w:t>сельхозтоваропроизводителям</w:t>
      </w:r>
      <w:proofErr w:type="spellEnd"/>
      <w:r w:rsidR="00D254A2" w:rsidRPr="00D254A2">
        <w:rPr>
          <w:rFonts w:eastAsia="Calibri"/>
          <w:sz w:val="26"/>
          <w:szCs w:val="26"/>
          <w:lang w:eastAsia="en-US"/>
        </w:rPr>
        <w:t xml:space="preserve"> района </w:t>
      </w:r>
      <w:r w:rsidR="00D254A2" w:rsidRPr="00D254A2">
        <w:rPr>
          <w:rFonts w:eastAsia="Calibri"/>
          <w:b/>
          <w:sz w:val="26"/>
          <w:szCs w:val="26"/>
          <w:lang w:eastAsia="en-US"/>
        </w:rPr>
        <w:t>115 млн. рублей</w:t>
      </w:r>
      <w:r w:rsidR="00D254A2" w:rsidRPr="00D254A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субсидии </w:t>
      </w:r>
      <w:r w:rsidR="00D254A2" w:rsidRPr="00D254A2">
        <w:rPr>
          <w:rFonts w:eastAsia="Calibri"/>
          <w:sz w:val="26"/>
          <w:szCs w:val="26"/>
          <w:lang w:eastAsia="en-US"/>
        </w:rPr>
        <w:t>из федерального и краевого бюджетов.</w:t>
      </w:r>
      <w:proofErr w:type="gramEnd"/>
    </w:p>
    <w:p w:rsid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Следует отметить, что в этих непростых, жёстких условиях руководство и труд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 xml:space="preserve">вые коллективы сельхозпредприятий, работники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К(</w:t>
      </w:r>
      <w:proofErr w:type="gramEnd"/>
      <w:r w:rsidRPr="00D254A2">
        <w:rPr>
          <w:rFonts w:eastAsia="Calibri"/>
          <w:sz w:val="26"/>
          <w:szCs w:val="26"/>
          <w:lang w:eastAsia="en-US"/>
        </w:rPr>
        <w:t>Ф)Х делали всё возможное для с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хранения  своего сел</w:t>
      </w:r>
      <w:r w:rsidR="00011E30">
        <w:rPr>
          <w:rFonts w:eastAsia="Calibri"/>
          <w:sz w:val="26"/>
          <w:szCs w:val="26"/>
          <w:lang w:eastAsia="en-US"/>
        </w:rPr>
        <w:t>ьскохозяйственного производства и уплаты налогов и сборов.</w:t>
      </w:r>
    </w:p>
    <w:p w:rsidR="009A0EE5" w:rsidRPr="00984B1B" w:rsidRDefault="009A0EE5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B497B" w:rsidRPr="007B497B" w:rsidRDefault="007B497B" w:rsidP="00DA32E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984B1B">
        <w:rPr>
          <w:color w:val="000000"/>
          <w:sz w:val="26"/>
          <w:szCs w:val="26"/>
        </w:rPr>
        <w:t>Сведения об уплаченных налогах и страховых взноса</w:t>
      </w:r>
      <w:r w:rsidRPr="007B497B">
        <w:rPr>
          <w:color w:val="000000"/>
          <w:sz w:val="28"/>
          <w:szCs w:val="28"/>
        </w:rPr>
        <w:t xml:space="preserve">        </w:t>
      </w:r>
      <w:r w:rsidR="00DA32ED">
        <w:rPr>
          <w:color w:val="000000"/>
          <w:sz w:val="28"/>
          <w:szCs w:val="28"/>
        </w:rPr>
        <w:t xml:space="preserve">   </w:t>
      </w:r>
      <w:r w:rsidR="009A0EE5">
        <w:rPr>
          <w:color w:val="000000"/>
          <w:sz w:val="28"/>
          <w:szCs w:val="28"/>
        </w:rPr>
        <w:t xml:space="preserve"> </w:t>
      </w:r>
      <w:r w:rsidR="009A0EE5" w:rsidRPr="009A0EE5">
        <w:rPr>
          <w:b/>
          <w:color w:val="000000"/>
          <w:sz w:val="20"/>
          <w:szCs w:val="20"/>
        </w:rPr>
        <w:t>тыс. руб.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5"/>
        <w:gridCol w:w="2421"/>
        <w:gridCol w:w="2541"/>
      </w:tblGrid>
      <w:tr w:rsidR="009A0EE5" w:rsidRPr="005A27A3" w:rsidTr="00984B1B">
        <w:trPr>
          <w:trHeight w:val="28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2020 г.</w:t>
            </w:r>
          </w:p>
        </w:tc>
      </w:tr>
      <w:tr w:rsidR="009A0EE5" w:rsidRPr="005A27A3" w:rsidTr="005A27A3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Уплачено налогов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color w:val="000000"/>
                <w:sz w:val="26"/>
                <w:szCs w:val="26"/>
                <w:lang w:eastAsia="en-US"/>
              </w:rPr>
              <w:t>13246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7B497B" w:rsidRDefault="009A0EE5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14322</w:t>
            </w:r>
          </w:p>
        </w:tc>
      </w:tr>
      <w:tr w:rsidR="009A0EE5" w:rsidRPr="005A27A3" w:rsidTr="005A27A3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 xml:space="preserve">                 в том числе НДФЛ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color w:val="000000"/>
                <w:sz w:val="26"/>
                <w:szCs w:val="26"/>
                <w:lang w:eastAsia="en-US"/>
              </w:rPr>
              <w:t>11951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7B497B" w:rsidRDefault="009A0EE5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12399</w:t>
            </w:r>
          </w:p>
        </w:tc>
      </w:tr>
      <w:tr w:rsidR="009A0EE5" w:rsidRPr="005A27A3" w:rsidTr="005A27A3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 xml:space="preserve">                                      ЕСХН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color w:val="000000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7B497B" w:rsidRDefault="00E07494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98</w:t>
            </w:r>
          </w:p>
        </w:tc>
      </w:tr>
      <w:tr w:rsidR="009A0EE5" w:rsidRPr="005A27A3" w:rsidTr="00984B1B">
        <w:trPr>
          <w:trHeight w:val="373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color w:val="000000"/>
                <w:sz w:val="26"/>
                <w:szCs w:val="26"/>
                <w:lang w:eastAsia="en-US"/>
              </w:rPr>
              <w:t>Уплачено страховых взносов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color w:val="000000"/>
                <w:sz w:val="26"/>
                <w:szCs w:val="26"/>
                <w:lang w:eastAsia="en-US"/>
              </w:rPr>
              <w:t>30977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7B497B" w:rsidRDefault="00E07494" w:rsidP="00984B1B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23146</w:t>
            </w:r>
          </w:p>
        </w:tc>
      </w:tr>
      <w:tr w:rsidR="009A0EE5" w:rsidRPr="005A27A3" w:rsidTr="005A27A3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E5" w:rsidRPr="007B497B" w:rsidRDefault="009A0EE5" w:rsidP="00984B1B">
            <w:pPr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7B497B">
              <w:rPr>
                <w:b/>
                <w:color w:val="000000"/>
                <w:sz w:val="26"/>
                <w:szCs w:val="26"/>
                <w:lang w:eastAsia="en-US"/>
              </w:rPr>
              <w:t>Всего налогов и взносов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5A27A3" w:rsidRDefault="009A0EE5" w:rsidP="00984B1B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5A27A3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44223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E5" w:rsidRPr="007B497B" w:rsidRDefault="00E07494" w:rsidP="00984B1B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37468</w:t>
            </w:r>
          </w:p>
        </w:tc>
      </w:tr>
    </w:tbl>
    <w:p w:rsidR="009A0EE5" w:rsidRPr="00D254A2" w:rsidRDefault="009A0EE5" w:rsidP="009A0EE5">
      <w:pPr>
        <w:jc w:val="both"/>
        <w:rPr>
          <w:rFonts w:eastAsia="Calibri"/>
          <w:sz w:val="26"/>
          <w:szCs w:val="26"/>
          <w:lang w:eastAsia="en-US"/>
        </w:rPr>
      </w:pPr>
    </w:p>
    <w:p w:rsidR="00D254A2" w:rsidRPr="00D254A2" w:rsidRDefault="00D254A2" w:rsidP="00D254A2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Определённым подспорьем стало увеличение уровня оплаты труда по отрасли в районе на 113,2 % по сравнению с прошлых годом,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которая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составила в среднем </w:t>
      </w:r>
      <w:r w:rsidRPr="00D254A2">
        <w:rPr>
          <w:rFonts w:eastAsia="Calibri"/>
          <w:b/>
          <w:sz w:val="26"/>
          <w:szCs w:val="26"/>
          <w:lang w:eastAsia="en-US"/>
        </w:rPr>
        <w:t>18290 рублей.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Надо понимать, что время экстенсивного развития уже давно прошло и право на существование и развитие получит тот, кто будет пользоваться в работе современными технологиями</w:t>
      </w:r>
      <w:proofErr w:type="gramStart"/>
      <w:r w:rsidRPr="00D254A2">
        <w:rPr>
          <w:rFonts w:eastAsia="Calibri"/>
          <w:sz w:val="26"/>
          <w:szCs w:val="26"/>
          <w:lang w:eastAsia="en-US"/>
        </w:rPr>
        <w:t xml:space="preserve"> ,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техникой и оборудованием. А это и другой уровень организации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труда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и высвобождение работников.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В связи с этим необходимо отметить существенный рост в 2020 году у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сельхозт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варопроизводителей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парка современной,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энергонасыщенной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техники и реальные дейс</w:t>
      </w:r>
      <w:r w:rsidRPr="00D254A2">
        <w:rPr>
          <w:rFonts w:eastAsia="Calibri"/>
          <w:sz w:val="26"/>
          <w:szCs w:val="26"/>
          <w:lang w:eastAsia="en-US"/>
        </w:rPr>
        <w:t>т</w:t>
      </w:r>
      <w:r w:rsidRPr="00D254A2">
        <w:rPr>
          <w:rFonts w:eastAsia="Calibri"/>
          <w:sz w:val="26"/>
          <w:szCs w:val="26"/>
          <w:lang w:eastAsia="en-US"/>
        </w:rPr>
        <w:t>вия по укреплению материально-технической базы, включая производственные пом</w:t>
      </w:r>
      <w:r w:rsidRPr="00D254A2">
        <w:rPr>
          <w:rFonts w:eastAsia="Calibri"/>
          <w:sz w:val="26"/>
          <w:szCs w:val="26"/>
          <w:lang w:eastAsia="en-US"/>
        </w:rPr>
        <w:t>е</w:t>
      </w:r>
      <w:r w:rsidRPr="00D254A2">
        <w:rPr>
          <w:rFonts w:eastAsia="Calibri"/>
          <w:sz w:val="26"/>
          <w:szCs w:val="26"/>
          <w:lang w:eastAsia="en-US"/>
        </w:rPr>
        <w:t>щения.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За год в районе аграрная отрасль в районе пополнилась 50 единицами новой те</w:t>
      </w:r>
      <w:r w:rsidRPr="00D254A2">
        <w:rPr>
          <w:rFonts w:eastAsia="Calibri"/>
          <w:sz w:val="26"/>
          <w:szCs w:val="26"/>
          <w:lang w:eastAsia="en-US"/>
        </w:rPr>
        <w:t>х</w:t>
      </w:r>
      <w:r w:rsidRPr="00D254A2">
        <w:rPr>
          <w:rFonts w:eastAsia="Calibri"/>
          <w:sz w:val="26"/>
          <w:szCs w:val="26"/>
          <w:lang w:eastAsia="en-US"/>
        </w:rPr>
        <w:t xml:space="preserve">ники, в том числе приобретено 8 тракторов, 7 автомобилей, зерноуборочный комбайн, посевной комплекс, самоходный опрыскиватель, молоковоз и др. Расходы на эти цели составили </w:t>
      </w:r>
      <w:r w:rsidRPr="00D254A2">
        <w:rPr>
          <w:rFonts w:eastAsia="Calibri"/>
          <w:b/>
          <w:sz w:val="26"/>
          <w:szCs w:val="26"/>
          <w:lang w:eastAsia="en-US"/>
        </w:rPr>
        <w:t>140,4 млн. рублей</w:t>
      </w:r>
      <w:r w:rsidRPr="00D254A2">
        <w:rPr>
          <w:rFonts w:eastAsia="Calibri"/>
          <w:sz w:val="26"/>
          <w:szCs w:val="26"/>
          <w:lang w:eastAsia="en-US"/>
        </w:rPr>
        <w:t xml:space="preserve">  </w:t>
      </w:r>
    </w:p>
    <w:p w:rsidR="00D254A2" w:rsidRPr="00D254A2" w:rsidRDefault="00DA32ED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Внушает оптимизма тот факт, что за последний год</w:t>
      </w:r>
      <w:r w:rsidR="00D254A2" w:rsidRPr="00D254A2">
        <w:rPr>
          <w:rFonts w:eastAsia="Calibri"/>
          <w:sz w:val="26"/>
          <w:szCs w:val="26"/>
          <w:lang w:eastAsia="en-US"/>
        </w:rPr>
        <w:t xml:space="preserve"> обработано паров и зяби на площади 25 тыс. га, что является прекрасным заделом для формирования урожая в 2021 году.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Большим событием стал ввод в эксплуатацию поливного участк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а ООО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«АгроС</w:t>
      </w:r>
      <w:r w:rsidRPr="00D254A2">
        <w:rPr>
          <w:rFonts w:eastAsia="Calibri"/>
          <w:sz w:val="26"/>
          <w:szCs w:val="26"/>
          <w:lang w:eastAsia="en-US"/>
        </w:rPr>
        <w:t>т</w:t>
      </w:r>
      <w:r w:rsidRPr="00D254A2">
        <w:rPr>
          <w:rFonts w:eastAsia="Calibri"/>
          <w:sz w:val="26"/>
          <w:szCs w:val="26"/>
          <w:lang w:eastAsia="en-US"/>
        </w:rPr>
        <w:t xml:space="preserve">рой», площадью 315 га, который способен стать гарантом развития кормопроизводства и подготовки кормов для животноводства. 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При поддержке Правительства и Минсельхоза алтайского края оказана знач</w:t>
      </w:r>
      <w:r w:rsidRPr="00D254A2">
        <w:rPr>
          <w:rFonts w:eastAsia="Calibri"/>
          <w:sz w:val="26"/>
          <w:szCs w:val="26"/>
          <w:lang w:eastAsia="en-US"/>
        </w:rPr>
        <w:t>и</w:t>
      </w:r>
      <w:r w:rsidRPr="00D254A2">
        <w:rPr>
          <w:rFonts w:eastAsia="Calibri"/>
          <w:sz w:val="26"/>
          <w:szCs w:val="26"/>
          <w:lang w:eastAsia="en-US"/>
        </w:rPr>
        <w:t>тельная финансовая и материальная поддержка краевому предприятию ПЗ «Бурли</w:t>
      </w:r>
      <w:r w:rsidRPr="00D254A2">
        <w:rPr>
          <w:rFonts w:eastAsia="Calibri"/>
          <w:sz w:val="26"/>
          <w:szCs w:val="26"/>
          <w:lang w:eastAsia="en-US"/>
        </w:rPr>
        <w:t>н</w:t>
      </w:r>
      <w:r w:rsidRPr="00D254A2">
        <w:rPr>
          <w:rFonts w:eastAsia="Calibri"/>
          <w:sz w:val="26"/>
          <w:szCs w:val="26"/>
          <w:lang w:eastAsia="en-US"/>
        </w:rPr>
        <w:t xml:space="preserve">ский» на сумму более </w:t>
      </w:r>
      <w:r w:rsidRPr="00D254A2">
        <w:rPr>
          <w:rFonts w:eastAsia="Calibri"/>
          <w:b/>
          <w:sz w:val="26"/>
          <w:szCs w:val="26"/>
          <w:lang w:eastAsia="en-US"/>
        </w:rPr>
        <w:t>100 млн. рублей</w:t>
      </w:r>
      <w:r w:rsidRPr="00D254A2">
        <w:rPr>
          <w:rFonts w:eastAsia="Calibri"/>
          <w:sz w:val="26"/>
          <w:szCs w:val="26"/>
          <w:lang w:eastAsia="en-US"/>
        </w:rPr>
        <w:t>, что позволило коренным образом провести те</w:t>
      </w:r>
      <w:r w:rsidRPr="00D254A2">
        <w:rPr>
          <w:rFonts w:eastAsia="Calibri"/>
          <w:sz w:val="26"/>
          <w:szCs w:val="26"/>
          <w:lang w:eastAsia="en-US"/>
        </w:rPr>
        <w:t>х</w:t>
      </w:r>
      <w:r w:rsidRPr="00D254A2">
        <w:rPr>
          <w:rFonts w:eastAsia="Calibri"/>
          <w:sz w:val="26"/>
          <w:szCs w:val="26"/>
          <w:lang w:eastAsia="en-US"/>
        </w:rPr>
        <w:t>ническое перевооружение хозяйства, провести капитальный ремонт с заменой оборуд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вания животноводческих помещений, запустить в эксплуатацию неработающий ранее поливной участок.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lastRenderedPageBreak/>
        <w:t>Повышение уровня и объёма сельскохозяйственного производства в районе пр</w:t>
      </w:r>
      <w:r w:rsidRPr="00D254A2">
        <w:rPr>
          <w:rFonts w:eastAsia="Calibri"/>
          <w:sz w:val="26"/>
          <w:szCs w:val="26"/>
          <w:lang w:eastAsia="en-US"/>
        </w:rPr>
        <w:t>и</w:t>
      </w:r>
      <w:r w:rsidRPr="00D254A2">
        <w:rPr>
          <w:rFonts w:eastAsia="Calibri"/>
          <w:sz w:val="26"/>
          <w:szCs w:val="26"/>
          <w:lang w:eastAsia="en-US"/>
        </w:rPr>
        <w:t>дадут дополнительный импульс для социально-экономического развития района в инт</w:t>
      </w:r>
      <w:r w:rsidRPr="00D254A2">
        <w:rPr>
          <w:rFonts w:eastAsia="Calibri"/>
          <w:sz w:val="26"/>
          <w:szCs w:val="26"/>
          <w:lang w:eastAsia="en-US"/>
        </w:rPr>
        <w:t>е</w:t>
      </w:r>
      <w:r w:rsidRPr="00D254A2">
        <w:rPr>
          <w:rFonts w:eastAsia="Calibri"/>
          <w:sz w:val="26"/>
          <w:szCs w:val="26"/>
          <w:lang w:eastAsia="en-US"/>
        </w:rPr>
        <w:t>ресах его жителей.</w:t>
      </w:r>
    </w:p>
    <w:p w:rsid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Главными задачами в 2021 году в сфере сельского хозяйства района остаются:</w:t>
      </w:r>
    </w:p>
    <w:p w:rsidR="003D7DB5" w:rsidRPr="00D254A2" w:rsidRDefault="003D7DB5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сократить отставание в производстве и реализации сельскохозяйственной пр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дукции к уровню 2020 года;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- содействие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сельхозто</w:t>
      </w:r>
      <w:r w:rsidR="003D7DB5">
        <w:rPr>
          <w:rFonts w:eastAsia="Calibri"/>
          <w:sz w:val="26"/>
          <w:szCs w:val="26"/>
          <w:lang w:eastAsia="en-US"/>
        </w:rPr>
        <w:t>варопроизводителям</w:t>
      </w:r>
      <w:proofErr w:type="spellEnd"/>
      <w:r w:rsidR="003D7DB5">
        <w:rPr>
          <w:rFonts w:eastAsia="Calibri"/>
          <w:sz w:val="26"/>
          <w:szCs w:val="26"/>
          <w:lang w:eastAsia="en-US"/>
        </w:rPr>
        <w:t xml:space="preserve"> в своевременном оформлении док</w:t>
      </w:r>
      <w:r w:rsidR="003D7DB5">
        <w:rPr>
          <w:rFonts w:eastAsia="Calibri"/>
          <w:sz w:val="26"/>
          <w:szCs w:val="26"/>
          <w:lang w:eastAsia="en-US"/>
        </w:rPr>
        <w:t>у</w:t>
      </w:r>
      <w:r w:rsidR="003D7DB5">
        <w:rPr>
          <w:rFonts w:eastAsia="Calibri"/>
          <w:sz w:val="26"/>
          <w:szCs w:val="26"/>
          <w:lang w:eastAsia="en-US"/>
        </w:rPr>
        <w:t>ментов для получения государственной поддержки</w:t>
      </w:r>
      <w:r w:rsidRPr="00D254A2">
        <w:rPr>
          <w:rFonts w:eastAsia="Calibri"/>
          <w:sz w:val="26"/>
          <w:szCs w:val="26"/>
          <w:lang w:eastAsia="en-US"/>
        </w:rPr>
        <w:t>, проведении технического перево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>ружения, кадровом и методическом обеспечении;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- дальнейшее вовлечение в оборот земель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сельхозназначения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и обеспечение п</w:t>
      </w:r>
      <w:r w:rsidRPr="00D254A2">
        <w:rPr>
          <w:rFonts w:eastAsia="Calibri"/>
          <w:sz w:val="26"/>
          <w:szCs w:val="26"/>
          <w:lang w:eastAsia="en-US"/>
        </w:rPr>
        <w:t>о</w:t>
      </w:r>
      <w:r w:rsidRPr="00D254A2">
        <w:rPr>
          <w:rFonts w:eastAsia="Calibri"/>
          <w:sz w:val="26"/>
          <w:szCs w:val="26"/>
          <w:lang w:eastAsia="en-US"/>
        </w:rPr>
        <w:t xml:space="preserve">стоянного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их использованием;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- распространение и обобщение передового </w:t>
      </w:r>
      <w:proofErr w:type="gramStart"/>
      <w:r w:rsidRPr="00D254A2">
        <w:rPr>
          <w:rFonts w:eastAsia="Calibri"/>
          <w:sz w:val="26"/>
          <w:szCs w:val="26"/>
          <w:lang w:eastAsia="en-US"/>
        </w:rPr>
        <w:t>опыта</w:t>
      </w:r>
      <w:proofErr w:type="gramEnd"/>
      <w:r w:rsidRPr="00D254A2">
        <w:rPr>
          <w:rFonts w:eastAsia="Calibri"/>
          <w:sz w:val="26"/>
          <w:szCs w:val="26"/>
          <w:lang w:eastAsia="en-US"/>
        </w:rPr>
        <w:t xml:space="preserve"> и внедрение современных те</w:t>
      </w:r>
      <w:r w:rsidRPr="00D254A2">
        <w:rPr>
          <w:rFonts w:eastAsia="Calibri"/>
          <w:sz w:val="26"/>
          <w:szCs w:val="26"/>
          <w:lang w:eastAsia="en-US"/>
        </w:rPr>
        <w:t>х</w:t>
      </w:r>
      <w:r w:rsidRPr="00D254A2">
        <w:rPr>
          <w:rFonts w:eastAsia="Calibri"/>
          <w:sz w:val="26"/>
          <w:szCs w:val="26"/>
          <w:lang w:eastAsia="en-US"/>
        </w:rPr>
        <w:t>нологий сельскохозяйственного производства;</w:t>
      </w:r>
    </w:p>
    <w:p w:rsidR="00D254A2" w:rsidRP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>- решение вопросов развития перерабатывающей отрасли в районе;</w:t>
      </w:r>
    </w:p>
    <w:p w:rsidR="00D254A2" w:rsidRDefault="00D254A2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54A2">
        <w:rPr>
          <w:rFonts w:eastAsia="Calibri"/>
          <w:sz w:val="26"/>
          <w:szCs w:val="26"/>
          <w:lang w:eastAsia="en-US"/>
        </w:rPr>
        <w:t xml:space="preserve">- содействие в развитии в районе все форм сельскохозяйственного производства с привлечением </w:t>
      </w:r>
      <w:proofErr w:type="spellStart"/>
      <w:r w:rsidRPr="00D254A2">
        <w:rPr>
          <w:rFonts w:eastAsia="Calibri"/>
          <w:sz w:val="26"/>
          <w:szCs w:val="26"/>
          <w:lang w:eastAsia="en-US"/>
        </w:rPr>
        <w:t>грантовой</w:t>
      </w:r>
      <w:proofErr w:type="spellEnd"/>
      <w:r w:rsidRPr="00D254A2">
        <w:rPr>
          <w:rFonts w:eastAsia="Calibri"/>
          <w:sz w:val="26"/>
          <w:szCs w:val="26"/>
          <w:lang w:eastAsia="en-US"/>
        </w:rPr>
        <w:t xml:space="preserve"> поддержки. </w:t>
      </w:r>
    </w:p>
    <w:p w:rsidR="000C2C96" w:rsidRDefault="000C2C96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C2C96" w:rsidRDefault="000C2C96" w:rsidP="00D254A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C2C96" w:rsidRDefault="000C2C96" w:rsidP="000C2C9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Начальник управления </w:t>
      </w:r>
    </w:p>
    <w:p w:rsidR="005A27A3" w:rsidRDefault="000C2C96" w:rsidP="000C2C9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сельского хозяйства</w:t>
      </w:r>
    </w:p>
    <w:p w:rsidR="00BB0FD0" w:rsidRDefault="005C55F6" w:rsidP="0011796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А</w:t>
      </w:r>
      <w:r w:rsidR="005A27A3">
        <w:rPr>
          <w:rFonts w:eastAsia="Calibri"/>
          <w:sz w:val="26"/>
          <w:szCs w:val="26"/>
          <w:lang w:eastAsia="en-US"/>
        </w:rPr>
        <w:t xml:space="preserve">дминистрации района </w:t>
      </w:r>
      <w:r w:rsidR="000C2C9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</w:t>
      </w:r>
      <w:r w:rsidR="00984B1B">
        <w:rPr>
          <w:rFonts w:eastAsia="Calibri"/>
          <w:sz w:val="26"/>
          <w:szCs w:val="26"/>
          <w:lang w:eastAsia="en-US"/>
        </w:rPr>
        <w:t xml:space="preserve"> </w:t>
      </w:r>
      <w:r w:rsidR="000C2C96">
        <w:rPr>
          <w:rFonts w:eastAsia="Calibri"/>
          <w:sz w:val="26"/>
          <w:szCs w:val="26"/>
          <w:lang w:eastAsia="en-US"/>
        </w:rPr>
        <w:t xml:space="preserve">  Т.К.</w:t>
      </w:r>
      <w:r w:rsidR="00984B1B">
        <w:rPr>
          <w:rFonts w:eastAsia="Calibri"/>
          <w:sz w:val="26"/>
          <w:szCs w:val="26"/>
          <w:lang w:eastAsia="en-US"/>
        </w:rPr>
        <w:t xml:space="preserve"> </w:t>
      </w:r>
      <w:r w:rsidR="000C2C96">
        <w:rPr>
          <w:rFonts w:eastAsia="Calibri"/>
          <w:sz w:val="26"/>
          <w:szCs w:val="26"/>
          <w:lang w:eastAsia="en-US"/>
        </w:rPr>
        <w:t>Карагаев</w:t>
      </w: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p w:rsidR="00BB0FD0" w:rsidRDefault="00BB0FD0" w:rsidP="00117964">
      <w:pPr>
        <w:jc w:val="both"/>
        <w:rPr>
          <w:sz w:val="26"/>
          <w:szCs w:val="26"/>
        </w:rPr>
      </w:pPr>
    </w:p>
    <w:sectPr w:rsidR="00BB0FD0" w:rsidSect="0055711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4CF"/>
    <w:multiLevelType w:val="hybridMultilevel"/>
    <w:tmpl w:val="BF8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24F"/>
    <w:multiLevelType w:val="hybridMultilevel"/>
    <w:tmpl w:val="CB60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4179"/>
    <w:multiLevelType w:val="hybridMultilevel"/>
    <w:tmpl w:val="0714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5D25"/>
    <w:multiLevelType w:val="hybridMultilevel"/>
    <w:tmpl w:val="CCFE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E2419E"/>
    <w:rsid w:val="0000339C"/>
    <w:rsid w:val="00011E30"/>
    <w:rsid w:val="00017387"/>
    <w:rsid w:val="00037E6D"/>
    <w:rsid w:val="000403E6"/>
    <w:rsid w:val="0004217B"/>
    <w:rsid w:val="000536DA"/>
    <w:rsid w:val="00064636"/>
    <w:rsid w:val="000675F6"/>
    <w:rsid w:val="000765B8"/>
    <w:rsid w:val="0007666C"/>
    <w:rsid w:val="00083541"/>
    <w:rsid w:val="00084F42"/>
    <w:rsid w:val="000C2C96"/>
    <w:rsid w:val="0010035B"/>
    <w:rsid w:val="00102F29"/>
    <w:rsid w:val="00117964"/>
    <w:rsid w:val="00123C06"/>
    <w:rsid w:val="00131CAD"/>
    <w:rsid w:val="00135B4B"/>
    <w:rsid w:val="0015150D"/>
    <w:rsid w:val="001537CE"/>
    <w:rsid w:val="0017062F"/>
    <w:rsid w:val="00170BD2"/>
    <w:rsid w:val="00197578"/>
    <w:rsid w:val="001B6016"/>
    <w:rsid w:val="001C0A92"/>
    <w:rsid w:val="001C4FFC"/>
    <w:rsid w:val="001C52C7"/>
    <w:rsid w:val="001F5D44"/>
    <w:rsid w:val="0020525F"/>
    <w:rsid w:val="00211C73"/>
    <w:rsid w:val="00214429"/>
    <w:rsid w:val="00215659"/>
    <w:rsid w:val="00231E62"/>
    <w:rsid w:val="00236196"/>
    <w:rsid w:val="00244B76"/>
    <w:rsid w:val="00252523"/>
    <w:rsid w:val="00253AA2"/>
    <w:rsid w:val="0026369B"/>
    <w:rsid w:val="00263FB2"/>
    <w:rsid w:val="00265B34"/>
    <w:rsid w:val="00295C75"/>
    <w:rsid w:val="002D4366"/>
    <w:rsid w:val="002E51D3"/>
    <w:rsid w:val="002F4A2C"/>
    <w:rsid w:val="00332CD6"/>
    <w:rsid w:val="00350EB9"/>
    <w:rsid w:val="003542E9"/>
    <w:rsid w:val="00357D1C"/>
    <w:rsid w:val="00374DDC"/>
    <w:rsid w:val="0037622F"/>
    <w:rsid w:val="0038606F"/>
    <w:rsid w:val="003A0818"/>
    <w:rsid w:val="003D2FA3"/>
    <w:rsid w:val="003D7DB5"/>
    <w:rsid w:val="003E6826"/>
    <w:rsid w:val="003F3401"/>
    <w:rsid w:val="00424A41"/>
    <w:rsid w:val="00441DCA"/>
    <w:rsid w:val="0045365A"/>
    <w:rsid w:val="0047184C"/>
    <w:rsid w:val="004770B8"/>
    <w:rsid w:val="00487BCB"/>
    <w:rsid w:val="004D50E8"/>
    <w:rsid w:val="004D6313"/>
    <w:rsid w:val="004E0A64"/>
    <w:rsid w:val="004E4D5F"/>
    <w:rsid w:val="004E7FC1"/>
    <w:rsid w:val="0050799A"/>
    <w:rsid w:val="00513456"/>
    <w:rsid w:val="005231F0"/>
    <w:rsid w:val="00525D37"/>
    <w:rsid w:val="0055586C"/>
    <w:rsid w:val="0055711E"/>
    <w:rsid w:val="005810E5"/>
    <w:rsid w:val="005A27A3"/>
    <w:rsid w:val="005B1C96"/>
    <w:rsid w:val="005B4253"/>
    <w:rsid w:val="005B5F4B"/>
    <w:rsid w:val="005C2CD1"/>
    <w:rsid w:val="005C52AC"/>
    <w:rsid w:val="005C55F6"/>
    <w:rsid w:val="005C715D"/>
    <w:rsid w:val="005D49D3"/>
    <w:rsid w:val="005E3F6B"/>
    <w:rsid w:val="00636E46"/>
    <w:rsid w:val="00641339"/>
    <w:rsid w:val="0064664E"/>
    <w:rsid w:val="006555EE"/>
    <w:rsid w:val="006811E8"/>
    <w:rsid w:val="00685816"/>
    <w:rsid w:val="006A2686"/>
    <w:rsid w:val="006C39A5"/>
    <w:rsid w:val="006D1684"/>
    <w:rsid w:val="006F09BB"/>
    <w:rsid w:val="007057AC"/>
    <w:rsid w:val="00734ABA"/>
    <w:rsid w:val="0074120E"/>
    <w:rsid w:val="00750881"/>
    <w:rsid w:val="00754DA9"/>
    <w:rsid w:val="007614AE"/>
    <w:rsid w:val="00765849"/>
    <w:rsid w:val="00785DD5"/>
    <w:rsid w:val="00795068"/>
    <w:rsid w:val="007B23CD"/>
    <w:rsid w:val="007B40B4"/>
    <w:rsid w:val="007B497B"/>
    <w:rsid w:val="007C3C69"/>
    <w:rsid w:val="007D1A29"/>
    <w:rsid w:val="007D6E57"/>
    <w:rsid w:val="007F28C2"/>
    <w:rsid w:val="008155F4"/>
    <w:rsid w:val="008250EF"/>
    <w:rsid w:val="0085372C"/>
    <w:rsid w:val="00861CB2"/>
    <w:rsid w:val="0087367D"/>
    <w:rsid w:val="00897FCB"/>
    <w:rsid w:val="008E32B4"/>
    <w:rsid w:val="008E521A"/>
    <w:rsid w:val="008F7375"/>
    <w:rsid w:val="00921D8F"/>
    <w:rsid w:val="00945256"/>
    <w:rsid w:val="009545DF"/>
    <w:rsid w:val="00972F16"/>
    <w:rsid w:val="00984B1B"/>
    <w:rsid w:val="00985625"/>
    <w:rsid w:val="009A0B91"/>
    <w:rsid w:val="009A0EE5"/>
    <w:rsid w:val="009A633B"/>
    <w:rsid w:val="009B2DBE"/>
    <w:rsid w:val="009F490F"/>
    <w:rsid w:val="00A05573"/>
    <w:rsid w:val="00A15AEB"/>
    <w:rsid w:val="00A26C51"/>
    <w:rsid w:val="00A27AEE"/>
    <w:rsid w:val="00A30118"/>
    <w:rsid w:val="00A44302"/>
    <w:rsid w:val="00A61F98"/>
    <w:rsid w:val="00A7323E"/>
    <w:rsid w:val="00A81B09"/>
    <w:rsid w:val="00A8439D"/>
    <w:rsid w:val="00AA4BE7"/>
    <w:rsid w:val="00AA575B"/>
    <w:rsid w:val="00AD38BA"/>
    <w:rsid w:val="00AF06A1"/>
    <w:rsid w:val="00B10BFF"/>
    <w:rsid w:val="00B43CD9"/>
    <w:rsid w:val="00B5093C"/>
    <w:rsid w:val="00B6077D"/>
    <w:rsid w:val="00B65C73"/>
    <w:rsid w:val="00B74DAD"/>
    <w:rsid w:val="00B93B04"/>
    <w:rsid w:val="00BB0FD0"/>
    <w:rsid w:val="00BB4242"/>
    <w:rsid w:val="00BE4495"/>
    <w:rsid w:val="00C16D1E"/>
    <w:rsid w:val="00C23E22"/>
    <w:rsid w:val="00C63026"/>
    <w:rsid w:val="00CA352B"/>
    <w:rsid w:val="00CA5444"/>
    <w:rsid w:val="00CC1EF8"/>
    <w:rsid w:val="00CF03F0"/>
    <w:rsid w:val="00D04D72"/>
    <w:rsid w:val="00D0504A"/>
    <w:rsid w:val="00D1543F"/>
    <w:rsid w:val="00D254A2"/>
    <w:rsid w:val="00D50429"/>
    <w:rsid w:val="00D52D1D"/>
    <w:rsid w:val="00D65345"/>
    <w:rsid w:val="00D72D9B"/>
    <w:rsid w:val="00D762A1"/>
    <w:rsid w:val="00DA1161"/>
    <w:rsid w:val="00DA32ED"/>
    <w:rsid w:val="00DE19CE"/>
    <w:rsid w:val="00DE708E"/>
    <w:rsid w:val="00DF3764"/>
    <w:rsid w:val="00DF6102"/>
    <w:rsid w:val="00E03C40"/>
    <w:rsid w:val="00E07494"/>
    <w:rsid w:val="00E16D50"/>
    <w:rsid w:val="00E2419E"/>
    <w:rsid w:val="00E27C13"/>
    <w:rsid w:val="00E34457"/>
    <w:rsid w:val="00E36C94"/>
    <w:rsid w:val="00E8103A"/>
    <w:rsid w:val="00EE2AB6"/>
    <w:rsid w:val="00EE335B"/>
    <w:rsid w:val="00EF223E"/>
    <w:rsid w:val="00F56506"/>
    <w:rsid w:val="00F82AF7"/>
    <w:rsid w:val="00FA3CBC"/>
    <w:rsid w:val="00FB73D4"/>
    <w:rsid w:val="00FF1404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03C40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9452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B49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A0E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7FE8-FE57-4F62-952A-BFB699A9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2016-12-09T07:39:00Z</cp:lastPrinted>
  <dcterms:created xsi:type="dcterms:W3CDTF">2021-04-27T09:10:00Z</dcterms:created>
  <dcterms:modified xsi:type="dcterms:W3CDTF">2021-04-27T09:17:00Z</dcterms:modified>
</cp:coreProperties>
</file>