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E9" w:rsidRPr="009D56A7" w:rsidRDefault="00AF27E9" w:rsidP="00AF27E9">
      <w:pPr>
        <w:pStyle w:val="a8"/>
        <w:rPr>
          <w:rFonts w:ascii="Times New Roman" w:hAnsi="Times New Roman"/>
          <w:szCs w:val="24"/>
        </w:rPr>
      </w:pPr>
      <w:r w:rsidRPr="009D56A7">
        <w:rPr>
          <w:rFonts w:ascii="Times New Roman" w:hAnsi="Times New Roman"/>
          <w:szCs w:val="24"/>
        </w:rPr>
        <w:t>РОССИЙСКАЯ ФЕДЕРАЦИЯ</w:t>
      </w:r>
    </w:p>
    <w:p w:rsidR="00AF27E9" w:rsidRPr="009D56A7" w:rsidRDefault="00AF27E9" w:rsidP="00AF27E9">
      <w:pPr>
        <w:jc w:val="center"/>
        <w:rPr>
          <w:b/>
          <w:sz w:val="24"/>
        </w:rPr>
      </w:pPr>
      <w:r w:rsidRPr="009D56A7">
        <w:rPr>
          <w:b/>
          <w:sz w:val="24"/>
        </w:rPr>
        <w:t>БУРЛИНСКИЙ РАЙОННЫЙ СОВЕТ НАРОДНЫХ ДЕПУТАТОВ</w:t>
      </w:r>
    </w:p>
    <w:p w:rsidR="00AF27E9" w:rsidRPr="009D56A7" w:rsidRDefault="00AF27E9" w:rsidP="00AF27E9">
      <w:pPr>
        <w:jc w:val="center"/>
        <w:rPr>
          <w:b/>
          <w:sz w:val="24"/>
        </w:rPr>
      </w:pPr>
      <w:r w:rsidRPr="009D56A7">
        <w:rPr>
          <w:b/>
          <w:sz w:val="24"/>
        </w:rPr>
        <w:t>АЛТАЙСКОГО КРАЯ</w:t>
      </w:r>
    </w:p>
    <w:p w:rsidR="00AF27E9" w:rsidRPr="009D56A7" w:rsidRDefault="00AF27E9" w:rsidP="00AF27E9">
      <w:pPr>
        <w:rPr>
          <w:b/>
        </w:rPr>
      </w:pPr>
    </w:p>
    <w:p w:rsidR="00AF27E9" w:rsidRPr="009D56A7" w:rsidRDefault="00AF27E9" w:rsidP="00AF27E9">
      <w:pPr>
        <w:rPr>
          <w:b/>
        </w:rPr>
      </w:pPr>
    </w:p>
    <w:p w:rsidR="00AF27E9" w:rsidRPr="009D56A7" w:rsidRDefault="00AF27E9" w:rsidP="00AF27E9">
      <w:pPr>
        <w:pStyle w:val="1"/>
        <w:spacing w:before="0" w:after="0"/>
        <w:jc w:val="center"/>
        <w:rPr>
          <w:rFonts w:ascii="Times New Roman" w:hAnsi="Times New Roman"/>
        </w:rPr>
      </w:pPr>
      <w:r w:rsidRPr="009D56A7">
        <w:rPr>
          <w:rFonts w:ascii="Times New Roman" w:hAnsi="Times New Roman"/>
        </w:rPr>
        <w:t>Р Е Ш Е Н И Е</w:t>
      </w:r>
    </w:p>
    <w:p w:rsidR="00AF27E9" w:rsidRPr="009D56A7" w:rsidRDefault="00AF27E9" w:rsidP="00AF27E9">
      <w:pPr>
        <w:rPr>
          <w:b/>
          <w:sz w:val="28"/>
        </w:rPr>
      </w:pPr>
    </w:p>
    <w:p w:rsidR="00AF27E9" w:rsidRPr="00880DCA" w:rsidRDefault="00AF27E9" w:rsidP="00AF27E9">
      <w:pPr>
        <w:rPr>
          <w:b/>
          <w:sz w:val="26"/>
          <w:szCs w:val="26"/>
        </w:rPr>
      </w:pPr>
    </w:p>
    <w:p w:rsidR="00AF27E9" w:rsidRPr="00880DCA" w:rsidRDefault="00AF27E9" w:rsidP="00AF27E9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Pr="00880DCA">
        <w:rPr>
          <w:sz w:val="26"/>
          <w:szCs w:val="26"/>
        </w:rPr>
        <w:t xml:space="preserve"> апреля 2021 г.</w:t>
      </w:r>
      <w:r w:rsidRPr="00880DCA">
        <w:rPr>
          <w:sz w:val="26"/>
          <w:szCs w:val="26"/>
        </w:rPr>
        <w:tab/>
      </w:r>
      <w:r w:rsidRPr="00880DCA">
        <w:rPr>
          <w:sz w:val="26"/>
          <w:szCs w:val="26"/>
        </w:rPr>
        <w:tab/>
      </w:r>
      <w:r w:rsidRPr="00880DCA">
        <w:rPr>
          <w:sz w:val="26"/>
          <w:szCs w:val="26"/>
        </w:rPr>
        <w:tab/>
      </w:r>
      <w:r w:rsidRPr="00880DCA">
        <w:rPr>
          <w:sz w:val="26"/>
          <w:szCs w:val="26"/>
        </w:rPr>
        <w:tab/>
      </w:r>
      <w:r w:rsidRPr="00880DCA">
        <w:rPr>
          <w:sz w:val="26"/>
          <w:szCs w:val="26"/>
        </w:rPr>
        <w:tab/>
      </w:r>
      <w:r w:rsidRPr="00880DCA">
        <w:rPr>
          <w:sz w:val="26"/>
          <w:szCs w:val="26"/>
        </w:rPr>
        <w:tab/>
      </w:r>
      <w:r w:rsidRPr="00880DCA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</w:t>
      </w:r>
      <w:r w:rsidRPr="00880DCA">
        <w:rPr>
          <w:sz w:val="26"/>
          <w:szCs w:val="26"/>
        </w:rPr>
        <w:t xml:space="preserve">  </w:t>
      </w:r>
      <w:r w:rsidR="009C216D">
        <w:rPr>
          <w:sz w:val="26"/>
          <w:szCs w:val="26"/>
        </w:rPr>
        <w:t xml:space="preserve">          </w:t>
      </w:r>
      <w:r w:rsidRPr="00880DCA">
        <w:rPr>
          <w:sz w:val="26"/>
          <w:szCs w:val="26"/>
        </w:rPr>
        <w:t xml:space="preserve"> №</w:t>
      </w:r>
      <w:r w:rsidR="009C216D">
        <w:rPr>
          <w:sz w:val="26"/>
          <w:szCs w:val="26"/>
        </w:rPr>
        <w:t xml:space="preserve"> 10</w:t>
      </w:r>
    </w:p>
    <w:p w:rsidR="00AF27E9" w:rsidRPr="00880DCA" w:rsidRDefault="00AF27E9" w:rsidP="00AF27E9">
      <w:pPr>
        <w:jc w:val="center"/>
        <w:rPr>
          <w:sz w:val="26"/>
          <w:szCs w:val="26"/>
        </w:rPr>
      </w:pPr>
      <w:r w:rsidRPr="00880DCA">
        <w:rPr>
          <w:sz w:val="26"/>
          <w:szCs w:val="26"/>
        </w:rPr>
        <w:t>с. Бурла</w:t>
      </w:r>
    </w:p>
    <w:p w:rsidR="00AF27E9" w:rsidRPr="009D56A7" w:rsidRDefault="00AF27E9" w:rsidP="00AF27E9">
      <w:pPr>
        <w:jc w:val="center"/>
        <w:rPr>
          <w:sz w:val="22"/>
        </w:rPr>
      </w:pPr>
    </w:p>
    <w:p w:rsidR="00AF27E9" w:rsidRPr="009777AA" w:rsidRDefault="00AF27E9" w:rsidP="00AF27E9">
      <w:pPr>
        <w:rPr>
          <w:b/>
          <w:sz w:val="28"/>
          <w:szCs w:val="28"/>
        </w:rPr>
      </w:pPr>
      <w:r w:rsidRPr="009777AA">
        <w:rPr>
          <w:b/>
          <w:sz w:val="28"/>
          <w:szCs w:val="28"/>
        </w:rPr>
        <w:t>О мерах по обеспечению устойчивого</w:t>
      </w:r>
    </w:p>
    <w:p w:rsidR="00AF27E9" w:rsidRPr="009777AA" w:rsidRDefault="00AF27E9" w:rsidP="00AF27E9">
      <w:pPr>
        <w:rPr>
          <w:b/>
          <w:sz w:val="28"/>
          <w:szCs w:val="28"/>
        </w:rPr>
      </w:pPr>
      <w:r w:rsidRPr="009777AA">
        <w:rPr>
          <w:b/>
          <w:sz w:val="28"/>
          <w:szCs w:val="28"/>
        </w:rPr>
        <w:t xml:space="preserve"> и эффективного функционирования</w:t>
      </w:r>
    </w:p>
    <w:p w:rsidR="00AF27E9" w:rsidRPr="009777AA" w:rsidRDefault="00AF27E9" w:rsidP="00AF27E9">
      <w:pPr>
        <w:rPr>
          <w:b/>
          <w:sz w:val="28"/>
          <w:szCs w:val="28"/>
        </w:rPr>
      </w:pPr>
      <w:r w:rsidRPr="009777AA">
        <w:rPr>
          <w:b/>
          <w:sz w:val="28"/>
          <w:szCs w:val="28"/>
        </w:rPr>
        <w:t xml:space="preserve"> жилищно-коммунального хозяйства </w:t>
      </w:r>
    </w:p>
    <w:p w:rsidR="00AF27E9" w:rsidRPr="009777AA" w:rsidRDefault="00AF27E9" w:rsidP="00AF27E9">
      <w:pPr>
        <w:rPr>
          <w:b/>
          <w:sz w:val="28"/>
          <w:szCs w:val="28"/>
        </w:rPr>
      </w:pPr>
      <w:r w:rsidRPr="009777AA">
        <w:rPr>
          <w:b/>
          <w:sz w:val="28"/>
          <w:szCs w:val="28"/>
        </w:rPr>
        <w:t>Бурлинского</w:t>
      </w:r>
      <w:r>
        <w:rPr>
          <w:b/>
          <w:sz w:val="28"/>
          <w:szCs w:val="28"/>
        </w:rPr>
        <w:t xml:space="preserve"> района</w:t>
      </w:r>
    </w:p>
    <w:p w:rsidR="00AF27E9" w:rsidRPr="0081164C" w:rsidRDefault="00AF27E9" w:rsidP="00AF27E9">
      <w:pPr>
        <w:ind w:firstLine="709"/>
        <w:jc w:val="both"/>
      </w:pPr>
    </w:p>
    <w:p w:rsidR="00AF27E9" w:rsidRPr="005D07B8" w:rsidRDefault="00AF27E9" w:rsidP="00AF27E9">
      <w:pPr>
        <w:ind w:firstLine="708"/>
        <w:jc w:val="both"/>
        <w:rPr>
          <w:spacing w:val="-2"/>
          <w:sz w:val="26"/>
          <w:szCs w:val="26"/>
        </w:rPr>
      </w:pPr>
      <w:r w:rsidRPr="00880DCA">
        <w:rPr>
          <w:spacing w:val="-2"/>
          <w:sz w:val="26"/>
          <w:szCs w:val="26"/>
        </w:rPr>
        <w:t xml:space="preserve">Заслушав и обсудив информацию </w:t>
      </w:r>
      <w:r>
        <w:rPr>
          <w:spacing w:val="-2"/>
          <w:sz w:val="26"/>
          <w:szCs w:val="26"/>
        </w:rPr>
        <w:t>начальника отдела ЖКХ Администрации Бурлинского района</w:t>
      </w:r>
      <w:r w:rsidR="009C216D">
        <w:rPr>
          <w:spacing w:val="-2"/>
          <w:sz w:val="26"/>
          <w:szCs w:val="26"/>
        </w:rPr>
        <w:t xml:space="preserve"> Костырко О.М. </w:t>
      </w:r>
      <w:r>
        <w:rPr>
          <w:spacing w:val="-2"/>
          <w:sz w:val="26"/>
          <w:szCs w:val="26"/>
        </w:rPr>
        <w:t>о</w:t>
      </w:r>
      <w:r w:rsidR="009C216D">
        <w:rPr>
          <w:spacing w:val="-2"/>
          <w:sz w:val="26"/>
          <w:szCs w:val="26"/>
        </w:rPr>
        <w:t xml:space="preserve"> </w:t>
      </w:r>
      <w:r w:rsidRPr="005D07B8">
        <w:rPr>
          <w:spacing w:val="-2"/>
          <w:sz w:val="26"/>
          <w:szCs w:val="26"/>
        </w:rPr>
        <w:t xml:space="preserve">мерах по обеспечению устойчивого и эффективного функционирования  жилищно-коммунального хозяйства Бурлинского района, </w:t>
      </w:r>
      <w:r w:rsidRPr="00880DCA">
        <w:rPr>
          <w:spacing w:val="-2"/>
          <w:sz w:val="26"/>
          <w:szCs w:val="26"/>
        </w:rPr>
        <w:t xml:space="preserve">районный Совет народных депутатов </w:t>
      </w:r>
    </w:p>
    <w:p w:rsidR="00AF27E9" w:rsidRPr="005D07B8" w:rsidRDefault="00AF27E9" w:rsidP="00AF27E9">
      <w:pPr>
        <w:ind w:firstLine="708"/>
        <w:jc w:val="center"/>
        <w:rPr>
          <w:spacing w:val="-2"/>
          <w:sz w:val="26"/>
          <w:szCs w:val="26"/>
        </w:rPr>
      </w:pPr>
      <w:r w:rsidRPr="005D07B8">
        <w:rPr>
          <w:spacing w:val="-2"/>
          <w:sz w:val="26"/>
          <w:szCs w:val="26"/>
        </w:rPr>
        <w:t>Р Е Ш И Л:</w:t>
      </w:r>
    </w:p>
    <w:p w:rsidR="00AF27E9" w:rsidRPr="005D07B8" w:rsidRDefault="00AF27E9" w:rsidP="00AF27E9">
      <w:pPr>
        <w:ind w:firstLine="708"/>
        <w:jc w:val="both"/>
        <w:rPr>
          <w:spacing w:val="-2"/>
          <w:sz w:val="26"/>
          <w:szCs w:val="26"/>
        </w:rPr>
      </w:pPr>
      <w:r w:rsidRPr="005D07B8">
        <w:rPr>
          <w:spacing w:val="-2"/>
          <w:sz w:val="26"/>
          <w:szCs w:val="26"/>
        </w:rPr>
        <w:t>1. Информацию о мерах по обеспечению устойчивого  и эффективного функционирования  жилищно-коммунально</w:t>
      </w:r>
      <w:r>
        <w:rPr>
          <w:spacing w:val="-2"/>
          <w:sz w:val="26"/>
          <w:szCs w:val="26"/>
        </w:rPr>
        <w:t xml:space="preserve">го хозяйства Бурлинского района </w:t>
      </w:r>
      <w:r w:rsidRPr="005D07B8">
        <w:rPr>
          <w:spacing w:val="-2"/>
          <w:sz w:val="26"/>
          <w:szCs w:val="26"/>
        </w:rPr>
        <w:t>принять к сведению (прилагается).</w:t>
      </w:r>
    </w:p>
    <w:p w:rsidR="00AF27E9" w:rsidRDefault="00AF27E9" w:rsidP="00AF27E9">
      <w:pPr>
        <w:shd w:val="clear" w:color="auto" w:fill="FFFFFF"/>
        <w:ind w:left="14" w:right="24" w:firstLine="710"/>
        <w:jc w:val="both"/>
        <w:rPr>
          <w:sz w:val="26"/>
          <w:szCs w:val="26"/>
        </w:rPr>
      </w:pPr>
      <w:r w:rsidRPr="00880DCA">
        <w:rPr>
          <w:sz w:val="26"/>
          <w:szCs w:val="26"/>
        </w:rPr>
        <w:t xml:space="preserve">2. </w:t>
      </w:r>
      <w:r>
        <w:rPr>
          <w:sz w:val="26"/>
          <w:szCs w:val="26"/>
        </w:rPr>
        <w:t>Определить приоритетные направления работы по повышению эффективности деятельности в сфере жилищно-коммунального  хозяйства района:</w:t>
      </w:r>
    </w:p>
    <w:p w:rsidR="00AF27E9" w:rsidRDefault="00AF27E9" w:rsidP="00AF27E9">
      <w:pPr>
        <w:shd w:val="clear" w:color="auto" w:fill="FFFFFF"/>
        <w:ind w:left="14" w:right="24" w:firstLine="71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формирование,  корректировку и обеспечение выполнения долгосрочной программы развития жилищно-коммунального хозяйства района;</w:t>
      </w:r>
    </w:p>
    <w:p w:rsidR="00AF27E9" w:rsidRDefault="00AF27E9" w:rsidP="00AF27E9">
      <w:pPr>
        <w:shd w:val="clear" w:color="auto" w:fill="FFFFFF"/>
        <w:ind w:left="14" w:right="24" w:firstLine="71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поэтапных мероприятий по оформлению   имущественного комплекса в системе  жилищно-коммунального хозяйства, включая необходимое финансовое обеспечение;</w:t>
      </w:r>
    </w:p>
    <w:p w:rsidR="00AF27E9" w:rsidRDefault="00AF27E9" w:rsidP="00AF27E9">
      <w:pPr>
        <w:shd w:val="clear" w:color="auto" w:fill="FFFFFF"/>
        <w:ind w:left="14" w:right="24" w:firstLine="710"/>
        <w:jc w:val="both"/>
        <w:rPr>
          <w:sz w:val="26"/>
          <w:szCs w:val="26"/>
        </w:rPr>
      </w:pPr>
      <w:r>
        <w:rPr>
          <w:sz w:val="26"/>
          <w:szCs w:val="26"/>
        </w:rPr>
        <w:t>-определение и внедрение  оптимальной структуры хозяйствующих субъектов в сфере жилищно-коммунального хозяйства, и совершенствовании  в рамках действующего законодательства, их всесторонняя поддержка;</w:t>
      </w:r>
    </w:p>
    <w:p w:rsidR="00AF27E9" w:rsidRDefault="00AF27E9" w:rsidP="00AF27E9">
      <w:pPr>
        <w:shd w:val="clear" w:color="auto" w:fill="FFFFFF"/>
        <w:ind w:left="14" w:right="24" w:firstLine="710"/>
        <w:jc w:val="both"/>
        <w:rPr>
          <w:sz w:val="26"/>
          <w:szCs w:val="26"/>
        </w:rPr>
      </w:pPr>
      <w:r>
        <w:rPr>
          <w:sz w:val="26"/>
          <w:szCs w:val="26"/>
        </w:rPr>
        <w:t>-привлечение инвестиций для модернизации объектов жилищно-коммунального хозяйства района путем активного участия в федеральных  и краевых  целевых программах;</w:t>
      </w:r>
    </w:p>
    <w:p w:rsidR="00AF27E9" w:rsidRDefault="00AF27E9" w:rsidP="00AF27E9">
      <w:pPr>
        <w:shd w:val="clear" w:color="auto" w:fill="FFFFFF"/>
        <w:ind w:left="14" w:right="24" w:firstLine="710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 рациональной  и эффективной территориальной  политики в отрасли  жилищно-коммунального хозяйства, позволяющей максимально удовлетворять потребности субъектов  этой инфраструктуры и потребителей;</w:t>
      </w:r>
    </w:p>
    <w:p w:rsidR="00AF27E9" w:rsidRDefault="00AF27E9" w:rsidP="00AF27E9">
      <w:pPr>
        <w:shd w:val="clear" w:color="auto" w:fill="FFFFFF"/>
        <w:ind w:left="14" w:right="24" w:firstLine="71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модернизации в системе жилищно-коммунального хозяйства, включая поэтапно капитальный ремонт и реконструкцию глубоководных скважин и водопроводов в целях обеспечения потребителей качественною водою;</w:t>
      </w:r>
    </w:p>
    <w:p w:rsidR="00AF27E9" w:rsidRDefault="00AF27E9" w:rsidP="00AF27E9">
      <w:pPr>
        <w:shd w:val="clear" w:color="auto" w:fill="FFFFFF"/>
        <w:ind w:left="14" w:right="24" w:firstLine="710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реализация мероприятий по рациональному использо</w:t>
      </w:r>
      <w:r w:rsidR="00B87627">
        <w:rPr>
          <w:sz w:val="26"/>
          <w:szCs w:val="26"/>
        </w:rPr>
        <w:t>ванию и экономии энергоресурсов.</w:t>
      </w:r>
    </w:p>
    <w:p w:rsidR="00AF27E9" w:rsidRDefault="00AF27E9" w:rsidP="00AF27E9">
      <w:pPr>
        <w:shd w:val="clear" w:color="auto" w:fill="FFFFFF"/>
        <w:ind w:left="14" w:right="24" w:firstLine="710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органам местного самоуправления при формировании бюджета на 2022  и последующие годы предусмотреть увеличение средств, с целью обеспечения софинансирования для участия в Федеральных и краевых программах модернизации отрасли ЖКХ в Бурлинском районе.</w:t>
      </w:r>
    </w:p>
    <w:p w:rsidR="00AF27E9" w:rsidRDefault="00AF27E9" w:rsidP="00AF27E9">
      <w:pPr>
        <w:shd w:val="clear" w:color="auto" w:fill="FFFFFF"/>
        <w:ind w:left="14" w:right="24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Обратить внимание Министерства строительства и жилищно-коммунального   хозяйства Алтайского края на целесообразность рассмотрения вопроса  о возможной  государственной и муниципальной поддержке  субъектов  осуществляющих свою деятельность в сфере жилищно-коммунального хозяйства  на территории сельских районов  с низкой плотностью населения и в силу ограниченных объемов  производства являющихся потенциально убыточными.</w:t>
      </w:r>
    </w:p>
    <w:p w:rsidR="00AF27E9" w:rsidRPr="00880DCA" w:rsidRDefault="00AF27E9" w:rsidP="00AF27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80DCA">
        <w:rPr>
          <w:sz w:val="26"/>
          <w:szCs w:val="26"/>
        </w:rPr>
        <w:t xml:space="preserve">. Контроль за исполнением настоящего решения возложить </w:t>
      </w:r>
      <w:r w:rsidR="00B87627" w:rsidRPr="00E969FE">
        <w:rPr>
          <w:color w:val="000000"/>
          <w:sz w:val="26"/>
          <w:szCs w:val="26"/>
        </w:rPr>
        <w:t>на постоянную комиссию РСНД по вопросам собственности, налогам, бюджету и экономической политике (</w:t>
      </w:r>
      <w:r w:rsidR="00B87627">
        <w:rPr>
          <w:color w:val="000000"/>
          <w:sz w:val="26"/>
          <w:szCs w:val="26"/>
        </w:rPr>
        <w:t>Приходько С.С.</w:t>
      </w:r>
      <w:r w:rsidR="00B87627" w:rsidRPr="00E969FE">
        <w:rPr>
          <w:color w:val="000000"/>
          <w:sz w:val="26"/>
          <w:szCs w:val="26"/>
        </w:rPr>
        <w:t>).</w:t>
      </w:r>
    </w:p>
    <w:p w:rsidR="00AF27E9" w:rsidRPr="00880DCA" w:rsidRDefault="00AF27E9" w:rsidP="00AF27E9">
      <w:pPr>
        <w:jc w:val="both"/>
        <w:rPr>
          <w:sz w:val="26"/>
          <w:szCs w:val="26"/>
        </w:rPr>
      </w:pPr>
    </w:p>
    <w:p w:rsidR="00AF27E9" w:rsidRPr="00880DCA" w:rsidRDefault="00AF27E9" w:rsidP="00AF27E9">
      <w:pPr>
        <w:jc w:val="both"/>
        <w:rPr>
          <w:sz w:val="26"/>
          <w:szCs w:val="26"/>
        </w:rPr>
      </w:pPr>
    </w:p>
    <w:p w:rsidR="00AF27E9" w:rsidRPr="00880DCA" w:rsidRDefault="00AF27E9" w:rsidP="00AF27E9">
      <w:pPr>
        <w:jc w:val="both"/>
        <w:rPr>
          <w:sz w:val="26"/>
          <w:szCs w:val="26"/>
        </w:rPr>
      </w:pPr>
      <w:r w:rsidRPr="00880DCA">
        <w:rPr>
          <w:sz w:val="26"/>
          <w:szCs w:val="26"/>
        </w:rPr>
        <w:t>Председатель районного</w:t>
      </w:r>
    </w:p>
    <w:p w:rsidR="00AF27E9" w:rsidRPr="00880DCA" w:rsidRDefault="00AF27E9" w:rsidP="00AF27E9">
      <w:pPr>
        <w:jc w:val="both"/>
        <w:rPr>
          <w:sz w:val="26"/>
          <w:szCs w:val="26"/>
        </w:rPr>
      </w:pPr>
      <w:r w:rsidRPr="00880DCA">
        <w:rPr>
          <w:sz w:val="26"/>
          <w:szCs w:val="26"/>
        </w:rPr>
        <w:t xml:space="preserve">Совета народных депутатов                                                      </w:t>
      </w:r>
      <w:r>
        <w:rPr>
          <w:sz w:val="26"/>
          <w:szCs w:val="26"/>
        </w:rPr>
        <w:t xml:space="preserve">          </w:t>
      </w:r>
      <w:r w:rsidRPr="00880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880DCA">
        <w:rPr>
          <w:sz w:val="26"/>
          <w:szCs w:val="26"/>
        </w:rPr>
        <w:t xml:space="preserve">   В.В. Брак</w:t>
      </w: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Default="00AF27E9" w:rsidP="00AF27E9">
      <w:pPr>
        <w:rPr>
          <w:sz w:val="26"/>
          <w:szCs w:val="26"/>
        </w:rPr>
      </w:pPr>
    </w:p>
    <w:p w:rsidR="00AF27E9" w:rsidRPr="00880DCA" w:rsidRDefault="00AF27E9" w:rsidP="00AF27E9">
      <w:pPr>
        <w:rPr>
          <w:sz w:val="26"/>
          <w:szCs w:val="26"/>
        </w:rPr>
      </w:pPr>
    </w:p>
    <w:p w:rsidR="00C8488C" w:rsidRDefault="001216F6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</w:t>
      </w:r>
      <w:r w:rsidR="00B87627">
        <w:rPr>
          <w:b/>
          <w:sz w:val="26"/>
          <w:szCs w:val="26"/>
        </w:rPr>
        <w:t>НФОРМАЦИЯ</w:t>
      </w:r>
    </w:p>
    <w:p w:rsidR="001216F6" w:rsidRDefault="001216F6" w:rsidP="009777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устойчивого и эффективного функционирования жилищно-коммунально</w:t>
      </w:r>
      <w:r w:rsidR="009777AA">
        <w:rPr>
          <w:b/>
          <w:sz w:val="26"/>
          <w:szCs w:val="26"/>
        </w:rPr>
        <w:t>го хозяйства Бурлинского района</w:t>
      </w:r>
    </w:p>
    <w:p w:rsidR="00C8488C" w:rsidRPr="00C8488C" w:rsidRDefault="00C8488C" w:rsidP="00C8488C">
      <w:pPr>
        <w:ind w:firstLine="708"/>
        <w:jc w:val="both"/>
        <w:rPr>
          <w:sz w:val="26"/>
          <w:szCs w:val="26"/>
        </w:rPr>
      </w:pPr>
    </w:p>
    <w:p w:rsidR="00C8488C" w:rsidRPr="00C8488C" w:rsidRDefault="00C8488C" w:rsidP="00C8488C">
      <w:pPr>
        <w:ind w:firstLine="708"/>
        <w:jc w:val="both"/>
        <w:rPr>
          <w:sz w:val="26"/>
          <w:szCs w:val="26"/>
        </w:rPr>
      </w:pPr>
      <w:r w:rsidRPr="00C8488C">
        <w:rPr>
          <w:sz w:val="26"/>
          <w:szCs w:val="26"/>
        </w:rPr>
        <w:t>В целях решения задач, направленных на обеспечение устойчивого и эффективного функционирования жилищно-коммунального хозяйства Ал</w:t>
      </w:r>
      <w:r w:rsidRPr="00C8488C">
        <w:rPr>
          <w:sz w:val="26"/>
          <w:szCs w:val="26"/>
        </w:rPr>
        <w:softHyphen/>
        <w:t>тайского края, повышение эффективности и надежности работы коммуналь</w:t>
      </w:r>
      <w:r w:rsidRPr="00C8488C">
        <w:rPr>
          <w:sz w:val="26"/>
          <w:szCs w:val="26"/>
        </w:rPr>
        <w:softHyphen/>
        <w:t xml:space="preserve">ной инфраструктуры путем ее модернизации при обеспечении доступности коммунальных ресурсов для потребителей, Правительство Алтайского края </w:t>
      </w:r>
      <w:r>
        <w:rPr>
          <w:sz w:val="26"/>
          <w:szCs w:val="26"/>
        </w:rPr>
        <w:t>у</w:t>
      </w:r>
      <w:r w:rsidRPr="00C8488C">
        <w:rPr>
          <w:sz w:val="26"/>
          <w:szCs w:val="26"/>
        </w:rPr>
        <w:t>тверди</w:t>
      </w:r>
      <w:r>
        <w:rPr>
          <w:sz w:val="26"/>
          <w:szCs w:val="26"/>
        </w:rPr>
        <w:t>ло</w:t>
      </w:r>
      <w:r w:rsidRPr="00C8488C">
        <w:rPr>
          <w:sz w:val="26"/>
          <w:szCs w:val="26"/>
        </w:rPr>
        <w:t xml:space="preserve"> государственную программу «Обеспечение населения Алтайского края жилищно-коммунальными услугами»</w:t>
      </w:r>
    </w:p>
    <w:p w:rsidR="00C8488C" w:rsidRDefault="00C8488C" w:rsidP="00C8488C">
      <w:pPr>
        <w:pStyle w:val="3"/>
        <w:shd w:val="clear" w:color="auto" w:fill="auto"/>
        <w:spacing w:before="0" w:after="0" w:line="326" w:lineRule="exact"/>
        <w:ind w:left="20" w:right="20" w:firstLine="0"/>
        <w:jc w:val="both"/>
      </w:pPr>
      <w:r w:rsidRPr="00C8488C">
        <w:rPr>
          <w:b/>
          <w:color w:val="000000"/>
        </w:rPr>
        <w:t>Цель программы</w:t>
      </w:r>
      <w:r>
        <w:rPr>
          <w:color w:val="000000"/>
        </w:rPr>
        <w:t>:</w:t>
      </w:r>
      <w:r w:rsidRPr="00C8488C">
        <w:rPr>
          <w:color w:val="000000"/>
        </w:rPr>
        <w:t xml:space="preserve"> </w:t>
      </w:r>
      <w:r>
        <w:rPr>
          <w:color w:val="000000"/>
        </w:rPr>
        <w:t>повышение качества и надежности предо</w:t>
      </w:r>
      <w:r>
        <w:rPr>
          <w:color w:val="000000"/>
        </w:rPr>
        <w:softHyphen/>
        <w:t>ставления жилищно-коммунальных услуг населению Алтайского края</w:t>
      </w:r>
    </w:p>
    <w:p w:rsidR="00C8488C" w:rsidRPr="00C8488C" w:rsidRDefault="00C8488C" w:rsidP="00F05E28">
      <w:pPr>
        <w:pStyle w:val="3"/>
        <w:shd w:val="clear" w:color="auto" w:fill="auto"/>
        <w:spacing w:before="0" w:after="0" w:line="260" w:lineRule="exact"/>
        <w:ind w:firstLine="0"/>
        <w:jc w:val="both"/>
        <w:rPr>
          <w:b/>
        </w:rPr>
      </w:pPr>
      <w:r w:rsidRPr="00C8488C">
        <w:rPr>
          <w:b/>
          <w:color w:val="000000"/>
        </w:rPr>
        <w:t>Задачи программы</w:t>
      </w:r>
      <w:r>
        <w:rPr>
          <w:b/>
          <w:color w:val="000000"/>
        </w:rPr>
        <w:t xml:space="preserve">: </w:t>
      </w:r>
      <w:r w:rsidRPr="00C8488C">
        <w:rPr>
          <w:color w:val="000000"/>
        </w:rPr>
        <w:t xml:space="preserve"> </w:t>
      </w:r>
      <w:r>
        <w:rPr>
          <w:color w:val="000000"/>
        </w:rPr>
        <w:t>повышение качества водоснабжения,</w:t>
      </w:r>
      <w:r w:rsidR="00F05E28" w:rsidRPr="00F05E28">
        <w:rPr>
          <w:color w:val="000000"/>
        </w:rPr>
        <w:t xml:space="preserve"> </w:t>
      </w:r>
      <w:r w:rsidR="00F05E28">
        <w:rPr>
          <w:color w:val="000000"/>
        </w:rPr>
        <w:t>в результате модернизации систем водоснабжения,</w:t>
      </w:r>
      <w:r w:rsidR="00F05E28" w:rsidRPr="00F05E28">
        <w:rPr>
          <w:color w:val="000000"/>
        </w:rPr>
        <w:t xml:space="preserve"> </w:t>
      </w:r>
      <w:r w:rsidR="00F05E28">
        <w:rPr>
          <w:color w:val="000000"/>
        </w:rPr>
        <w:t>повышение уровня надежности системы</w:t>
      </w:r>
      <w:r w:rsidR="00F05E28">
        <w:rPr>
          <w:color w:val="000000"/>
        </w:rPr>
        <w:br/>
        <w:t>теплоснабжения Алтайского края.</w:t>
      </w:r>
    </w:p>
    <w:p w:rsidR="00F05E28" w:rsidRDefault="00F05E28" w:rsidP="00F05E28">
      <w:pPr>
        <w:pStyle w:val="3"/>
        <w:shd w:val="clear" w:color="auto" w:fill="auto"/>
        <w:spacing w:before="0" w:after="0" w:line="331" w:lineRule="exact"/>
        <w:ind w:right="20" w:firstLine="0"/>
      </w:pPr>
      <w:r w:rsidRPr="00F05E28">
        <w:rPr>
          <w:b/>
          <w:color w:val="000000"/>
        </w:rPr>
        <w:t>Индикаторы и показатели про</w:t>
      </w:r>
      <w:r w:rsidRPr="00F05E28">
        <w:rPr>
          <w:b/>
          <w:color w:val="000000"/>
        </w:rPr>
        <w:softHyphen/>
        <w:t>граммы</w:t>
      </w:r>
      <w:r>
        <w:rPr>
          <w:b/>
          <w:color w:val="000000"/>
        </w:rPr>
        <w:t>:</w:t>
      </w:r>
      <w:r w:rsidRPr="00F05E28">
        <w:rPr>
          <w:color w:val="000000"/>
        </w:rPr>
        <w:t xml:space="preserve"> </w:t>
      </w:r>
      <w:r>
        <w:rPr>
          <w:color w:val="000000"/>
        </w:rPr>
        <w:t>темп роста (снижения) числа аварий на</w:t>
      </w:r>
      <w:r>
        <w:rPr>
          <w:color w:val="000000"/>
        </w:rPr>
        <w:br/>
        <w:t>системах теплоснабжения, водоснабжения и водоотведения в текущем периоде к</w:t>
      </w:r>
      <w:r>
        <w:rPr>
          <w:color w:val="000000"/>
        </w:rPr>
        <w:br/>
        <w:t>уровню 2018 года;</w:t>
      </w:r>
    </w:p>
    <w:p w:rsidR="00C8488C" w:rsidRPr="00163B71" w:rsidRDefault="00F05E28" w:rsidP="006213E0">
      <w:pPr>
        <w:pStyle w:val="3"/>
        <w:shd w:val="clear" w:color="auto" w:fill="auto"/>
        <w:spacing w:before="0" w:after="0" w:line="326" w:lineRule="exact"/>
        <w:ind w:right="100" w:firstLine="0"/>
        <w:jc w:val="both"/>
        <w:rPr>
          <w:b/>
        </w:rPr>
      </w:pPr>
      <w:r w:rsidRPr="00F05E28">
        <w:rPr>
          <w:b/>
          <w:color w:val="000000"/>
        </w:rPr>
        <w:t>Срок реализации</w:t>
      </w:r>
      <w:r>
        <w:rPr>
          <w:color w:val="000000"/>
        </w:rPr>
        <w:t xml:space="preserve"> программы  2019-2024 годы.</w:t>
      </w:r>
    </w:p>
    <w:p w:rsidR="00163B71" w:rsidRPr="00BA3003" w:rsidRDefault="00163B71" w:rsidP="00163B71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 xml:space="preserve">Важным звеном </w:t>
      </w:r>
      <w:r w:rsidR="00A31A18">
        <w:rPr>
          <w:sz w:val="26"/>
          <w:szCs w:val="26"/>
        </w:rPr>
        <w:t xml:space="preserve">в обеспечении устойчивого и эффективного функционирования </w:t>
      </w:r>
      <w:r w:rsidRPr="00BA3003">
        <w:rPr>
          <w:sz w:val="26"/>
          <w:szCs w:val="26"/>
        </w:rPr>
        <w:t>жилищно-коммунального хозяйства является снижение издержек на производство и доставку коммунальных услуг, на уменьшение объема используемых энергетических ресурсов при сохранении соответствующего полезного эффекта от их использования. Экономической основой осуществления этого процесса является замена и модернизация устаревшего оборудования и коммунальных сетей, использование  ресурсосберегающих технологий.</w:t>
      </w:r>
    </w:p>
    <w:p w:rsidR="00A31A18" w:rsidRDefault="00163B71" w:rsidP="001216F6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>Конечными целями энерго</w:t>
      </w:r>
      <w:r>
        <w:rPr>
          <w:sz w:val="26"/>
          <w:szCs w:val="26"/>
        </w:rPr>
        <w:t xml:space="preserve">- и </w:t>
      </w:r>
      <w:r w:rsidRPr="00BA3003">
        <w:rPr>
          <w:sz w:val="26"/>
          <w:szCs w:val="26"/>
        </w:rPr>
        <w:t>ресурсосбережения в жилищно-коммунальном хозяйстве являются сокращение затрат на содержание и эксплуатацию объектов водо- и теплоснабжения, смягчения финансовой нагрузки для населения</w:t>
      </w:r>
      <w:r w:rsidR="00B81CA7">
        <w:rPr>
          <w:sz w:val="26"/>
          <w:szCs w:val="26"/>
        </w:rPr>
        <w:t>.</w:t>
      </w:r>
      <w:r w:rsidRPr="00BA3003">
        <w:rPr>
          <w:sz w:val="26"/>
          <w:szCs w:val="26"/>
        </w:rPr>
        <w:tab/>
        <w:t xml:space="preserve">Жилищно-коммунальное хозяйство Бурлинского района характеризуется незначительным охватом населения услугами. В связи с низкой платежеспособностью сельского населения сохраняется тенденция к отказу от </w:t>
      </w:r>
      <w:r w:rsidR="00FC6DBF">
        <w:rPr>
          <w:sz w:val="26"/>
          <w:szCs w:val="26"/>
        </w:rPr>
        <w:t xml:space="preserve">оплаты за предоставленные услуги, либо отказ от </w:t>
      </w:r>
      <w:r w:rsidRPr="00BA3003">
        <w:rPr>
          <w:sz w:val="26"/>
          <w:szCs w:val="26"/>
        </w:rPr>
        <w:t xml:space="preserve"> централизованного тепло- и водоснабжения. Основной объем жилищно-коммунальных услуг   района приходится на село Бурла, где сосредоточена третья часть всего населения и большинство учреждений социальной сферы. От качества и бесперебойности их предоставления зависит социальная стабильность на территории всего района.</w:t>
      </w:r>
    </w:p>
    <w:p w:rsidR="00A31A18" w:rsidRDefault="00163B71" w:rsidP="00A31A18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 xml:space="preserve">Анализ работы предприятий жилищно-коммунального хозяйства </w:t>
      </w:r>
      <w:r w:rsidR="00B9641A">
        <w:rPr>
          <w:sz w:val="26"/>
          <w:szCs w:val="26"/>
        </w:rPr>
        <w:t xml:space="preserve">района </w:t>
      </w:r>
      <w:r w:rsidRPr="00BA3003">
        <w:rPr>
          <w:sz w:val="26"/>
          <w:szCs w:val="26"/>
        </w:rPr>
        <w:t xml:space="preserve">показывает, что в настоящее время наиболее уязвимым </w:t>
      </w:r>
      <w:r>
        <w:rPr>
          <w:sz w:val="26"/>
          <w:szCs w:val="26"/>
        </w:rPr>
        <w:t>звеном является система теплоснабжения</w:t>
      </w:r>
      <w:r w:rsidRPr="00BA3003">
        <w:rPr>
          <w:sz w:val="26"/>
          <w:szCs w:val="26"/>
        </w:rPr>
        <w:t>, изношенность</w:t>
      </w:r>
      <w:r>
        <w:rPr>
          <w:sz w:val="26"/>
          <w:szCs w:val="26"/>
        </w:rPr>
        <w:t xml:space="preserve"> ее оборудования и тепловых</w:t>
      </w:r>
      <w:r w:rsidRPr="00BA3003">
        <w:rPr>
          <w:sz w:val="26"/>
          <w:szCs w:val="26"/>
        </w:rPr>
        <w:t xml:space="preserve"> сетей </w:t>
      </w:r>
      <w:r>
        <w:rPr>
          <w:sz w:val="26"/>
          <w:szCs w:val="26"/>
        </w:rPr>
        <w:t xml:space="preserve">составляет </w:t>
      </w:r>
      <w:r w:rsidR="00FC6DBF">
        <w:rPr>
          <w:sz w:val="26"/>
          <w:szCs w:val="26"/>
        </w:rPr>
        <w:t>6</w:t>
      </w:r>
      <w:r>
        <w:rPr>
          <w:sz w:val="26"/>
          <w:szCs w:val="26"/>
        </w:rPr>
        <w:t>5</w:t>
      </w:r>
      <w:r w:rsidRPr="002C5CBE">
        <w:rPr>
          <w:sz w:val="26"/>
          <w:szCs w:val="26"/>
        </w:rPr>
        <w:t>%,</w:t>
      </w:r>
      <w:r w:rsidRPr="00BA3003">
        <w:rPr>
          <w:sz w:val="26"/>
          <w:szCs w:val="26"/>
        </w:rPr>
        <w:t xml:space="preserve"> что сопровождается большими потерями ресурсов и как следствие увеличением </w:t>
      </w:r>
      <w:r>
        <w:rPr>
          <w:sz w:val="26"/>
          <w:szCs w:val="26"/>
        </w:rPr>
        <w:t xml:space="preserve">затрат на выработку 1 г/кал. </w:t>
      </w:r>
    </w:p>
    <w:p w:rsidR="00505620" w:rsidRDefault="0088126A" w:rsidP="005056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проблемой в</w:t>
      </w:r>
      <w:r w:rsidR="00A31A18">
        <w:rPr>
          <w:sz w:val="26"/>
          <w:szCs w:val="26"/>
        </w:rPr>
        <w:t xml:space="preserve"> водоснабжение населения, </w:t>
      </w:r>
      <w:r>
        <w:rPr>
          <w:sz w:val="26"/>
          <w:szCs w:val="26"/>
        </w:rPr>
        <w:t xml:space="preserve">это </w:t>
      </w:r>
      <w:r w:rsidR="00A31A18">
        <w:rPr>
          <w:sz w:val="26"/>
          <w:szCs w:val="26"/>
        </w:rPr>
        <w:t xml:space="preserve">состояние </w:t>
      </w:r>
      <w:r w:rsidR="000120DC">
        <w:rPr>
          <w:sz w:val="26"/>
          <w:szCs w:val="26"/>
        </w:rPr>
        <w:t xml:space="preserve">водозаборных сооружений и </w:t>
      </w:r>
      <w:r w:rsidR="00A31A18">
        <w:rPr>
          <w:sz w:val="26"/>
          <w:szCs w:val="26"/>
        </w:rPr>
        <w:t xml:space="preserve">водопроводной сети в </w:t>
      </w:r>
      <w:r w:rsidR="00505620">
        <w:rPr>
          <w:sz w:val="26"/>
          <w:szCs w:val="26"/>
        </w:rPr>
        <w:t>селах района(иск</w:t>
      </w:r>
      <w:r>
        <w:rPr>
          <w:sz w:val="26"/>
          <w:szCs w:val="26"/>
        </w:rPr>
        <w:t>лючение с.Бурла,</w:t>
      </w:r>
      <w:r w:rsidR="008A1A07">
        <w:rPr>
          <w:sz w:val="26"/>
          <w:szCs w:val="26"/>
        </w:rPr>
        <w:t xml:space="preserve"> а так же:</w:t>
      </w:r>
    </w:p>
    <w:p w:rsidR="00B81CA7" w:rsidRPr="001216F6" w:rsidRDefault="00B81CA7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</w:t>
      </w:r>
      <w:r w:rsidR="00651C5E" w:rsidRPr="001216F6">
        <w:rPr>
          <w:sz w:val="26"/>
          <w:szCs w:val="26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</w:t>
      </w:r>
      <w:r w:rsidRPr="001216F6">
        <w:rPr>
          <w:sz w:val="26"/>
          <w:szCs w:val="26"/>
        </w:rPr>
        <w:t>;</w:t>
      </w:r>
      <w:r w:rsidR="00651C5E" w:rsidRPr="001216F6">
        <w:rPr>
          <w:sz w:val="26"/>
          <w:szCs w:val="26"/>
        </w:rPr>
        <w:t xml:space="preserve"> </w:t>
      </w:r>
    </w:p>
    <w:p w:rsidR="00651C5E" w:rsidRPr="001216F6" w:rsidRDefault="00B81CA7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lastRenderedPageBreak/>
        <w:t>-</w:t>
      </w:r>
      <w:r w:rsidR="00651C5E" w:rsidRPr="001216F6">
        <w:rPr>
          <w:sz w:val="26"/>
          <w:szCs w:val="26"/>
        </w:rPr>
        <w:t>значительны</w:t>
      </w:r>
      <w:r w:rsidRPr="001216F6">
        <w:rPr>
          <w:sz w:val="26"/>
          <w:szCs w:val="26"/>
        </w:rPr>
        <w:t>е</w:t>
      </w:r>
      <w:r w:rsidR="00651C5E" w:rsidRPr="001216F6">
        <w:rPr>
          <w:sz w:val="26"/>
          <w:szCs w:val="26"/>
        </w:rPr>
        <w:t xml:space="preserve"> поте</w:t>
      </w:r>
      <w:r w:rsidR="00651C5E" w:rsidRPr="001216F6">
        <w:rPr>
          <w:sz w:val="26"/>
          <w:szCs w:val="26"/>
        </w:rPr>
        <w:softHyphen/>
        <w:t>р</w:t>
      </w:r>
      <w:r w:rsidRPr="001216F6">
        <w:rPr>
          <w:sz w:val="26"/>
          <w:szCs w:val="26"/>
        </w:rPr>
        <w:t xml:space="preserve">и </w:t>
      </w:r>
      <w:r w:rsidR="00651C5E" w:rsidRPr="001216F6">
        <w:rPr>
          <w:sz w:val="26"/>
          <w:szCs w:val="26"/>
        </w:rPr>
        <w:t xml:space="preserve">воды в </w:t>
      </w:r>
      <w:r w:rsidRPr="001216F6">
        <w:rPr>
          <w:sz w:val="26"/>
          <w:szCs w:val="26"/>
        </w:rPr>
        <w:t>водопроводных сетях при</w:t>
      </w:r>
      <w:r w:rsidR="00651C5E" w:rsidRPr="001216F6">
        <w:rPr>
          <w:sz w:val="26"/>
          <w:szCs w:val="26"/>
        </w:rPr>
        <w:t xml:space="preserve"> транспортировки</w:t>
      </w:r>
      <w:r w:rsidRPr="001216F6">
        <w:rPr>
          <w:sz w:val="26"/>
          <w:szCs w:val="26"/>
        </w:rPr>
        <w:t xml:space="preserve"> до потребителя</w:t>
      </w:r>
      <w:r w:rsidR="00651C5E" w:rsidRPr="001216F6">
        <w:rPr>
          <w:sz w:val="26"/>
          <w:szCs w:val="26"/>
        </w:rPr>
        <w:t>;</w:t>
      </w:r>
    </w:p>
    <w:p w:rsidR="00651C5E" w:rsidRPr="001216F6" w:rsidRDefault="00B81CA7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</w:t>
      </w:r>
      <w:r w:rsidR="00651C5E" w:rsidRPr="001216F6">
        <w:rPr>
          <w:sz w:val="26"/>
          <w:szCs w:val="26"/>
        </w:rPr>
        <w:t>отсутствие установленных зон санитарной охраны</w:t>
      </w:r>
      <w:r w:rsidRPr="001216F6">
        <w:rPr>
          <w:sz w:val="26"/>
          <w:szCs w:val="26"/>
        </w:rPr>
        <w:t xml:space="preserve">, отсутствие ограждений I пояса зон санитарной охраны </w:t>
      </w:r>
      <w:r w:rsidR="00651C5E" w:rsidRPr="001216F6">
        <w:rPr>
          <w:sz w:val="26"/>
          <w:szCs w:val="26"/>
        </w:rPr>
        <w:t xml:space="preserve"> подземных источ</w:t>
      </w:r>
      <w:r w:rsidR="00651C5E" w:rsidRPr="001216F6">
        <w:rPr>
          <w:sz w:val="26"/>
          <w:szCs w:val="26"/>
        </w:rPr>
        <w:softHyphen/>
        <w:t>ников водоснабжения;</w:t>
      </w:r>
    </w:p>
    <w:p w:rsidR="00651C5E" w:rsidRPr="001216F6" w:rsidRDefault="00B81CA7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</w:t>
      </w:r>
      <w:r w:rsidR="00651C5E" w:rsidRPr="001216F6">
        <w:rPr>
          <w:sz w:val="26"/>
          <w:szCs w:val="26"/>
        </w:rPr>
        <w:t>неудовлетворительное санитарно-техническое состояние водопровод</w:t>
      </w:r>
      <w:r w:rsidR="00651C5E" w:rsidRPr="001216F6">
        <w:rPr>
          <w:sz w:val="26"/>
          <w:szCs w:val="26"/>
        </w:rPr>
        <w:softHyphen/>
        <w:t>ных сооружений и сетей;</w:t>
      </w:r>
    </w:p>
    <w:p w:rsidR="00505620" w:rsidRDefault="00B81CA7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</w:t>
      </w:r>
      <w:r w:rsidR="00651C5E" w:rsidRPr="001216F6">
        <w:rPr>
          <w:sz w:val="26"/>
          <w:szCs w:val="26"/>
        </w:rPr>
        <w:t>ухудшение качества подземных вод, в ряде случаев до уровня, делающего их непригодными для хозяйс</w:t>
      </w:r>
      <w:r w:rsidRPr="001216F6">
        <w:rPr>
          <w:sz w:val="26"/>
          <w:szCs w:val="26"/>
        </w:rPr>
        <w:t>твен</w:t>
      </w:r>
      <w:r w:rsidRPr="001216F6">
        <w:rPr>
          <w:sz w:val="26"/>
          <w:szCs w:val="26"/>
        </w:rPr>
        <w:softHyphen/>
        <w:t>но-питьевого водоснабжения (засоление, избыток железа и др.)</w:t>
      </w:r>
    </w:p>
    <w:p w:rsidR="00651C5E" w:rsidRPr="001216F6" w:rsidRDefault="00651C5E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Одной из причин высокой степени износа основных фондов комму</w:t>
      </w:r>
      <w:r w:rsidRPr="001216F6">
        <w:rPr>
          <w:sz w:val="26"/>
          <w:szCs w:val="26"/>
        </w:rPr>
        <w:softHyphen/>
        <w:t>нальной инфраструктуры является недоступность долгосрочных инвестици</w:t>
      </w:r>
      <w:r w:rsidRPr="001216F6">
        <w:rPr>
          <w:sz w:val="26"/>
          <w:szCs w:val="26"/>
        </w:rPr>
        <w:softHyphen/>
        <w:t>онных ресурсов для организаций коммунального комплекса. Как следствие, у этих организаций нет возможности осуществить проекты по реконструк</w:t>
      </w:r>
      <w:r w:rsidRPr="001216F6">
        <w:rPr>
          <w:sz w:val="26"/>
          <w:szCs w:val="26"/>
        </w:rPr>
        <w:softHyphen/>
        <w:t>ции и модернизации объектов коммунальной инфраструктуры без значи</w:t>
      </w:r>
      <w:r w:rsidRPr="001216F6">
        <w:rPr>
          <w:sz w:val="26"/>
          <w:szCs w:val="26"/>
        </w:rPr>
        <w:softHyphen/>
        <w:t>тельного повышения тарифов.</w:t>
      </w:r>
    </w:p>
    <w:p w:rsidR="00651C5E" w:rsidRDefault="00651C5E" w:rsidP="00121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МУП «Бурлинские тепловые сети»,</w:t>
      </w:r>
      <w:r w:rsidRPr="00BA3003">
        <w:rPr>
          <w:sz w:val="26"/>
          <w:szCs w:val="26"/>
        </w:rPr>
        <w:t xml:space="preserve"> которое занимается предоставлением услуг </w:t>
      </w:r>
      <w:r>
        <w:rPr>
          <w:sz w:val="26"/>
          <w:szCs w:val="26"/>
        </w:rPr>
        <w:t>теплоснабжения</w:t>
      </w:r>
      <w:r w:rsidRPr="00BA300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МУП «МЖКХ» и МУП «ОЖКХ», а так же сельсоветы исполняющие полномочия по  обеспечению населения водой </w:t>
      </w:r>
      <w:r w:rsidRPr="00BA3003">
        <w:rPr>
          <w:sz w:val="26"/>
          <w:szCs w:val="26"/>
        </w:rPr>
        <w:t>не име</w:t>
      </w:r>
      <w:r>
        <w:rPr>
          <w:sz w:val="26"/>
          <w:szCs w:val="26"/>
        </w:rPr>
        <w:t>ю</w:t>
      </w:r>
      <w:r w:rsidRPr="00BA3003">
        <w:rPr>
          <w:sz w:val="26"/>
          <w:szCs w:val="26"/>
        </w:rPr>
        <w:t>т финансовой возможности по замене или ремонту устаревшего обо</w:t>
      </w:r>
      <w:r>
        <w:rPr>
          <w:sz w:val="26"/>
          <w:szCs w:val="26"/>
        </w:rPr>
        <w:t>рудования и ветхих тепловых</w:t>
      </w:r>
      <w:r w:rsidRPr="00BA30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водопроводных </w:t>
      </w:r>
      <w:r w:rsidRPr="00BA3003">
        <w:rPr>
          <w:sz w:val="26"/>
          <w:szCs w:val="26"/>
        </w:rPr>
        <w:t xml:space="preserve">сетей. </w:t>
      </w:r>
    </w:p>
    <w:p w:rsidR="009E68AD" w:rsidRPr="001216F6" w:rsidRDefault="009E68AD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Планово</w:t>
      </w:r>
      <w:r w:rsidRPr="001216F6">
        <w:rPr>
          <w:sz w:val="26"/>
          <w:szCs w:val="26"/>
        </w:rPr>
        <w:softHyphen/>
        <w:t xml:space="preserve"> предупредительный ремонт сетей и оборудования систем тепло водоснабжения, уступил место ава</w:t>
      </w:r>
      <w:r w:rsidRPr="001216F6">
        <w:rPr>
          <w:sz w:val="26"/>
          <w:szCs w:val="26"/>
        </w:rPr>
        <w:softHyphen/>
        <w:t>рийно-восстановительным работам.</w:t>
      </w:r>
    </w:p>
    <w:p w:rsidR="009E68AD" w:rsidRDefault="009E68AD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9E68AD" w:rsidRPr="001216F6" w:rsidRDefault="009E68AD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Для повышения качества коммунальных услуг, снижения износа ос</w:t>
      </w:r>
      <w:r w:rsidRPr="001216F6">
        <w:rPr>
          <w:sz w:val="26"/>
          <w:szCs w:val="26"/>
        </w:rPr>
        <w:softHyphen/>
        <w:t>новных фондов необходимо обеспечить масштабную реализацию инвести</w:t>
      </w:r>
      <w:r w:rsidRPr="001216F6">
        <w:rPr>
          <w:sz w:val="26"/>
          <w:szCs w:val="26"/>
        </w:rPr>
        <w:softHyphen/>
        <w:t>ционных проектов модернизации объектов коммунального комплекса</w:t>
      </w:r>
      <w:r w:rsidR="00A92073" w:rsidRPr="001216F6">
        <w:rPr>
          <w:sz w:val="26"/>
          <w:szCs w:val="26"/>
        </w:rPr>
        <w:t xml:space="preserve"> Бурлинского района</w:t>
      </w:r>
      <w:r w:rsidR="00B8089E" w:rsidRPr="001216F6">
        <w:rPr>
          <w:sz w:val="26"/>
          <w:szCs w:val="26"/>
        </w:rPr>
        <w:t xml:space="preserve">,  </w:t>
      </w:r>
    </w:p>
    <w:p w:rsidR="00505620" w:rsidRDefault="00AC673F" w:rsidP="00121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8089E">
        <w:rPr>
          <w:sz w:val="26"/>
          <w:szCs w:val="26"/>
        </w:rPr>
        <w:t xml:space="preserve">ри </w:t>
      </w:r>
      <w:r>
        <w:rPr>
          <w:sz w:val="26"/>
          <w:szCs w:val="26"/>
        </w:rPr>
        <w:t xml:space="preserve">любой возможности входить  в любые инвестиционные проекты по модернизации объектов ЖКХ. </w:t>
      </w:r>
    </w:p>
    <w:p w:rsidR="00F834D7" w:rsidRDefault="00F834D7" w:rsidP="00F834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инвестиционных проектов  Администрацией района ежегодно реализуется план неотложных мероприятий  (текущие ремонты) по подготовке объектов ЖКХ и социальной сферы  к прохождению отопительного периода.</w:t>
      </w:r>
    </w:p>
    <w:p w:rsidR="00AC673F" w:rsidRPr="00C8488C" w:rsidRDefault="00AC673F" w:rsidP="00AC67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время существования программы </w:t>
      </w:r>
      <w:r w:rsidRPr="00C8488C">
        <w:rPr>
          <w:sz w:val="26"/>
          <w:szCs w:val="26"/>
        </w:rPr>
        <w:t>«Обеспечение населения Алтайского края жилищно-коммунальными услугами»</w:t>
      </w:r>
      <w:r>
        <w:rPr>
          <w:sz w:val="26"/>
          <w:szCs w:val="26"/>
        </w:rPr>
        <w:t xml:space="preserve"> в Бурлинском районе  были завершены и планируются следующие мероприятия.</w:t>
      </w:r>
    </w:p>
    <w:p w:rsidR="00AC673F" w:rsidRDefault="00AC673F" w:rsidP="001216F6">
      <w:pPr>
        <w:ind w:firstLine="708"/>
        <w:jc w:val="both"/>
        <w:rPr>
          <w:sz w:val="26"/>
          <w:szCs w:val="26"/>
        </w:rPr>
      </w:pPr>
    </w:p>
    <w:p w:rsidR="00505620" w:rsidRDefault="00D63BF4" w:rsidP="00163B71">
      <w:pPr>
        <w:jc w:val="both"/>
        <w:rPr>
          <w:sz w:val="26"/>
          <w:szCs w:val="26"/>
        </w:rPr>
      </w:pPr>
      <w:r w:rsidRPr="00D63BF4">
        <w:rPr>
          <w:b/>
          <w:sz w:val="26"/>
          <w:szCs w:val="26"/>
        </w:rPr>
        <w:t>2019 год</w:t>
      </w:r>
    </w:p>
    <w:p w:rsidR="00505620" w:rsidRPr="00D63BF4" w:rsidRDefault="00D63BF4" w:rsidP="001216F6">
      <w:pPr>
        <w:jc w:val="center"/>
        <w:rPr>
          <w:b/>
          <w:sz w:val="26"/>
          <w:szCs w:val="26"/>
        </w:rPr>
      </w:pPr>
      <w:r w:rsidRPr="00D63BF4">
        <w:rPr>
          <w:b/>
          <w:sz w:val="26"/>
          <w:szCs w:val="26"/>
        </w:rPr>
        <w:t>Теплоснабжение</w:t>
      </w:r>
    </w:p>
    <w:p w:rsidR="00A31A18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 xml:space="preserve">В рамках краевой программы </w:t>
      </w:r>
      <w:r w:rsidR="009F57C5" w:rsidRPr="001216F6">
        <w:rPr>
          <w:sz w:val="26"/>
          <w:szCs w:val="26"/>
        </w:rPr>
        <w:t xml:space="preserve">в </w:t>
      </w:r>
      <w:r w:rsidRPr="001216F6">
        <w:rPr>
          <w:sz w:val="26"/>
          <w:szCs w:val="26"/>
        </w:rPr>
        <w:t>2019 год</w:t>
      </w:r>
      <w:r w:rsidR="009F57C5" w:rsidRPr="001216F6">
        <w:rPr>
          <w:sz w:val="26"/>
          <w:szCs w:val="26"/>
        </w:rPr>
        <w:t>у</w:t>
      </w:r>
      <w:r w:rsidRPr="001216F6">
        <w:rPr>
          <w:sz w:val="26"/>
          <w:szCs w:val="26"/>
        </w:rPr>
        <w:t xml:space="preserve"> проведен капитальный ремонт модульной котельной  и наружных тепловых сетей КГБУЗ «Бурлинская ЦРБ». Общая стоимость капитального ремонта модульной котельной и  теплотрассы составила 13000 тыс. рублей.</w:t>
      </w:r>
    </w:p>
    <w:p w:rsidR="00D63BF4" w:rsidRPr="001216F6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Для замены котлового оборудования выделено и  освоено 1534 тыс. руб, в том числе  из краевого  бюджета  средства субсидии  в размере  693 тыс. рублей,  за счет собственных средств 841тыс. рублей. На эти средства произведена замена 2 котлов КВР-1,16, и двух дымососов на котельной №2 (Бурлинская СОШ),  1 котла КВР-0,8 котельной с. Орехово, приобр</w:t>
      </w:r>
      <w:r w:rsidR="009F57C5" w:rsidRPr="001216F6">
        <w:rPr>
          <w:sz w:val="26"/>
          <w:szCs w:val="26"/>
        </w:rPr>
        <w:t>етено 2 котла длительного горения, для школ.</w:t>
      </w:r>
    </w:p>
    <w:p w:rsidR="00D63BF4" w:rsidRPr="001216F6" w:rsidRDefault="009F57C5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lastRenderedPageBreak/>
        <w:t xml:space="preserve">В этом же году </w:t>
      </w:r>
      <w:r w:rsidR="00D63BF4" w:rsidRPr="001216F6">
        <w:rPr>
          <w:sz w:val="26"/>
          <w:szCs w:val="26"/>
        </w:rPr>
        <w:t>,</w:t>
      </w:r>
      <w:r w:rsidRPr="001216F6">
        <w:rPr>
          <w:sz w:val="26"/>
          <w:szCs w:val="26"/>
        </w:rPr>
        <w:t xml:space="preserve">в район поступили дотации в размере 909 тыс. рублей на поддержку мер по обеспечению сбалансированности бюджета, </w:t>
      </w:r>
      <w:r w:rsidR="00D63BF4" w:rsidRPr="001216F6">
        <w:rPr>
          <w:sz w:val="26"/>
          <w:szCs w:val="26"/>
        </w:rPr>
        <w:t xml:space="preserve"> на эти средства приобретены и установлены  приборы по до котловой обработке воды  «Комплексон-6», проведено техническое освидетельствование зданий котельных и дымовых труб, произведена замена и поверка контрольно-измерительных приборов, установлены обратные клапана на напорных патрубках сетевых насосов, и другие мероприятия.</w:t>
      </w:r>
    </w:p>
    <w:p w:rsidR="00A31A18" w:rsidRPr="001216F6" w:rsidRDefault="00D63BF4" w:rsidP="001216F6">
      <w:pPr>
        <w:jc w:val="center"/>
        <w:rPr>
          <w:b/>
          <w:sz w:val="26"/>
          <w:szCs w:val="26"/>
        </w:rPr>
      </w:pPr>
      <w:r w:rsidRPr="001216F6">
        <w:rPr>
          <w:b/>
          <w:sz w:val="26"/>
          <w:szCs w:val="26"/>
        </w:rPr>
        <w:t>Водоснабжение</w:t>
      </w:r>
    </w:p>
    <w:p w:rsidR="00A31A18" w:rsidRPr="001216F6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В рамках исполнения своих полномочий  по водоснабжению сельсоветам в 2019 году на текущий ремонт водопроводных сетей, запорной арматуры, насосного оборудования   перечислено 160 тыс. рублей</w:t>
      </w:r>
    </w:p>
    <w:p w:rsidR="009777AA" w:rsidRDefault="009777AA" w:rsidP="009777AA">
      <w:pPr>
        <w:jc w:val="both"/>
        <w:rPr>
          <w:sz w:val="28"/>
          <w:szCs w:val="28"/>
        </w:rPr>
      </w:pPr>
    </w:p>
    <w:p w:rsidR="00D63BF4" w:rsidRPr="009777AA" w:rsidRDefault="009777AA" w:rsidP="009777AA">
      <w:pPr>
        <w:jc w:val="both"/>
        <w:rPr>
          <w:b/>
          <w:sz w:val="26"/>
          <w:szCs w:val="26"/>
        </w:rPr>
      </w:pPr>
      <w:r w:rsidRPr="009777AA">
        <w:rPr>
          <w:b/>
          <w:sz w:val="26"/>
          <w:szCs w:val="26"/>
        </w:rPr>
        <w:t>2020 год</w:t>
      </w:r>
    </w:p>
    <w:p w:rsidR="00D63BF4" w:rsidRPr="00D63BF4" w:rsidRDefault="00D63BF4" w:rsidP="001216F6">
      <w:pPr>
        <w:jc w:val="center"/>
        <w:rPr>
          <w:b/>
          <w:sz w:val="26"/>
          <w:szCs w:val="26"/>
        </w:rPr>
      </w:pPr>
      <w:r w:rsidRPr="00D63BF4">
        <w:rPr>
          <w:b/>
          <w:sz w:val="26"/>
          <w:szCs w:val="26"/>
        </w:rPr>
        <w:t>Теплоснабжение</w:t>
      </w:r>
    </w:p>
    <w:p w:rsidR="00D63BF4" w:rsidRPr="001216F6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 xml:space="preserve">В рамках краевой адресной инвестиционной программы на 2020 год проведен капитальный ремонт наружных тепловых сетей от котельных №4 (котельная ЦРБ) и №5 (котельная БСШ). Общая стоимость капитального ремонта теплотрассы протяженностью 1026 метров составила 16954 тыс. рублей. </w:t>
      </w:r>
    </w:p>
    <w:p w:rsidR="00D63BF4" w:rsidRPr="001216F6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 xml:space="preserve">Для замены котлового оборудования выделено и  освоено 2000 тыс. руб, в том числе  из краевого  бюджета  средства субсидии  в размере  1980 тыс. рублей,  На эти средства приобрели 3 котла  Квр-0,8 , четыре дымососа, 50 шт. колосников для котлов Квр, сетевое насосное оборудование  (4 сетевых насоса, 5 подпиточных насосов  производства  Willo).  </w:t>
      </w:r>
    </w:p>
    <w:p w:rsidR="00D63BF4" w:rsidRPr="00D63BF4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 xml:space="preserve">Кроме этого за счет собственных средств приобретены и установлены две мини модульные котельные: в с. Партизанское (307000 рублей) и в с. Притыка  (200000 рублей). </w:t>
      </w:r>
    </w:p>
    <w:p w:rsidR="00D63BF4" w:rsidRPr="001216F6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 приобретен автономный источник энергоснабжения  дизель-генератор Оо30 AD 30C-T-400-PM15 Yang Dong  мощностью 30 кВт., стоимостью 483 тыс. рублей;</w:t>
      </w:r>
    </w:p>
    <w:p w:rsidR="006B55F5" w:rsidRPr="001216F6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 xml:space="preserve">- </w:t>
      </w:r>
      <w:r w:rsidR="006B55F5" w:rsidRPr="001216F6">
        <w:rPr>
          <w:sz w:val="26"/>
          <w:szCs w:val="26"/>
        </w:rPr>
        <w:t>проведен ремонт фундаментов котельных районного центра (заливка отмосток) на данные работы затрачено 219 тыс. рублей.</w:t>
      </w:r>
    </w:p>
    <w:p w:rsidR="00D63BF4" w:rsidRPr="001216F6" w:rsidRDefault="006B55F5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 xml:space="preserve">-после устранения замечаний Ростехнадзора </w:t>
      </w:r>
      <w:r w:rsidR="00D63BF4" w:rsidRPr="001216F6">
        <w:rPr>
          <w:sz w:val="26"/>
          <w:szCs w:val="26"/>
        </w:rPr>
        <w:t>проведено повторное техническое освидетельствование зданий котельных с. Новосельское, с. Новопесчаное стоимостью 20 тыс. рублей.</w:t>
      </w:r>
    </w:p>
    <w:p w:rsidR="00D63BF4" w:rsidRPr="001216F6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-проведены проверки сварных соединений тепловой сети неразрушающими методами контроля  стоимостью 12 тыс. рублей.</w:t>
      </w:r>
    </w:p>
    <w:p w:rsidR="00D63BF4" w:rsidRPr="001216F6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 установлены обратные клапана на напорных патрубках сетевых насосов;</w:t>
      </w:r>
    </w:p>
    <w:p w:rsidR="00D63BF4" w:rsidRPr="001216F6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 в зданиях котельных с. Новопесчаное, с. Новосельское изготовлены и установлены вентиляционные установки.</w:t>
      </w:r>
    </w:p>
    <w:p w:rsidR="00D63BF4" w:rsidRDefault="00D63BF4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 xml:space="preserve">- установлены  приборы по докотловой обработке воды  «Комплексон-6» </w:t>
      </w:r>
      <w:r w:rsidR="001216F6">
        <w:rPr>
          <w:sz w:val="26"/>
          <w:szCs w:val="26"/>
        </w:rPr>
        <w:t>и другие мероприятия</w:t>
      </w:r>
    </w:p>
    <w:p w:rsidR="009F6A02" w:rsidRDefault="009F6A02" w:rsidP="009F6A02">
      <w:pPr>
        <w:pStyle w:val="a4"/>
        <w:ind w:firstLine="708"/>
        <w:jc w:val="center"/>
        <w:rPr>
          <w:b/>
          <w:szCs w:val="26"/>
        </w:rPr>
      </w:pPr>
      <w:r>
        <w:rPr>
          <w:b/>
          <w:szCs w:val="26"/>
        </w:rPr>
        <w:t>Водоснабжение</w:t>
      </w:r>
    </w:p>
    <w:p w:rsidR="009F6A02" w:rsidRPr="001216F6" w:rsidRDefault="009F6A02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 xml:space="preserve">В рамках исполнения своих полномочий  по водоснабжению сельсоветам в 2020 году на текущий ремонт водопроводных сетей, запорной арматуры и насосного оборудования перечислено 80 тыс. рублей. </w:t>
      </w:r>
    </w:p>
    <w:p w:rsidR="009F6A02" w:rsidRPr="001216F6" w:rsidRDefault="009F6A02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Помимо этого проведены следующие работы в рамках плана неотложных мероприятий:</w:t>
      </w:r>
    </w:p>
    <w:p w:rsidR="009F6A02" w:rsidRPr="001216F6" w:rsidRDefault="009F6A02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-ремонт водозаборного сооружения в с. Лесное (приобретение насоса, ремонтные работы на водопроводе, водозаборных сооружений - 120296,84 рублей);</w:t>
      </w:r>
    </w:p>
    <w:p w:rsidR="009F6A02" w:rsidRPr="001216F6" w:rsidRDefault="009F6A02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-устранение порывов на водопроводных сетях в с. Михайловка  (58466 рублей);</w:t>
      </w:r>
    </w:p>
    <w:p w:rsidR="009F6A02" w:rsidRPr="001216F6" w:rsidRDefault="009F6A02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lastRenderedPageBreak/>
        <w:t>-приобретен погружной насос в с. Цветополь ( 11300 рублей);</w:t>
      </w:r>
    </w:p>
    <w:p w:rsidR="009F6A02" w:rsidRPr="001216F6" w:rsidRDefault="009F6A02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-ремонт водозаборных сооружений в с. Орехово  (247000 рублей);</w:t>
      </w:r>
    </w:p>
    <w:p w:rsidR="009F6A02" w:rsidRPr="001216F6" w:rsidRDefault="009F6A02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 xml:space="preserve">           -ремонт водопроводной сети (200 м) в с. Новопесчаное (263524 рубля.</w:t>
      </w:r>
    </w:p>
    <w:p w:rsidR="006B55F5" w:rsidRPr="001216F6" w:rsidRDefault="006B55F5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Кроме этого приобретены  в резервный фонд   два насоса ЭЦВ 6-10-80 на сумму 61000 рублей, насос глубинный 95НПС-10-0,75-2/50 Кама  11290 рублей.</w:t>
      </w:r>
    </w:p>
    <w:p w:rsidR="009F6A02" w:rsidRDefault="009F6A02" w:rsidP="009F6A02">
      <w:pPr>
        <w:pStyle w:val="a4"/>
        <w:ind w:firstLine="708"/>
        <w:rPr>
          <w:szCs w:val="26"/>
        </w:rPr>
      </w:pPr>
    </w:p>
    <w:p w:rsidR="00D63BF4" w:rsidRPr="00F32223" w:rsidRDefault="009F6A02" w:rsidP="00163B71">
      <w:pPr>
        <w:jc w:val="both"/>
        <w:rPr>
          <w:b/>
          <w:sz w:val="26"/>
          <w:szCs w:val="26"/>
        </w:rPr>
      </w:pPr>
      <w:r w:rsidRPr="00F32223">
        <w:rPr>
          <w:b/>
          <w:sz w:val="26"/>
          <w:szCs w:val="26"/>
        </w:rPr>
        <w:t>2021 год</w:t>
      </w:r>
    </w:p>
    <w:p w:rsidR="009F6A02" w:rsidRPr="00D63BF4" w:rsidRDefault="009F6A02" w:rsidP="001216F6">
      <w:pPr>
        <w:jc w:val="center"/>
        <w:rPr>
          <w:b/>
          <w:sz w:val="26"/>
          <w:szCs w:val="26"/>
        </w:rPr>
      </w:pPr>
      <w:r w:rsidRPr="00D63BF4">
        <w:rPr>
          <w:b/>
          <w:sz w:val="26"/>
          <w:szCs w:val="26"/>
        </w:rPr>
        <w:t>Теплоснабжение</w:t>
      </w:r>
    </w:p>
    <w:p w:rsidR="009F6A02" w:rsidRPr="001216F6" w:rsidRDefault="00E0718F" w:rsidP="00F32223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Заключен муниципальный контракт на</w:t>
      </w:r>
      <w:r w:rsidR="00F32223" w:rsidRPr="001216F6">
        <w:rPr>
          <w:sz w:val="26"/>
          <w:szCs w:val="26"/>
        </w:rPr>
        <w:t xml:space="preserve"> в</w:t>
      </w:r>
      <w:r w:rsidRPr="001216F6">
        <w:rPr>
          <w:sz w:val="26"/>
          <w:szCs w:val="26"/>
        </w:rPr>
        <w:t xml:space="preserve">ыполнение работ по капитальному ремонту тепловых сетей с. Бурла Бурлинского района Алтайского края </w:t>
      </w:r>
    </w:p>
    <w:p w:rsidR="00E0718F" w:rsidRDefault="00E0718F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Подрядчик Общество с ограниченной ответственностью «АЛТАЙПРОМ»</w:t>
      </w:r>
    </w:p>
    <w:p w:rsidR="009F6A02" w:rsidRDefault="00E0718F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Цена контракта (цена работ) составляет: 15664498 (Пятнадцать миллионов шестьсот шестьдесят четыре тысячи четыреста девяносто восемь) рублей 60 копеек</w:t>
      </w:r>
      <w:r w:rsidR="00F32223">
        <w:rPr>
          <w:sz w:val="26"/>
          <w:szCs w:val="26"/>
        </w:rPr>
        <w:t>.</w:t>
      </w:r>
      <w:r w:rsidR="005B0FAA">
        <w:rPr>
          <w:sz w:val="26"/>
          <w:szCs w:val="26"/>
        </w:rPr>
        <w:t xml:space="preserve"> Объем  1026 м в двухтрубном исполнении.</w:t>
      </w:r>
    </w:p>
    <w:p w:rsidR="00F32223" w:rsidRDefault="00F32223" w:rsidP="00337C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стадии рассмотрения капитальный ремонт котельной №5 с.Бурла</w:t>
      </w:r>
      <w:r w:rsidR="005B0FAA">
        <w:rPr>
          <w:sz w:val="26"/>
          <w:szCs w:val="26"/>
        </w:rPr>
        <w:t>.</w:t>
      </w:r>
      <w:r w:rsidR="00320C6A">
        <w:rPr>
          <w:sz w:val="26"/>
          <w:szCs w:val="26"/>
        </w:rPr>
        <w:t xml:space="preserve"> (Цена вопроса 15 миллионов рублей).</w:t>
      </w:r>
    </w:p>
    <w:p w:rsidR="009F6A02" w:rsidRPr="00F32223" w:rsidRDefault="00F32223" w:rsidP="001216F6">
      <w:pPr>
        <w:jc w:val="center"/>
        <w:rPr>
          <w:b/>
          <w:sz w:val="26"/>
          <w:szCs w:val="26"/>
        </w:rPr>
      </w:pPr>
      <w:r w:rsidRPr="00F32223">
        <w:rPr>
          <w:b/>
          <w:sz w:val="26"/>
          <w:szCs w:val="26"/>
        </w:rPr>
        <w:t>Водоснабжение</w:t>
      </w:r>
    </w:p>
    <w:p w:rsidR="00F32223" w:rsidRPr="001216F6" w:rsidRDefault="00F32223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 xml:space="preserve">Заключен муниципальный контракт по выполнению работ по объекту: «Техническое перевооружение (без элементов реконструкции) водозаборного узла в с. Михайловка, ул. Новосовхозная, 28а Бурлинского района Алтайского края» </w:t>
      </w:r>
    </w:p>
    <w:p w:rsidR="00D63BF4" w:rsidRPr="00F32223" w:rsidRDefault="00F32223" w:rsidP="001216F6">
      <w:pPr>
        <w:ind w:firstLine="708"/>
        <w:jc w:val="both"/>
        <w:rPr>
          <w:sz w:val="26"/>
          <w:szCs w:val="26"/>
        </w:rPr>
      </w:pPr>
      <w:r w:rsidRPr="001216F6">
        <w:rPr>
          <w:sz w:val="26"/>
          <w:szCs w:val="26"/>
        </w:rPr>
        <w:t>Подрядчик Общество с ограниченной ответственностью «ВОСТОКБУРВОД-ИНВЕСТ»</w:t>
      </w:r>
    </w:p>
    <w:p w:rsidR="00D63BF4" w:rsidRDefault="005B0FAA" w:rsidP="00121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Бурение глубоководной скважины 750м.</w:t>
      </w:r>
    </w:p>
    <w:p w:rsidR="009F6A02" w:rsidRDefault="00320C6A" w:rsidP="001216F6">
      <w:pPr>
        <w:ind w:firstLine="708"/>
        <w:jc w:val="both"/>
        <w:rPr>
          <w:sz w:val="26"/>
          <w:szCs w:val="26"/>
        </w:rPr>
      </w:pPr>
      <w:r w:rsidRPr="00320C6A">
        <w:rPr>
          <w:sz w:val="26"/>
          <w:szCs w:val="26"/>
        </w:rPr>
        <w:t>Цена Контракта составляет 16982906 (Шестнадцать миллионов девятьсот восемьдесят две тысячи девятьсот шесть)</w:t>
      </w:r>
      <w:r>
        <w:rPr>
          <w:sz w:val="26"/>
          <w:szCs w:val="26"/>
        </w:rPr>
        <w:t>.</w:t>
      </w:r>
      <w:r w:rsidRPr="00320C6A">
        <w:rPr>
          <w:sz w:val="26"/>
          <w:szCs w:val="26"/>
        </w:rPr>
        <w:t xml:space="preserve"> </w:t>
      </w:r>
      <w:r w:rsidR="00337CAD">
        <w:rPr>
          <w:sz w:val="26"/>
          <w:szCs w:val="26"/>
        </w:rPr>
        <w:t xml:space="preserve"> </w:t>
      </w:r>
    </w:p>
    <w:p w:rsidR="009F6A02" w:rsidRDefault="009F6A02" w:rsidP="00163B71">
      <w:pPr>
        <w:jc w:val="both"/>
        <w:rPr>
          <w:sz w:val="26"/>
          <w:szCs w:val="26"/>
        </w:rPr>
      </w:pPr>
    </w:p>
    <w:p w:rsidR="009F6A02" w:rsidRPr="00337CAD" w:rsidRDefault="005B0FAA" w:rsidP="00163B71">
      <w:pPr>
        <w:jc w:val="both"/>
        <w:rPr>
          <w:b/>
          <w:sz w:val="26"/>
          <w:szCs w:val="26"/>
        </w:rPr>
      </w:pPr>
      <w:r w:rsidRPr="00337CAD">
        <w:rPr>
          <w:b/>
          <w:sz w:val="26"/>
          <w:szCs w:val="26"/>
        </w:rPr>
        <w:t>2022-2024 г</w:t>
      </w:r>
      <w:r w:rsidR="009777AA">
        <w:rPr>
          <w:b/>
          <w:sz w:val="26"/>
          <w:szCs w:val="26"/>
        </w:rPr>
        <w:t>г</w:t>
      </w:r>
      <w:r w:rsidRPr="00337CAD">
        <w:rPr>
          <w:b/>
          <w:sz w:val="26"/>
          <w:szCs w:val="26"/>
        </w:rPr>
        <w:t>.</w:t>
      </w:r>
    </w:p>
    <w:p w:rsidR="005B0FAA" w:rsidRPr="00D63BF4" w:rsidRDefault="005B0FAA" w:rsidP="001216F6">
      <w:pPr>
        <w:jc w:val="center"/>
        <w:rPr>
          <w:b/>
          <w:sz w:val="26"/>
          <w:szCs w:val="26"/>
        </w:rPr>
      </w:pPr>
      <w:r w:rsidRPr="00D63BF4">
        <w:rPr>
          <w:b/>
          <w:sz w:val="26"/>
          <w:szCs w:val="26"/>
        </w:rPr>
        <w:t>Теплоснабжение</w:t>
      </w:r>
    </w:p>
    <w:p w:rsidR="00337CAD" w:rsidRDefault="00337CAD" w:rsidP="00121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Капитальный ремонт тепловой сети  с. </w:t>
      </w:r>
      <w:r w:rsidR="006B55F5">
        <w:rPr>
          <w:sz w:val="26"/>
          <w:szCs w:val="26"/>
        </w:rPr>
        <w:t>Михайловка протяженностью 2 км в двухтрубном исполнении.</w:t>
      </w:r>
      <w:r w:rsidR="001216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Строительство </w:t>
      </w:r>
      <w:r w:rsidR="00F834D7">
        <w:rPr>
          <w:sz w:val="26"/>
          <w:szCs w:val="26"/>
        </w:rPr>
        <w:t xml:space="preserve">новой </w:t>
      </w:r>
      <w:r>
        <w:rPr>
          <w:sz w:val="26"/>
          <w:szCs w:val="26"/>
        </w:rPr>
        <w:t>модульной котельной с.</w:t>
      </w:r>
      <w:r w:rsidR="00F834D7">
        <w:rPr>
          <w:sz w:val="26"/>
          <w:szCs w:val="26"/>
        </w:rPr>
        <w:t xml:space="preserve"> </w:t>
      </w:r>
      <w:r>
        <w:rPr>
          <w:sz w:val="26"/>
          <w:szCs w:val="26"/>
        </w:rPr>
        <w:t>Новосельское.</w:t>
      </w:r>
    </w:p>
    <w:p w:rsidR="00337CAD" w:rsidRDefault="00337CAD" w:rsidP="001216F6">
      <w:pPr>
        <w:jc w:val="center"/>
        <w:rPr>
          <w:sz w:val="26"/>
          <w:szCs w:val="26"/>
        </w:rPr>
      </w:pPr>
      <w:r w:rsidRPr="00337CAD">
        <w:rPr>
          <w:b/>
          <w:sz w:val="26"/>
          <w:szCs w:val="26"/>
        </w:rPr>
        <w:t>Водоснабжение</w:t>
      </w:r>
    </w:p>
    <w:p w:rsidR="00337CAD" w:rsidRPr="001216F6" w:rsidRDefault="00337CAD" w:rsidP="00121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данный период запланировано реконструкция водопровода в с. Михайловка протяженностью 9,5 км.</w:t>
      </w:r>
    </w:p>
    <w:p w:rsidR="00337CAD" w:rsidRDefault="00337CAD" w:rsidP="001216F6">
      <w:pPr>
        <w:ind w:firstLine="708"/>
        <w:jc w:val="both"/>
        <w:rPr>
          <w:sz w:val="26"/>
          <w:szCs w:val="26"/>
        </w:rPr>
      </w:pPr>
    </w:p>
    <w:p w:rsidR="00F834D7" w:rsidRDefault="00F834D7" w:rsidP="00F834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Обеспечение устойчивого и эффективного функционирования жилищно-коммунального хозяйства Бурлинского района  возможно только при  комплексном подходе  </w:t>
      </w:r>
      <w:r w:rsidR="007F07CE">
        <w:rPr>
          <w:sz w:val="26"/>
          <w:szCs w:val="26"/>
        </w:rPr>
        <w:t xml:space="preserve">с привлечением краевых инвестиций и  обеспечением финансирования муниципальной районной программы </w:t>
      </w:r>
      <w:r w:rsidR="007F07CE" w:rsidRPr="007F07CE">
        <w:rPr>
          <w:sz w:val="26"/>
          <w:szCs w:val="26"/>
        </w:rPr>
        <w:t>«Комплексное развитие систем коммунальной инфраструктуры Бурлинского  района на 2021 – 2025годы»</w:t>
      </w:r>
      <w:r w:rsidR="007F07CE">
        <w:rPr>
          <w:sz w:val="26"/>
          <w:szCs w:val="26"/>
        </w:rPr>
        <w:t>.</w:t>
      </w:r>
    </w:p>
    <w:p w:rsidR="007F07CE" w:rsidRPr="00C8488C" w:rsidRDefault="00163B71" w:rsidP="007F07CE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 xml:space="preserve">Решение данных проблем является одним из </w:t>
      </w:r>
      <w:r w:rsidR="001216F6">
        <w:rPr>
          <w:sz w:val="26"/>
          <w:szCs w:val="26"/>
        </w:rPr>
        <w:t xml:space="preserve">важных </w:t>
      </w:r>
      <w:r w:rsidRPr="00BA3003">
        <w:rPr>
          <w:sz w:val="26"/>
          <w:szCs w:val="26"/>
        </w:rPr>
        <w:t>направлений по реализации мероприятий оздоровления жилищно-коммунального хозяйства на территории Бурлинского района в целом</w:t>
      </w:r>
      <w:r w:rsidR="007F07CE">
        <w:rPr>
          <w:sz w:val="26"/>
          <w:szCs w:val="26"/>
        </w:rPr>
        <w:t xml:space="preserve"> и</w:t>
      </w:r>
      <w:r w:rsidR="007F07CE" w:rsidRPr="007F07CE">
        <w:rPr>
          <w:sz w:val="26"/>
          <w:szCs w:val="26"/>
        </w:rPr>
        <w:t xml:space="preserve"> </w:t>
      </w:r>
      <w:r w:rsidR="007F07CE">
        <w:rPr>
          <w:sz w:val="26"/>
          <w:szCs w:val="26"/>
        </w:rPr>
        <w:t>о</w:t>
      </w:r>
      <w:r w:rsidR="007F07CE" w:rsidRPr="00C8488C">
        <w:rPr>
          <w:sz w:val="26"/>
          <w:szCs w:val="26"/>
        </w:rPr>
        <w:t xml:space="preserve">беспечение населения </w:t>
      </w:r>
      <w:r w:rsidR="007F07CE">
        <w:rPr>
          <w:sz w:val="26"/>
          <w:szCs w:val="26"/>
        </w:rPr>
        <w:t>Бурлинского района</w:t>
      </w:r>
      <w:r w:rsidR="007F07CE" w:rsidRPr="00C8488C">
        <w:rPr>
          <w:sz w:val="26"/>
          <w:szCs w:val="26"/>
        </w:rPr>
        <w:t xml:space="preserve"> жилищно-коммунальными услугами</w:t>
      </w:r>
      <w:r w:rsidR="007F07CE">
        <w:rPr>
          <w:sz w:val="26"/>
          <w:szCs w:val="26"/>
        </w:rPr>
        <w:t xml:space="preserve"> надлежащего качества.</w:t>
      </w:r>
    </w:p>
    <w:p w:rsidR="00880DCA" w:rsidRPr="001216F6" w:rsidRDefault="0088126A" w:rsidP="00B876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 реализации этих задач необходимо рассмотреть вопрос о необходимости увеличения средств в районном бюджете  для </w:t>
      </w:r>
      <w:r w:rsidR="00745281">
        <w:rPr>
          <w:sz w:val="26"/>
          <w:szCs w:val="26"/>
        </w:rPr>
        <w:t xml:space="preserve">обеспечения </w:t>
      </w:r>
      <w:r>
        <w:rPr>
          <w:sz w:val="26"/>
          <w:szCs w:val="26"/>
        </w:rPr>
        <w:t>софинансирование  участия в федеральных и краевых программах, и реализации Муниципальной программы в полном объеме.</w:t>
      </w:r>
    </w:p>
    <w:sectPr w:rsidR="00880DCA" w:rsidRPr="001216F6" w:rsidSect="009777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0A" w:rsidRDefault="00975C0A" w:rsidP="003F0768">
      <w:r>
        <w:separator/>
      </w:r>
    </w:p>
  </w:endnote>
  <w:endnote w:type="continuationSeparator" w:id="0">
    <w:p w:rsidR="00975C0A" w:rsidRDefault="00975C0A" w:rsidP="003F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0A" w:rsidRDefault="00975C0A" w:rsidP="003F0768">
      <w:r>
        <w:separator/>
      </w:r>
    </w:p>
  </w:footnote>
  <w:footnote w:type="continuationSeparator" w:id="0">
    <w:p w:rsidR="00975C0A" w:rsidRDefault="00975C0A" w:rsidP="003F0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B71"/>
    <w:rsid w:val="000120DC"/>
    <w:rsid w:val="00025541"/>
    <w:rsid w:val="001216F6"/>
    <w:rsid w:val="00163B71"/>
    <w:rsid w:val="00194C00"/>
    <w:rsid w:val="002108DB"/>
    <w:rsid w:val="00320C6A"/>
    <w:rsid w:val="00337CAD"/>
    <w:rsid w:val="003D2C3C"/>
    <w:rsid w:val="003F0768"/>
    <w:rsid w:val="00453142"/>
    <w:rsid w:val="00496BD6"/>
    <w:rsid w:val="00505620"/>
    <w:rsid w:val="005B0FAA"/>
    <w:rsid w:val="005D07B8"/>
    <w:rsid w:val="006213E0"/>
    <w:rsid w:val="00651C5E"/>
    <w:rsid w:val="006B55F5"/>
    <w:rsid w:val="007102AB"/>
    <w:rsid w:val="00745281"/>
    <w:rsid w:val="00756578"/>
    <w:rsid w:val="007B1851"/>
    <w:rsid w:val="007B5FBF"/>
    <w:rsid w:val="007F07CE"/>
    <w:rsid w:val="0085457E"/>
    <w:rsid w:val="00880DCA"/>
    <w:rsid w:val="0088126A"/>
    <w:rsid w:val="008A1A07"/>
    <w:rsid w:val="008C64D8"/>
    <w:rsid w:val="008D6780"/>
    <w:rsid w:val="008F51F2"/>
    <w:rsid w:val="00975C0A"/>
    <w:rsid w:val="009777AA"/>
    <w:rsid w:val="009C216D"/>
    <w:rsid w:val="009D6A5E"/>
    <w:rsid w:val="009E68AD"/>
    <w:rsid w:val="009F57C5"/>
    <w:rsid w:val="009F6A02"/>
    <w:rsid w:val="00A31A18"/>
    <w:rsid w:val="00A75CF5"/>
    <w:rsid w:val="00A92073"/>
    <w:rsid w:val="00AC673F"/>
    <w:rsid w:val="00AF27E9"/>
    <w:rsid w:val="00B102FF"/>
    <w:rsid w:val="00B8089E"/>
    <w:rsid w:val="00B81CA7"/>
    <w:rsid w:val="00B87627"/>
    <w:rsid w:val="00B9641A"/>
    <w:rsid w:val="00C8488C"/>
    <w:rsid w:val="00CF583D"/>
    <w:rsid w:val="00CF58F0"/>
    <w:rsid w:val="00D01D0F"/>
    <w:rsid w:val="00D513D4"/>
    <w:rsid w:val="00D63BF4"/>
    <w:rsid w:val="00D64257"/>
    <w:rsid w:val="00D666C0"/>
    <w:rsid w:val="00DC3636"/>
    <w:rsid w:val="00E0718F"/>
    <w:rsid w:val="00E572D7"/>
    <w:rsid w:val="00EA1AC1"/>
    <w:rsid w:val="00F05E28"/>
    <w:rsid w:val="00F32223"/>
    <w:rsid w:val="00F834D7"/>
    <w:rsid w:val="00FA3C77"/>
    <w:rsid w:val="00FC6DBF"/>
    <w:rsid w:val="00FF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DCA"/>
    <w:pPr>
      <w:keepNext/>
      <w:spacing w:before="240" w:after="60"/>
      <w:ind w:left="709" w:hanging="709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848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C8488C"/>
    <w:rPr>
      <w:color w:val="000000"/>
      <w:spacing w:val="34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C8488C"/>
    <w:pPr>
      <w:widowControl w:val="0"/>
      <w:shd w:val="clear" w:color="auto" w:fill="FFFFFF"/>
      <w:spacing w:before="840" w:after="60" w:line="0" w:lineRule="atLeast"/>
      <w:ind w:hanging="3780"/>
    </w:pPr>
    <w:rPr>
      <w:sz w:val="26"/>
      <w:szCs w:val="26"/>
      <w:lang w:eastAsia="en-US"/>
    </w:rPr>
  </w:style>
  <w:style w:type="paragraph" w:styleId="a4">
    <w:name w:val="Body Text"/>
    <w:basedOn w:val="a"/>
    <w:link w:val="a5"/>
    <w:rsid w:val="00D63BF4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D63BF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6">
    <w:name w:val="Обычный + по ширине"/>
    <w:basedOn w:val="a"/>
    <w:rsid w:val="00F32223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80D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азвание Знак"/>
    <w:link w:val="a8"/>
    <w:uiPriority w:val="99"/>
    <w:locked/>
    <w:rsid w:val="00880DCA"/>
    <w:rPr>
      <w:rFonts w:ascii="Calibri" w:eastAsia="Calibri" w:hAnsi="Calibri"/>
      <w:b/>
      <w:sz w:val="24"/>
      <w:lang w:eastAsia="ru-RU"/>
    </w:rPr>
  </w:style>
  <w:style w:type="paragraph" w:styleId="a8">
    <w:name w:val="Title"/>
    <w:basedOn w:val="a"/>
    <w:link w:val="a7"/>
    <w:uiPriority w:val="99"/>
    <w:qFormat/>
    <w:rsid w:val="00880DCA"/>
    <w:pPr>
      <w:jc w:val="center"/>
    </w:pPr>
    <w:rPr>
      <w:rFonts w:ascii="Calibri" w:eastAsia="Calibri" w:hAnsi="Calibri" w:cstheme="minorBidi"/>
      <w:b/>
      <w:sz w:val="24"/>
      <w:szCs w:val="22"/>
    </w:rPr>
  </w:style>
  <w:style w:type="character" w:customStyle="1" w:styleId="11">
    <w:name w:val="Название Знак1"/>
    <w:basedOn w:val="a0"/>
    <w:link w:val="a8"/>
    <w:uiPriority w:val="10"/>
    <w:rsid w:val="00880D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880D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F07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0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F07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07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4417-D027-4A40-9730-2EA3D784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20</cp:revision>
  <cp:lastPrinted>2021-04-26T09:10:00Z</cp:lastPrinted>
  <dcterms:created xsi:type="dcterms:W3CDTF">2021-04-16T07:28:00Z</dcterms:created>
  <dcterms:modified xsi:type="dcterms:W3CDTF">2021-04-27T09:41:00Z</dcterms:modified>
</cp:coreProperties>
</file>