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2D" w:rsidRDefault="00BB1D2D" w:rsidP="00BB1D2D">
      <w:pPr>
        <w:pStyle w:val="a3"/>
      </w:pPr>
      <w:r>
        <w:t>РОССИЙСКАЯ ФЕДЕРАЦИЯ</w:t>
      </w:r>
    </w:p>
    <w:p w:rsidR="00BB1D2D" w:rsidRDefault="00BB1D2D" w:rsidP="00BB1D2D">
      <w:pPr>
        <w:pStyle w:val="a3"/>
      </w:pPr>
      <w:r>
        <w:t>БУРЛИНСКИЙ РАЙОННЫЙ СОВЕТ НАРОДНЫХ ДЕПУТАТОВ</w:t>
      </w:r>
    </w:p>
    <w:p w:rsidR="00BB1D2D" w:rsidRDefault="00BB1D2D" w:rsidP="00BB1D2D">
      <w:pPr>
        <w:pStyle w:val="a3"/>
      </w:pPr>
      <w:r>
        <w:t>АЛТАЙСКОГО КРАЯ</w:t>
      </w:r>
    </w:p>
    <w:p w:rsidR="00BB1D2D" w:rsidRDefault="00BB1D2D" w:rsidP="00BB1D2D">
      <w:pPr>
        <w:pStyle w:val="a3"/>
      </w:pPr>
    </w:p>
    <w:p w:rsidR="00BB1D2D" w:rsidRDefault="00BB1D2D" w:rsidP="00BB1D2D">
      <w:pPr>
        <w:pStyle w:val="a3"/>
      </w:pPr>
    </w:p>
    <w:p w:rsidR="00BB1D2D" w:rsidRDefault="00BB1D2D" w:rsidP="00BB1D2D">
      <w:pPr>
        <w:pStyle w:val="a3"/>
        <w:rPr>
          <w:sz w:val="28"/>
        </w:rPr>
      </w:pPr>
      <w:r>
        <w:rPr>
          <w:sz w:val="28"/>
        </w:rPr>
        <w:t>Р Е Ш Е Н И Е</w:t>
      </w:r>
    </w:p>
    <w:p w:rsidR="00BB1D2D" w:rsidRDefault="00BB1D2D" w:rsidP="00BB1D2D">
      <w:pPr>
        <w:pStyle w:val="a3"/>
        <w:rPr>
          <w:sz w:val="28"/>
        </w:rPr>
      </w:pPr>
    </w:p>
    <w:p w:rsidR="00BB1D2D" w:rsidRPr="00082693" w:rsidRDefault="00BB1D2D" w:rsidP="00BB1D2D">
      <w:pPr>
        <w:pStyle w:val="a3"/>
        <w:rPr>
          <w:sz w:val="28"/>
        </w:rPr>
      </w:pPr>
    </w:p>
    <w:p w:rsidR="00BB1D2D" w:rsidRDefault="00A72AEA" w:rsidP="00BB1D2D">
      <w:pPr>
        <w:pStyle w:val="a3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 xml:space="preserve"> </w:t>
      </w:r>
      <w:r w:rsidR="00566451">
        <w:rPr>
          <w:b w:val="0"/>
          <w:bCs/>
          <w:sz w:val="26"/>
        </w:rPr>
        <w:t>25</w:t>
      </w:r>
      <w:r w:rsidR="00BB1D2D">
        <w:rPr>
          <w:b w:val="0"/>
          <w:bCs/>
          <w:sz w:val="26"/>
        </w:rPr>
        <w:t xml:space="preserve"> августа 2020 г.                                                                                                           № </w:t>
      </w:r>
      <w:r w:rsidR="00EB12EB">
        <w:rPr>
          <w:b w:val="0"/>
          <w:bCs/>
          <w:sz w:val="26"/>
        </w:rPr>
        <w:t>26</w:t>
      </w:r>
    </w:p>
    <w:p w:rsidR="00BB1D2D" w:rsidRDefault="00BB1D2D" w:rsidP="00BB1D2D">
      <w:pPr>
        <w:pStyle w:val="a3"/>
        <w:rPr>
          <w:b w:val="0"/>
          <w:bCs/>
          <w:sz w:val="22"/>
        </w:rPr>
      </w:pPr>
      <w:r>
        <w:rPr>
          <w:b w:val="0"/>
          <w:bCs/>
          <w:sz w:val="22"/>
        </w:rPr>
        <w:t>с. Бурла</w:t>
      </w:r>
    </w:p>
    <w:p w:rsidR="00BB1D2D" w:rsidRPr="00082693" w:rsidRDefault="00BB1D2D" w:rsidP="00BB1D2D">
      <w:pPr>
        <w:pStyle w:val="a3"/>
        <w:rPr>
          <w:b w:val="0"/>
          <w:bCs/>
          <w:sz w:val="22"/>
        </w:rPr>
      </w:pPr>
    </w:p>
    <w:p w:rsidR="005742BC" w:rsidRPr="00A72AEA" w:rsidRDefault="00BB1D2D" w:rsidP="00BB1D2D">
      <w:pPr>
        <w:outlineLvl w:val="1"/>
        <w:rPr>
          <w:b/>
          <w:kern w:val="36"/>
          <w:sz w:val="28"/>
          <w:szCs w:val="28"/>
        </w:rPr>
      </w:pPr>
      <w:r w:rsidRPr="00A72AEA">
        <w:rPr>
          <w:b/>
          <w:kern w:val="36"/>
          <w:sz w:val="28"/>
          <w:szCs w:val="28"/>
        </w:rPr>
        <w:t xml:space="preserve">О внесении изменений </w:t>
      </w:r>
      <w:r w:rsidR="005742BC" w:rsidRPr="00A72AEA">
        <w:rPr>
          <w:b/>
          <w:kern w:val="36"/>
          <w:sz w:val="28"/>
          <w:szCs w:val="28"/>
        </w:rPr>
        <w:t xml:space="preserve">и дополнений </w:t>
      </w:r>
    </w:p>
    <w:p w:rsidR="00BB1D2D" w:rsidRPr="00A72AEA" w:rsidRDefault="00BB1D2D" w:rsidP="00BB1D2D">
      <w:pPr>
        <w:outlineLvl w:val="1"/>
        <w:rPr>
          <w:b/>
          <w:kern w:val="36"/>
          <w:sz w:val="28"/>
          <w:szCs w:val="28"/>
        </w:rPr>
      </w:pPr>
      <w:r w:rsidRPr="00A72AEA">
        <w:rPr>
          <w:b/>
          <w:kern w:val="36"/>
          <w:sz w:val="28"/>
          <w:szCs w:val="28"/>
        </w:rPr>
        <w:t>в решение</w:t>
      </w:r>
      <w:r w:rsidR="005742BC" w:rsidRPr="00A72AEA">
        <w:rPr>
          <w:b/>
          <w:kern w:val="36"/>
          <w:sz w:val="28"/>
          <w:szCs w:val="28"/>
        </w:rPr>
        <w:t xml:space="preserve"> районного Совета народных</w:t>
      </w:r>
    </w:p>
    <w:p w:rsidR="00BB1D2D" w:rsidRPr="00A72AEA" w:rsidRDefault="00BB1D2D" w:rsidP="00BB1D2D">
      <w:pPr>
        <w:outlineLvl w:val="1"/>
        <w:rPr>
          <w:b/>
          <w:kern w:val="36"/>
          <w:sz w:val="28"/>
          <w:szCs w:val="28"/>
        </w:rPr>
      </w:pPr>
      <w:r w:rsidRPr="00A72AEA">
        <w:rPr>
          <w:b/>
          <w:kern w:val="36"/>
          <w:sz w:val="28"/>
          <w:szCs w:val="28"/>
        </w:rPr>
        <w:t>депутатов</w:t>
      </w:r>
      <w:r w:rsidR="005742BC" w:rsidRPr="00A72AEA">
        <w:rPr>
          <w:b/>
          <w:kern w:val="36"/>
          <w:sz w:val="28"/>
          <w:szCs w:val="28"/>
        </w:rPr>
        <w:t xml:space="preserve"> от 31.10.2017 №22</w:t>
      </w:r>
    </w:p>
    <w:p w:rsidR="00BB1D2D" w:rsidRPr="00A72AEA" w:rsidRDefault="00BB1D2D" w:rsidP="00BB1D2D">
      <w:pPr>
        <w:outlineLvl w:val="1"/>
        <w:rPr>
          <w:b/>
          <w:kern w:val="36"/>
          <w:sz w:val="28"/>
          <w:szCs w:val="28"/>
        </w:rPr>
      </w:pPr>
      <w:r w:rsidRPr="00A72AEA">
        <w:rPr>
          <w:b/>
          <w:kern w:val="36"/>
          <w:sz w:val="28"/>
          <w:szCs w:val="28"/>
        </w:rPr>
        <w:t xml:space="preserve"> «Об утверждении</w:t>
      </w:r>
      <w:r w:rsidR="005742BC" w:rsidRPr="00A72AEA">
        <w:rPr>
          <w:b/>
          <w:kern w:val="36"/>
          <w:sz w:val="28"/>
          <w:szCs w:val="28"/>
        </w:rPr>
        <w:t xml:space="preserve"> нормативов</w:t>
      </w:r>
    </w:p>
    <w:p w:rsidR="00BB1D2D" w:rsidRPr="00A72AEA" w:rsidRDefault="00BB1D2D" w:rsidP="00BB1D2D">
      <w:pPr>
        <w:outlineLvl w:val="1"/>
        <w:rPr>
          <w:b/>
          <w:kern w:val="36"/>
          <w:sz w:val="28"/>
          <w:szCs w:val="28"/>
        </w:rPr>
      </w:pPr>
      <w:r w:rsidRPr="00A72AEA">
        <w:rPr>
          <w:b/>
          <w:kern w:val="36"/>
          <w:sz w:val="28"/>
          <w:szCs w:val="28"/>
        </w:rPr>
        <w:t xml:space="preserve">градостроительного проектирования </w:t>
      </w:r>
    </w:p>
    <w:p w:rsidR="00BB1D2D" w:rsidRPr="00A72AEA" w:rsidRDefault="00BB1D2D" w:rsidP="00BB1D2D">
      <w:pPr>
        <w:outlineLvl w:val="1"/>
        <w:rPr>
          <w:b/>
          <w:sz w:val="28"/>
          <w:szCs w:val="28"/>
        </w:rPr>
      </w:pPr>
      <w:r w:rsidRPr="00A72AEA">
        <w:rPr>
          <w:b/>
          <w:kern w:val="36"/>
          <w:sz w:val="28"/>
          <w:szCs w:val="28"/>
        </w:rPr>
        <w:t>Бурлинского района Алтайского края»</w:t>
      </w:r>
    </w:p>
    <w:p w:rsidR="00BB1D2D" w:rsidRPr="00A72AEA" w:rsidRDefault="00BB1D2D" w:rsidP="00BB1D2D">
      <w:pPr>
        <w:outlineLvl w:val="1"/>
        <w:rPr>
          <w:b/>
          <w:sz w:val="28"/>
          <w:szCs w:val="28"/>
        </w:rPr>
      </w:pPr>
    </w:p>
    <w:p w:rsidR="00BB1D2D" w:rsidRPr="00A72AEA" w:rsidRDefault="00BB1D2D" w:rsidP="00BB1D2D">
      <w:pPr>
        <w:ind w:firstLine="709"/>
        <w:jc w:val="both"/>
        <w:rPr>
          <w:sz w:val="26"/>
          <w:szCs w:val="26"/>
        </w:rPr>
      </w:pPr>
      <w:r w:rsidRPr="00A72AEA">
        <w:rPr>
          <w:bCs/>
          <w:sz w:val="26"/>
          <w:szCs w:val="26"/>
        </w:rPr>
        <w:t>Руководствуясь пунктом 20 статьи 14 Федерального закона от 06.10.2003 года    № 131-ФЗ «Об общих принципах организации местного самоуправления в Российской Федерации», в соответствии со статьей 29.4 Градостроительного кодекса РФ</w:t>
      </w:r>
      <w:r w:rsidRPr="00A72AEA">
        <w:rPr>
          <w:sz w:val="26"/>
          <w:szCs w:val="26"/>
        </w:rPr>
        <w:t xml:space="preserve"> и руководствуясь Уставом муниципального образования Бурлинский район Алтайского края, районный Совет народных депутатов</w:t>
      </w:r>
    </w:p>
    <w:p w:rsidR="005742BC" w:rsidRPr="00A72AEA" w:rsidRDefault="005742BC" w:rsidP="005742BC">
      <w:pPr>
        <w:ind w:left="360" w:hanging="360"/>
        <w:jc w:val="center"/>
        <w:rPr>
          <w:sz w:val="26"/>
        </w:rPr>
      </w:pPr>
      <w:r w:rsidRPr="00A72AEA">
        <w:rPr>
          <w:sz w:val="26"/>
        </w:rPr>
        <w:t>Р Е Ш И Л:</w:t>
      </w:r>
    </w:p>
    <w:p w:rsidR="005742BC" w:rsidRPr="00A72AEA" w:rsidRDefault="005742BC" w:rsidP="005742BC">
      <w:pPr>
        <w:ind w:firstLine="708"/>
        <w:jc w:val="both"/>
        <w:outlineLvl w:val="1"/>
        <w:rPr>
          <w:kern w:val="36"/>
          <w:sz w:val="26"/>
          <w:szCs w:val="26"/>
        </w:rPr>
      </w:pPr>
      <w:r w:rsidRPr="00A72AEA">
        <w:rPr>
          <w:sz w:val="26"/>
          <w:szCs w:val="26"/>
        </w:rPr>
        <w:t>1. Принять решение районного Совета народных депутатов «</w:t>
      </w:r>
      <w:r w:rsidRPr="00A72AEA">
        <w:rPr>
          <w:kern w:val="36"/>
          <w:sz w:val="26"/>
          <w:szCs w:val="26"/>
        </w:rPr>
        <w:t xml:space="preserve">О внесении изменений и дополнений в решение районного Совета народных депутатов от 31.10.2017  №22  «Об утверждении нормативов градостроительного проектирования </w:t>
      </w:r>
    </w:p>
    <w:p w:rsidR="005742BC" w:rsidRPr="00A72AEA" w:rsidRDefault="005742BC" w:rsidP="005742BC">
      <w:pPr>
        <w:pStyle w:val="4"/>
        <w:jc w:val="both"/>
        <w:rPr>
          <w:b w:val="0"/>
          <w:szCs w:val="26"/>
        </w:rPr>
      </w:pPr>
      <w:r w:rsidRPr="00A72AEA">
        <w:rPr>
          <w:b w:val="0"/>
          <w:kern w:val="36"/>
          <w:szCs w:val="26"/>
        </w:rPr>
        <w:t>Бурлинского района Алтайского края»</w:t>
      </w:r>
      <w:r w:rsidRPr="00A72AEA">
        <w:rPr>
          <w:b w:val="0"/>
          <w:szCs w:val="26"/>
        </w:rPr>
        <w:t xml:space="preserve"> (прилагается).</w:t>
      </w:r>
    </w:p>
    <w:p w:rsidR="005742BC" w:rsidRPr="00A72AEA" w:rsidRDefault="005742BC" w:rsidP="005742BC">
      <w:pPr>
        <w:pStyle w:val="2"/>
        <w:ind w:left="0" w:firstLine="709"/>
      </w:pPr>
      <w:r w:rsidRPr="00A72AEA">
        <w:t xml:space="preserve">2. Направить указанное решение главе района для подписания и обнародования </w:t>
      </w:r>
      <w:r w:rsidRPr="00A72AEA">
        <w:br/>
        <w:t>в установленном порядке.</w:t>
      </w:r>
    </w:p>
    <w:p w:rsidR="005742BC" w:rsidRDefault="005742BC" w:rsidP="005742BC">
      <w:pPr>
        <w:jc w:val="both"/>
        <w:rPr>
          <w:sz w:val="26"/>
        </w:rPr>
      </w:pPr>
    </w:p>
    <w:p w:rsidR="005742BC" w:rsidRDefault="005742BC" w:rsidP="005742BC">
      <w:pPr>
        <w:jc w:val="both"/>
        <w:rPr>
          <w:sz w:val="26"/>
        </w:rPr>
      </w:pPr>
    </w:p>
    <w:p w:rsidR="005742BC" w:rsidRDefault="005742BC" w:rsidP="005742BC">
      <w:pPr>
        <w:rPr>
          <w:sz w:val="26"/>
        </w:rPr>
      </w:pPr>
      <w:r>
        <w:rPr>
          <w:sz w:val="26"/>
        </w:rPr>
        <w:t>Председатель районного</w:t>
      </w:r>
    </w:p>
    <w:p w:rsidR="005742BC" w:rsidRDefault="005742BC" w:rsidP="005742BC">
      <w:pPr>
        <w:rPr>
          <w:sz w:val="26"/>
        </w:rPr>
      </w:pPr>
      <w:r>
        <w:rPr>
          <w:sz w:val="26"/>
        </w:rPr>
        <w:t>Совета народных депутатов                                                                                        В.В. Брак</w:t>
      </w:r>
    </w:p>
    <w:p w:rsidR="005742BC" w:rsidRDefault="005742BC" w:rsidP="005742BC">
      <w:pPr>
        <w:rPr>
          <w:sz w:val="26"/>
        </w:rPr>
      </w:pPr>
    </w:p>
    <w:p w:rsidR="005742BC" w:rsidRDefault="005742BC" w:rsidP="00BB1D2D">
      <w:pPr>
        <w:shd w:val="clear" w:color="auto" w:fill="FFFFFF"/>
        <w:tabs>
          <w:tab w:val="left" w:pos="1152"/>
        </w:tabs>
        <w:ind w:firstLine="720"/>
        <w:jc w:val="both"/>
        <w:rPr>
          <w:sz w:val="26"/>
          <w:szCs w:val="26"/>
        </w:rPr>
      </w:pPr>
    </w:p>
    <w:p w:rsidR="005742BC" w:rsidRDefault="005742BC" w:rsidP="00BB1D2D">
      <w:pPr>
        <w:shd w:val="clear" w:color="auto" w:fill="FFFFFF"/>
        <w:tabs>
          <w:tab w:val="left" w:pos="1152"/>
        </w:tabs>
        <w:ind w:firstLine="720"/>
        <w:jc w:val="both"/>
        <w:rPr>
          <w:sz w:val="26"/>
          <w:szCs w:val="26"/>
        </w:rPr>
      </w:pPr>
    </w:p>
    <w:p w:rsidR="005742BC" w:rsidRDefault="005742BC" w:rsidP="00BB1D2D">
      <w:pPr>
        <w:shd w:val="clear" w:color="auto" w:fill="FFFFFF"/>
        <w:tabs>
          <w:tab w:val="left" w:pos="1152"/>
        </w:tabs>
        <w:ind w:firstLine="720"/>
        <w:jc w:val="both"/>
        <w:rPr>
          <w:sz w:val="26"/>
          <w:szCs w:val="26"/>
        </w:rPr>
      </w:pPr>
    </w:p>
    <w:p w:rsidR="005742BC" w:rsidRDefault="005742BC" w:rsidP="00BB1D2D">
      <w:pPr>
        <w:shd w:val="clear" w:color="auto" w:fill="FFFFFF"/>
        <w:tabs>
          <w:tab w:val="left" w:pos="1152"/>
        </w:tabs>
        <w:ind w:firstLine="720"/>
        <w:jc w:val="both"/>
        <w:rPr>
          <w:sz w:val="26"/>
          <w:szCs w:val="26"/>
        </w:rPr>
      </w:pPr>
    </w:p>
    <w:p w:rsidR="005742BC" w:rsidRDefault="005742BC" w:rsidP="00BB1D2D">
      <w:pPr>
        <w:shd w:val="clear" w:color="auto" w:fill="FFFFFF"/>
        <w:tabs>
          <w:tab w:val="left" w:pos="1152"/>
        </w:tabs>
        <w:ind w:firstLine="720"/>
        <w:jc w:val="both"/>
        <w:rPr>
          <w:sz w:val="26"/>
          <w:szCs w:val="26"/>
        </w:rPr>
      </w:pPr>
    </w:p>
    <w:p w:rsidR="005742BC" w:rsidRDefault="005742BC" w:rsidP="00BB1D2D">
      <w:pPr>
        <w:shd w:val="clear" w:color="auto" w:fill="FFFFFF"/>
        <w:tabs>
          <w:tab w:val="left" w:pos="1152"/>
        </w:tabs>
        <w:ind w:firstLine="720"/>
        <w:jc w:val="both"/>
        <w:rPr>
          <w:sz w:val="26"/>
          <w:szCs w:val="26"/>
        </w:rPr>
      </w:pPr>
    </w:p>
    <w:p w:rsidR="005742BC" w:rsidRDefault="005742BC" w:rsidP="00BB1D2D">
      <w:pPr>
        <w:shd w:val="clear" w:color="auto" w:fill="FFFFFF"/>
        <w:tabs>
          <w:tab w:val="left" w:pos="1152"/>
        </w:tabs>
        <w:ind w:firstLine="720"/>
        <w:jc w:val="both"/>
        <w:rPr>
          <w:sz w:val="26"/>
          <w:szCs w:val="26"/>
        </w:rPr>
      </w:pPr>
    </w:p>
    <w:p w:rsidR="005742BC" w:rsidRDefault="005742BC" w:rsidP="00BB1D2D">
      <w:pPr>
        <w:shd w:val="clear" w:color="auto" w:fill="FFFFFF"/>
        <w:tabs>
          <w:tab w:val="left" w:pos="1152"/>
        </w:tabs>
        <w:ind w:firstLine="720"/>
        <w:jc w:val="both"/>
        <w:rPr>
          <w:sz w:val="26"/>
          <w:szCs w:val="26"/>
        </w:rPr>
      </w:pPr>
    </w:p>
    <w:p w:rsidR="005742BC" w:rsidRDefault="005742BC" w:rsidP="00BB1D2D">
      <w:pPr>
        <w:shd w:val="clear" w:color="auto" w:fill="FFFFFF"/>
        <w:tabs>
          <w:tab w:val="left" w:pos="1152"/>
        </w:tabs>
        <w:ind w:firstLine="720"/>
        <w:jc w:val="both"/>
        <w:rPr>
          <w:sz w:val="26"/>
          <w:szCs w:val="26"/>
        </w:rPr>
      </w:pPr>
    </w:p>
    <w:p w:rsidR="005742BC" w:rsidRDefault="005742BC" w:rsidP="00BB1D2D">
      <w:pPr>
        <w:shd w:val="clear" w:color="auto" w:fill="FFFFFF"/>
        <w:tabs>
          <w:tab w:val="left" w:pos="1152"/>
        </w:tabs>
        <w:ind w:firstLine="720"/>
        <w:jc w:val="both"/>
        <w:rPr>
          <w:sz w:val="26"/>
          <w:szCs w:val="26"/>
        </w:rPr>
      </w:pPr>
    </w:p>
    <w:p w:rsidR="005742BC" w:rsidRDefault="005742BC" w:rsidP="00BB1D2D">
      <w:pPr>
        <w:shd w:val="clear" w:color="auto" w:fill="FFFFFF"/>
        <w:tabs>
          <w:tab w:val="left" w:pos="1152"/>
        </w:tabs>
        <w:ind w:firstLine="720"/>
        <w:jc w:val="both"/>
        <w:rPr>
          <w:sz w:val="26"/>
          <w:szCs w:val="26"/>
        </w:rPr>
      </w:pPr>
    </w:p>
    <w:p w:rsidR="005742BC" w:rsidRDefault="005742BC" w:rsidP="00BB1D2D">
      <w:pPr>
        <w:shd w:val="clear" w:color="auto" w:fill="FFFFFF"/>
        <w:tabs>
          <w:tab w:val="left" w:pos="1152"/>
        </w:tabs>
        <w:ind w:firstLine="720"/>
        <w:jc w:val="both"/>
        <w:rPr>
          <w:sz w:val="26"/>
          <w:szCs w:val="26"/>
        </w:rPr>
      </w:pPr>
    </w:p>
    <w:p w:rsidR="005742BC" w:rsidRDefault="005742BC" w:rsidP="00BB1D2D">
      <w:pPr>
        <w:shd w:val="clear" w:color="auto" w:fill="FFFFFF"/>
        <w:tabs>
          <w:tab w:val="left" w:pos="1152"/>
        </w:tabs>
        <w:ind w:firstLine="720"/>
        <w:jc w:val="both"/>
        <w:rPr>
          <w:sz w:val="26"/>
          <w:szCs w:val="26"/>
        </w:rPr>
      </w:pPr>
    </w:p>
    <w:p w:rsidR="005742BC" w:rsidRDefault="005742BC" w:rsidP="00BB1D2D">
      <w:pPr>
        <w:shd w:val="clear" w:color="auto" w:fill="FFFFFF"/>
        <w:tabs>
          <w:tab w:val="left" w:pos="1152"/>
        </w:tabs>
        <w:ind w:firstLine="720"/>
        <w:jc w:val="both"/>
        <w:rPr>
          <w:sz w:val="26"/>
          <w:szCs w:val="26"/>
        </w:rPr>
      </w:pPr>
    </w:p>
    <w:p w:rsidR="005742BC" w:rsidRPr="00AB6B4B" w:rsidRDefault="005742BC" w:rsidP="005742BC">
      <w:pPr>
        <w:ind w:left="6480"/>
      </w:pPr>
      <w:r>
        <w:lastRenderedPageBreak/>
        <w:t>Принято решением</w:t>
      </w:r>
    </w:p>
    <w:p w:rsidR="005742BC" w:rsidRPr="00ED5FD0" w:rsidRDefault="005742BC" w:rsidP="005742BC">
      <w:pPr>
        <w:pStyle w:val="a9"/>
        <w:spacing w:after="0"/>
        <w:ind w:left="6480"/>
        <w:rPr>
          <w:szCs w:val="24"/>
        </w:rPr>
      </w:pPr>
      <w:r>
        <w:rPr>
          <w:szCs w:val="24"/>
        </w:rPr>
        <w:t xml:space="preserve">Бурлинского </w:t>
      </w:r>
      <w:r w:rsidRPr="00ED5FD0">
        <w:rPr>
          <w:szCs w:val="24"/>
        </w:rPr>
        <w:t>районного Совета наро</w:t>
      </w:r>
      <w:r w:rsidRPr="00ED5FD0">
        <w:rPr>
          <w:szCs w:val="24"/>
        </w:rPr>
        <w:t>д</w:t>
      </w:r>
      <w:r w:rsidRPr="00ED5FD0">
        <w:rPr>
          <w:szCs w:val="24"/>
        </w:rPr>
        <w:t xml:space="preserve">ных депутатов </w:t>
      </w:r>
    </w:p>
    <w:p w:rsidR="005742BC" w:rsidRDefault="005742BC" w:rsidP="005742BC">
      <w:pPr>
        <w:shd w:val="clear" w:color="auto" w:fill="FFFFFF"/>
        <w:tabs>
          <w:tab w:val="left" w:pos="1152"/>
        </w:tabs>
        <w:ind w:firstLine="6521"/>
        <w:jc w:val="both"/>
        <w:rPr>
          <w:szCs w:val="24"/>
        </w:rPr>
      </w:pPr>
      <w:r>
        <w:rPr>
          <w:szCs w:val="24"/>
        </w:rPr>
        <w:t>от 25 августа 2020</w:t>
      </w:r>
      <w:r w:rsidRPr="00ED5FD0">
        <w:rPr>
          <w:szCs w:val="24"/>
        </w:rPr>
        <w:t xml:space="preserve"> г</w:t>
      </w:r>
      <w:r>
        <w:rPr>
          <w:szCs w:val="24"/>
        </w:rPr>
        <w:t>.</w:t>
      </w:r>
      <w:r w:rsidRPr="00ED5FD0">
        <w:rPr>
          <w:szCs w:val="24"/>
        </w:rPr>
        <w:t xml:space="preserve"> № </w:t>
      </w:r>
      <w:r w:rsidR="00EB12EB">
        <w:rPr>
          <w:szCs w:val="24"/>
        </w:rPr>
        <w:t>26</w:t>
      </w:r>
    </w:p>
    <w:p w:rsidR="005742BC" w:rsidRDefault="005742BC" w:rsidP="005742BC">
      <w:pPr>
        <w:shd w:val="clear" w:color="auto" w:fill="FFFFFF"/>
        <w:tabs>
          <w:tab w:val="left" w:pos="1152"/>
        </w:tabs>
        <w:ind w:firstLine="6521"/>
        <w:jc w:val="both"/>
        <w:rPr>
          <w:szCs w:val="24"/>
        </w:rPr>
      </w:pPr>
    </w:p>
    <w:p w:rsidR="00DF7B86" w:rsidRDefault="00DF7B86" w:rsidP="005742BC">
      <w:pPr>
        <w:jc w:val="center"/>
        <w:outlineLvl w:val="1"/>
        <w:rPr>
          <w:b/>
          <w:color w:val="342E2F"/>
          <w:kern w:val="36"/>
          <w:sz w:val="28"/>
          <w:szCs w:val="28"/>
        </w:rPr>
      </w:pPr>
    </w:p>
    <w:p w:rsidR="005742BC" w:rsidRDefault="005742BC" w:rsidP="005742BC">
      <w:pPr>
        <w:jc w:val="center"/>
        <w:outlineLvl w:val="1"/>
        <w:rPr>
          <w:b/>
          <w:color w:val="342E2F"/>
          <w:kern w:val="36"/>
          <w:sz w:val="28"/>
          <w:szCs w:val="28"/>
        </w:rPr>
      </w:pPr>
      <w:r>
        <w:rPr>
          <w:b/>
          <w:color w:val="342E2F"/>
          <w:kern w:val="36"/>
          <w:sz w:val="28"/>
          <w:szCs w:val="28"/>
        </w:rPr>
        <w:t>О внесении изменений и дополнений</w:t>
      </w:r>
      <w:r w:rsidRPr="005742BC">
        <w:rPr>
          <w:b/>
          <w:color w:val="342E2F"/>
          <w:kern w:val="36"/>
          <w:sz w:val="28"/>
          <w:szCs w:val="28"/>
        </w:rPr>
        <w:t xml:space="preserve"> </w:t>
      </w:r>
      <w:r>
        <w:rPr>
          <w:b/>
          <w:color w:val="342E2F"/>
          <w:kern w:val="36"/>
          <w:sz w:val="28"/>
          <w:szCs w:val="28"/>
        </w:rPr>
        <w:t>в решение</w:t>
      </w:r>
    </w:p>
    <w:p w:rsidR="005742BC" w:rsidRDefault="005742BC" w:rsidP="005742BC">
      <w:pPr>
        <w:jc w:val="center"/>
        <w:outlineLvl w:val="1"/>
        <w:rPr>
          <w:b/>
          <w:color w:val="342E2F"/>
          <w:kern w:val="36"/>
          <w:sz w:val="28"/>
          <w:szCs w:val="28"/>
        </w:rPr>
      </w:pPr>
      <w:r>
        <w:rPr>
          <w:b/>
          <w:color w:val="342E2F"/>
          <w:kern w:val="36"/>
          <w:sz w:val="28"/>
          <w:szCs w:val="28"/>
        </w:rPr>
        <w:t>районного Совета народных</w:t>
      </w:r>
      <w:r w:rsidRPr="005742BC">
        <w:rPr>
          <w:b/>
          <w:color w:val="342E2F"/>
          <w:kern w:val="36"/>
          <w:sz w:val="28"/>
          <w:szCs w:val="28"/>
        </w:rPr>
        <w:t xml:space="preserve"> </w:t>
      </w:r>
      <w:r>
        <w:rPr>
          <w:b/>
          <w:color w:val="342E2F"/>
          <w:kern w:val="36"/>
          <w:sz w:val="28"/>
          <w:szCs w:val="28"/>
        </w:rPr>
        <w:t>депутатов</w:t>
      </w:r>
      <w:r w:rsidRPr="005742BC">
        <w:rPr>
          <w:b/>
          <w:color w:val="342E2F"/>
          <w:kern w:val="36"/>
          <w:sz w:val="28"/>
          <w:szCs w:val="28"/>
        </w:rPr>
        <w:t xml:space="preserve"> </w:t>
      </w:r>
      <w:r>
        <w:rPr>
          <w:b/>
          <w:color w:val="342E2F"/>
          <w:kern w:val="36"/>
          <w:sz w:val="28"/>
          <w:szCs w:val="28"/>
        </w:rPr>
        <w:t>от 31.10.2017 №22</w:t>
      </w:r>
    </w:p>
    <w:p w:rsidR="005742BC" w:rsidRDefault="005742BC" w:rsidP="005742BC">
      <w:pPr>
        <w:jc w:val="center"/>
        <w:outlineLvl w:val="1"/>
        <w:rPr>
          <w:b/>
          <w:color w:val="342E2F"/>
          <w:kern w:val="36"/>
          <w:sz w:val="28"/>
          <w:szCs w:val="28"/>
        </w:rPr>
      </w:pPr>
      <w:r>
        <w:rPr>
          <w:b/>
          <w:color w:val="342E2F"/>
          <w:kern w:val="36"/>
          <w:sz w:val="28"/>
          <w:szCs w:val="28"/>
        </w:rPr>
        <w:t>«Об утверждении</w:t>
      </w:r>
      <w:r w:rsidRPr="005742BC">
        <w:rPr>
          <w:b/>
          <w:color w:val="342E2F"/>
          <w:kern w:val="36"/>
          <w:sz w:val="28"/>
          <w:szCs w:val="28"/>
        </w:rPr>
        <w:t xml:space="preserve"> </w:t>
      </w:r>
      <w:r>
        <w:rPr>
          <w:b/>
          <w:color w:val="342E2F"/>
          <w:kern w:val="36"/>
          <w:sz w:val="28"/>
          <w:szCs w:val="28"/>
        </w:rPr>
        <w:t>нормативов</w:t>
      </w:r>
      <w:r w:rsidRPr="005742BC">
        <w:rPr>
          <w:b/>
          <w:color w:val="342E2F"/>
          <w:kern w:val="36"/>
          <w:sz w:val="28"/>
          <w:szCs w:val="28"/>
        </w:rPr>
        <w:t xml:space="preserve"> </w:t>
      </w:r>
      <w:r>
        <w:rPr>
          <w:b/>
          <w:color w:val="342E2F"/>
          <w:kern w:val="36"/>
          <w:sz w:val="28"/>
          <w:szCs w:val="28"/>
        </w:rPr>
        <w:t>градостроительного проектирования</w:t>
      </w:r>
    </w:p>
    <w:p w:rsidR="005742BC" w:rsidRDefault="005742BC" w:rsidP="005742BC">
      <w:pPr>
        <w:shd w:val="clear" w:color="auto" w:fill="FFFFFF"/>
        <w:tabs>
          <w:tab w:val="left" w:pos="1152"/>
        </w:tabs>
        <w:jc w:val="center"/>
        <w:rPr>
          <w:b/>
          <w:color w:val="342E2F"/>
          <w:kern w:val="36"/>
          <w:sz w:val="28"/>
          <w:szCs w:val="28"/>
        </w:rPr>
      </w:pPr>
      <w:r>
        <w:rPr>
          <w:b/>
          <w:color w:val="342E2F"/>
          <w:kern w:val="36"/>
          <w:sz w:val="28"/>
          <w:szCs w:val="28"/>
        </w:rPr>
        <w:t>Бурлинского района Алтайского края»</w:t>
      </w:r>
    </w:p>
    <w:p w:rsidR="005742BC" w:rsidRDefault="005742BC" w:rsidP="005742BC">
      <w:pPr>
        <w:shd w:val="clear" w:color="auto" w:fill="FFFFFF"/>
        <w:tabs>
          <w:tab w:val="left" w:pos="1152"/>
        </w:tabs>
        <w:jc w:val="center"/>
        <w:rPr>
          <w:sz w:val="26"/>
          <w:szCs w:val="26"/>
        </w:rPr>
      </w:pPr>
    </w:p>
    <w:p w:rsidR="00BB1D2D" w:rsidRDefault="00BB1D2D" w:rsidP="004D0C9F">
      <w:pPr>
        <w:shd w:val="clear" w:color="auto" w:fill="FFFFFF"/>
        <w:tabs>
          <w:tab w:val="left" w:pos="115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районного Совета народных депутатов от 31.10.2017 №22 «Об утверждении нормативов градостроительного проектирования Бурлинского района Алтайского края»</w:t>
      </w:r>
      <w:r w:rsidR="00E743A0">
        <w:rPr>
          <w:sz w:val="26"/>
          <w:szCs w:val="26"/>
        </w:rPr>
        <w:t xml:space="preserve"> следующие изменения</w:t>
      </w:r>
      <w:r w:rsidR="00DF7B86">
        <w:rPr>
          <w:sz w:val="26"/>
          <w:szCs w:val="26"/>
        </w:rPr>
        <w:t xml:space="preserve"> и дополнения</w:t>
      </w:r>
      <w:r>
        <w:rPr>
          <w:sz w:val="26"/>
          <w:szCs w:val="26"/>
        </w:rPr>
        <w:t xml:space="preserve">: </w:t>
      </w:r>
    </w:p>
    <w:p w:rsidR="00633F00" w:rsidRPr="00664B59" w:rsidRDefault="00EB12EB" w:rsidP="00633F0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633F00">
        <w:rPr>
          <w:sz w:val="26"/>
          <w:szCs w:val="26"/>
        </w:rPr>
        <w:t xml:space="preserve">Общие положения нормативов </w:t>
      </w:r>
      <w:r w:rsidRPr="00EC3062">
        <w:rPr>
          <w:sz w:val="26"/>
          <w:szCs w:val="26"/>
        </w:rPr>
        <w:t xml:space="preserve">градостроительного проектирования </w:t>
      </w:r>
      <w:r>
        <w:rPr>
          <w:sz w:val="26"/>
          <w:szCs w:val="26"/>
        </w:rPr>
        <w:t xml:space="preserve">Бурлинского района </w:t>
      </w:r>
      <w:r w:rsidRPr="00EC3062">
        <w:rPr>
          <w:sz w:val="26"/>
          <w:szCs w:val="26"/>
        </w:rPr>
        <w:t xml:space="preserve">Алтайского края (далее </w:t>
      </w:r>
      <w:r w:rsidRPr="00EC3062">
        <w:rPr>
          <w:sz w:val="26"/>
          <w:szCs w:val="26"/>
        </w:rPr>
        <w:sym w:font="Symbol" w:char="F02D"/>
      </w:r>
      <w:r w:rsidR="00633F00">
        <w:rPr>
          <w:sz w:val="26"/>
          <w:szCs w:val="26"/>
        </w:rPr>
        <w:t xml:space="preserve"> «н</w:t>
      </w:r>
      <w:r w:rsidRPr="00EC3062">
        <w:rPr>
          <w:sz w:val="26"/>
          <w:szCs w:val="26"/>
        </w:rPr>
        <w:t>ормативы»)</w:t>
      </w:r>
      <w:r w:rsidR="00633F00">
        <w:rPr>
          <w:sz w:val="26"/>
          <w:szCs w:val="26"/>
        </w:rPr>
        <w:t xml:space="preserve"> дополнить абзацем</w:t>
      </w:r>
      <w:r w:rsidR="00633F00" w:rsidRPr="00664B59">
        <w:rPr>
          <w:sz w:val="26"/>
          <w:szCs w:val="26"/>
        </w:rPr>
        <w:t xml:space="preserve"> следующего содержания:</w:t>
      </w:r>
    </w:p>
    <w:p w:rsidR="00EB12EB" w:rsidRDefault="00633F00" w:rsidP="00EB12E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«Нормативы градостроительного проектирования применяются при подготовке документов территориального планирования, градостроительного зонирования, документации по планировке территории.»;</w:t>
      </w:r>
    </w:p>
    <w:p w:rsidR="00EC3062" w:rsidRDefault="00633F00" w:rsidP="004D0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D0B54">
        <w:rPr>
          <w:sz w:val="26"/>
          <w:szCs w:val="26"/>
        </w:rPr>
        <w:t>. </w:t>
      </w:r>
      <w:r w:rsidR="00EC3062" w:rsidRPr="00EC3062">
        <w:rPr>
          <w:sz w:val="26"/>
          <w:szCs w:val="26"/>
        </w:rPr>
        <w:t>В основной части нормативов градостроительного проектирования:</w:t>
      </w:r>
    </w:p>
    <w:p w:rsidR="006A2649" w:rsidRDefault="00255A2E" w:rsidP="004D0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F1783">
        <w:rPr>
          <w:sz w:val="26"/>
          <w:szCs w:val="26"/>
        </w:rPr>
        <w:t>п</w:t>
      </w:r>
      <w:r w:rsidR="006A2649">
        <w:rPr>
          <w:sz w:val="26"/>
          <w:szCs w:val="26"/>
        </w:rPr>
        <w:t>одпункт 6 пункта 1.4 изложить в новой редакции:</w:t>
      </w:r>
    </w:p>
    <w:p w:rsidR="006A2649" w:rsidRDefault="006A2649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="Calibri"/>
          <w:sz w:val="26"/>
          <w:szCs w:val="26"/>
          <w:lang w:eastAsia="en-US"/>
        </w:rPr>
        <w:t>6) элементы планировочной структуры, виды которых устанавливаются уполномоченным Правительством Российской Федерации федеральным органом исполнительной власти</w:t>
      </w:r>
      <w:r>
        <w:rPr>
          <w:sz w:val="26"/>
          <w:szCs w:val="26"/>
        </w:rPr>
        <w:t>»;»;</w:t>
      </w:r>
      <w:r w:rsidR="00566451">
        <w:rPr>
          <w:sz w:val="26"/>
          <w:szCs w:val="26"/>
        </w:rPr>
        <w:t xml:space="preserve"> </w:t>
      </w:r>
    </w:p>
    <w:p w:rsidR="003F1783" w:rsidRDefault="00255A2E" w:rsidP="0056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3F1783">
        <w:rPr>
          <w:sz w:val="26"/>
          <w:szCs w:val="26"/>
        </w:rPr>
        <w:t>подпункт 8 пункта 1.9 изложить в новой редакции:</w:t>
      </w:r>
    </w:p>
    <w:p w:rsidR="003F1783" w:rsidRDefault="003F1783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="Calibri"/>
          <w:sz w:val="26"/>
          <w:szCs w:val="26"/>
          <w:lang w:eastAsia="en-US"/>
        </w:rPr>
        <w:t>8) условия для беспрепятственного доступа инвалидов к объектам социальной, транспортной и инженерной инфраструктур (жилым, общественным и производственным зданиям, строениям и сооружениям, включая те, в которых расположены объекты физкультурно-оздоровительного, культурного и социального назначения), к местам отдыха и к предоставляемым в них услугам в соответствии с требованиями нормативных документов;</w:t>
      </w:r>
      <w:r>
        <w:rPr>
          <w:sz w:val="26"/>
          <w:szCs w:val="26"/>
        </w:rPr>
        <w:t>»;</w:t>
      </w:r>
    </w:p>
    <w:p w:rsidR="003F1783" w:rsidRDefault="00255A2E" w:rsidP="0056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664B59">
        <w:rPr>
          <w:sz w:val="26"/>
          <w:szCs w:val="26"/>
        </w:rPr>
        <w:t>пункт 1.9 дополнить подпункта</w:t>
      </w:r>
      <w:r w:rsidR="003F1783">
        <w:rPr>
          <w:sz w:val="26"/>
          <w:szCs w:val="26"/>
        </w:rPr>
        <w:t>м</w:t>
      </w:r>
      <w:r w:rsidR="00664B59">
        <w:rPr>
          <w:sz w:val="26"/>
          <w:szCs w:val="26"/>
        </w:rPr>
        <w:t>и</w:t>
      </w:r>
      <w:r w:rsidR="003F1783">
        <w:rPr>
          <w:sz w:val="26"/>
          <w:szCs w:val="26"/>
        </w:rPr>
        <w:t xml:space="preserve"> 9 и 10 следующего содержания:</w:t>
      </w:r>
      <w:r w:rsidR="00566451">
        <w:rPr>
          <w:sz w:val="26"/>
          <w:szCs w:val="26"/>
        </w:rPr>
        <w:t xml:space="preserve"> </w:t>
      </w:r>
    </w:p>
    <w:p w:rsidR="003F1783" w:rsidRDefault="003F1783" w:rsidP="004D0C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>
        <w:rPr>
          <w:rFonts w:eastAsia="Calibri"/>
          <w:sz w:val="26"/>
          <w:szCs w:val="26"/>
          <w:lang w:eastAsia="en-US"/>
        </w:rPr>
        <w:t>9) возможность самостоятельного передвижения инвалидов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F1783" w:rsidRDefault="003F1783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10)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жизнедеятельности.</w:t>
      </w:r>
      <w:r>
        <w:rPr>
          <w:sz w:val="26"/>
          <w:szCs w:val="26"/>
        </w:rPr>
        <w:t>»;</w:t>
      </w:r>
    </w:p>
    <w:p w:rsidR="003F1783" w:rsidRDefault="00255A2E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3F1783">
        <w:rPr>
          <w:sz w:val="26"/>
          <w:szCs w:val="26"/>
        </w:rPr>
        <w:t>пункт 1.13 изложить в новой редакции:</w:t>
      </w:r>
    </w:p>
    <w:p w:rsidR="003F1783" w:rsidRDefault="003F1783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66451">
        <w:rPr>
          <w:rFonts w:eastAsia="Calibri"/>
          <w:sz w:val="26"/>
          <w:szCs w:val="26"/>
          <w:lang w:eastAsia="en-US"/>
        </w:rPr>
        <w:t>1.13. </w:t>
      </w:r>
      <w:r w:rsidRPr="003F1783">
        <w:rPr>
          <w:rFonts w:eastAsia="Calibri"/>
          <w:sz w:val="26"/>
          <w:szCs w:val="26"/>
          <w:lang w:eastAsia="en-US"/>
        </w:rPr>
        <w:t xml:space="preserve">В общественно-деловых зонах могут размещаться объекты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</w:t>
      </w:r>
      <w:r w:rsidRPr="003F1783">
        <w:rPr>
          <w:rFonts w:eastAsia="Calibri"/>
          <w:sz w:val="26"/>
          <w:szCs w:val="26"/>
          <w:lang w:eastAsia="en-US"/>
        </w:rPr>
        <w:lastRenderedPageBreak/>
        <w:t>размещению в общественно-деловых зонах, могут включаться жилые дома, гостиницы, подземные или многоэтажные гаражи.</w:t>
      </w:r>
      <w:r>
        <w:rPr>
          <w:sz w:val="26"/>
          <w:szCs w:val="26"/>
        </w:rPr>
        <w:t>»;</w:t>
      </w:r>
    </w:p>
    <w:p w:rsidR="003F1783" w:rsidRDefault="00255A2E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0B28E0">
        <w:rPr>
          <w:sz w:val="26"/>
          <w:szCs w:val="26"/>
        </w:rPr>
        <w:t>п</w:t>
      </w:r>
      <w:r w:rsidR="003F1783">
        <w:rPr>
          <w:sz w:val="26"/>
          <w:szCs w:val="26"/>
        </w:rPr>
        <w:t>ункт 1.15 изложить в новой редакции:</w:t>
      </w:r>
    </w:p>
    <w:p w:rsidR="003F1783" w:rsidRDefault="003F1783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B28E0">
        <w:rPr>
          <w:rFonts w:eastAsia="Calibri"/>
          <w:sz w:val="26"/>
          <w:szCs w:val="26"/>
          <w:lang w:eastAsia="en-US"/>
        </w:rPr>
        <w:t>1.15. В состав функциональных зон, устанавливаемых в границах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садоводства и огородничества, развития объектов сельскохозяйственного назначения.</w:t>
      </w:r>
      <w:r>
        <w:rPr>
          <w:sz w:val="26"/>
          <w:szCs w:val="26"/>
        </w:rPr>
        <w:t>»;</w:t>
      </w:r>
    </w:p>
    <w:p w:rsidR="000B28E0" w:rsidRDefault="00255A2E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0B28E0">
        <w:rPr>
          <w:sz w:val="26"/>
          <w:szCs w:val="26"/>
        </w:rPr>
        <w:t>пункт 1.16 изложить в новой редакции:</w:t>
      </w:r>
    </w:p>
    <w:p w:rsidR="000B28E0" w:rsidRDefault="000B28E0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B28E0">
        <w:rPr>
          <w:rFonts w:eastAsia="Calibri"/>
          <w:sz w:val="26"/>
          <w:szCs w:val="26"/>
          <w:lang w:eastAsia="en-US"/>
        </w:rPr>
        <w:t>1.16. 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  <w:r>
        <w:rPr>
          <w:sz w:val="26"/>
          <w:szCs w:val="26"/>
        </w:rPr>
        <w:t>»;</w:t>
      </w:r>
    </w:p>
    <w:p w:rsidR="000B28E0" w:rsidRDefault="00255A2E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0B28E0">
        <w:rPr>
          <w:sz w:val="26"/>
          <w:szCs w:val="26"/>
        </w:rPr>
        <w:t>пункт 1.17 изложить в новой редакции:</w:t>
      </w:r>
    </w:p>
    <w:p w:rsidR="000B28E0" w:rsidRDefault="000B28E0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="Calibri"/>
          <w:sz w:val="26"/>
          <w:szCs w:val="26"/>
          <w:lang w:eastAsia="en-US"/>
        </w:rPr>
        <w:t>1.17. В состав функциональных зон могут включаться зоны особо охраняемых территорий. В зоны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  <w:r>
        <w:rPr>
          <w:sz w:val="26"/>
          <w:szCs w:val="26"/>
        </w:rPr>
        <w:t>»;</w:t>
      </w:r>
    </w:p>
    <w:p w:rsidR="000B28E0" w:rsidRDefault="00255A2E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0B28E0">
        <w:rPr>
          <w:sz w:val="26"/>
          <w:szCs w:val="26"/>
        </w:rPr>
        <w:t>пункт 1.18 изложить в новой редакции:</w:t>
      </w:r>
    </w:p>
    <w:p w:rsidR="000B28E0" w:rsidRDefault="000B28E0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B28E0">
        <w:rPr>
          <w:rFonts w:eastAsia="Calibri"/>
          <w:sz w:val="26"/>
          <w:szCs w:val="26"/>
          <w:lang w:eastAsia="en-US"/>
        </w:rPr>
        <w:t>1.18. В состав зон специального назначения могут включаться зоны, занятые кладбищами, крематориями, скотомогильниками, объектами, используемыми для захоронения твердых коммунальных отходов, зоны размещения военных объектов и иных объектов, размещение которых может быть обеспечено только путем выделения указанных зон и недопустимо в других территориальных зонах.</w:t>
      </w:r>
      <w:r>
        <w:rPr>
          <w:sz w:val="26"/>
          <w:szCs w:val="26"/>
        </w:rPr>
        <w:t>»;</w:t>
      </w:r>
    </w:p>
    <w:p w:rsidR="000B28E0" w:rsidRDefault="00255A2E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="000B28E0">
        <w:rPr>
          <w:sz w:val="26"/>
          <w:szCs w:val="26"/>
        </w:rPr>
        <w:t>пункт 2.2 добавить подпунктом 5 следующего содержания:</w:t>
      </w:r>
    </w:p>
    <w:p w:rsidR="000B28E0" w:rsidRDefault="000B28E0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="Calibri"/>
          <w:sz w:val="26"/>
          <w:szCs w:val="26"/>
          <w:lang w:eastAsia="en-US"/>
        </w:rPr>
        <w:t>5) территорий, предназначенных для ведения садоводства;</w:t>
      </w:r>
      <w:r>
        <w:rPr>
          <w:sz w:val="26"/>
          <w:szCs w:val="26"/>
        </w:rPr>
        <w:t>»;</w:t>
      </w:r>
    </w:p>
    <w:p w:rsidR="007E56BE" w:rsidRDefault="00255A2E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7E56BE">
        <w:rPr>
          <w:sz w:val="26"/>
          <w:szCs w:val="26"/>
        </w:rPr>
        <w:t>пункт 2.6 изложить в новой редакции:</w:t>
      </w:r>
    </w:p>
    <w:p w:rsidR="007E56BE" w:rsidRDefault="007E56BE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7D1">
        <w:rPr>
          <w:sz w:val="26"/>
          <w:szCs w:val="26"/>
        </w:rPr>
        <w:t>«2</w:t>
      </w:r>
      <w:r w:rsidRPr="00E707D1">
        <w:rPr>
          <w:rFonts w:eastAsia="Calibri"/>
          <w:sz w:val="26"/>
          <w:szCs w:val="26"/>
          <w:lang w:eastAsia="en-US"/>
        </w:rPr>
        <w:t>.6. Для определения планируемых объемов жилищного строительства за счет внебюджетных средств рекомендуется применять для стандартного жилья целевой показатель жилищной обеспеченности 25 кв. м общей площади квартир на 1 жителя.</w:t>
      </w:r>
      <w:r w:rsidRPr="00E707D1">
        <w:rPr>
          <w:sz w:val="26"/>
          <w:szCs w:val="26"/>
        </w:rPr>
        <w:t>»;</w:t>
      </w:r>
    </w:p>
    <w:p w:rsidR="00E707D1" w:rsidRDefault="00255A2E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="00E707D1">
        <w:rPr>
          <w:sz w:val="26"/>
          <w:szCs w:val="26"/>
        </w:rPr>
        <w:t>пункт 4.8 изложить в новой редакции:</w:t>
      </w:r>
    </w:p>
    <w:p w:rsidR="00E707D1" w:rsidRDefault="00E707D1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="Calibri"/>
          <w:sz w:val="26"/>
          <w:szCs w:val="26"/>
          <w:lang w:eastAsia="en-US"/>
        </w:rPr>
        <w:t xml:space="preserve">4.8. Размещение жилых зданий, планировка и благоустройство территории, прилегающей к жилым зданиям (придомовая территория), осуществляется с учетом требований </w:t>
      </w:r>
      <w:proofErr w:type="spellStart"/>
      <w:r w:rsidRPr="00CF7587">
        <w:rPr>
          <w:rFonts w:eastAsia="Calibri"/>
          <w:sz w:val="26"/>
          <w:szCs w:val="26"/>
          <w:lang w:eastAsia="en-US"/>
        </w:rPr>
        <w:t>СанПиН</w:t>
      </w:r>
      <w:proofErr w:type="spellEnd"/>
      <w:r w:rsidRPr="00CF7587">
        <w:rPr>
          <w:rFonts w:eastAsia="Calibri"/>
          <w:sz w:val="26"/>
          <w:szCs w:val="26"/>
          <w:lang w:eastAsia="en-US"/>
        </w:rPr>
        <w:t xml:space="preserve"> 2.1.2.2645-10.</w:t>
      </w:r>
      <w:r>
        <w:rPr>
          <w:sz w:val="26"/>
          <w:szCs w:val="26"/>
        </w:rPr>
        <w:t>»;</w:t>
      </w:r>
    </w:p>
    <w:p w:rsidR="00E707D1" w:rsidRDefault="005605D8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="00E707D1">
        <w:rPr>
          <w:sz w:val="26"/>
          <w:szCs w:val="26"/>
        </w:rPr>
        <w:t>пункт 4.9 изложить в новой редакции:</w:t>
      </w:r>
    </w:p>
    <w:p w:rsidR="00E707D1" w:rsidRDefault="00E707D1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="Calibri"/>
          <w:sz w:val="26"/>
          <w:szCs w:val="26"/>
          <w:lang w:eastAsia="en-US"/>
        </w:rPr>
        <w:t xml:space="preserve">4.9. Автостоянки, размещаемые на территории жилой застройки, предназначаются только для хранения автомобилей, принадлежащих гражданам. Подъезды к автостоянкам должны быть изолированы от площадок отдыха и игр детей, спортивных площадок. Размещение отдельно стоящих закрытых автостоянок и подъездов к ним на придомовой территории многоквартирных домов не допускается, за исключением автостоянок боксового типа для постоянного хранения автомобилей и других транспортных средств, принадлежащих инвалидам. Размещение автостоянок на территории микрорайона (квартала), а также расстояния от жилых зданий до открытых и закрытых автостоянок, въездов в автостоянки и выездов из них следует проектировать в соответствии с требованиями </w:t>
      </w:r>
      <w:proofErr w:type="spellStart"/>
      <w:r w:rsidRPr="00CF7587">
        <w:rPr>
          <w:rFonts w:eastAsia="Calibri"/>
          <w:sz w:val="26"/>
          <w:szCs w:val="26"/>
          <w:lang w:eastAsia="en-US"/>
        </w:rPr>
        <w:t>СанПиН</w:t>
      </w:r>
      <w:proofErr w:type="spellEnd"/>
      <w:r w:rsidRPr="00CF7587">
        <w:rPr>
          <w:rFonts w:eastAsia="Calibri"/>
          <w:sz w:val="26"/>
          <w:szCs w:val="26"/>
          <w:lang w:eastAsia="en-US"/>
        </w:rPr>
        <w:t xml:space="preserve"> 2.2.1/2.1.1.1200-03 и СП 4.13130.2013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sz w:val="26"/>
          <w:szCs w:val="26"/>
        </w:rPr>
        <w:t>»;</w:t>
      </w:r>
    </w:p>
    <w:p w:rsidR="00E707D1" w:rsidRDefault="005605D8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="00E707D1">
        <w:rPr>
          <w:sz w:val="26"/>
          <w:szCs w:val="26"/>
        </w:rPr>
        <w:t>пункт 4.13 изложить в новой редакции:</w:t>
      </w:r>
    </w:p>
    <w:p w:rsidR="00E707D1" w:rsidRDefault="00E707D1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="Calibri"/>
          <w:sz w:val="26"/>
          <w:szCs w:val="26"/>
          <w:lang w:eastAsia="en-US"/>
        </w:rPr>
        <w:t xml:space="preserve">4.13. В районах индивидуальной усадебной жилой застройки, а также на территории, предназначенной для ведения садоводства, расстояние до границы </w:t>
      </w:r>
      <w:r>
        <w:rPr>
          <w:rFonts w:eastAsia="Calibri"/>
          <w:sz w:val="26"/>
          <w:szCs w:val="26"/>
          <w:lang w:eastAsia="en-US"/>
        </w:rPr>
        <w:lastRenderedPageBreak/>
        <w:t xml:space="preserve">соседнего приусадебного участка по санитарно-бытовым условиям должны быть не менее: от усадебного, одно-, двухквартирного и блокированного дома - 3 м; от постройки для содержания скота и птицы - 4 м; от других хозяйственных построек (бани, гаража и др.) - 1 м; от стволов высокорослых деревьев - 4 м; </w:t>
      </w:r>
      <w:proofErr w:type="spellStart"/>
      <w:r>
        <w:rPr>
          <w:rFonts w:eastAsia="Calibri"/>
          <w:sz w:val="26"/>
          <w:szCs w:val="26"/>
          <w:lang w:eastAsia="en-US"/>
        </w:rPr>
        <w:t>среднерослых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- 2 м; от кустарника - 1 м.</w:t>
      </w:r>
      <w:r>
        <w:rPr>
          <w:sz w:val="26"/>
          <w:szCs w:val="26"/>
        </w:rPr>
        <w:t>»;</w:t>
      </w:r>
    </w:p>
    <w:p w:rsidR="00E707D1" w:rsidRDefault="005605D8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r w:rsidR="00E707D1">
        <w:rPr>
          <w:sz w:val="26"/>
          <w:szCs w:val="26"/>
        </w:rPr>
        <w:t>пункт 6.3 изложить в новой редакции:</w:t>
      </w:r>
    </w:p>
    <w:p w:rsidR="00E707D1" w:rsidRDefault="00E707D1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="Calibri"/>
          <w:sz w:val="26"/>
          <w:szCs w:val="26"/>
          <w:lang w:eastAsia="en-US"/>
        </w:rPr>
        <w:t>6.3. Строительство, реконструкция и эксплуатация объектов, не связанных с созданием лесной инфраструктуры, на землях населенных пунктов, на которых расположены леса, допускаются в случаях, определенных федеральными законами, в соответствии с целевым назначением этих земель. Разработка и утверждение лесохозяйственных регламентов лесничеств, размещенных на землях населенных пунктов, на которых расположены городские леса, осуществляется органами местного самоуправления.</w:t>
      </w:r>
      <w:r>
        <w:rPr>
          <w:sz w:val="26"/>
          <w:szCs w:val="26"/>
        </w:rPr>
        <w:t>»;</w:t>
      </w:r>
    </w:p>
    <w:p w:rsidR="00A16284" w:rsidRPr="00A16284" w:rsidRDefault="005605D8" w:rsidP="004D0C9F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15) </w:t>
      </w:r>
      <w:r w:rsidR="00566451">
        <w:rPr>
          <w:sz w:val="26"/>
          <w:szCs w:val="26"/>
        </w:rPr>
        <w:t xml:space="preserve">в пункте 6.28 </w:t>
      </w:r>
      <w:r w:rsidR="00A16284" w:rsidRPr="00A16284">
        <w:rPr>
          <w:sz w:val="26"/>
          <w:szCs w:val="26"/>
        </w:rPr>
        <w:t>слова «Положением об определении функциональных зон в лесопарковых зонах, площади и границ лесопарковых зон, зеленых зон, утвержденным постановлением Правительства Российской Федерации от 14.12.2009 № 1007» заменить словами «</w:t>
      </w:r>
      <w:r w:rsidR="00A16284" w:rsidRPr="00A16284">
        <w:rPr>
          <w:bCs/>
          <w:sz w:val="26"/>
          <w:szCs w:val="26"/>
        </w:rPr>
        <w:t>Правилами изменения границ земель, на которых располагаются леса, указанные в пунктах 3 и 4 части 1 статьи 114 Лесного кодекса Российской Федерации, и определения функциональных зон в лесах, расположенных в лесопарковых зонах, утвержденными постановлением Правительства Российской Федерации от 21.12.2019 № 1755»;</w:t>
      </w:r>
    </w:p>
    <w:p w:rsidR="00EE03F5" w:rsidRDefault="00A16284" w:rsidP="0056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r w:rsidR="00EE03F5">
        <w:rPr>
          <w:sz w:val="26"/>
          <w:szCs w:val="26"/>
        </w:rPr>
        <w:t>пункт 7.2 изложить в новой редакции:</w:t>
      </w:r>
    </w:p>
    <w:p w:rsidR="00EE03F5" w:rsidRDefault="00EE03F5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E03F5">
        <w:rPr>
          <w:rFonts w:eastAsia="Calibri"/>
          <w:sz w:val="26"/>
          <w:szCs w:val="26"/>
          <w:lang w:eastAsia="en-US"/>
        </w:rPr>
        <w:t>7.2. В состав зон сельскохозяйственного использования могут включаться сельскохозяйственные угодья (сенокосы, пастбища, залежи), земли, предназначенные для ведения крестьянского (фермерского) хозяйства, садоводства и огородничества, личного подсобного хозяйства, развития объектов сельскохозяйственного назначения.</w:t>
      </w:r>
      <w:r>
        <w:rPr>
          <w:sz w:val="26"/>
          <w:szCs w:val="26"/>
        </w:rPr>
        <w:t>»;</w:t>
      </w:r>
    </w:p>
    <w:p w:rsidR="00EE03F5" w:rsidRDefault="00A16284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5605D8">
        <w:rPr>
          <w:sz w:val="26"/>
          <w:szCs w:val="26"/>
        </w:rPr>
        <w:t xml:space="preserve">) </w:t>
      </w:r>
      <w:r w:rsidR="00EE03F5">
        <w:rPr>
          <w:sz w:val="26"/>
          <w:szCs w:val="26"/>
        </w:rPr>
        <w:t>пункт 7.3 изложить в новой редакции:</w:t>
      </w:r>
    </w:p>
    <w:p w:rsidR="00EE03F5" w:rsidRDefault="00EE03F5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="Calibri"/>
          <w:sz w:val="26"/>
          <w:szCs w:val="26"/>
          <w:lang w:eastAsia="en-US"/>
        </w:rPr>
        <w:t xml:space="preserve">7.3.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садоводства, огородничества, животноводства определяются в соответствии с градостроительным, земельным законодательством и требованиями Федерального </w:t>
      </w:r>
      <w:r w:rsidRPr="00CF7587">
        <w:rPr>
          <w:rFonts w:eastAsia="Calibri"/>
          <w:sz w:val="26"/>
          <w:szCs w:val="26"/>
          <w:lang w:eastAsia="en-US"/>
        </w:rPr>
        <w:t>закона</w:t>
      </w:r>
      <w:r>
        <w:rPr>
          <w:rFonts w:eastAsia="Calibri"/>
          <w:sz w:val="26"/>
          <w:szCs w:val="26"/>
          <w:lang w:eastAsia="en-US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  <w:r>
        <w:rPr>
          <w:sz w:val="26"/>
          <w:szCs w:val="26"/>
        </w:rPr>
        <w:t>»;</w:t>
      </w:r>
    </w:p>
    <w:p w:rsidR="00EE03F5" w:rsidRDefault="00A16284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5605D8" w:rsidRPr="00A16284">
        <w:rPr>
          <w:sz w:val="26"/>
          <w:szCs w:val="26"/>
        </w:rPr>
        <w:t>)</w:t>
      </w:r>
      <w:r w:rsidR="00566451" w:rsidRPr="00566451">
        <w:rPr>
          <w:sz w:val="26"/>
          <w:szCs w:val="26"/>
        </w:rPr>
        <w:t xml:space="preserve"> </w:t>
      </w:r>
      <w:r w:rsidR="00EE03F5">
        <w:rPr>
          <w:sz w:val="26"/>
          <w:szCs w:val="26"/>
        </w:rPr>
        <w:t>пункт 7.4 изложить в новой редакции:</w:t>
      </w:r>
    </w:p>
    <w:p w:rsidR="00EE03F5" w:rsidRDefault="00EE03F5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="Calibri"/>
          <w:sz w:val="26"/>
          <w:szCs w:val="26"/>
          <w:lang w:eastAsia="en-US"/>
        </w:rPr>
        <w:t>7.4. Предельные (максимальные и минимальные) размеры земельных участков для ведения крестьянского (фермерского) хозяйства, садоводства, огородничества, животноводства устанавливаются законами Алтайского края.</w:t>
      </w:r>
      <w:r>
        <w:rPr>
          <w:sz w:val="26"/>
          <w:szCs w:val="26"/>
        </w:rPr>
        <w:t>»;</w:t>
      </w:r>
    </w:p>
    <w:p w:rsidR="00EE03F5" w:rsidRDefault="00A16284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19) </w:t>
      </w:r>
      <w:r w:rsidR="00EE03F5">
        <w:rPr>
          <w:sz w:val="26"/>
          <w:szCs w:val="26"/>
        </w:rPr>
        <w:t>пункт 8.21 изложить в новой редакции:</w:t>
      </w:r>
    </w:p>
    <w:p w:rsidR="00EE03F5" w:rsidRPr="00A92F39" w:rsidRDefault="00EE03F5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2F39">
        <w:rPr>
          <w:sz w:val="26"/>
          <w:szCs w:val="26"/>
        </w:rPr>
        <w:t>«</w:t>
      </w:r>
      <w:r w:rsidR="008E4EC7" w:rsidRPr="00A92F39">
        <w:rPr>
          <w:rFonts w:eastAsia="Calibri"/>
          <w:sz w:val="26"/>
          <w:szCs w:val="26"/>
          <w:lang w:eastAsia="en-US"/>
        </w:rPr>
        <w:t>8.21. Полигоны по обезвреживанию и захоронению токсичных промышленных отходов также не допускается размещать на площадях залегания полезных ископаемых без разрешения федерального органа управления государственным фондом недр или его территориальных органов, в зонах активного карста, в зонах оползней, в зоне питания подземных источников питьевой воды, территориях пригородных и рекреационных зон, на землях, занятых или предназначенных под занятие лесами и другими зелеными насаждениями, выполняющими защитные и санитарно-гигиенические функции и являющимися местом отдыха населения, на участках, загрязненных органическими и радиоактивными отходами, до истечения сроков, установленных органами Роспотребнадзора.</w:t>
      </w:r>
      <w:r w:rsidRPr="00A92F39">
        <w:rPr>
          <w:sz w:val="26"/>
          <w:szCs w:val="26"/>
        </w:rPr>
        <w:t>»;</w:t>
      </w:r>
    </w:p>
    <w:p w:rsidR="00EC3062" w:rsidRPr="00EC3062" w:rsidRDefault="00A16284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20) </w:t>
      </w:r>
      <w:r w:rsidR="00EC3062" w:rsidRPr="00A92F39">
        <w:rPr>
          <w:sz w:val="26"/>
          <w:szCs w:val="26"/>
        </w:rPr>
        <w:t>дополнить пунктом 11.9.1 следующего содержания:</w:t>
      </w:r>
    </w:p>
    <w:p w:rsidR="00EC3062" w:rsidRDefault="00EC3062" w:rsidP="004D0C9F">
      <w:pPr>
        <w:widowControl w:val="0"/>
        <w:ind w:firstLine="709"/>
        <w:jc w:val="both"/>
        <w:rPr>
          <w:sz w:val="26"/>
          <w:szCs w:val="26"/>
        </w:rPr>
      </w:pPr>
      <w:r w:rsidRPr="00EC3062">
        <w:rPr>
          <w:sz w:val="26"/>
          <w:szCs w:val="26"/>
        </w:rPr>
        <w:t>«</w:t>
      </w:r>
      <w:r>
        <w:rPr>
          <w:sz w:val="26"/>
          <w:szCs w:val="26"/>
        </w:rPr>
        <w:t>11.9</w:t>
      </w:r>
      <w:r w:rsidRPr="00EC3062">
        <w:rPr>
          <w:sz w:val="26"/>
          <w:szCs w:val="26"/>
        </w:rPr>
        <w:t>.1. 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42.13330.2016.»;</w:t>
      </w:r>
    </w:p>
    <w:p w:rsidR="00A92F39" w:rsidRDefault="00A16284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21) </w:t>
      </w:r>
      <w:r w:rsidR="00A92F39">
        <w:rPr>
          <w:sz w:val="26"/>
          <w:szCs w:val="26"/>
        </w:rPr>
        <w:t>пункт 12.1 изложить в новой редакции:</w:t>
      </w:r>
    </w:p>
    <w:p w:rsidR="00A92F39" w:rsidRDefault="00C71BD0" w:rsidP="004D0C9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>
        <w:rPr>
          <w:rFonts w:eastAsia="Calibri"/>
          <w:sz w:val="26"/>
          <w:szCs w:val="26"/>
          <w:lang w:eastAsia="en-US"/>
        </w:rPr>
        <w:t>12.1. Проектирование, строительство, реконструкция и (или) модернизация (расширение существующих) инженерных сетей осуществляется в соответствии с требованиями действующего законодательства Российской Федерации и Алтайского края.</w:t>
      </w:r>
      <w:r>
        <w:rPr>
          <w:bCs/>
          <w:sz w:val="26"/>
          <w:szCs w:val="26"/>
        </w:rPr>
        <w:t>»;</w:t>
      </w:r>
    </w:p>
    <w:p w:rsidR="00EC3062" w:rsidRDefault="00A16284" w:rsidP="004D0C9F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22) </w:t>
      </w:r>
      <w:r w:rsidR="00EC3062" w:rsidRPr="00EC3062">
        <w:rPr>
          <w:bCs/>
          <w:sz w:val="26"/>
          <w:szCs w:val="26"/>
        </w:rPr>
        <w:t>в пункте 16.5 слова «СП 31.13330.2010, СП 32.13330.2011» заменить словами «СП 31.13330.2012, СП 32.13330.2018»;</w:t>
      </w:r>
    </w:p>
    <w:p w:rsidR="00C71BD0" w:rsidRDefault="00A16284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23) </w:t>
      </w:r>
      <w:r w:rsidR="00530AF0">
        <w:rPr>
          <w:sz w:val="26"/>
          <w:szCs w:val="26"/>
        </w:rPr>
        <w:t>пункт 19.7</w:t>
      </w:r>
      <w:r w:rsidR="00C71BD0">
        <w:rPr>
          <w:sz w:val="26"/>
          <w:szCs w:val="26"/>
        </w:rPr>
        <w:t xml:space="preserve"> изложить в новой редакции:</w:t>
      </w:r>
    </w:p>
    <w:p w:rsidR="00C71BD0" w:rsidRDefault="00530AF0" w:rsidP="004D0C9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530AF0">
        <w:rPr>
          <w:rFonts w:eastAsia="Calibri"/>
          <w:sz w:val="26"/>
          <w:szCs w:val="26"/>
          <w:lang w:eastAsia="en-US"/>
        </w:rPr>
        <w:t xml:space="preserve">19.7.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квартир, функционального назначения помещений, планировочных зон города, географической широты согласно </w:t>
      </w:r>
      <w:proofErr w:type="spellStart"/>
      <w:r w:rsidRPr="00262024">
        <w:rPr>
          <w:rFonts w:eastAsia="Calibri"/>
          <w:sz w:val="26"/>
          <w:szCs w:val="26"/>
          <w:lang w:eastAsia="en-US"/>
        </w:rPr>
        <w:t>СанПиН</w:t>
      </w:r>
      <w:proofErr w:type="spellEnd"/>
      <w:r w:rsidRPr="00262024">
        <w:rPr>
          <w:rFonts w:eastAsia="Calibri"/>
          <w:sz w:val="26"/>
          <w:szCs w:val="26"/>
          <w:lang w:eastAsia="en-US"/>
        </w:rPr>
        <w:t xml:space="preserve"> 2.2.1/2.1.1.1076-01</w:t>
      </w:r>
      <w:r w:rsidRPr="00530AF0">
        <w:rPr>
          <w:rFonts w:eastAsia="Calibri"/>
          <w:sz w:val="26"/>
          <w:szCs w:val="26"/>
          <w:lang w:eastAsia="en-US"/>
        </w:rPr>
        <w:t xml:space="preserve"> - не менее 2 ч. в день с 22 апреля по 22 августа. Продолжительность инсоляции определяется по инсоляционному </w:t>
      </w:r>
      <w:r w:rsidRPr="00262024">
        <w:rPr>
          <w:rFonts w:eastAsia="Calibri"/>
          <w:sz w:val="26"/>
          <w:szCs w:val="26"/>
          <w:lang w:eastAsia="en-US"/>
        </w:rPr>
        <w:t>графику</w:t>
      </w:r>
      <w:r w:rsidRPr="00530AF0">
        <w:rPr>
          <w:rFonts w:eastAsia="Calibri"/>
          <w:sz w:val="26"/>
          <w:szCs w:val="26"/>
          <w:lang w:eastAsia="en-US"/>
        </w:rPr>
        <w:t xml:space="preserve"> (приложение Т).</w:t>
      </w:r>
      <w:r w:rsidRPr="00530AF0">
        <w:rPr>
          <w:bCs/>
          <w:sz w:val="26"/>
          <w:szCs w:val="26"/>
        </w:rPr>
        <w:t>»;</w:t>
      </w:r>
    </w:p>
    <w:p w:rsidR="00530AF0" w:rsidRDefault="00A16284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24) </w:t>
      </w:r>
      <w:r w:rsidR="00530AF0">
        <w:rPr>
          <w:sz w:val="26"/>
          <w:szCs w:val="26"/>
        </w:rPr>
        <w:t>пункт 19.8 изложить в новой редакции:</w:t>
      </w:r>
    </w:p>
    <w:p w:rsidR="00530AF0" w:rsidRDefault="00530AF0" w:rsidP="004D0C9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>
        <w:rPr>
          <w:rFonts w:eastAsia="Calibri"/>
          <w:sz w:val="26"/>
          <w:szCs w:val="26"/>
          <w:lang w:eastAsia="en-US"/>
        </w:rPr>
        <w:t>19.8. Допускается прерывистость продолжительности инсоляции, при которой один из периодов должен быть не менее 1,0 часа, при этом суммарная продолжительность нормируемой инсоляции должна увеличиваться на 0,5 часа.</w:t>
      </w:r>
      <w:r>
        <w:rPr>
          <w:bCs/>
          <w:sz w:val="26"/>
          <w:szCs w:val="26"/>
        </w:rPr>
        <w:t>»;</w:t>
      </w:r>
    </w:p>
    <w:p w:rsidR="00530AF0" w:rsidRDefault="00A16284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25) </w:t>
      </w:r>
      <w:r w:rsidR="00530AF0">
        <w:rPr>
          <w:sz w:val="26"/>
          <w:szCs w:val="26"/>
        </w:rPr>
        <w:t>пункт 19.9 изложить в новой редакции:</w:t>
      </w:r>
    </w:p>
    <w:p w:rsidR="00530AF0" w:rsidRDefault="00530AF0" w:rsidP="004D0C9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>
        <w:rPr>
          <w:rFonts w:eastAsia="Calibri"/>
          <w:sz w:val="26"/>
          <w:szCs w:val="26"/>
          <w:lang w:eastAsia="en-US"/>
        </w:rPr>
        <w:t xml:space="preserve">19.9. Допускается снижение продолжительности инсоляции на 0,5 часа в двухкомнатных и трехкомнатных квартирах, где </w:t>
      </w:r>
      <w:proofErr w:type="spellStart"/>
      <w:r>
        <w:rPr>
          <w:rFonts w:eastAsia="Calibri"/>
          <w:sz w:val="26"/>
          <w:szCs w:val="26"/>
          <w:lang w:eastAsia="en-US"/>
        </w:rPr>
        <w:t>инсолируется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не менее двух комнат, в квартирах из четырех и более комнат, где </w:t>
      </w:r>
      <w:proofErr w:type="spellStart"/>
      <w:r>
        <w:rPr>
          <w:rFonts w:eastAsia="Calibri"/>
          <w:sz w:val="26"/>
          <w:szCs w:val="26"/>
          <w:lang w:eastAsia="en-US"/>
        </w:rPr>
        <w:t>инсолируется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не менее трех комнат, а также при реконструкции жилой застройки, расположенной в центральной, исторической зоне городов, определенной их генеральными планами развития.</w:t>
      </w:r>
      <w:r>
        <w:rPr>
          <w:bCs/>
          <w:sz w:val="26"/>
          <w:szCs w:val="26"/>
        </w:rPr>
        <w:t>»;</w:t>
      </w:r>
    </w:p>
    <w:p w:rsidR="00012F7B" w:rsidRDefault="00A16284" w:rsidP="004D0C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26) в </w:t>
      </w:r>
      <w:r w:rsidR="00012F7B" w:rsidRPr="00012F7B">
        <w:rPr>
          <w:sz w:val="26"/>
          <w:szCs w:val="26"/>
        </w:rPr>
        <w:t>пункте 21.3 слова «СП 11-112-2001» заменить словами</w:t>
      </w:r>
      <w:r w:rsidR="00012F7B" w:rsidRPr="00012F7B">
        <w:rPr>
          <w:sz w:val="26"/>
          <w:szCs w:val="26"/>
        </w:rPr>
        <w:br/>
        <w:t>«СП 165.1325800.2014»;</w:t>
      </w:r>
    </w:p>
    <w:p w:rsidR="00530AF0" w:rsidRDefault="00A16284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27) </w:t>
      </w:r>
      <w:r w:rsidR="00530AF0">
        <w:rPr>
          <w:sz w:val="26"/>
          <w:szCs w:val="26"/>
        </w:rPr>
        <w:t>пункт 23.25 изложить в новой редакции:</w:t>
      </w:r>
    </w:p>
    <w:p w:rsidR="00530AF0" w:rsidRPr="00530AF0" w:rsidRDefault="00530AF0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="Calibri"/>
          <w:sz w:val="26"/>
          <w:szCs w:val="26"/>
          <w:lang w:eastAsia="en-US"/>
        </w:rPr>
        <w:t>23</w:t>
      </w:r>
      <w:r w:rsidRPr="00530AF0">
        <w:rPr>
          <w:rFonts w:eastAsia="Calibri"/>
          <w:sz w:val="26"/>
          <w:szCs w:val="26"/>
          <w:lang w:eastAsia="en-US"/>
        </w:rPr>
        <w:t>.25. Размещение новых населенных пунктов, территорий, предназначенных для ведения садоводства, строительство объектов жилого, социального и производственного назначения, транспортной и энергетической инфраструктуры, без проведения специальных защитных мероприятий по предотвращению негативного воздействия вод в границах зон затопления, подтопления запрещается.</w:t>
      </w:r>
      <w:r w:rsidRPr="00530AF0">
        <w:rPr>
          <w:sz w:val="26"/>
          <w:szCs w:val="26"/>
        </w:rPr>
        <w:t>»;</w:t>
      </w:r>
    </w:p>
    <w:p w:rsidR="00012F7B" w:rsidRPr="00012F7B" w:rsidRDefault="00A16284" w:rsidP="004D0C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28) </w:t>
      </w:r>
      <w:r w:rsidR="004E0EE9">
        <w:rPr>
          <w:sz w:val="26"/>
          <w:szCs w:val="26"/>
        </w:rPr>
        <w:t>в пункте 27</w:t>
      </w:r>
      <w:r w:rsidR="00012F7B" w:rsidRPr="00012F7B">
        <w:rPr>
          <w:sz w:val="26"/>
          <w:szCs w:val="26"/>
        </w:rPr>
        <w:t>.9:</w:t>
      </w:r>
    </w:p>
    <w:p w:rsidR="00012F7B" w:rsidRDefault="00664B59" w:rsidP="004D0C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2F7B" w:rsidRPr="00012F7B">
        <w:rPr>
          <w:sz w:val="26"/>
          <w:szCs w:val="26"/>
        </w:rPr>
        <w:t>слова «СП 11-112-2001 «Порядок разработки и состав раздела «Инженерно-технические мероприятия гражданской обороны. Мероприятия по предупреждению чрезвыча</w:t>
      </w:r>
      <w:r w:rsidR="00A16284">
        <w:rPr>
          <w:sz w:val="26"/>
          <w:szCs w:val="26"/>
        </w:rPr>
        <w:t xml:space="preserve">йных ситуаций» заменить словами </w:t>
      </w:r>
      <w:r w:rsidR="00012F7B" w:rsidRPr="00012F7B">
        <w:rPr>
          <w:sz w:val="26"/>
          <w:szCs w:val="26"/>
        </w:rPr>
        <w:t>«СП 165.1325800.2014»;</w:t>
      </w:r>
    </w:p>
    <w:p w:rsidR="004E0EE9" w:rsidRDefault="00664B59" w:rsidP="004D0C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16284">
        <w:rPr>
          <w:sz w:val="26"/>
          <w:szCs w:val="26"/>
        </w:rPr>
        <w:t xml:space="preserve"> </w:t>
      </w:r>
      <w:r w:rsidR="004E0EE9" w:rsidRPr="004E0EE9">
        <w:rPr>
          <w:sz w:val="26"/>
          <w:szCs w:val="26"/>
        </w:rPr>
        <w:t xml:space="preserve">абзацы </w:t>
      </w:r>
      <w:r w:rsidR="00B877C4">
        <w:rPr>
          <w:sz w:val="26"/>
          <w:szCs w:val="26"/>
        </w:rPr>
        <w:t>второй</w:t>
      </w:r>
      <w:r w:rsidR="004E0EE9" w:rsidRPr="004E0EE9">
        <w:rPr>
          <w:sz w:val="26"/>
          <w:szCs w:val="26"/>
        </w:rPr>
        <w:t xml:space="preserve"> и </w:t>
      </w:r>
      <w:r w:rsidR="00B877C4">
        <w:rPr>
          <w:sz w:val="26"/>
          <w:szCs w:val="26"/>
        </w:rPr>
        <w:t>третий</w:t>
      </w:r>
      <w:r w:rsidR="004E0EE9" w:rsidRPr="004E0EE9">
        <w:rPr>
          <w:sz w:val="26"/>
          <w:szCs w:val="26"/>
        </w:rPr>
        <w:t xml:space="preserve"> признать утратившими силу;</w:t>
      </w:r>
    </w:p>
    <w:p w:rsidR="00B877C4" w:rsidRDefault="00664B59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A16284">
        <w:rPr>
          <w:sz w:val="26"/>
          <w:szCs w:val="26"/>
        </w:rPr>
        <w:t>) </w:t>
      </w:r>
      <w:r w:rsidR="00B877C4">
        <w:rPr>
          <w:sz w:val="26"/>
          <w:szCs w:val="26"/>
        </w:rPr>
        <w:t>в пункте 27</w:t>
      </w:r>
      <w:r w:rsidR="00B877C4" w:rsidRPr="00B877C4">
        <w:rPr>
          <w:sz w:val="26"/>
          <w:szCs w:val="26"/>
        </w:rPr>
        <w:t>.10 слова «СП 11-112-2001» заменить словами</w:t>
      </w:r>
      <w:r w:rsidR="00B877C4" w:rsidRPr="00B877C4">
        <w:rPr>
          <w:sz w:val="26"/>
          <w:szCs w:val="26"/>
        </w:rPr>
        <w:br/>
        <w:t>«СП 165.1325800.2014»;</w:t>
      </w:r>
    </w:p>
    <w:p w:rsidR="008F77F2" w:rsidRPr="00A16284" w:rsidRDefault="00664B59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A16284" w:rsidRPr="00A16284">
        <w:rPr>
          <w:sz w:val="26"/>
          <w:szCs w:val="26"/>
        </w:rPr>
        <w:t xml:space="preserve">) </w:t>
      </w:r>
      <w:r w:rsidR="008F77F2" w:rsidRPr="00A16284">
        <w:rPr>
          <w:sz w:val="26"/>
          <w:szCs w:val="26"/>
        </w:rPr>
        <w:t>подпункт 6 пункта 32.3 изложить в новой редакции:</w:t>
      </w:r>
    </w:p>
    <w:p w:rsidR="008F77F2" w:rsidRPr="00A16284" w:rsidRDefault="008F77F2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284">
        <w:rPr>
          <w:sz w:val="26"/>
          <w:szCs w:val="26"/>
        </w:rPr>
        <w:lastRenderedPageBreak/>
        <w:t>«</w:t>
      </w:r>
      <w:r w:rsidRPr="00A16284">
        <w:rPr>
          <w:rFonts w:eastAsia="Calibri"/>
          <w:sz w:val="26"/>
          <w:szCs w:val="26"/>
          <w:lang w:eastAsia="en-US"/>
        </w:rPr>
        <w:t>6) физкультурно-оздоровительные, спортивные здания и сооружения, места отдыха, парки, сады, пляжи и находящиеся на их территории объекты и сооружения оздоровительного и рекреационного назначения, аллеи и пешеходные дорожки;</w:t>
      </w:r>
      <w:r w:rsidRPr="00A16284">
        <w:rPr>
          <w:sz w:val="26"/>
          <w:szCs w:val="26"/>
        </w:rPr>
        <w:t>»;</w:t>
      </w:r>
    </w:p>
    <w:p w:rsidR="00664B59" w:rsidRDefault="00664B59" w:rsidP="00B913EC">
      <w:pPr>
        <w:widowControl w:val="0"/>
        <w:ind w:firstLine="708"/>
        <w:jc w:val="both"/>
        <w:rPr>
          <w:sz w:val="28"/>
          <w:szCs w:val="28"/>
        </w:rPr>
      </w:pPr>
    </w:p>
    <w:p w:rsidR="00B913EC" w:rsidRDefault="00633F00" w:rsidP="00B913EC">
      <w:pPr>
        <w:widowControl w:val="0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02679D">
        <w:rPr>
          <w:sz w:val="28"/>
          <w:szCs w:val="28"/>
        </w:rPr>
        <w:t xml:space="preserve">. </w:t>
      </w:r>
      <w:r w:rsidR="00B877C4" w:rsidRPr="00E76BAA">
        <w:rPr>
          <w:sz w:val="26"/>
          <w:szCs w:val="26"/>
        </w:rPr>
        <w:t>в Материалах по обоснованию расчетных показателей:</w:t>
      </w:r>
    </w:p>
    <w:p w:rsidR="00B913EC" w:rsidRDefault="00CD33A4" w:rsidP="00B913EC">
      <w:pPr>
        <w:widowControl w:val="0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913EC">
        <w:rPr>
          <w:sz w:val="26"/>
          <w:szCs w:val="26"/>
        </w:rPr>
        <w:t xml:space="preserve">.1. </w:t>
      </w:r>
      <w:r w:rsidR="00E76BAA" w:rsidRPr="00E76BAA">
        <w:rPr>
          <w:sz w:val="26"/>
          <w:szCs w:val="26"/>
        </w:rPr>
        <w:t>в разделе «</w:t>
      </w:r>
      <w:r w:rsidR="00E76BAA" w:rsidRPr="00E76BAA">
        <w:rPr>
          <w:bCs/>
          <w:sz w:val="26"/>
          <w:szCs w:val="26"/>
        </w:rPr>
        <w:t xml:space="preserve">Перечень </w:t>
      </w:r>
      <w:bookmarkStart w:id="0" w:name="_Toc327614548"/>
      <w:r w:rsidR="00E76BAA" w:rsidRPr="00E76BAA">
        <w:rPr>
          <w:bCs/>
          <w:sz w:val="26"/>
          <w:szCs w:val="26"/>
        </w:rPr>
        <w:t>законодательных актов Российской Федерации</w:t>
      </w:r>
      <w:bookmarkEnd w:id="0"/>
      <w:r w:rsidR="00E76BAA" w:rsidRPr="00E76BAA">
        <w:rPr>
          <w:sz w:val="26"/>
          <w:szCs w:val="26"/>
        </w:rPr>
        <w:t>»:</w:t>
      </w:r>
    </w:p>
    <w:p w:rsidR="0049595E" w:rsidRDefault="00B913EC" w:rsidP="0049595E">
      <w:pPr>
        <w:widowControl w:val="0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E76BAA" w:rsidRPr="00E76BAA">
        <w:rPr>
          <w:sz w:val="26"/>
          <w:szCs w:val="26"/>
        </w:rPr>
        <w:t>абзацы восемнадцатый и двадцать девятый признать утратившими силу;</w:t>
      </w:r>
      <w:r w:rsidR="0049595E">
        <w:rPr>
          <w:sz w:val="26"/>
          <w:szCs w:val="26"/>
        </w:rPr>
        <w:tab/>
      </w:r>
    </w:p>
    <w:p w:rsidR="00E76BAA" w:rsidRDefault="0049595E" w:rsidP="0049595E">
      <w:pPr>
        <w:widowControl w:val="0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E76BAA">
        <w:rPr>
          <w:sz w:val="26"/>
          <w:szCs w:val="26"/>
        </w:rPr>
        <w:t xml:space="preserve">после абзаца </w:t>
      </w:r>
      <w:r w:rsidR="00A35BE1">
        <w:rPr>
          <w:sz w:val="26"/>
          <w:szCs w:val="26"/>
        </w:rPr>
        <w:t xml:space="preserve">тридцать четвертого </w:t>
      </w:r>
      <w:r w:rsidR="00E76BAA">
        <w:rPr>
          <w:sz w:val="26"/>
          <w:szCs w:val="26"/>
        </w:rPr>
        <w:t>дополнить абзацами</w:t>
      </w:r>
      <w:r w:rsidR="00A35BE1">
        <w:rPr>
          <w:sz w:val="26"/>
          <w:szCs w:val="26"/>
        </w:rPr>
        <w:t xml:space="preserve"> следующего содержания:</w:t>
      </w:r>
    </w:p>
    <w:p w:rsidR="00A35BE1" w:rsidRPr="00664B59" w:rsidRDefault="00A35BE1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4B59">
        <w:rPr>
          <w:sz w:val="26"/>
          <w:szCs w:val="26"/>
        </w:rPr>
        <w:t>«</w:t>
      </w:r>
      <w:r w:rsidRPr="00664B59">
        <w:rPr>
          <w:rFonts w:eastAsia="Calibri"/>
          <w:sz w:val="26"/>
          <w:szCs w:val="26"/>
          <w:lang w:eastAsia="en-US"/>
        </w:rPr>
        <w:t xml:space="preserve">Федеральный </w:t>
      </w:r>
      <w:hyperlink r:id="rId5" w:history="1">
        <w:r w:rsidRPr="00664B59">
          <w:rPr>
            <w:rFonts w:eastAsia="Calibri"/>
            <w:sz w:val="26"/>
            <w:szCs w:val="26"/>
            <w:lang w:eastAsia="en-US"/>
          </w:rPr>
          <w:t>закон</w:t>
        </w:r>
      </w:hyperlink>
      <w:r w:rsidRPr="00664B59">
        <w:rPr>
          <w:rFonts w:eastAsia="Calibri"/>
          <w:sz w:val="26"/>
          <w:szCs w:val="26"/>
          <w:lang w:eastAsia="en-US"/>
        </w:rPr>
        <w:t xml:space="preserve"> от 11.07.2011 N 190-ФЗ "Об обращении с радиоактивными отходами и о внесении изменений в отдельные законодательные акты Российской Федерации";</w:t>
      </w:r>
    </w:p>
    <w:p w:rsidR="00A35BE1" w:rsidRPr="00664B59" w:rsidRDefault="00A35BE1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4B59">
        <w:rPr>
          <w:rFonts w:eastAsia="Calibri"/>
          <w:sz w:val="26"/>
          <w:szCs w:val="26"/>
          <w:lang w:eastAsia="en-US"/>
        </w:rPr>
        <w:t xml:space="preserve">Федеральный </w:t>
      </w:r>
      <w:hyperlink r:id="rId6" w:history="1">
        <w:r w:rsidRPr="00664B59">
          <w:rPr>
            <w:rFonts w:eastAsia="Calibri"/>
            <w:sz w:val="26"/>
            <w:szCs w:val="26"/>
            <w:lang w:eastAsia="en-US"/>
          </w:rPr>
          <w:t>закон</w:t>
        </w:r>
      </w:hyperlink>
      <w:r w:rsidRPr="00664B59">
        <w:rPr>
          <w:rFonts w:eastAsia="Calibri"/>
          <w:sz w:val="26"/>
          <w:szCs w:val="26"/>
          <w:lang w:eastAsia="en-US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  <w:r w:rsidRPr="00664B59">
        <w:rPr>
          <w:sz w:val="26"/>
          <w:szCs w:val="26"/>
        </w:rPr>
        <w:t>»;</w:t>
      </w:r>
    </w:p>
    <w:p w:rsidR="00B877C4" w:rsidRPr="00B877C4" w:rsidRDefault="00CD33A4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9595E">
        <w:rPr>
          <w:sz w:val="26"/>
          <w:szCs w:val="26"/>
        </w:rPr>
        <w:t xml:space="preserve">.2. </w:t>
      </w:r>
      <w:r w:rsidR="00B877C4" w:rsidRPr="00B877C4">
        <w:rPr>
          <w:sz w:val="26"/>
          <w:szCs w:val="26"/>
        </w:rPr>
        <w:t>в разделе «Подзаконные правовые акты Российской Федерации»:</w:t>
      </w:r>
    </w:p>
    <w:p w:rsidR="00B877C4" w:rsidRDefault="0049595E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877C4" w:rsidRPr="00B877C4">
        <w:rPr>
          <w:sz w:val="26"/>
          <w:szCs w:val="26"/>
        </w:rPr>
        <w:t>абзацы седьмой, тринадцатый</w:t>
      </w:r>
      <w:r w:rsidR="00A35BE1">
        <w:rPr>
          <w:sz w:val="26"/>
          <w:szCs w:val="26"/>
        </w:rPr>
        <w:t>, восемнадцатый</w:t>
      </w:r>
      <w:r w:rsidR="00D22922">
        <w:rPr>
          <w:sz w:val="26"/>
          <w:szCs w:val="26"/>
        </w:rPr>
        <w:t xml:space="preserve"> </w:t>
      </w:r>
      <w:r w:rsidR="00B877C4" w:rsidRPr="00B877C4">
        <w:rPr>
          <w:sz w:val="26"/>
          <w:szCs w:val="26"/>
        </w:rPr>
        <w:t>и двадцать четвертый признать утратившими силу;</w:t>
      </w:r>
    </w:p>
    <w:p w:rsidR="00B877C4" w:rsidRPr="00B877C4" w:rsidRDefault="0049595E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B877C4" w:rsidRPr="00B877C4">
        <w:rPr>
          <w:sz w:val="26"/>
          <w:szCs w:val="26"/>
        </w:rPr>
        <w:t>после абзаца девятнадцатого дополнить абзацами следующего содержания:</w:t>
      </w:r>
    </w:p>
    <w:p w:rsidR="00B877C4" w:rsidRPr="00B877C4" w:rsidRDefault="00B877C4" w:rsidP="004D0C9F">
      <w:pPr>
        <w:widowControl w:val="0"/>
        <w:ind w:firstLine="709"/>
        <w:jc w:val="both"/>
        <w:rPr>
          <w:sz w:val="26"/>
          <w:szCs w:val="26"/>
        </w:rPr>
      </w:pPr>
      <w:r w:rsidRPr="00B877C4">
        <w:rPr>
          <w:sz w:val="26"/>
          <w:szCs w:val="26"/>
        </w:rPr>
        <w:t xml:space="preserve">«постановление Правительства Российской Федерации от 31.08.2019 </w:t>
      </w:r>
      <w:r w:rsidRPr="00B877C4">
        <w:rPr>
          <w:sz w:val="26"/>
          <w:szCs w:val="26"/>
        </w:rPr>
        <w:br/>
        <w:t>№ 1132 «Об утверждении Положения о зоне охраняемого объекта»;</w:t>
      </w:r>
    </w:p>
    <w:p w:rsidR="00B877C4" w:rsidRDefault="00B877C4" w:rsidP="004D0C9F">
      <w:pPr>
        <w:widowControl w:val="0"/>
        <w:ind w:firstLine="709"/>
        <w:jc w:val="both"/>
        <w:rPr>
          <w:sz w:val="26"/>
          <w:szCs w:val="26"/>
        </w:rPr>
      </w:pPr>
      <w:r w:rsidRPr="00B877C4">
        <w:rPr>
          <w:sz w:val="26"/>
          <w:szCs w:val="26"/>
        </w:rPr>
        <w:t xml:space="preserve">постановление Правительства Российской Федерации от 21.12.2019 </w:t>
      </w:r>
      <w:r w:rsidRPr="00B877C4">
        <w:rPr>
          <w:sz w:val="26"/>
          <w:szCs w:val="26"/>
        </w:rPr>
        <w:br/>
        <w:t>№ 1755 «Об утверждении Правил изменения границ земель, на которых располагаются леса, указанные в пунктах 3 и 4 части 1 статьи 114 Лесного кодекса Российской Федерации, и определения функциональных зон в лесах, расположенных в лесопарковых зонах»;»;</w:t>
      </w:r>
    </w:p>
    <w:p w:rsidR="00D22922" w:rsidRPr="00664B59" w:rsidRDefault="00664B59" w:rsidP="004D0C9F">
      <w:pPr>
        <w:widowControl w:val="0"/>
        <w:ind w:firstLine="709"/>
        <w:jc w:val="both"/>
        <w:rPr>
          <w:sz w:val="26"/>
          <w:szCs w:val="26"/>
        </w:rPr>
      </w:pPr>
      <w:r w:rsidRPr="00664B59">
        <w:rPr>
          <w:sz w:val="26"/>
          <w:szCs w:val="26"/>
        </w:rPr>
        <w:t xml:space="preserve">3) </w:t>
      </w:r>
      <w:r w:rsidR="00966BD3" w:rsidRPr="00664B59">
        <w:rPr>
          <w:sz w:val="26"/>
          <w:szCs w:val="26"/>
        </w:rPr>
        <w:t>дополнить абзаца</w:t>
      </w:r>
      <w:r w:rsidR="00D22922" w:rsidRPr="00664B59">
        <w:rPr>
          <w:sz w:val="26"/>
          <w:szCs w:val="26"/>
        </w:rPr>
        <w:t>м</w:t>
      </w:r>
      <w:r w:rsidR="00966BD3" w:rsidRPr="00664B59">
        <w:rPr>
          <w:sz w:val="26"/>
          <w:szCs w:val="26"/>
        </w:rPr>
        <w:t>и</w:t>
      </w:r>
      <w:r w:rsidR="00D22922" w:rsidRPr="00664B59">
        <w:rPr>
          <w:sz w:val="26"/>
          <w:szCs w:val="26"/>
        </w:rPr>
        <w:t xml:space="preserve"> следующего содержания:</w:t>
      </w:r>
    </w:p>
    <w:p w:rsidR="00D22922" w:rsidRDefault="00D22922" w:rsidP="004D0C9F">
      <w:pPr>
        <w:widowControl w:val="0"/>
        <w:ind w:firstLine="709"/>
        <w:jc w:val="both"/>
        <w:rPr>
          <w:sz w:val="26"/>
          <w:szCs w:val="26"/>
        </w:rPr>
      </w:pPr>
      <w:r w:rsidRPr="00D22922">
        <w:rPr>
          <w:sz w:val="26"/>
          <w:szCs w:val="26"/>
        </w:rPr>
        <w:t>«приказ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</w:t>
      </w:r>
      <w:r w:rsidR="00664B59">
        <w:rPr>
          <w:sz w:val="26"/>
          <w:szCs w:val="26"/>
        </w:rPr>
        <w:t>пасности зданий и сооружений»;</w:t>
      </w:r>
    </w:p>
    <w:p w:rsidR="00B13AFC" w:rsidRDefault="00CD0C0C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7" w:history="1">
        <w:r w:rsidR="00B13AFC" w:rsidRPr="00B13AFC">
          <w:rPr>
            <w:rFonts w:eastAsia="Calibri"/>
            <w:sz w:val="26"/>
            <w:szCs w:val="26"/>
            <w:lang w:eastAsia="en-US"/>
          </w:rPr>
          <w:t>приказ</w:t>
        </w:r>
      </w:hyperlink>
      <w:r w:rsidR="00B13AFC">
        <w:rPr>
          <w:rFonts w:eastAsia="Calibri"/>
          <w:sz w:val="26"/>
          <w:szCs w:val="26"/>
          <w:lang w:eastAsia="en-US"/>
        </w:rPr>
        <w:t xml:space="preserve"> Министерства природных ресурсов и экологии Российской Федерации от 06.06.2017 N 273 "Об утверждении методов расчетов рассеивания выбросов вредных (загрязняющих) веществ в атмосферном воздухе".</w:t>
      </w:r>
      <w:r w:rsidR="00B13AFC">
        <w:rPr>
          <w:sz w:val="26"/>
          <w:szCs w:val="26"/>
        </w:rPr>
        <w:t>»;</w:t>
      </w:r>
    </w:p>
    <w:p w:rsidR="00B13AFC" w:rsidRDefault="00CD33A4" w:rsidP="002B7C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9595E">
        <w:rPr>
          <w:sz w:val="26"/>
          <w:szCs w:val="26"/>
        </w:rPr>
        <w:t xml:space="preserve">.3. </w:t>
      </w:r>
      <w:r w:rsidR="00B13AFC">
        <w:rPr>
          <w:sz w:val="26"/>
          <w:szCs w:val="26"/>
        </w:rPr>
        <w:t>в подразделе «</w:t>
      </w:r>
      <w:r w:rsidR="00B13AFC" w:rsidRPr="00B13AFC">
        <w:rPr>
          <w:bCs/>
          <w:sz w:val="26"/>
          <w:szCs w:val="26"/>
        </w:rPr>
        <w:t>Законы и иные нормативные правовые акты Алтайского края</w:t>
      </w:r>
      <w:r w:rsidR="00B13AFC">
        <w:rPr>
          <w:sz w:val="26"/>
          <w:szCs w:val="26"/>
        </w:rPr>
        <w:t>»</w:t>
      </w:r>
      <w:r w:rsidR="00B46B1D">
        <w:rPr>
          <w:sz w:val="26"/>
          <w:szCs w:val="26"/>
        </w:rPr>
        <w:t xml:space="preserve"> </w:t>
      </w:r>
      <w:r w:rsidR="00B13AFC">
        <w:rPr>
          <w:sz w:val="26"/>
          <w:szCs w:val="26"/>
        </w:rPr>
        <w:t>абзац третий признать утратившим силу;</w:t>
      </w:r>
    </w:p>
    <w:p w:rsidR="00B13AFC" w:rsidRDefault="00CD33A4" w:rsidP="002B7C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9595E">
        <w:rPr>
          <w:sz w:val="26"/>
          <w:szCs w:val="26"/>
        </w:rPr>
        <w:t xml:space="preserve">.4. </w:t>
      </w:r>
      <w:r w:rsidR="00B13AFC">
        <w:rPr>
          <w:sz w:val="26"/>
          <w:szCs w:val="26"/>
        </w:rPr>
        <w:t>в подразделе «</w:t>
      </w:r>
      <w:r w:rsidR="00B13AFC" w:rsidRPr="00B13AFC">
        <w:rPr>
          <w:sz w:val="26"/>
          <w:szCs w:val="26"/>
        </w:rPr>
        <w:t>Перечень национальных стандартов, применяемых на обязательной основе</w:t>
      </w:r>
      <w:r w:rsidR="002B7C03">
        <w:rPr>
          <w:sz w:val="26"/>
          <w:szCs w:val="26"/>
        </w:rPr>
        <w:t xml:space="preserve">» </w:t>
      </w:r>
      <w:r w:rsidR="00B13AFC">
        <w:rPr>
          <w:sz w:val="26"/>
          <w:szCs w:val="26"/>
        </w:rPr>
        <w:t>абзац первый признать утратившим силу;</w:t>
      </w:r>
    </w:p>
    <w:p w:rsidR="00D22922" w:rsidRPr="00D22922" w:rsidRDefault="00CD33A4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9595E">
        <w:rPr>
          <w:sz w:val="26"/>
          <w:szCs w:val="26"/>
        </w:rPr>
        <w:t xml:space="preserve">.5. </w:t>
      </w:r>
      <w:r w:rsidR="00D22922" w:rsidRPr="00D22922">
        <w:rPr>
          <w:sz w:val="26"/>
          <w:szCs w:val="26"/>
        </w:rPr>
        <w:t>в подразделе «Перечень национальных стандартов, применяемых на добровольной основе»:</w:t>
      </w:r>
    </w:p>
    <w:p w:rsidR="00D22922" w:rsidRPr="00D22922" w:rsidRDefault="0049595E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D22922" w:rsidRPr="00D22922">
        <w:rPr>
          <w:sz w:val="26"/>
          <w:szCs w:val="26"/>
        </w:rPr>
        <w:t>абзац третий изложить в следующей редакции:</w:t>
      </w:r>
    </w:p>
    <w:p w:rsidR="00D22922" w:rsidRPr="00D22922" w:rsidRDefault="00D22922" w:rsidP="004D0C9F">
      <w:pPr>
        <w:widowControl w:val="0"/>
        <w:ind w:firstLine="709"/>
        <w:jc w:val="both"/>
        <w:rPr>
          <w:sz w:val="26"/>
          <w:szCs w:val="26"/>
        </w:rPr>
      </w:pPr>
      <w:r w:rsidRPr="00D22922">
        <w:rPr>
          <w:sz w:val="26"/>
          <w:szCs w:val="26"/>
        </w:rPr>
        <w:t>«ГОСТ Р 42.0.03-2016 «Гражданская оборона. Правила нанесения на карты прогнозируемой и сложившейся обстановки при ведении военных конфликтов и чрезвычайных ситуаций природного и техногенного характера. Условные обозначения»;»;</w:t>
      </w:r>
    </w:p>
    <w:p w:rsidR="00D22922" w:rsidRPr="00D22922" w:rsidRDefault="0049595E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22922" w:rsidRPr="00D22922">
        <w:rPr>
          <w:sz w:val="26"/>
          <w:szCs w:val="26"/>
        </w:rPr>
        <w:t>абзац девятнадцатый изложить в следующей редакции:</w:t>
      </w:r>
    </w:p>
    <w:p w:rsidR="00D22922" w:rsidRPr="00D22922" w:rsidRDefault="00D22922" w:rsidP="004D0C9F">
      <w:pPr>
        <w:widowControl w:val="0"/>
        <w:ind w:firstLine="709"/>
        <w:jc w:val="both"/>
        <w:rPr>
          <w:sz w:val="26"/>
          <w:szCs w:val="26"/>
        </w:rPr>
      </w:pPr>
      <w:r w:rsidRPr="00D22922">
        <w:rPr>
          <w:sz w:val="26"/>
          <w:szCs w:val="26"/>
        </w:rPr>
        <w:t>«</w:t>
      </w:r>
      <w:hyperlink r:id="rId8" w:history="1">
        <w:r w:rsidRPr="00D22922">
          <w:rPr>
            <w:sz w:val="26"/>
            <w:szCs w:val="26"/>
          </w:rPr>
          <w:t>ГОСТ 22283-2014</w:t>
        </w:r>
      </w:hyperlink>
      <w:r w:rsidRPr="00D22922">
        <w:rPr>
          <w:sz w:val="26"/>
          <w:szCs w:val="26"/>
        </w:rPr>
        <w:t xml:space="preserve"> «Шум авиационный. Допустимые уровни шума на территории жилой застройки и методы его измерения»;»;</w:t>
      </w:r>
    </w:p>
    <w:p w:rsidR="00D22922" w:rsidRPr="00D22922" w:rsidRDefault="0049595E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</w:t>
      </w:r>
      <w:r w:rsidR="00D22922" w:rsidRPr="00D22922">
        <w:rPr>
          <w:sz w:val="26"/>
          <w:szCs w:val="26"/>
        </w:rPr>
        <w:t>абзац двадцать шестой изложить в следующей редакции:</w:t>
      </w:r>
    </w:p>
    <w:p w:rsidR="00D22922" w:rsidRPr="00D22922" w:rsidRDefault="00D22922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2922">
        <w:rPr>
          <w:sz w:val="26"/>
          <w:szCs w:val="26"/>
        </w:rPr>
        <w:t>«</w:t>
      </w:r>
      <w:hyperlink r:id="rId9" w:history="1">
        <w:r w:rsidRPr="00D22922">
          <w:rPr>
            <w:sz w:val="26"/>
            <w:szCs w:val="26"/>
          </w:rPr>
          <w:t>ГОСТ Р 52289-2019</w:t>
        </w:r>
      </w:hyperlink>
      <w:r w:rsidRPr="00D22922">
        <w:rPr>
          <w:sz w:val="26"/>
          <w:szCs w:val="26"/>
        </w:rPr>
        <w:t xml:space="preserve">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устройств»;»;</w:t>
      </w:r>
    </w:p>
    <w:p w:rsidR="00D22922" w:rsidRPr="00D22922" w:rsidRDefault="0049595E" w:rsidP="004D0C9F">
      <w:pPr>
        <w:widowControl w:val="0"/>
        <w:tabs>
          <w:tab w:val="right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D22922" w:rsidRPr="00D22922">
        <w:rPr>
          <w:sz w:val="26"/>
          <w:szCs w:val="26"/>
        </w:rPr>
        <w:t>дополнить абзацем следующего содержания:</w:t>
      </w:r>
    </w:p>
    <w:p w:rsidR="00D22922" w:rsidRPr="00D22922" w:rsidRDefault="00D22922" w:rsidP="004D0C9F">
      <w:pPr>
        <w:widowControl w:val="0"/>
        <w:tabs>
          <w:tab w:val="right" w:pos="9355"/>
        </w:tabs>
        <w:ind w:firstLine="709"/>
        <w:jc w:val="both"/>
        <w:rPr>
          <w:sz w:val="26"/>
          <w:szCs w:val="26"/>
        </w:rPr>
      </w:pPr>
      <w:r w:rsidRPr="00D22922">
        <w:rPr>
          <w:sz w:val="26"/>
          <w:szCs w:val="26"/>
        </w:rPr>
        <w:t>«ГОСТ 33150-2014 «Дороги автомобильные общего пользования. Проектирование пешеходных и велосипедных дорожек. Общие требования.»;</w:t>
      </w:r>
    </w:p>
    <w:p w:rsidR="00BC362F" w:rsidRDefault="00CD33A4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9595E">
        <w:rPr>
          <w:sz w:val="26"/>
          <w:szCs w:val="26"/>
        </w:rPr>
        <w:t xml:space="preserve">.6. </w:t>
      </w:r>
      <w:r w:rsidR="00BC362F" w:rsidRPr="00BC362F">
        <w:rPr>
          <w:sz w:val="26"/>
          <w:szCs w:val="26"/>
        </w:rPr>
        <w:t>в подразделе «Перечень сводов правил, применяемых на добровольной основе»:</w:t>
      </w:r>
    </w:p>
    <w:p w:rsidR="00BC362F" w:rsidRPr="00AD0EC7" w:rsidRDefault="0049595E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C362F" w:rsidRPr="00AD0EC7">
        <w:rPr>
          <w:sz w:val="26"/>
          <w:szCs w:val="26"/>
        </w:rPr>
        <w:t>абзац двадцать четвертый изложить в следующей редакции:</w:t>
      </w:r>
    </w:p>
    <w:p w:rsidR="00BC362F" w:rsidRPr="00BC362F" w:rsidRDefault="00BC362F" w:rsidP="004D0C9F">
      <w:pPr>
        <w:widowControl w:val="0"/>
        <w:ind w:firstLine="709"/>
        <w:jc w:val="both"/>
        <w:rPr>
          <w:sz w:val="26"/>
          <w:szCs w:val="26"/>
        </w:rPr>
      </w:pPr>
      <w:r w:rsidRPr="00BC362F">
        <w:rPr>
          <w:sz w:val="26"/>
          <w:szCs w:val="26"/>
        </w:rPr>
        <w:t>«СП 53.13330.2019 «Планировка и застройка территории ведения гражданами садоводства. Здания и сооружения (</w:t>
      </w:r>
      <w:proofErr w:type="spellStart"/>
      <w:r w:rsidRPr="00262024">
        <w:rPr>
          <w:rStyle w:val="a6"/>
          <w:bCs/>
          <w:color w:val="auto"/>
          <w:sz w:val="26"/>
          <w:szCs w:val="26"/>
        </w:rPr>
        <w:t>СНиП</w:t>
      </w:r>
      <w:proofErr w:type="spellEnd"/>
      <w:r w:rsidRPr="00262024">
        <w:rPr>
          <w:rStyle w:val="a6"/>
          <w:bCs/>
          <w:color w:val="auto"/>
          <w:sz w:val="26"/>
          <w:szCs w:val="26"/>
        </w:rPr>
        <w:t xml:space="preserve"> 30-02-97*</w:t>
      </w:r>
      <w:r w:rsidRPr="00262024">
        <w:rPr>
          <w:sz w:val="26"/>
          <w:szCs w:val="26"/>
        </w:rPr>
        <w:t xml:space="preserve"> </w:t>
      </w:r>
      <w:r w:rsidRPr="00BC362F">
        <w:rPr>
          <w:sz w:val="26"/>
          <w:szCs w:val="26"/>
        </w:rPr>
        <w:t>Планировка и застройка территорий садоводческих (дачных) объединений граждан, здания и сооружения)»;»;</w:t>
      </w:r>
    </w:p>
    <w:p w:rsidR="00BC362F" w:rsidRPr="00BC362F" w:rsidRDefault="0049595E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BC362F" w:rsidRPr="00BC362F">
        <w:rPr>
          <w:sz w:val="26"/>
          <w:szCs w:val="26"/>
        </w:rPr>
        <w:t>после абзаца двадцать четвертого дополнить абзацем следующего содержания:</w:t>
      </w:r>
    </w:p>
    <w:p w:rsidR="005A4353" w:rsidRDefault="00BC362F" w:rsidP="004D0C9F">
      <w:pPr>
        <w:widowControl w:val="0"/>
        <w:tabs>
          <w:tab w:val="right" w:pos="9355"/>
        </w:tabs>
        <w:ind w:firstLine="709"/>
        <w:jc w:val="both"/>
        <w:rPr>
          <w:sz w:val="26"/>
          <w:szCs w:val="26"/>
        </w:rPr>
      </w:pPr>
      <w:r w:rsidRPr="00BC362F">
        <w:rPr>
          <w:sz w:val="26"/>
          <w:szCs w:val="26"/>
        </w:rPr>
        <w:t>«СП 56.13330.2011 «</w:t>
      </w:r>
      <w:proofErr w:type="spellStart"/>
      <w:r w:rsidRPr="00BC362F">
        <w:rPr>
          <w:sz w:val="26"/>
          <w:szCs w:val="26"/>
        </w:rPr>
        <w:t>СНиП</w:t>
      </w:r>
      <w:proofErr w:type="spellEnd"/>
      <w:r w:rsidRPr="00BC362F">
        <w:rPr>
          <w:sz w:val="26"/>
          <w:szCs w:val="26"/>
        </w:rPr>
        <w:t xml:space="preserve"> 31-03-2001. Производственные здания»;»;</w:t>
      </w:r>
    </w:p>
    <w:p w:rsidR="005A4353" w:rsidRPr="00796BCA" w:rsidRDefault="00CD33A4" w:rsidP="004D0C9F">
      <w:pPr>
        <w:widowControl w:val="0"/>
        <w:tabs>
          <w:tab w:val="right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7C03" w:rsidRPr="00796BCA">
        <w:rPr>
          <w:sz w:val="26"/>
          <w:szCs w:val="26"/>
        </w:rPr>
        <w:t xml:space="preserve">.7. </w:t>
      </w:r>
      <w:r w:rsidR="005A4353" w:rsidRPr="00796BCA">
        <w:rPr>
          <w:sz w:val="26"/>
          <w:szCs w:val="26"/>
        </w:rPr>
        <w:t>в подразделе «Перечень сводов правил, применяемых на добровольной основе»:</w:t>
      </w:r>
    </w:p>
    <w:p w:rsidR="005A4353" w:rsidRDefault="002B7C03" w:rsidP="004D0C9F">
      <w:pPr>
        <w:widowControl w:val="0"/>
        <w:tabs>
          <w:tab w:val="right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A4353">
        <w:rPr>
          <w:sz w:val="26"/>
          <w:szCs w:val="26"/>
        </w:rPr>
        <w:t>абзац третий и двадцать пятый признать утратившими силу;</w:t>
      </w:r>
    </w:p>
    <w:p w:rsidR="005A4353" w:rsidRDefault="002B7C03" w:rsidP="004D0C9F">
      <w:pPr>
        <w:widowControl w:val="0"/>
        <w:tabs>
          <w:tab w:val="right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A4353">
        <w:rPr>
          <w:sz w:val="26"/>
          <w:szCs w:val="26"/>
        </w:rPr>
        <w:t>абзац четвертый изложить в новой редакции:</w:t>
      </w:r>
    </w:p>
    <w:p w:rsidR="005A4353" w:rsidRDefault="005A4353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="Calibri"/>
          <w:sz w:val="26"/>
          <w:szCs w:val="26"/>
          <w:lang w:eastAsia="en-US"/>
        </w:rPr>
        <w:t>СП 27.13330.2017 "Бетонные и железобетонные конструкции, предназначенные для работы в условиях воздействия повышенных и высоких температур</w:t>
      </w:r>
      <w:r>
        <w:rPr>
          <w:sz w:val="26"/>
          <w:szCs w:val="26"/>
        </w:rPr>
        <w:t>»;</w:t>
      </w:r>
    </w:p>
    <w:p w:rsidR="005A4353" w:rsidRDefault="002B7C03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A4353">
        <w:rPr>
          <w:sz w:val="26"/>
          <w:szCs w:val="26"/>
        </w:rPr>
        <w:t>абзац двадцать седьмой изложить в новой редакции:</w:t>
      </w:r>
    </w:p>
    <w:p w:rsidR="00BC362F" w:rsidRDefault="005A4353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A4353">
        <w:rPr>
          <w:sz w:val="26"/>
          <w:szCs w:val="26"/>
        </w:rPr>
        <w:t>СП 115.133</w:t>
      </w:r>
      <w:r>
        <w:rPr>
          <w:sz w:val="26"/>
          <w:szCs w:val="26"/>
        </w:rPr>
        <w:t>30.2016 «</w:t>
      </w:r>
      <w:r w:rsidRPr="005A4353">
        <w:rPr>
          <w:sz w:val="26"/>
          <w:szCs w:val="26"/>
        </w:rPr>
        <w:t>Свод правил. Геофизика опасных природных воздействий</w:t>
      </w:r>
      <w:r>
        <w:rPr>
          <w:sz w:val="26"/>
          <w:szCs w:val="26"/>
        </w:rPr>
        <w:t>»;</w:t>
      </w:r>
      <w:r w:rsidR="00BC362F" w:rsidRPr="00BC362F">
        <w:rPr>
          <w:sz w:val="26"/>
          <w:szCs w:val="26"/>
        </w:rPr>
        <w:tab/>
      </w:r>
    </w:p>
    <w:p w:rsidR="005A4353" w:rsidRDefault="00CD33A4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7C03">
        <w:rPr>
          <w:sz w:val="26"/>
          <w:szCs w:val="26"/>
        </w:rPr>
        <w:t xml:space="preserve">.8. </w:t>
      </w:r>
      <w:r w:rsidR="005A4353">
        <w:rPr>
          <w:sz w:val="26"/>
          <w:szCs w:val="26"/>
        </w:rPr>
        <w:t>в подразделе «</w:t>
      </w:r>
      <w:r w:rsidR="005A4353" w:rsidRPr="005A4353">
        <w:rPr>
          <w:sz w:val="26"/>
          <w:szCs w:val="26"/>
        </w:rPr>
        <w:t>Санитарные правила и нормы (</w:t>
      </w:r>
      <w:proofErr w:type="spellStart"/>
      <w:r w:rsidR="005A4353" w:rsidRPr="005A4353">
        <w:rPr>
          <w:sz w:val="26"/>
          <w:szCs w:val="26"/>
        </w:rPr>
        <w:t>СанПиН</w:t>
      </w:r>
      <w:proofErr w:type="spellEnd"/>
      <w:r w:rsidR="005A4353" w:rsidRPr="005A4353">
        <w:rPr>
          <w:sz w:val="26"/>
          <w:szCs w:val="26"/>
        </w:rPr>
        <w:t>)</w:t>
      </w:r>
      <w:r w:rsidR="005A4353">
        <w:rPr>
          <w:sz w:val="26"/>
          <w:szCs w:val="26"/>
        </w:rPr>
        <w:t>»:</w:t>
      </w:r>
    </w:p>
    <w:p w:rsidR="005A4353" w:rsidRDefault="002B7C03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A4353">
        <w:rPr>
          <w:sz w:val="26"/>
          <w:szCs w:val="26"/>
        </w:rPr>
        <w:t>абзацы двадцать шестой и двадцать седьмой признать утратившими силу;</w:t>
      </w:r>
    </w:p>
    <w:p w:rsidR="005A4353" w:rsidRDefault="002B7C03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A4353">
        <w:rPr>
          <w:sz w:val="26"/>
          <w:szCs w:val="26"/>
        </w:rPr>
        <w:t>абзац двадцать девятый изложить в новой редакции:</w:t>
      </w:r>
    </w:p>
    <w:p w:rsidR="005A4353" w:rsidRDefault="005A4353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="00CD0C0C" w:rsidRPr="005A4353">
        <w:rPr>
          <w:rFonts w:eastAsia="Calibri"/>
          <w:sz w:val="26"/>
          <w:szCs w:val="26"/>
          <w:lang w:eastAsia="en-US"/>
        </w:rPr>
        <w:fldChar w:fldCharType="begin"/>
      </w:r>
      <w:r w:rsidRPr="005A4353">
        <w:rPr>
          <w:rFonts w:eastAsia="Calibri"/>
          <w:sz w:val="26"/>
          <w:szCs w:val="26"/>
          <w:lang w:eastAsia="en-US"/>
        </w:rPr>
        <w:instrText xml:space="preserve">HYPERLINK consultantplus://offline/ref=5FA16A188D41B50AA20F09ACD7FF4453C476987235C04046140ED2C1F195298EF0CA00C9B3A1681364978EC5F0A8FDD84C610AF61A3B5D5DZ9DFE </w:instrText>
      </w:r>
      <w:r w:rsidR="00CD0C0C" w:rsidRPr="005A4353">
        <w:rPr>
          <w:rFonts w:eastAsia="Calibri"/>
          <w:sz w:val="26"/>
          <w:szCs w:val="26"/>
          <w:lang w:eastAsia="en-US"/>
        </w:rPr>
        <w:fldChar w:fldCharType="separate"/>
      </w:r>
      <w:r w:rsidRPr="005A4353">
        <w:rPr>
          <w:rFonts w:eastAsia="Calibri"/>
          <w:sz w:val="26"/>
          <w:szCs w:val="26"/>
          <w:lang w:eastAsia="en-US"/>
        </w:rPr>
        <w:t>СанПиН</w:t>
      </w:r>
      <w:proofErr w:type="spellEnd"/>
      <w:r w:rsidRPr="005A4353">
        <w:rPr>
          <w:rFonts w:eastAsia="Calibri"/>
          <w:sz w:val="26"/>
          <w:szCs w:val="26"/>
          <w:lang w:eastAsia="en-US"/>
        </w:rPr>
        <w:t xml:space="preserve"> 2.4.2.2843-11</w:t>
      </w:r>
      <w:r w:rsidR="00CD0C0C" w:rsidRPr="005A4353">
        <w:rPr>
          <w:rFonts w:eastAsia="Calibri"/>
          <w:sz w:val="26"/>
          <w:szCs w:val="26"/>
          <w:lang w:eastAsia="en-US"/>
        </w:rPr>
        <w:fldChar w:fldCharType="end"/>
      </w:r>
      <w:r>
        <w:rPr>
          <w:rFonts w:eastAsia="Calibri"/>
          <w:sz w:val="26"/>
          <w:szCs w:val="26"/>
          <w:lang w:eastAsia="en-US"/>
        </w:rPr>
        <w:t xml:space="preserve"> "Санитарно-эпидемиологические требования к устройству, содержанию и организации работы детских санаториев</w:t>
      </w:r>
      <w:r>
        <w:rPr>
          <w:sz w:val="26"/>
          <w:szCs w:val="26"/>
        </w:rPr>
        <w:t>»;</w:t>
      </w:r>
    </w:p>
    <w:p w:rsidR="005A4353" w:rsidRDefault="00CD33A4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7C03">
        <w:rPr>
          <w:sz w:val="26"/>
          <w:szCs w:val="26"/>
        </w:rPr>
        <w:t xml:space="preserve">.9. </w:t>
      </w:r>
      <w:r w:rsidR="005A4353">
        <w:rPr>
          <w:sz w:val="26"/>
          <w:szCs w:val="26"/>
        </w:rPr>
        <w:t>подраздел «</w:t>
      </w:r>
      <w:r w:rsidR="005A4353" w:rsidRPr="005A4353">
        <w:rPr>
          <w:sz w:val="26"/>
          <w:szCs w:val="26"/>
        </w:rPr>
        <w:t>Санитарные нормы (СН) и санитарные правила (СП)</w:t>
      </w:r>
      <w:r w:rsidR="005A4353">
        <w:rPr>
          <w:sz w:val="26"/>
          <w:szCs w:val="26"/>
        </w:rPr>
        <w:t>» изложить в новой редакции:</w:t>
      </w:r>
    </w:p>
    <w:p w:rsidR="005A4353" w:rsidRPr="005A4353" w:rsidRDefault="005A4353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A4353">
        <w:rPr>
          <w:sz w:val="26"/>
          <w:szCs w:val="26"/>
        </w:rPr>
        <w:t>СН 2.2.4/2.1.8.562-96 "Шум на рабочих местах, в помещениях жилых, общественных зданий и на территории жилой застройки";</w:t>
      </w:r>
    </w:p>
    <w:p w:rsidR="005A4353" w:rsidRPr="005A4353" w:rsidRDefault="005A4353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4353">
        <w:rPr>
          <w:sz w:val="26"/>
          <w:szCs w:val="26"/>
        </w:rPr>
        <w:t>СП 2.1.5.1059-01 "Гигиенические требования к охране подземных вод от загрязнения";</w:t>
      </w:r>
    </w:p>
    <w:p w:rsidR="005A4353" w:rsidRPr="005A4353" w:rsidRDefault="005A4353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4353">
        <w:rPr>
          <w:sz w:val="26"/>
          <w:szCs w:val="26"/>
        </w:rPr>
        <w:t>СП 2.1.7.1038-01 "Гигиенические требования к устройству и содержанию полигонов для твердых бытовых отходов";</w:t>
      </w:r>
    </w:p>
    <w:p w:rsidR="005A4353" w:rsidRPr="005A4353" w:rsidRDefault="005A4353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4353">
        <w:rPr>
          <w:sz w:val="26"/>
          <w:szCs w:val="26"/>
        </w:rPr>
        <w:t>СП 2.1.7.1386-03 "Санитарные правила по определению класса опасности токсичных отходов производства и потребления";</w:t>
      </w:r>
    </w:p>
    <w:p w:rsidR="005A4353" w:rsidRPr="005A4353" w:rsidRDefault="005A4353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4353">
        <w:rPr>
          <w:sz w:val="26"/>
          <w:szCs w:val="26"/>
        </w:rPr>
        <w:t>СП 2.2.1.1312-03 "Гигиенические требования к проектированию вновь строящихся и реконструируемых промышленных предприятий";</w:t>
      </w:r>
    </w:p>
    <w:p w:rsidR="005A4353" w:rsidRPr="005A4353" w:rsidRDefault="005A4353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4353">
        <w:rPr>
          <w:sz w:val="26"/>
          <w:szCs w:val="26"/>
        </w:rPr>
        <w:t>СП 2.6.1.2612-10 "Основные санитарные правила обеспечения радиационной безопасности (ОСПОРБ 99/2010)";</w:t>
      </w:r>
    </w:p>
    <w:p w:rsidR="005A4353" w:rsidRDefault="005A4353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4353">
        <w:rPr>
          <w:sz w:val="26"/>
          <w:szCs w:val="26"/>
        </w:rPr>
        <w:t>СП 2.1.2.3304-15 "Санитарно-эпидемиологические требования к размещению, устройству и содержанию объектов спорта".</w:t>
      </w:r>
      <w:r>
        <w:rPr>
          <w:sz w:val="26"/>
          <w:szCs w:val="26"/>
        </w:rPr>
        <w:t>»;</w:t>
      </w:r>
    </w:p>
    <w:p w:rsidR="005A4353" w:rsidRDefault="00CD33A4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7C03">
        <w:rPr>
          <w:sz w:val="26"/>
          <w:szCs w:val="26"/>
        </w:rPr>
        <w:t xml:space="preserve">.10. </w:t>
      </w:r>
      <w:r w:rsidR="005A4353">
        <w:rPr>
          <w:sz w:val="26"/>
          <w:szCs w:val="26"/>
        </w:rPr>
        <w:t>в подразделе «</w:t>
      </w:r>
      <w:r w:rsidR="005A4353" w:rsidRPr="005A4353">
        <w:rPr>
          <w:sz w:val="26"/>
          <w:szCs w:val="26"/>
        </w:rPr>
        <w:t>Гигиенические нормативы (ГН)</w:t>
      </w:r>
      <w:r w:rsidR="005A4353">
        <w:rPr>
          <w:sz w:val="26"/>
          <w:szCs w:val="26"/>
        </w:rPr>
        <w:t>»</w:t>
      </w:r>
      <w:r w:rsidR="00796BCA">
        <w:rPr>
          <w:sz w:val="26"/>
          <w:szCs w:val="26"/>
        </w:rPr>
        <w:t xml:space="preserve"> </w:t>
      </w:r>
      <w:r w:rsidR="00D04D0D">
        <w:rPr>
          <w:sz w:val="26"/>
          <w:szCs w:val="26"/>
        </w:rPr>
        <w:t>абзац второй изложить в новой редакции:</w:t>
      </w:r>
    </w:p>
    <w:p w:rsidR="00D04D0D" w:rsidRDefault="00D04D0D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hyperlink r:id="rId10" w:history="1">
        <w:r w:rsidRPr="00D04D0D">
          <w:rPr>
            <w:rFonts w:eastAsia="Calibri"/>
            <w:sz w:val="26"/>
            <w:szCs w:val="26"/>
            <w:lang w:eastAsia="en-US"/>
          </w:rPr>
          <w:t>ГН 2.1.6.3492-17</w:t>
        </w:r>
      </w:hyperlink>
      <w:r>
        <w:rPr>
          <w:rFonts w:eastAsia="Calibri"/>
          <w:sz w:val="26"/>
          <w:szCs w:val="26"/>
          <w:lang w:eastAsia="en-US"/>
        </w:rPr>
        <w:t xml:space="preserve"> "Предельно допустимые концентрации (ПДК) загрязняющих веществ в атмосферном воздухе городских и сельских поселений";</w:t>
      </w:r>
      <w:r>
        <w:rPr>
          <w:sz w:val="26"/>
          <w:szCs w:val="26"/>
        </w:rPr>
        <w:t>»;</w:t>
      </w:r>
    </w:p>
    <w:p w:rsidR="00D04D0D" w:rsidRDefault="00D04D0D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CD33A4">
        <w:rPr>
          <w:sz w:val="26"/>
          <w:szCs w:val="26"/>
        </w:rPr>
        <w:t>3</w:t>
      </w:r>
      <w:r w:rsidR="002B7C03">
        <w:rPr>
          <w:sz w:val="26"/>
          <w:szCs w:val="26"/>
        </w:rPr>
        <w:t xml:space="preserve">.11. </w:t>
      </w:r>
      <w:r>
        <w:rPr>
          <w:sz w:val="26"/>
          <w:szCs w:val="26"/>
        </w:rPr>
        <w:t>в подразделе «</w:t>
      </w:r>
      <w:r w:rsidRPr="00D04D0D">
        <w:rPr>
          <w:sz w:val="26"/>
          <w:szCs w:val="26"/>
        </w:rPr>
        <w:t>Руководящие документы (РД, СО)</w:t>
      </w:r>
      <w:r>
        <w:rPr>
          <w:sz w:val="26"/>
          <w:szCs w:val="26"/>
        </w:rPr>
        <w:t>» абзац первый признать утратившим силу;</w:t>
      </w:r>
    </w:p>
    <w:p w:rsidR="00D04D0D" w:rsidRPr="00BC362F" w:rsidRDefault="00D04D0D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D33A4">
        <w:rPr>
          <w:sz w:val="26"/>
          <w:szCs w:val="26"/>
        </w:rPr>
        <w:t>3</w:t>
      </w:r>
      <w:r w:rsidR="002B7C03">
        <w:rPr>
          <w:sz w:val="26"/>
          <w:szCs w:val="26"/>
        </w:rPr>
        <w:t xml:space="preserve">.12. </w:t>
      </w:r>
      <w:r>
        <w:rPr>
          <w:sz w:val="26"/>
          <w:szCs w:val="26"/>
        </w:rPr>
        <w:t>в подразделе «</w:t>
      </w:r>
      <w:r w:rsidRPr="00D04D0D">
        <w:rPr>
          <w:sz w:val="26"/>
          <w:szCs w:val="26"/>
        </w:rPr>
        <w:t>Методические документы в строительстве (МДС)</w:t>
      </w:r>
      <w:r>
        <w:rPr>
          <w:sz w:val="26"/>
          <w:szCs w:val="26"/>
        </w:rPr>
        <w:t>» абзац четвертый признать утратившим силу;</w:t>
      </w:r>
    </w:p>
    <w:p w:rsidR="005E1122" w:rsidRDefault="005E1122" w:rsidP="004D0C9F">
      <w:pPr>
        <w:widowControl w:val="0"/>
        <w:tabs>
          <w:tab w:val="right" w:pos="9355"/>
        </w:tabs>
        <w:ind w:firstLine="709"/>
        <w:jc w:val="both"/>
        <w:rPr>
          <w:b/>
          <w:sz w:val="26"/>
          <w:szCs w:val="26"/>
        </w:rPr>
      </w:pPr>
    </w:p>
    <w:p w:rsidR="00BC362F" w:rsidRDefault="00CD33A4" w:rsidP="004D0C9F">
      <w:pPr>
        <w:widowControl w:val="0"/>
        <w:tabs>
          <w:tab w:val="right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0EC7" w:rsidRPr="002B7C03">
        <w:rPr>
          <w:sz w:val="26"/>
          <w:szCs w:val="26"/>
        </w:rPr>
        <w:t>.</w:t>
      </w:r>
      <w:r w:rsidR="00AD0EC7">
        <w:rPr>
          <w:sz w:val="26"/>
          <w:szCs w:val="26"/>
        </w:rPr>
        <w:t xml:space="preserve"> </w:t>
      </w:r>
      <w:r w:rsidR="00BC362F" w:rsidRPr="00BC362F">
        <w:rPr>
          <w:sz w:val="26"/>
          <w:szCs w:val="26"/>
        </w:rPr>
        <w:t>в приложении А к Нормативам:</w:t>
      </w:r>
    </w:p>
    <w:p w:rsidR="00331B47" w:rsidRDefault="002B7C03" w:rsidP="004D0C9F">
      <w:pPr>
        <w:widowControl w:val="0"/>
        <w:tabs>
          <w:tab w:val="right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C362F">
        <w:rPr>
          <w:sz w:val="26"/>
          <w:szCs w:val="26"/>
        </w:rPr>
        <w:t>абзац третий</w:t>
      </w:r>
      <w:r w:rsidR="006610DA">
        <w:rPr>
          <w:sz w:val="26"/>
          <w:szCs w:val="26"/>
        </w:rPr>
        <w:t>, двадцать седьмой</w:t>
      </w:r>
      <w:r w:rsidR="00BC362F">
        <w:rPr>
          <w:sz w:val="26"/>
          <w:szCs w:val="26"/>
        </w:rPr>
        <w:t xml:space="preserve"> признать утратившим силу;</w:t>
      </w:r>
    </w:p>
    <w:p w:rsidR="00BC362F" w:rsidRPr="00BC362F" w:rsidRDefault="002B7C03" w:rsidP="004D0C9F">
      <w:pPr>
        <w:widowControl w:val="0"/>
        <w:tabs>
          <w:tab w:val="right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BC362F" w:rsidRPr="00BC362F">
        <w:rPr>
          <w:sz w:val="26"/>
          <w:szCs w:val="26"/>
        </w:rPr>
        <w:t xml:space="preserve">после абзаца </w:t>
      </w:r>
      <w:r w:rsidR="00BC362F">
        <w:rPr>
          <w:sz w:val="26"/>
          <w:szCs w:val="26"/>
        </w:rPr>
        <w:t>шестого</w:t>
      </w:r>
      <w:r w:rsidR="00BC362F" w:rsidRPr="00BC362F">
        <w:rPr>
          <w:sz w:val="26"/>
          <w:szCs w:val="26"/>
        </w:rPr>
        <w:t xml:space="preserve"> дополнить абзацами следующего содержания:</w:t>
      </w:r>
    </w:p>
    <w:p w:rsidR="00BC362F" w:rsidRPr="00BC362F" w:rsidRDefault="00BC362F" w:rsidP="004D0C9F">
      <w:pPr>
        <w:widowControl w:val="0"/>
        <w:tabs>
          <w:tab w:val="right" w:pos="9355"/>
        </w:tabs>
        <w:ind w:firstLine="709"/>
        <w:jc w:val="both"/>
        <w:rPr>
          <w:sz w:val="26"/>
          <w:szCs w:val="26"/>
        </w:rPr>
      </w:pPr>
      <w:r w:rsidRPr="00BC362F">
        <w:rPr>
          <w:sz w:val="26"/>
          <w:szCs w:val="26"/>
        </w:rPr>
        <w:t>«</w:t>
      </w:r>
      <w:proofErr w:type="spellStart"/>
      <w:r w:rsidRPr="00BC362F">
        <w:rPr>
          <w:b/>
          <w:sz w:val="26"/>
          <w:szCs w:val="26"/>
        </w:rPr>
        <w:t>Велопарковка</w:t>
      </w:r>
      <w:proofErr w:type="spellEnd"/>
      <w:r w:rsidRPr="00BC362F">
        <w:rPr>
          <w:sz w:val="26"/>
          <w:szCs w:val="26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BC362F" w:rsidRPr="00BC362F" w:rsidRDefault="00BC362F" w:rsidP="004D0C9F">
      <w:pPr>
        <w:widowControl w:val="0"/>
        <w:tabs>
          <w:tab w:val="right" w:pos="9355"/>
        </w:tabs>
        <w:ind w:firstLine="709"/>
        <w:jc w:val="both"/>
        <w:rPr>
          <w:sz w:val="26"/>
          <w:szCs w:val="26"/>
        </w:rPr>
      </w:pPr>
      <w:proofErr w:type="spellStart"/>
      <w:r w:rsidRPr="00BC362F">
        <w:rPr>
          <w:b/>
          <w:sz w:val="26"/>
          <w:szCs w:val="26"/>
        </w:rPr>
        <w:t>Велопешеходная</w:t>
      </w:r>
      <w:proofErr w:type="spellEnd"/>
      <w:r w:rsidRPr="00BC362F">
        <w:rPr>
          <w:b/>
          <w:sz w:val="26"/>
          <w:szCs w:val="26"/>
        </w:rPr>
        <w:t xml:space="preserve"> дорожка </w:t>
      </w:r>
      <w:r w:rsidRPr="00BC362F">
        <w:rPr>
          <w:sz w:val="26"/>
          <w:szCs w:val="26"/>
        </w:rPr>
        <w:t>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BC362F" w:rsidRPr="00BC362F" w:rsidRDefault="00BC362F" w:rsidP="004D0C9F">
      <w:pPr>
        <w:widowControl w:val="0"/>
        <w:tabs>
          <w:tab w:val="right" w:pos="9355"/>
        </w:tabs>
        <w:ind w:firstLine="709"/>
        <w:jc w:val="both"/>
        <w:rPr>
          <w:sz w:val="26"/>
          <w:szCs w:val="26"/>
        </w:rPr>
      </w:pPr>
      <w:r w:rsidRPr="00BC362F">
        <w:rPr>
          <w:b/>
          <w:sz w:val="26"/>
          <w:szCs w:val="26"/>
        </w:rPr>
        <w:t>Велосипедная дорожка</w:t>
      </w:r>
      <w:r w:rsidRPr="00BC362F">
        <w:rPr>
          <w:sz w:val="26"/>
          <w:szCs w:val="26"/>
        </w:rPr>
        <w:t xml:space="preserve">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331B47" w:rsidRDefault="00BC362F" w:rsidP="004D0C9F">
      <w:pPr>
        <w:widowControl w:val="0"/>
        <w:tabs>
          <w:tab w:val="right" w:pos="9355"/>
        </w:tabs>
        <w:ind w:firstLine="709"/>
        <w:jc w:val="both"/>
        <w:rPr>
          <w:sz w:val="26"/>
          <w:szCs w:val="26"/>
        </w:rPr>
      </w:pPr>
      <w:r w:rsidRPr="00BC362F">
        <w:rPr>
          <w:b/>
          <w:sz w:val="26"/>
          <w:szCs w:val="26"/>
        </w:rPr>
        <w:t>Велосипедная стоянка</w:t>
      </w:r>
      <w:r w:rsidRPr="00BC362F">
        <w:rPr>
          <w:sz w:val="26"/>
          <w:szCs w:val="26"/>
        </w:rPr>
        <w:t xml:space="preserve">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:rsidR="00BC362F" w:rsidRDefault="00331B47" w:rsidP="00DF7B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1B47">
        <w:rPr>
          <w:rFonts w:eastAsia="Calibri"/>
          <w:b/>
          <w:sz w:val="26"/>
          <w:szCs w:val="26"/>
          <w:lang w:eastAsia="en-US"/>
        </w:rPr>
        <w:t>Гостевая стоянка автомобилей</w:t>
      </w:r>
      <w:r>
        <w:rPr>
          <w:rFonts w:eastAsia="Calibri"/>
          <w:sz w:val="26"/>
          <w:szCs w:val="26"/>
          <w:lang w:eastAsia="en-US"/>
        </w:rPr>
        <w:t xml:space="preserve"> - открытая площадка, предназначенная для парковки легковых автомобилей посетителей жилых зон.</w:t>
      </w:r>
      <w:r>
        <w:rPr>
          <w:sz w:val="26"/>
          <w:szCs w:val="26"/>
        </w:rPr>
        <w:t xml:space="preserve"> </w:t>
      </w:r>
      <w:r w:rsidR="00BC362F" w:rsidRPr="00BC362F">
        <w:rPr>
          <w:sz w:val="26"/>
          <w:szCs w:val="26"/>
        </w:rPr>
        <w:t>»;</w:t>
      </w:r>
    </w:p>
    <w:p w:rsidR="00331B47" w:rsidRDefault="002B7C03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331B47">
        <w:rPr>
          <w:sz w:val="26"/>
          <w:szCs w:val="26"/>
        </w:rPr>
        <w:t>абзац седьмой изложить в следующей редакции:</w:t>
      </w:r>
    </w:p>
    <w:p w:rsidR="00331B47" w:rsidRDefault="00331B47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31B47">
        <w:rPr>
          <w:rFonts w:eastAsia="Calibri"/>
          <w:b/>
          <w:sz w:val="26"/>
          <w:szCs w:val="26"/>
          <w:lang w:eastAsia="en-US"/>
        </w:rPr>
        <w:t>Градостроительная деятельность</w:t>
      </w:r>
      <w:r>
        <w:rPr>
          <w:rFonts w:eastAsia="Calibri"/>
          <w:sz w:val="26"/>
          <w:szCs w:val="26"/>
          <w:lang w:eastAsia="en-US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территорий.»;</w:t>
      </w:r>
      <w:r>
        <w:rPr>
          <w:sz w:val="26"/>
          <w:szCs w:val="26"/>
        </w:rPr>
        <w:t>»;</w:t>
      </w:r>
    </w:p>
    <w:p w:rsidR="00331B47" w:rsidRPr="00BC362F" w:rsidRDefault="002B7C03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331B47">
        <w:rPr>
          <w:sz w:val="26"/>
          <w:szCs w:val="26"/>
        </w:rPr>
        <w:t>абзац девятый изложить в следующей редакции:</w:t>
      </w:r>
    </w:p>
    <w:p w:rsidR="00BC362F" w:rsidRDefault="00331B47" w:rsidP="00DF7B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A2649">
        <w:rPr>
          <w:rFonts w:eastAsia="Calibri"/>
          <w:b/>
          <w:sz w:val="26"/>
          <w:szCs w:val="26"/>
          <w:lang w:eastAsia="en-US"/>
        </w:rPr>
        <w:t>Градостроительный регламент</w:t>
      </w:r>
      <w:r>
        <w:rPr>
          <w:rFonts w:eastAsia="Calibri"/>
          <w:sz w:val="26"/>
          <w:szCs w:val="26"/>
          <w:lang w:eastAsia="en-US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населения.</w:t>
      </w:r>
      <w:r w:rsidR="006A2649">
        <w:rPr>
          <w:rFonts w:eastAsia="Calibri"/>
          <w:sz w:val="26"/>
          <w:szCs w:val="26"/>
          <w:lang w:eastAsia="en-US"/>
        </w:rPr>
        <w:t>»:</w:t>
      </w:r>
      <w:r>
        <w:rPr>
          <w:sz w:val="26"/>
          <w:szCs w:val="26"/>
        </w:rPr>
        <w:t>»;</w:t>
      </w:r>
    </w:p>
    <w:p w:rsidR="006610DA" w:rsidRDefault="002B7C03" w:rsidP="00DF7B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6610DA">
        <w:rPr>
          <w:sz w:val="26"/>
          <w:szCs w:val="26"/>
        </w:rPr>
        <w:t>абзац двадцать шестой изложить в новой редакции:</w:t>
      </w:r>
    </w:p>
    <w:p w:rsidR="006610DA" w:rsidRDefault="006610DA" w:rsidP="004D0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="Calibri"/>
          <w:sz w:val="26"/>
          <w:szCs w:val="26"/>
          <w:lang w:eastAsia="en-US"/>
        </w:rPr>
        <w:t xml:space="preserve">Документация по планировке территории - проекты планировки территории, проекты межевания территории. Состав, порядок подготовки документации по планировке территории устанавливаются в соответствии с Градостроительным </w:t>
      </w:r>
      <w:r w:rsidRPr="00262024">
        <w:rPr>
          <w:rFonts w:eastAsia="Calibri"/>
          <w:sz w:val="26"/>
          <w:szCs w:val="26"/>
          <w:lang w:eastAsia="en-US"/>
        </w:rPr>
        <w:t>кодексом</w:t>
      </w:r>
      <w:r>
        <w:rPr>
          <w:rFonts w:eastAsia="Calibri"/>
          <w:sz w:val="26"/>
          <w:szCs w:val="26"/>
          <w:lang w:eastAsia="en-US"/>
        </w:rPr>
        <w:t xml:space="preserve"> Российской Федерации, законами и иными нормативными правовыми актами </w:t>
      </w:r>
      <w:r>
        <w:rPr>
          <w:rFonts w:eastAsia="Calibri"/>
          <w:sz w:val="26"/>
          <w:szCs w:val="26"/>
          <w:lang w:eastAsia="en-US"/>
        </w:rPr>
        <w:lastRenderedPageBreak/>
        <w:t>Алтайского края, нормативными правовыми актами органов местного самоуправления.</w:t>
      </w:r>
      <w:r>
        <w:rPr>
          <w:sz w:val="26"/>
          <w:szCs w:val="26"/>
        </w:rPr>
        <w:t>»;</w:t>
      </w:r>
    </w:p>
    <w:p w:rsidR="006610DA" w:rsidRPr="00BC362F" w:rsidRDefault="002B7C03" w:rsidP="00DF7B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6610DA">
        <w:rPr>
          <w:sz w:val="26"/>
          <w:szCs w:val="26"/>
        </w:rPr>
        <w:t>абзац двадцать восьмой изложить в новой редакции:</w:t>
      </w:r>
    </w:p>
    <w:p w:rsidR="00BC362F" w:rsidRDefault="006610DA" w:rsidP="00DF7B86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610DA">
        <w:rPr>
          <w:sz w:val="26"/>
          <w:szCs w:val="26"/>
        </w:rPr>
        <w:t>Дом жилой блокированной застройки -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</w:t>
      </w:r>
      <w:r>
        <w:rPr>
          <w:sz w:val="26"/>
          <w:szCs w:val="26"/>
        </w:rPr>
        <w:t>»;</w:t>
      </w:r>
    </w:p>
    <w:p w:rsidR="006610DA" w:rsidRDefault="002B7C03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1B71DF">
        <w:rPr>
          <w:sz w:val="26"/>
          <w:szCs w:val="26"/>
        </w:rPr>
        <w:t>а</w:t>
      </w:r>
      <w:r w:rsidR="006610DA">
        <w:rPr>
          <w:sz w:val="26"/>
          <w:szCs w:val="26"/>
        </w:rPr>
        <w:t xml:space="preserve">бзац  </w:t>
      </w:r>
      <w:r w:rsidR="001B71DF">
        <w:rPr>
          <w:sz w:val="26"/>
          <w:szCs w:val="26"/>
        </w:rPr>
        <w:t xml:space="preserve">сороковой </w:t>
      </w:r>
      <w:r w:rsidR="006610DA">
        <w:rPr>
          <w:sz w:val="26"/>
          <w:szCs w:val="26"/>
        </w:rPr>
        <w:t>изложить в новой редакции:</w:t>
      </w:r>
    </w:p>
    <w:p w:rsidR="006610DA" w:rsidRDefault="006610DA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610DA">
        <w:rPr>
          <w:sz w:val="26"/>
          <w:szCs w:val="26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</w:t>
      </w:r>
      <w:r>
        <w:rPr>
          <w:sz w:val="26"/>
          <w:szCs w:val="26"/>
        </w:rPr>
        <w:t>»;</w:t>
      </w:r>
    </w:p>
    <w:p w:rsidR="001B71DF" w:rsidRDefault="002B7C03" w:rsidP="002B7C0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1B71DF">
        <w:rPr>
          <w:sz w:val="26"/>
          <w:szCs w:val="26"/>
        </w:rPr>
        <w:t>абзац сорок третий изложить в новой редакции:</w:t>
      </w:r>
    </w:p>
    <w:p w:rsidR="001B71DF" w:rsidRDefault="001B71DF" w:rsidP="002B7C0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B71DF">
        <w:rPr>
          <w:sz w:val="26"/>
          <w:szCs w:val="26"/>
        </w:rPr>
        <w:t>Муниципальное образование - городское или сельское поселение, муниципальный район, муниципальный округ, городской округ, городской округ с внутригородским делением, внутригородской район либо внутригородская территория города федерального значения.</w:t>
      </w:r>
      <w:r>
        <w:rPr>
          <w:sz w:val="26"/>
          <w:szCs w:val="26"/>
        </w:rPr>
        <w:t>»;</w:t>
      </w:r>
    </w:p>
    <w:p w:rsidR="001B71DF" w:rsidRDefault="002B7C03" w:rsidP="002B7C0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="001B71DF">
        <w:rPr>
          <w:sz w:val="26"/>
          <w:szCs w:val="26"/>
        </w:rPr>
        <w:t>абзац сорок четвертый изложить в новой редакции:</w:t>
      </w:r>
    </w:p>
    <w:p w:rsidR="001B71DF" w:rsidRDefault="001B71DF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B71DF">
        <w:rPr>
          <w:sz w:val="26"/>
          <w:szCs w:val="26"/>
        </w:rPr>
        <w:t xml:space="preserve"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1B71DF">
        <w:rPr>
          <w:sz w:val="26"/>
          <w:szCs w:val="26"/>
        </w:rPr>
        <w:t>межпоселенческого</w:t>
      </w:r>
      <w:proofErr w:type="spellEnd"/>
      <w:r w:rsidRPr="001B71DF">
        <w:rPr>
          <w:sz w:val="26"/>
          <w:szCs w:val="26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Алтайского края.</w:t>
      </w:r>
      <w:r>
        <w:rPr>
          <w:sz w:val="26"/>
          <w:szCs w:val="26"/>
        </w:rPr>
        <w:t>»;</w:t>
      </w:r>
    </w:p>
    <w:p w:rsidR="001B71DF" w:rsidRDefault="002B7C03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1B71DF">
        <w:rPr>
          <w:sz w:val="26"/>
          <w:szCs w:val="26"/>
        </w:rPr>
        <w:t>абзац сорок пятый изложить в новой редакции:</w:t>
      </w:r>
    </w:p>
    <w:p w:rsidR="001B71DF" w:rsidRDefault="001B71DF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B71DF">
        <w:rPr>
          <w:sz w:val="26"/>
          <w:szCs w:val="26"/>
        </w:rPr>
        <w:t>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сооружений).</w:t>
      </w:r>
      <w:r>
        <w:rPr>
          <w:sz w:val="26"/>
          <w:szCs w:val="26"/>
        </w:rPr>
        <w:t>»;</w:t>
      </w:r>
    </w:p>
    <w:p w:rsidR="001B71DF" w:rsidRDefault="002B7C03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="001B71DF">
        <w:rPr>
          <w:sz w:val="26"/>
          <w:szCs w:val="26"/>
        </w:rPr>
        <w:t>абзац сорок шестой изложить в новой редакции:</w:t>
      </w:r>
    </w:p>
    <w:p w:rsidR="001B71DF" w:rsidRDefault="001B71DF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B71DF">
        <w:rPr>
          <w:sz w:val="26"/>
          <w:szCs w:val="26"/>
        </w:rPr>
        <w:t>Объект капитального строительства - здание, строение, сооружение, объекты, строительство которых не завершено, за исключением некапитальных строений, сооружений и неотделимых улучшений земельного участка (замощение, покрытие и другие).</w:t>
      </w:r>
      <w:r>
        <w:rPr>
          <w:sz w:val="26"/>
          <w:szCs w:val="26"/>
        </w:rPr>
        <w:t>»;</w:t>
      </w:r>
    </w:p>
    <w:p w:rsidR="001B71DF" w:rsidRDefault="002B7C03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="001B71DF">
        <w:rPr>
          <w:sz w:val="26"/>
          <w:szCs w:val="26"/>
        </w:rPr>
        <w:t>абзац сорок восьмой изложить в новой редакции:</w:t>
      </w:r>
    </w:p>
    <w:p w:rsidR="001B71DF" w:rsidRDefault="001B71DF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B71DF">
        <w:rPr>
          <w:sz w:val="26"/>
          <w:szCs w:val="26"/>
        </w:rPr>
        <w:t>Охранная зона объекта культурного наследия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  <w:r>
        <w:rPr>
          <w:sz w:val="26"/>
          <w:szCs w:val="26"/>
        </w:rPr>
        <w:t>»;</w:t>
      </w:r>
    </w:p>
    <w:p w:rsidR="001B71DF" w:rsidRDefault="002B7C03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="001B71DF">
        <w:rPr>
          <w:sz w:val="26"/>
          <w:szCs w:val="26"/>
        </w:rPr>
        <w:t>после абзаца сорок девятого добавить абзац следующего содержания:</w:t>
      </w:r>
    </w:p>
    <w:p w:rsidR="001B71DF" w:rsidRDefault="001B71DF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B71DF">
        <w:rPr>
          <w:sz w:val="26"/>
          <w:szCs w:val="26"/>
        </w:rPr>
        <w:t xml:space="preserve"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</w:t>
      </w:r>
      <w:r w:rsidRPr="001B71DF">
        <w:rPr>
          <w:sz w:val="26"/>
          <w:szCs w:val="26"/>
        </w:rPr>
        <w:lastRenderedPageBreak/>
        <w:t xml:space="preserve">мосту либо являющееся частью </w:t>
      </w:r>
      <w:proofErr w:type="spellStart"/>
      <w:r w:rsidRPr="001B71DF">
        <w:rPr>
          <w:sz w:val="26"/>
          <w:szCs w:val="26"/>
        </w:rPr>
        <w:t>подэстакадных</w:t>
      </w:r>
      <w:proofErr w:type="spellEnd"/>
      <w:r w:rsidRPr="001B71DF">
        <w:rPr>
          <w:sz w:val="26"/>
          <w:szCs w:val="26"/>
        </w:rPr>
        <w:t xml:space="preserve"> или </w:t>
      </w:r>
      <w:proofErr w:type="spellStart"/>
      <w:r w:rsidRPr="001B71DF">
        <w:rPr>
          <w:sz w:val="26"/>
          <w:szCs w:val="26"/>
        </w:rPr>
        <w:t>подмостовых</w:t>
      </w:r>
      <w:proofErr w:type="spellEnd"/>
      <w:r w:rsidRPr="001B71DF">
        <w:rPr>
          <w:sz w:val="26"/>
          <w:szCs w:val="26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  <w:r>
        <w:rPr>
          <w:sz w:val="26"/>
          <w:szCs w:val="26"/>
        </w:rPr>
        <w:t>»;</w:t>
      </w:r>
    </w:p>
    <w:p w:rsidR="008B7E7E" w:rsidRDefault="002B00EE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r w:rsidR="008B7E7E">
        <w:rPr>
          <w:sz w:val="26"/>
          <w:szCs w:val="26"/>
        </w:rPr>
        <w:t>после абзаца пятьдесят седьмого добавить абзац следующего содержания:</w:t>
      </w:r>
    </w:p>
    <w:p w:rsidR="001B71DF" w:rsidRDefault="008B7E7E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B7E7E">
        <w:rPr>
          <w:sz w:val="26"/>
          <w:szCs w:val="26"/>
        </w:rPr>
        <w:t>Придомовая территория - образованный в соответствии с земельным законодательством и законодательством о градостроительной деятельности земельный участок, на котором расположен многоквартирный дом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  <w:r>
        <w:rPr>
          <w:sz w:val="26"/>
          <w:szCs w:val="26"/>
        </w:rPr>
        <w:t>»;</w:t>
      </w:r>
    </w:p>
    <w:p w:rsidR="008B7E7E" w:rsidRDefault="002B00EE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 w:rsidR="008B7E7E">
        <w:rPr>
          <w:sz w:val="26"/>
          <w:szCs w:val="26"/>
        </w:rPr>
        <w:t>после абзаца пятьдесят девятого добавить абзац следующего содержания:</w:t>
      </w:r>
    </w:p>
    <w:p w:rsidR="008B7E7E" w:rsidRDefault="008B7E7E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B7E7E">
        <w:rPr>
          <w:sz w:val="26"/>
          <w:szCs w:val="26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Алтайского края.</w:t>
      </w:r>
      <w:r>
        <w:rPr>
          <w:sz w:val="26"/>
          <w:szCs w:val="26"/>
        </w:rPr>
        <w:t>»;</w:t>
      </w:r>
    </w:p>
    <w:p w:rsidR="008B7E7E" w:rsidRDefault="002B00EE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r w:rsidR="008B7E7E">
        <w:rPr>
          <w:sz w:val="26"/>
          <w:szCs w:val="26"/>
        </w:rPr>
        <w:t>после абзаца семьдесят второго добавить абзац следующего содержания:</w:t>
      </w:r>
    </w:p>
    <w:p w:rsidR="008B7E7E" w:rsidRDefault="008B7E7E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B7E7E">
        <w:rPr>
          <w:sz w:val="26"/>
          <w:szCs w:val="26"/>
        </w:rPr>
        <w:t>Иные понятия, используемые в настоящих нормативах, применяются в тех же значениях, что и в нормативных правовых актах Российской Федерации, Алтайского края.</w:t>
      </w:r>
      <w:r>
        <w:rPr>
          <w:sz w:val="26"/>
          <w:szCs w:val="26"/>
        </w:rPr>
        <w:t>»;</w:t>
      </w:r>
    </w:p>
    <w:p w:rsidR="0059244B" w:rsidRDefault="0059244B" w:rsidP="004D0C9F">
      <w:pPr>
        <w:widowControl w:val="0"/>
        <w:ind w:firstLine="709"/>
        <w:jc w:val="both"/>
        <w:rPr>
          <w:sz w:val="26"/>
          <w:szCs w:val="26"/>
        </w:rPr>
      </w:pPr>
    </w:p>
    <w:p w:rsidR="00366D96" w:rsidRDefault="00CD33A4" w:rsidP="002B00EE">
      <w:pPr>
        <w:widowControl w:val="0"/>
        <w:tabs>
          <w:tab w:val="right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9244B" w:rsidRPr="002B00EE">
        <w:rPr>
          <w:sz w:val="26"/>
          <w:szCs w:val="26"/>
        </w:rPr>
        <w:t>.</w:t>
      </w:r>
      <w:r w:rsidR="0059244B">
        <w:rPr>
          <w:sz w:val="26"/>
          <w:szCs w:val="26"/>
        </w:rPr>
        <w:t xml:space="preserve"> </w:t>
      </w:r>
      <w:r w:rsidR="0059244B" w:rsidRPr="00BC362F">
        <w:rPr>
          <w:sz w:val="26"/>
          <w:szCs w:val="26"/>
        </w:rPr>
        <w:t xml:space="preserve">в приложении </w:t>
      </w:r>
      <w:r w:rsidR="0059244B">
        <w:rPr>
          <w:sz w:val="26"/>
          <w:szCs w:val="26"/>
        </w:rPr>
        <w:t>Е</w:t>
      </w:r>
      <w:r w:rsidR="002B00EE">
        <w:rPr>
          <w:sz w:val="26"/>
          <w:szCs w:val="26"/>
        </w:rPr>
        <w:t xml:space="preserve"> к Нормативам </w:t>
      </w:r>
      <w:r w:rsidR="00366D96">
        <w:rPr>
          <w:sz w:val="26"/>
          <w:szCs w:val="26"/>
        </w:rPr>
        <w:t xml:space="preserve">таблицу Е-3 признать утратившей силу; </w:t>
      </w:r>
    </w:p>
    <w:p w:rsidR="0059244B" w:rsidRDefault="0059244B" w:rsidP="004D0C9F">
      <w:pPr>
        <w:widowControl w:val="0"/>
        <w:ind w:firstLine="709"/>
        <w:jc w:val="both"/>
        <w:rPr>
          <w:sz w:val="26"/>
          <w:szCs w:val="26"/>
        </w:rPr>
      </w:pPr>
    </w:p>
    <w:p w:rsidR="00AE346D" w:rsidRDefault="00CD33A4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9244B" w:rsidRPr="002B00EE">
        <w:rPr>
          <w:sz w:val="26"/>
          <w:szCs w:val="26"/>
        </w:rPr>
        <w:t>. в приложении И к Нормативам</w:t>
      </w:r>
      <w:r w:rsidR="002B00EE">
        <w:rPr>
          <w:sz w:val="26"/>
          <w:szCs w:val="26"/>
        </w:rPr>
        <w:t xml:space="preserve"> </w:t>
      </w:r>
      <w:r w:rsidR="00AE346D">
        <w:rPr>
          <w:sz w:val="26"/>
          <w:szCs w:val="26"/>
        </w:rPr>
        <w:t>таблицу И-1 изложить в новой редакции:</w:t>
      </w:r>
    </w:p>
    <w:p w:rsidR="00DF7B86" w:rsidRDefault="00DF7B86" w:rsidP="004D0C9F">
      <w:pPr>
        <w:widowControl w:val="0"/>
        <w:ind w:firstLine="709"/>
        <w:jc w:val="both"/>
        <w:rPr>
          <w:sz w:val="28"/>
          <w:szCs w:val="28"/>
        </w:rPr>
      </w:pPr>
      <w:bookmarkStart w:id="1" w:name="_Toc327614594"/>
      <w:bookmarkStart w:id="2" w:name="_Toc327615814"/>
    </w:p>
    <w:p w:rsidR="00D255DC" w:rsidRDefault="00D255DC" w:rsidP="004D0C9F">
      <w:pPr>
        <w:widowControl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«</w:t>
      </w:r>
      <w:r w:rsidRPr="00F93958">
        <w:rPr>
          <w:sz w:val="28"/>
          <w:szCs w:val="28"/>
        </w:rPr>
        <w:t xml:space="preserve">Таблица </w:t>
      </w:r>
      <w:r w:rsidRPr="00F93958">
        <w:rPr>
          <w:color w:val="000000"/>
          <w:sz w:val="28"/>
          <w:szCs w:val="28"/>
        </w:rPr>
        <w:t>И</w:t>
      </w:r>
      <w:r w:rsidRPr="00F93958">
        <w:rPr>
          <w:sz w:val="28"/>
          <w:szCs w:val="28"/>
        </w:rPr>
        <w:t>-1</w:t>
      </w:r>
      <w:bookmarkEnd w:id="1"/>
      <w:bookmarkEnd w:id="2"/>
    </w:p>
    <w:p w:rsidR="00140FA8" w:rsidRPr="00311412" w:rsidRDefault="00140FA8" w:rsidP="00140FA8">
      <w:pPr>
        <w:jc w:val="center"/>
        <w:rPr>
          <w:b/>
          <w:bCs/>
          <w:sz w:val="28"/>
          <w:szCs w:val="28"/>
        </w:rPr>
      </w:pPr>
      <w:bookmarkStart w:id="3" w:name="_Toc295148906"/>
      <w:bookmarkStart w:id="4" w:name="_Toc327614596"/>
      <w:r w:rsidRPr="00311412">
        <w:rPr>
          <w:b/>
          <w:bCs/>
          <w:sz w:val="28"/>
          <w:szCs w:val="28"/>
        </w:rPr>
        <w:t>НОРМЫ</w:t>
      </w:r>
    </w:p>
    <w:p w:rsidR="00140FA8" w:rsidRPr="00311412" w:rsidRDefault="00140FA8" w:rsidP="00140FA8">
      <w:pPr>
        <w:jc w:val="center"/>
        <w:rPr>
          <w:b/>
        </w:rPr>
      </w:pPr>
      <w:r w:rsidRPr="00311412">
        <w:rPr>
          <w:b/>
          <w:bCs/>
          <w:sz w:val="28"/>
          <w:szCs w:val="28"/>
        </w:rPr>
        <w:t>расчета стоянок автомобилей</w:t>
      </w:r>
      <w:bookmarkEnd w:id="4"/>
    </w:p>
    <w:bookmarkEnd w:id="3"/>
    <w:p w:rsidR="00CD0B54" w:rsidRDefault="00CD0B54" w:rsidP="004D0C9F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2268"/>
        <w:gridCol w:w="2374"/>
      </w:tblGrid>
      <w:tr w:rsidR="00AE346D" w:rsidTr="00CF7587">
        <w:tc>
          <w:tcPr>
            <w:tcW w:w="5495" w:type="dxa"/>
          </w:tcPr>
          <w:p w:rsidR="00AE346D" w:rsidRPr="0059244B" w:rsidRDefault="00AE346D" w:rsidP="0059244B">
            <w:pPr>
              <w:widowControl w:val="0"/>
              <w:jc w:val="center"/>
              <w:rPr>
                <w:szCs w:val="26"/>
              </w:rPr>
            </w:pPr>
            <w:r w:rsidRPr="0059244B">
              <w:rPr>
                <w:rFonts w:eastAsia="Calibri"/>
                <w:szCs w:val="24"/>
                <w:lang w:eastAsia="en-US"/>
              </w:rPr>
              <w:t>Объект обслуживания</w:t>
            </w:r>
          </w:p>
        </w:tc>
        <w:tc>
          <w:tcPr>
            <w:tcW w:w="2268" w:type="dxa"/>
          </w:tcPr>
          <w:p w:rsidR="00AE346D" w:rsidRPr="0059244B" w:rsidRDefault="00AE346D" w:rsidP="0059244B">
            <w:pPr>
              <w:widowControl w:val="0"/>
              <w:jc w:val="center"/>
              <w:rPr>
                <w:szCs w:val="26"/>
              </w:rPr>
            </w:pPr>
            <w:r w:rsidRPr="0059244B">
              <w:rPr>
                <w:rFonts w:eastAsia="Calibri"/>
                <w:szCs w:val="24"/>
                <w:lang w:eastAsia="en-US"/>
              </w:rPr>
              <w:t>Расчетная единица (суммарная поэтажная площадь)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widowControl w:val="0"/>
              <w:jc w:val="center"/>
              <w:rPr>
                <w:szCs w:val="26"/>
              </w:rPr>
            </w:pPr>
            <w:r w:rsidRPr="0059244B">
              <w:rPr>
                <w:rFonts w:eastAsia="Calibri"/>
                <w:szCs w:val="24"/>
                <w:lang w:eastAsia="en-US"/>
              </w:rPr>
              <w:t xml:space="preserve">Одно </w:t>
            </w:r>
            <w:proofErr w:type="spellStart"/>
            <w:r w:rsidRPr="0059244B">
              <w:rPr>
                <w:rFonts w:eastAsia="Calibri"/>
                <w:szCs w:val="24"/>
                <w:lang w:eastAsia="en-US"/>
              </w:rPr>
              <w:t>машино-место</w:t>
            </w:r>
            <w:proofErr w:type="spellEnd"/>
            <w:r w:rsidRPr="0059244B">
              <w:rPr>
                <w:rFonts w:eastAsia="Calibri"/>
                <w:szCs w:val="24"/>
                <w:lang w:eastAsia="en-US"/>
              </w:rPr>
              <w:t xml:space="preserve"> на количество расчетных единиц</w:t>
            </w:r>
          </w:p>
        </w:tc>
      </w:tr>
      <w:tr w:rsidR="00AE346D" w:rsidTr="00CF7587">
        <w:tc>
          <w:tcPr>
            <w:tcW w:w="5495" w:type="dxa"/>
          </w:tcPr>
          <w:p w:rsidR="00AE346D" w:rsidRPr="0059244B" w:rsidRDefault="00AE346D" w:rsidP="0059244B">
            <w:pPr>
              <w:widowControl w:val="0"/>
              <w:jc w:val="center"/>
              <w:rPr>
                <w:szCs w:val="26"/>
              </w:rPr>
            </w:pPr>
            <w:r w:rsidRPr="0059244B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E346D" w:rsidRPr="0059244B" w:rsidRDefault="00AE346D" w:rsidP="0059244B">
            <w:pPr>
              <w:widowControl w:val="0"/>
              <w:jc w:val="center"/>
              <w:rPr>
                <w:szCs w:val="26"/>
              </w:rPr>
            </w:pPr>
            <w:r w:rsidRPr="0059244B">
              <w:rPr>
                <w:sz w:val="26"/>
                <w:szCs w:val="26"/>
              </w:rPr>
              <w:t>2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widowControl w:val="0"/>
              <w:jc w:val="center"/>
              <w:rPr>
                <w:szCs w:val="26"/>
              </w:rPr>
            </w:pPr>
            <w:r w:rsidRPr="0059244B">
              <w:rPr>
                <w:sz w:val="26"/>
                <w:szCs w:val="26"/>
              </w:rPr>
              <w:t>3</w:t>
            </w:r>
          </w:p>
        </w:tc>
      </w:tr>
      <w:tr w:rsidR="00AE346D" w:rsidTr="00CF7587">
        <w:tc>
          <w:tcPr>
            <w:tcW w:w="5495" w:type="dxa"/>
          </w:tcPr>
          <w:p w:rsidR="00AE346D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Коммунальное обслуживание</w:t>
            </w:r>
          </w:p>
          <w:p w:rsidR="00CD0B54" w:rsidRPr="0059244B" w:rsidRDefault="00CD0B54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110</w:t>
            </w:r>
          </w:p>
        </w:tc>
      </w:tr>
      <w:tr w:rsidR="00AE346D" w:rsidTr="00CF7587">
        <w:tc>
          <w:tcPr>
            <w:tcW w:w="5495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Социальное обслуживание: службы занятости населения, дома престарелых, дома ребенка, детские дома, социальные службы, общественные некоммерческие организации, благотворительных организации и т.д.</w:t>
            </w:r>
          </w:p>
        </w:tc>
        <w:tc>
          <w:tcPr>
            <w:tcW w:w="2268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440</w:t>
            </w:r>
          </w:p>
        </w:tc>
      </w:tr>
      <w:tr w:rsidR="00AE346D" w:rsidTr="00CF7587">
        <w:tc>
          <w:tcPr>
            <w:tcW w:w="5495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Бытовое обслуживание: мастерские мелкого ремонта, ателье, бани, парикмахерские, прачечные, похоронные бюро</w:t>
            </w:r>
          </w:p>
        </w:tc>
        <w:tc>
          <w:tcPr>
            <w:tcW w:w="2268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110</w:t>
            </w:r>
          </w:p>
        </w:tc>
      </w:tr>
      <w:tr w:rsidR="00AE346D" w:rsidTr="00CF7587">
        <w:tc>
          <w:tcPr>
            <w:tcW w:w="5495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 xml:space="preserve">Здравоохранение: поликлиники, фельдшерские пункты, больницы и пункты здравоохранения, родильные дома, центры матери и ребенка, </w:t>
            </w:r>
            <w:r w:rsidRPr="0059244B">
              <w:rPr>
                <w:rFonts w:eastAsia="Calibri"/>
                <w:sz w:val="26"/>
                <w:szCs w:val="26"/>
                <w:lang w:eastAsia="en-US"/>
              </w:rPr>
              <w:lastRenderedPageBreak/>
              <w:t>диагностические центры, санатории и профилактории, обеспечивающие оказание услуги по лечению</w:t>
            </w:r>
          </w:p>
        </w:tc>
        <w:tc>
          <w:tcPr>
            <w:tcW w:w="2268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lastRenderedPageBreak/>
              <w:t>кв. м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330</w:t>
            </w:r>
          </w:p>
        </w:tc>
      </w:tr>
      <w:tr w:rsidR="00AE346D" w:rsidTr="00CF7587">
        <w:tc>
          <w:tcPr>
            <w:tcW w:w="5495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lastRenderedPageBreak/>
              <w:t>Образование и просвещение: дошкольные образовательные организации, общеобразовательные организации, профессиональные технические училища, колледжи, художественные школы и училища, институты, университеты т.д.</w:t>
            </w:r>
          </w:p>
        </w:tc>
        <w:tc>
          <w:tcPr>
            <w:tcW w:w="2268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440</w:t>
            </w:r>
          </w:p>
        </w:tc>
      </w:tr>
      <w:tr w:rsidR="00AE346D" w:rsidTr="00CF7587">
        <w:tc>
          <w:tcPr>
            <w:tcW w:w="5495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Культурное развитие: музеи, выставочные залы, художественные галереи, дома культуры, библиотеки, кинотеатры и кинозалы, цирки, океанариумы, площадки для празднеств и гуляний и т.д.</w:t>
            </w:r>
          </w:p>
        </w:tc>
        <w:tc>
          <w:tcPr>
            <w:tcW w:w="2268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220</w:t>
            </w:r>
          </w:p>
        </w:tc>
      </w:tr>
      <w:tr w:rsidR="00AE346D" w:rsidTr="00CF7587">
        <w:tc>
          <w:tcPr>
            <w:tcW w:w="5495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Религия: церкви, соборы, храмы, часовни, монастыри, мечети, молельные дома и т.д.</w:t>
            </w:r>
          </w:p>
        </w:tc>
        <w:tc>
          <w:tcPr>
            <w:tcW w:w="2268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220</w:t>
            </w:r>
          </w:p>
        </w:tc>
      </w:tr>
      <w:tr w:rsidR="00AE346D" w:rsidTr="00CF7587">
        <w:tc>
          <w:tcPr>
            <w:tcW w:w="5495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Общественное управление: органы государственной власти, органы местного самоуправления, суды и т.д.</w:t>
            </w:r>
          </w:p>
        </w:tc>
        <w:tc>
          <w:tcPr>
            <w:tcW w:w="2268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220</w:t>
            </w:r>
          </w:p>
        </w:tc>
      </w:tr>
      <w:tr w:rsidR="00AE346D" w:rsidTr="00CF7587">
        <w:tc>
          <w:tcPr>
            <w:tcW w:w="5495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Научная деятельность: объекты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2268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220</w:t>
            </w:r>
          </w:p>
        </w:tc>
      </w:tr>
      <w:tr w:rsidR="00AE346D" w:rsidTr="00CF7587">
        <w:tc>
          <w:tcPr>
            <w:tcW w:w="5495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Ветеринарное обслуживание: объекты для оказания ветеринарных услуг, временного содержания или разведения животных, не являющихся сельскохозяйственными</w:t>
            </w:r>
          </w:p>
        </w:tc>
        <w:tc>
          <w:tcPr>
            <w:tcW w:w="2268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330</w:t>
            </w:r>
          </w:p>
        </w:tc>
      </w:tr>
      <w:tr w:rsidR="00AE346D" w:rsidTr="00CF7587">
        <w:tc>
          <w:tcPr>
            <w:tcW w:w="5495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Деловое управление: объекты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</w:t>
            </w:r>
          </w:p>
        </w:tc>
        <w:tc>
          <w:tcPr>
            <w:tcW w:w="2268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60</w:t>
            </w:r>
          </w:p>
        </w:tc>
      </w:tr>
      <w:tr w:rsidR="00AE346D" w:rsidTr="00CF7587">
        <w:tc>
          <w:tcPr>
            <w:tcW w:w="5495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Объекты торговли: торговые центры, торгово-развлекательные центры общей площадью свыше 5000 кв. м, ярмарки, ярмарки-выставки, рынки, базары</w:t>
            </w:r>
          </w:p>
        </w:tc>
        <w:tc>
          <w:tcPr>
            <w:tcW w:w="2268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70</w:t>
            </w:r>
          </w:p>
        </w:tc>
      </w:tr>
      <w:tr w:rsidR="00AE346D" w:rsidTr="00CF7587">
        <w:tc>
          <w:tcPr>
            <w:tcW w:w="5495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Магазины торговой площадью до 5000 кв. м</w:t>
            </w:r>
          </w:p>
        </w:tc>
        <w:tc>
          <w:tcPr>
            <w:tcW w:w="2268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60</w:t>
            </w:r>
          </w:p>
        </w:tc>
      </w:tr>
      <w:tr w:rsidR="00AE346D" w:rsidTr="00CF7587">
        <w:tc>
          <w:tcPr>
            <w:tcW w:w="5495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Общественное питание: рестораны, кафе, столовые, закусочные, бары</w:t>
            </w:r>
          </w:p>
        </w:tc>
        <w:tc>
          <w:tcPr>
            <w:tcW w:w="2268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60</w:t>
            </w:r>
          </w:p>
        </w:tc>
      </w:tr>
      <w:tr w:rsidR="00AE346D" w:rsidTr="00CF7587">
        <w:tc>
          <w:tcPr>
            <w:tcW w:w="5495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Гостиничное обслуживание: гостиницы, пансионаты, дома отдыха, не оказывающие услуги по лечению</w:t>
            </w:r>
          </w:p>
        </w:tc>
        <w:tc>
          <w:tcPr>
            <w:tcW w:w="2268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330</w:t>
            </w:r>
          </w:p>
        </w:tc>
      </w:tr>
      <w:tr w:rsidR="00AE346D" w:rsidTr="00CF7587">
        <w:tc>
          <w:tcPr>
            <w:tcW w:w="5495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Развлечения: дискотеки и танцевальные площадки, ночные клубы, аквапарки, боулинги, аттракционы и т.д.</w:t>
            </w:r>
          </w:p>
        </w:tc>
        <w:tc>
          <w:tcPr>
            <w:tcW w:w="2268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330</w:t>
            </w:r>
          </w:p>
        </w:tc>
      </w:tr>
      <w:tr w:rsidR="00AE346D" w:rsidTr="00CF7587">
        <w:tc>
          <w:tcPr>
            <w:tcW w:w="5495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 xml:space="preserve">Спорт: спортивные клубы, спортивные залы, </w:t>
            </w:r>
            <w:r w:rsidRPr="0059244B">
              <w:rPr>
                <w:rFonts w:eastAsia="Calibri"/>
                <w:sz w:val="26"/>
                <w:szCs w:val="26"/>
                <w:lang w:eastAsia="en-US"/>
              </w:rPr>
              <w:lastRenderedPageBreak/>
              <w:t>бассейны</w:t>
            </w:r>
          </w:p>
        </w:tc>
        <w:tc>
          <w:tcPr>
            <w:tcW w:w="2268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lastRenderedPageBreak/>
              <w:t>кв. м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220</w:t>
            </w:r>
          </w:p>
        </w:tc>
      </w:tr>
      <w:tr w:rsidR="00AE346D" w:rsidTr="00CF7587">
        <w:tc>
          <w:tcPr>
            <w:tcW w:w="5495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lastRenderedPageBreak/>
              <w:t>Спорт: площадки для занятия спортом и физкультурой и т.д.</w:t>
            </w:r>
          </w:p>
        </w:tc>
        <w:tc>
          <w:tcPr>
            <w:tcW w:w="2268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2000</w:t>
            </w:r>
          </w:p>
        </w:tc>
      </w:tr>
      <w:tr w:rsidR="00AE346D" w:rsidTr="00CF7587">
        <w:tc>
          <w:tcPr>
            <w:tcW w:w="5495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Отдых: парки, зоны отдыха</w:t>
            </w:r>
          </w:p>
        </w:tc>
        <w:tc>
          <w:tcPr>
            <w:tcW w:w="2268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3000</w:t>
            </w:r>
          </w:p>
        </w:tc>
      </w:tr>
      <w:tr w:rsidR="00AE346D" w:rsidTr="00CF7587">
        <w:tc>
          <w:tcPr>
            <w:tcW w:w="5495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Склады временного хранения, распределения и перевалке грузов</w:t>
            </w:r>
          </w:p>
        </w:tc>
        <w:tc>
          <w:tcPr>
            <w:tcW w:w="2268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374" w:type="dxa"/>
          </w:tcPr>
          <w:p w:rsidR="00AE346D" w:rsidRPr="0059244B" w:rsidRDefault="00AE346D" w:rsidP="005924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9244B">
              <w:rPr>
                <w:rFonts w:eastAsia="Calibri"/>
                <w:sz w:val="26"/>
                <w:szCs w:val="26"/>
                <w:lang w:eastAsia="en-US"/>
              </w:rPr>
              <w:t>550</w:t>
            </w:r>
          </w:p>
        </w:tc>
      </w:tr>
    </w:tbl>
    <w:p w:rsidR="009F07A2" w:rsidRDefault="009F07A2" w:rsidP="006610DA">
      <w:pPr>
        <w:widowControl w:val="0"/>
        <w:ind w:firstLine="540"/>
        <w:jc w:val="both"/>
        <w:rPr>
          <w:sz w:val="26"/>
          <w:szCs w:val="26"/>
        </w:rPr>
      </w:pPr>
    </w:p>
    <w:p w:rsidR="00AE346D" w:rsidRPr="009F07A2" w:rsidRDefault="00AE346D" w:rsidP="006610DA">
      <w:pPr>
        <w:widowControl w:val="0"/>
        <w:ind w:firstLine="540"/>
        <w:jc w:val="both"/>
        <w:rPr>
          <w:sz w:val="26"/>
          <w:szCs w:val="26"/>
        </w:rPr>
      </w:pPr>
      <w:r w:rsidRPr="009F07A2">
        <w:rPr>
          <w:sz w:val="26"/>
          <w:szCs w:val="26"/>
        </w:rPr>
        <w:t>Примечания:</w:t>
      </w:r>
    </w:p>
    <w:p w:rsidR="00AE346D" w:rsidRPr="009F07A2" w:rsidRDefault="00AE346D" w:rsidP="00AE346D">
      <w:pPr>
        <w:widowControl w:val="0"/>
        <w:ind w:firstLine="540"/>
        <w:jc w:val="both"/>
        <w:rPr>
          <w:sz w:val="26"/>
          <w:szCs w:val="26"/>
        </w:rPr>
      </w:pPr>
      <w:r w:rsidRPr="009F07A2">
        <w:rPr>
          <w:sz w:val="26"/>
          <w:szCs w:val="26"/>
        </w:rPr>
        <w:t xml:space="preserve">1. Временные автостоянки размещаются вне территории объектов дошкольных образовательных организаций, общеобразовательных организаций на нормативном расстоянии от границ земельного участка в соответствии с требованиями действующего законодательства исходя из количества </w:t>
      </w:r>
      <w:proofErr w:type="spellStart"/>
      <w:r w:rsidRPr="009F07A2">
        <w:rPr>
          <w:sz w:val="26"/>
          <w:szCs w:val="26"/>
        </w:rPr>
        <w:t>машино-мест</w:t>
      </w:r>
      <w:proofErr w:type="spellEnd"/>
      <w:r w:rsidRPr="009F07A2">
        <w:rPr>
          <w:sz w:val="26"/>
          <w:szCs w:val="26"/>
        </w:rPr>
        <w:t>.</w:t>
      </w:r>
    </w:p>
    <w:p w:rsidR="00AE346D" w:rsidRPr="009F07A2" w:rsidRDefault="00AE346D" w:rsidP="00AE346D">
      <w:pPr>
        <w:widowControl w:val="0"/>
        <w:ind w:firstLine="540"/>
        <w:jc w:val="both"/>
        <w:rPr>
          <w:sz w:val="26"/>
          <w:szCs w:val="26"/>
        </w:rPr>
      </w:pPr>
      <w:r w:rsidRPr="009F07A2">
        <w:rPr>
          <w:sz w:val="26"/>
          <w:szCs w:val="26"/>
        </w:rPr>
        <w:t>2.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AE346D" w:rsidRPr="009F07A2" w:rsidRDefault="00AE346D" w:rsidP="00AE346D">
      <w:pPr>
        <w:widowControl w:val="0"/>
        <w:ind w:firstLine="540"/>
        <w:jc w:val="both"/>
        <w:rPr>
          <w:sz w:val="26"/>
          <w:szCs w:val="26"/>
        </w:rPr>
      </w:pPr>
      <w:r w:rsidRPr="009F07A2">
        <w:rPr>
          <w:sz w:val="26"/>
          <w:szCs w:val="26"/>
        </w:rPr>
        <w:t>3. В городах-курортах и городах-центрах туризма следует предусматривать стоянки автобусов и легковых автомобилей, принадлежащих туристам, число которых определяется расчетом. Указанные стоянки должны быть размещены с учетом обеспечения удобных подходов к объектам туристского осмотра, но не далее 500 м от них, и не должны нарушать целостный характер исторической среды.</w:t>
      </w:r>
      <w:r w:rsidR="00D255DC">
        <w:rPr>
          <w:sz w:val="26"/>
          <w:szCs w:val="26"/>
        </w:rPr>
        <w:t>».</w:t>
      </w:r>
    </w:p>
    <w:p w:rsidR="00AE346D" w:rsidRPr="009F07A2" w:rsidRDefault="00AE346D" w:rsidP="006610DA">
      <w:pPr>
        <w:widowControl w:val="0"/>
        <w:ind w:firstLine="540"/>
        <w:jc w:val="both"/>
        <w:rPr>
          <w:sz w:val="26"/>
          <w:szCs w:val="26"/>
        </w:rPr>
      </w:pPr>
    </w:p>
    <w:p w:rsidR="00BB1D2D" w:rsidRPr="00825B93" w:rsidRDefault="00BB1D2D" w:rsidP="00CD0B54">
      <w:pPr>
        <w:pStyle w:val="a3"/>
        <w:jc w:val="both"/>
        <w:rPr>
          <w:b w:val="0"/>
          <w:sz w:val="26"/>
          <w:szCs w:val="26"/>
        </w:rPr>
      </w:pPr>
    </w:p>
    <w:p w:rsidR="00CD33A4" w:rsidRPr="006702AF" w:rsidRDefault="00CD33A4" w:rsidP="00CD33A4">
      <w:pPr>
        <w:jc w:val="both"/>
        <w:rPr>
          <w:sz w:val="26"/>
          <w:szCs w:val="26"/>
        </w:rPr>
      </w:pPr>
      <w:r w:rsidRPr="006702AF">
        <w:rPr>
          <w:sz w:val="26"/>
          <w:szCs w:val="26"/>
        </w:rPr>
        <w:t>Заместитель главы Администрации района,</w:t>
      </w:r>
    </w:p>
    <w:p w:rsidR="00CD33A4" w:rsidRPr="006702AF" w:rsidRDefault="00CD33A4" w:rsidP="00CD33A4">
      <w:pPr>
        <w:jc w:val="both"/>
        <w:rPr>
          <w:sz w:val="26"/>
          <w:szCs w:val="26"/>
        </w:rPr>
      </w:pPr>
      <w:r w:rsidRPr="006702AF">
        <w:rPr>
          <w:sz w:val="26"/>
          <w:szCs w:val="26"/>
        </w:rPr>
        <w:t xml:space="preserve">начальник Управления по экономическому </w:t>
      </w:r>
    </w:p>
    <w:p w:rsidR="00CD33A4" w:rsidRPr="006702AF" w:rsidRDefault="00CD33A4" w:rsidP="00CD33A4">
      <w:pPr>
        <w:jc w:val="both"/>
        <w:rPr>
          <w:sz w:val="26"/>
          <w:szCs w:val="26"/>
        </w:rPr>
      </w:pPr>
      <w:r w:rsidRPr="006702AF">
        <w:rPr>
          <w:sz w:val="26"/>
          <w:szCs w:val="26"/>
        </w:rPr>
        <w:t xml:space="preserve">развитию, имущественным и земельным </w:t>
      </w:r>
    </w:p>
    <w:p w:rsidR="00CD33A4" w:rsidRPr="006702AF" w:rsidRDefault="00CD33A4" w:rsidP="00CD33A4">
      <w:pPr>
        <w:jc w:val="both"/>
        <w:rPr>
          <w:sz w:val="26"/>
          <w:szCs w:val="26"/>
        </w:rPr>
      </w:pPr>
      <w:r w:rsidRPr="006702AF">
        <w:rPr>
          <w:sz w:val="26"/>
          <w:szCs w:val="26"/>
        </w:rPr>
        <w:t xml:space="preserve">отношениям Администрации района                                         </w:t>
      </w:r>
      <w:r>
        <w:rPr>
          <w:sz w:val="26"/>
          <w:szCs w:val="26"/>
        </w:rPr>
        <w:t xml:space="preserve">     </w:t>
      </w:r>
      <w:r w:rsidRPr="006702AF">
        <w:rPr>
          <w:sz w:val="26"/>
          <w:szCs w:val="26"/>
        </w:rPr>
        <w:t xml:space="preserve">                   О.В. </w:t>
      </w:r>
      <w:proofErr w:type="spellStart"/>
      <w:r w:rsidRPr="006702AF">
        <w:rPr>
          <w:sz w:val="26"/>
          <w:szCs w:val="26"/>
        </w:rPr>
        <w:t>Пыл</w:t>
      </w:r>
      <w:r w:rsidRPr="006702AF">
        <w:rPr>
          <w:sz w:val="26"/>
          <w:szCs w:val="26"/>
        </w:rPr>
        <w:t>ь</w:t>
      </w:r>
      <w:r w:rsidRPr="006702AF">
        <w:rPr>
          <w:sz w:val="26"/>
          <w:szCs w:val="26"/>
        </w:rPr>
        <w:t>цов</w:t>
      </w:r>
      <w:proofErr w:type="spellEnd"/>
    </w:p>
    <w:p w:rsidR="00CD33A4" w:rsidRDefault="00CD33A4" w:rsidP="00CD33A4">
      <w:pPr>
        <w:widowControl w:val="0"/>
        <w:jc w:val="both"/>
        <w:rPr>
          <w:color w:val="000000"/>
        </w:rPr>
      </w:pPr>
    </w:p>
    <w:p w:rsidR="00CD33A4" w:rsidRPr="00317D40" w:rsidRDefault="00CD33A4" w:rsidP="00CD33A4">
      <w:pPr>
        <w:widowControl w:val="0"/>
        <w:jc w:val="both"/>
        <w:rPr>
          <w:color w:val="000000"/>
        </w:rPr>
      </w:pPr>
      <w:r w:rsidRPr="00317D40">
        <w:rPr>
          <w:color w:val="000000"/>
        </w:rPr>
        <w:t>с. Бурла</w:t>
      </w:r>
    </w:p>
    <w:p w:rsidR="00CD33A4" w:rsidRPr="00317D40" w:rsidRDefault="00CD33A4" w:rsidP="00CD33A4">
      <w:pPr>
        <w:widowControl w:val="0"/>
        <w:jc w:val="both"/>
        <w:rPr>
          <w:color w:val="000000"/>
        </w:rPr>
      </w:pPr>
      <w:r>
        <w:rPr>
          <w:color w:val="000000"/>
        </w:rPr>
        <w:t>25 августа 2020</w:t>
      </w:r>
      <w:r w:rsidRPr="00317D40">
        <w:rPr>
          <w:color w:val="000000"/>
        </w:rPr>
        <w:t xml:space="preserve"> г</w:t>
      </w:r>
      <w:r>
        <w:rPr>
          <w:color w:val="000000"/>
        </w:rPr>
        <w:t>.</w:t>
      </w:r>
    </w:p>
    <w:p w:rsidR="00CD33A4" w:rsidRDefault="00CD33A4" w:rsidP="00CD33A4">
      <w:pPr>
        <w:widowContro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 15</w:t>
      </w:r>
    </w:p>
    <w:p w:rsidR="00BB1D2D" w:rsidRDefault="00BB1D2D" w:rsidP="00BB1D2D">
      <w:pPr>
        <w:pStyle w:val="a3"/>
      </w:pPr>
    </w:p>
    <w:p w:rsidR="009802AF" w:rsidRDefault="009802AF"/>
    <w:sectPr w:rsidR="009802AF" w:rsidSect="006549ED">
      <w:pgSz w:w="11906" w:h="16838" w:code="9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44A2"/>
    <w:multiLevelType w:val="hybridMultilevel"/>
    <w:tmpl w:val="92E4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BB1D2D"/>
    <w:rsid w:val="00012F7B"/>
    <w:rsid w:val="00023404"/>
    <w:rsid w:val="0002679D"/>
    <w:rsid w:val="000B28E0"/>
    <w:rsid w:val="00140FA8"/>
    <w:rsid w:val="0016208C"/>
    <w:rsid w:val="001B71DF"/>
    <w:rsid w:val="00225541"/>
    <w:rsid w:val="00255A2E"/>
    <w:rsid w:val="00262024"/>
    <w:rsid w:val="002B00EE"/>
    <w:rsid w:val="002B0E0D"/>
    <w:rsid w:val="002B7C03"/>
    <w:rsid w:val="00331B47"/>
    <w:rsid w:val="00366D96"/>
    <w:rsid w:val="003B685E"/>
    <w:rsid w:val="003F1783"/>
    <w:rsid w:val="0049595E"/>
    <w:rsid w:val="004A743A"/>
    <w:rsid w:val="004D0C9F"/>
    <w:rsid w:val="004E0EE9"/>
    <w:rsid w:val="00530AF0"/>
    <w:rsid w:val="005605D8"/>
    <w:rsid w:val="00566451"/>
    <w:rsid w:val="005742BC"/>
    <w:rsid w:val="0059244B"/>
    <w:rsid w:val="005A4353"/>
    <w:rsid w:val="005E1122"/>
    <w:rsid w:val="00610AF6"/>
    <w:rsid w:val="00633F00"/>
    <w:rsid w:val="006549ED"/>
    <w:rsid w:val="006610DA"/>
    <w:rsid w:val="00664B59"/>
    <w:rsid w:val="006A2649"/>
    <w:rsid w:val="006B2C09"/>
    <w:rsid w:val="006C0931"/>
    <w:rsid w:val="00796BCA"/>
    <w:rsid w:val="007E56BE"/>
    <w:rsid w:val="0089193E"/>
    <w:rsid w:val="008B7E7E"/>
    <w:rsid w:val="008E4EC7"/>
    <w:rsid w:val="008F77F2"/>
    <w:rsid w:val="0090333B"/>
    <w:rsid w:val="009253F3"/>
    <w:rsid w:val="00966BD3"/>
    <w:rsid w:val="009802AF"/>
    <w:rsid w:val="009A623C"/>
    <w:rsid w:val="009F07A2"/>
    <w:rsid w:val="00A16284"/>
    <w:rsid w:val="00A35BE1"/>
    <w:rsid w:val="00A72AEA"/>
    <w:rsid w:val="00A92F39"/>
    <w:rsid w:val="00AD0EC7"/>
    <w:rsid w:val="00AE346D"/>
    <w:rsid w:val="00B13AFC"/>
    <w:rsid w:val="00B46B1D"/>
    <w:rsid w:val="00B877C4"/>
    <w:rsid w:val="00B913EC"/>
    <w:rsid w:val="00BB1D2D"/>
    <w:rsid w:val="00BB6E41"/>
    <w:rsid w:val="00BC362F"/>
    <w:rsid w:val="00C046C9"/>
    <w:rsid w:val="00C71BD0"/>
    <w:rsid w:val="00CD0B54"/>
    <w:rsid w:val="00CD0C0C"/>
    <w:rsid w:val="00CD33A4"/>
    <w:rsid w:val="00CF7587"/>
    <w:rsid w:val="00D04D0D"/>
    <w:rsid w:val="00D22922"/>
    <w:rsid w:val="00D255DC"/>
    <w:rsid w:val="00D727C5"/>
    <w:rsid w:val="00D75FAC"/>
    <w:rsid w:val="00DF7B86"/>
    <w:rsid w:val="00E707D1"/>
    <w:rsid w:val="00E743A0"/>
    <w:rsid w:val="00E76BAA"/>
    <w:rsid w:val="00EA438C"/>
    <w:rsid w:val="00EB12EB"/>
    <w:rsid w:val="00EC3062"/>
    <w:rsid w:val="00EE03F5"/>
    <w:rsid w:val="00F5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2D"/>
    <w:rPr>
      <w:rFonts w:eastAsia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40F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742BC"/>
    <w:pPr>
      <w:keepNext/>
      <w:outlineLvl w:val="3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D2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B1D2D"/>
    <w:rPr>
      <w:rFonts w:eastAsia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B1D2D"/>
    <w:pPr>
      <w:ind w:left="720" w:firstLine="709"/>
      <w:contextualSpacing/>
      <w:jc w:val="both"/>
    </w:pPr>
    <w:rPr>
      <w:rFonts w:eastAsia="Calibri"/>
      <w:sz w:val="26"/>
      <w:szCs w:val="28"/>
      <w:lang w:eastAsia="en-US"/>
    </w:rPr>
  </w:style>
  <w:style w:type="character" w:customStyle="1" w:styleId="a6">
    <w:name w:val="Гипертекстовая ссылка"/>
    <w:uiPriority w:val="99"/>
    <w:rsid w:val="00BC362F"/>
    <w:rPr>
      <w:color w:val="106BBE"/>
    </w:rPr>
  </w:style>
  <w:style w:type="paragraph" w:styleId="a7">
    <w:name w:val="Normal (Web)"/>
    <w:basedOn w:val="a"/>
    <w:uiPriority w:val="99"/>
    <w:rsid w:val="00E76BAA"/>
    <w:pPr>
      <w:spacing w:before="100" w:beforeAutospacing="1" w:after="100" w:afterAutospacing="1"/>
    </w:pPr>
    <w:rPr>
      <w:szCs w:val="24"/>
    </w:rPr>
  </w:style>
  <w:style w:type="table" w:styleId="a8">
    <w:name w:val="Table Grid"/>
    <w:basedOn w:val="a1"/>
    <w:uiPriority w:val="59"/>
    <w:rsid w:val="00AE34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742BC"/>
    <w:rPr>
      <w:rFonts w:eastAsia="Times New Roman"/>
      <w:b/>
      <w:bCs/>
      <w:sz w:val="26"/>
      <w:szCs w:val="24"/>
    </w:rPr>
  </w:style>
  <w:style w:type="paragraph" w:styleId="2">
    <w:name w:val="Body Text Indent 2"/>
    <w:basedOn w:val="a"/>
    <w:link w:val="20"/>
    <w:rsid w:val="005742BC"/>
    <w:pPr>
      <w:ind w:left="360" w:hanging="360"/>
      <w:jc w:val="both"/>
    </w:pPr>
    <w:rPr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5742BC"/>
    <w:rPr>
      <w:rFonts w:eastAsia="Times New Roman"/>
      <w:sz w:val="26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5742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742BC"/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140FA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53304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1958F18FE5F727BD7167D6146C11DAD716796C699A64BE6C289F08CE00B22D5B001B7AD1ABF491826074CB9DC4SC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B8CADC26CB6A0940A30C6BAE270BA43C0E1ADBD8FBEACB33427280C665C75BE1B3C059801CA433BDCF9400B2d760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D468F1F059181C77368EB87BF93005F5BD84F19620D0442B2DAECF4962CCC13045322D4EBA7A415D26AA9310vB58C" TargetMode="External"/><Relationship Id="rId10" Type="http://schemas.openxmlformats.org/officeDocument/2006/relationships/hyperlink" Target="consultantplus://offline/ref=EB70BC790398BE288A44C8D35C2FC1CCA6BF33CB6115F07C432DE882F8A1383025AF73895F367215EA2FAF6DAEBCE4A90C63538E14FFBED5PFI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3628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4740</Words>
  <Characters>27022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31699</CharactersWithSpaces>
  <SharedDoc>false</SharedDoc>
  <HLinks>
    <vt:vector size="42" baseType="variant">
      <vt:variant>
        <vt:i4>3276902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consultantplus://offline/ref=EB70BC790398BE288A44C8D35C2FC1CCA6BF33CB6115F07C432DE882F8A1383025AF73895F367215EA2FAF6DAEBCE4A90C63538E14FFBED5PFI8E</vt:lpwstr>
      </vt:variant>
      <vt:variant>
        <vt:lpwstr/>
      </vt:variant>
      <vt:variant>
        <vt:i4>3997752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consultantplus://offline/ref=5FA16A188D41B50AA20F09ACD7FF4453C476987235C04046140ED2C1F195298EF0CA00C9B3A1681364978EC5F0A8FDD84C610AF61A3B5D5DZ9DFE</vt:lpwstr>
      </vt:variant>
      <vt:variant>
        <vt:lpwstr/>
      </vt:variant>
      <vt:variant>
        <vt:i4>6488121</vt:i4>
      </vt:variant>
      <vt:variant>
        <vt:i4>12</vt:i4>
      </vt:variant>
      <vt:variant>
        <vt:i4>0</vt:i4>
      </vt:variant>
      <vt:variant>
        <vt:i4>5</vt:i4>
      </vt:variant>
      <vt:variant>
        <vt:lpwstr>garantf1://73628515.0/</vt:lpwstr>
      </vt:variant>
      <vt:variant>
        <vt:lpwstr/>
      </vt:variant>
      <vt:variant>
        <vt:i4>7077947</vt:i4>
      </vt:variant>
      <vt:variant>
        <vt:i4>9</vt:i4>
      </vt:variant>
      <vt:variant>
        <vt:i4>0</vt:i4>
      </vt:variant>
      <vt:variant>
        <vt:i4>5</vt:i4>
      </vt:variant>
      <vt:variant>
        <vt:lpwstr>garantf1://71353304.0/</vt:lpwstr>
      </vt:variant>
      <vt:variant>
        <vt:lpwstr/>
      </vt:variant>
      <vt:variant>
        <vt:i4>327683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consultantplus://offline/ref=0F1958F18FE5F727BD7167D6146C11DAD716796C699A64BE6C289F08CE00B22D5B001B7AD1ABF491826074CB9DC4SCD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consultantplus://offline/ref=36B8CADC26CB6A0940A30C6BAE270BA43C0E1ADBD8FBEACB33427280C665C75BE1B3C059801CA433BDCF9400B2d760C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consultantplus://offline/ref=25D468F1F059181C77368EB87BF93005F5BD84F19620D0442B2DAECF4962CCC13045322D4EBA7A415D26AA9310vB58C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Lyapko</dc:creator>
  <cp:keywords/>
  <cp:lastModifiedBy>ТТВ</cp:lastModifiedBy>
  <cp:revision>2</cp:revision>
  <cp:lastPrinted>2020-08-12T03:04:00Z</cp:lastPrinted>
  <dcterms:created xsi:type="dcterms:W3CDTF">2020-08-26T08:52:00Z</dcterms:created>
  <dcterms:modified xsi:type="dcterms:W3CDTF">2020-08-26T08:52:00Z</dcterms:modified>
</cp:coreProperties>
</file>