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45" w:rsidRDefault="00067F45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067F45" w:rsidRDefault="00067F45">
      <w:pPr>
        <w:pStyle w:val="a3"/>
        <w:rPr>
          <w:sz w:val="24"/>
        </w:rPr>
      </w:pPr>
      <w:r>
        <w:rPr>
          <w:sz w:val="24"/>
        </w:rPr>
        <w:t>БУРЛИНСКИЙ РАЙОННЫЙ СОВЕТ НАРОДНЫХ ДЕПУТАТОВ</w:t>
      </w:r>
    </w:p>
    <w:p w:rsidR="00067F45" w:rsidRDefault="00067F45">
      <w:pPr>
        <w:pStyle w:val="a3"/>
        <w:rPr>
          <w:sz w:val="24"/>
        </w:rPr>
      </w:pPr>
      <w:r>
        <w:rPr>
          <w:sz w:val="24"/>
        </w:rPr>
        <w:t>АЛТАЙСКОГО КРАЯ</w:t>
      </w:r>
    </w:p>
    <w:p w:rsidR="00067F45" w:rsidRDefault="00067F45">
      <w:pPr>
        <w:jc w:val="center"/>
        <w:rPr>
          <w:b/>
        </w:rPr>
      </w:pPr>
    </w:p>
    <w:p w:rsidR="00067F45" w:rsidRDefault="00067F45">
      <w:pPr>
        <w:jc w:val="center"/>
        <w:rPr>
          <w:b/>
        </w:rPr>
      </w:pPr>
    </w:p>
    <w:p w:rsidR="00067F45" w:rsidRDefault="00067F45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067F45" w:rsidRDefault="00067F45">
      <w:pPr>
        <w:jc w:val="center"/>
        <w:rPr>
          <w:b/>
          <w:sz w:val="28"/>
        </w:rPr>
      </w:pPr>
    </w:p>
    <w:p w:rsidR="00E16491" w:rsidRDefault="00E16491">
      <w:pPr>
        <w:jc w:val="center"/>
        <w:rPr>
          <w:b/>
          <w:sz w:val="28"/>
        </w:rPr>
      </w:pPr>
    </w:p>
    <w:p w:rsidR="00067F45" w:rsidRDefault="00902A36">
      <w:pPr>
        <w:jc w:val="both"/>
        <w:rPr>
          <w:sz w:val="26"/>
        </w:rPr>
      </w:pPr>
      <w:r>
        <w:rPr>
          <w:sz w:val="26"/>
        </w:rPr>
        <w:t>13</w:t>
      </w:r>
      <w:r w:rsidR="00902E2E">
        <w:rPr>
          <w:sz w:val="26"/>
        </w:rPr>
        <w:t xml:space="preserve"> </w:t>
      </w:r>
      <w:r>
        <w:rPr>
          <w:sz w:val="26"/>
        </w:rPr>
        <w:t>октября</w:t>
      </w:r>
      <w:r w:rsidR="00902E2E">
        <w:rPr>
          <w:sz w:val="26"/>
        </w:rPr>
        <w:t xml:space="preserve"> 20</w:t>
      </w:r>
      <w:r w:rsidR="000C5732">
        <w:rPr>
          <w:sz w:val="26"/>
        </w:rPr>
        <w:t>20</w:t>
      </w:r>
      <w:r w:rsidR="00902E2E">
        <w:rPr>
          <w:sz w:val="26"/>
        </w:rPr>
        <w:t xml:space="preserve"> г</w:t>
      </w:r>
      <w:r w:rsidR="000C5732">
        <w:rPr>
          <w:sz w:val="26"/>
        </w:rPr>
        <w:t>.</w:t>
      </w:r>
      <w:r w:rsidR="00902E2E">
        <w:rPr>
          <w:sz w:val="26"/>
        </w:rPr>
        <w:t xml:space="preserve">                                                                             </w:t>
      </w:r>
      <w:r w:rsidR="000C5732">
        <w:rPr>
          <w:sz w:val="26"/>
        </w:rPr>
        <w:t xml:space="preserve">                           </w:t>
      </w:r>
      <w:r w:rsidR="00D77630">
        <w:rPr>
          <w:sz w:val="26"/>
        </w:rPr>
        <w:t xml:space="preserve">     </w:t>
      </w:r>
      <w:r w:rsidR="000C5732">
        <w:rPr>
          <w:sz w:val="26"/>
        </w:rPr>
        <w:t xml:space="preserve">   № </w:t>
      </w:r>
      <w:r w:rsidR="00D77630">
        <w:rPr>
          <w:sz w:val="26"/>
        </w:rPr>
        <w:t>28</w:t>
      </w:r>
    </w:p>
    <w:p w:rsidR="00067F45" w:rsidRDefault="00067F45">
      <w:pPr>
        <w:jc w:val="center"/>
        <w:rPr>
          <w:sz w:val="22"/>
        </w:rPr>
      </w:pPr>
      <w:r>
        <w:rPr>
          <w:sz w:val="22"/>
        </w:rPr>
        <w:t>с. Бурла</w:t>
      </w:r>
    </w:p>
    <w:p w:rsidR="00067F45" w:rsidRPr="00E16491" w:rsidRDefault="00067F45">
      <w:pPr>
        <w:pStyle w:val="2"/>
        <w:rPr>
          <w:sz w:val="22"/>
          <w:szCs w:val="22"/>
        </w:rPr>
      </w:pPr>
    </w:p>
    <w:p w:rsidR="00067F45" w:rsidRDefault="00067F45">
      <w:pPr>
        <w:jc w:val="both"/>
        <w:rPr>
          <w:b/>
          <w:sz w:val="28"/>
        </w:rPr>
      </w:pPr>
      <w:r>
        <w:rPr>
          <w:b/>
          <w:sz w:val="28"/>
        </w:rPr>
        <w:t xml:space="preserve">О признании полномочий </w:t>
      </w:r>
      <w:r w:rsidR="000C5732">
        <w:rPr>
          <w:b/>
          <w:sz w:val="28"/>
        </w:rPr>
        <w:t>депутатов</w:t>
      </w:r>
    </w:p>
    <w:p w:rsidR="00067F45" w:rsidRDefault="000C5732">
      <w:pPr>
        <w:jc w:val="both"/>
        <w:rPr>
          <w:b/>
          <w:sz w:val="28"/>
        </w:rPr>
      </w:pPr>
      <w:r>
        <w:rPr>
          <w:b/>
          <w:sz w:val="28"/>
        </w:rPr>
        <w:t xml:space="preserve">Бурлинского </w:t>
      </w:r>
      <w:r w:rsidR="00067F45">
        <w:rPr>
          <w:b/>
          <w:sz w:val="28"/>
        </w:rPr>
        <w:t xml:space="preserve">районного Совета </w:t>
      </w:r>
    </w:p>
    <w:p w:rsidR="000C5732" w:rsidRDefault="000C5732" w:rsidP="000C5732">
      <w:pPr>
        <w:jc w:val="both"/>
        <w:rPr>
          <w:b/>
          <w:sz w:val="28"/>
        </w:rPr>
      </w:pPr>
      <w:r>
        <w:rPr>
          <w:b/>
          <w:sz w:val="28"/>
        </w:rPr>
        <w:t xml:space="preserve">народных </w:t>
      </w:r>
      <w:r w:rsidR="00067F45">
        <w:rPr>
          <w:b/>
          <w:sz w:val="28"/>
        </w:rPr>
        <w:t xml:space="preserve">депутатов </w:t>
      </w:r>
      <w:r w:rsidR="00902E2E">
        <w:rPr>
          <w:b/>
          <w:sz w:val="28"/>
        </w:rPr>
        <w:t xml:space="preserve">седьмого </w:t>
      </w:r>
      <w:r w:rsidR="00067F45">
        <w:rPr>
          <w:b/>
          <w:sz w:val="28"/>
        </w:rPr>
        <w:t xml:space="preserve">созыва </w:t>
      </w:r>
    </w:p>
    <w:p w:rsidR="000C5732" w:rsidRDefault="000C5732" w:rsidP="000C5732">
      <w:pPr>
        <w:jc w:val="both"/>
        <w:rPr>
          <w:b/>
          <w:spacing w:val="-2"/>
          <w:sz w:val="28"/>
          <w:szCs w:val="28"/>
        </w:rPr>
      </w:pPr>
      <w:r w:rsidRPr="0099375B">
        <w:rPr>
          <w:b/>
          <w:sz w:val="28"/>
          <w:szCs w:val="28"/>
        </w:rPr>
        <w:t xml:space="preserve">по </w:t>
      </w:r>
      <w:r w:rsidRPr="0099375B">
        <w:rPr>
          <w:b/>
          <w:spacing w:val="-2"/>
          <w:sz w:val="28"/>
          <w:szCs w:val="28"/>
        </w:rPr>
        <w:t xml:space="preserve">одномандатным избирательным </w:t>
      </w:r>
    </w:p>
    <w:p w:rsidR="000C5732" w:rsidRPr="0099375B" w:rsidRDefault="000C5732" w:rsidP="000C5732">
      <w:pPr>
        <w:jc w:val="both"/>
        <w:rPr>
          <w:b/>
          <w:sz w:val="28"/>
          <w:szCs w:val="28"/>
        </w:rPr>
      </w:pPr>
      <w:r w:rsidRPr="0099375B">
        <w:rPr>
          <w:b/>
          <w:spacing w:val="-2"/>
          <w:sz w:val="28"/>
          <w:szCs w:val="28"/>
        </w:rPr>
        <w:t>о</w:t>
      </w:r>
      <w:r w:rsidRPr="0099375B">
        <w:rPr>
          <w:b/>
          <w:spacing w:val="-2"/>
          <w:sz w:val="28"/>
          <w:szCs w:val="28"/>
        </w:rPr>
        <w:t>к</w:t>
      </w:r>
      <w:r w:rsidRPr="0099375B">
        <w:rPr>
          <w:b/>
          <w:spacing w:val="-2"/>
          <w:sz w:val="28"/>
          <w:szCs w:val="28"/>
        </w:rPr>
        <w:t>ругам №№ 4, 14, 15, 17</w:t>
      </w:r>
    </w:p>
    <w:p w:rsidR="00067F45" w:rsidRDefault="00067F45">
      <w:pPr>
        <w:jc w:val="both"/>
        <w:rPr>
          <w:b/>
          <w:sz w:val="28"/>
        </w:rPr>
      </w:pPr>
    </w:p>
    <w:p w:rsidR="00067F45" w:rsidRDefault="00067F45">
      <w:pPr>
        <w:jc w:val="both"/>
        <w:rPr>
          <w:sz w:val="26"/>
        </w:rPr>
      </w:pPr>
      <w:r>
        <w:rPr>
          <w:sz w:val="26"/>
        </w:rPr>
        <w:tab/>
      </w:r>
      <w:r w:rsidR="002473A0">
        <w:rPr>
          <w:sz w:val="26"/>
        </w:rPr>
        <w:t>Рассмотрев</w:t>
      </w:r>
      <w:r>
        <w:rPr>
          <w:sz w:val="26"/>
        </w:rPr>
        <w:t xml:space="preserve"> доклад председателя мандатной комиссии </w:t>
      </w:r>
      <w:r w:rsidR="00902E2E">
        <w:rPr>
          <w:sz w:val="26"/>
        </w:rPr>
        <w:t>Подрезенко Семёна Але</w:t>
      </w:r>
      <w:r w:rsidR="00902E2E">
        <w:rPr>
          <w:sz w:val="26"/>
        </w:rPr>
        <w:t>к</w:t>
      </w:r>
      <w:r w:rsidR="00902E2E">
        <w:rPr>
          <w:sz w:val="26"/>
        </w:rPr>
        <w:t>сандровича</w:t>
      </w:r>
      <w:r>
        <w:rPr>
          <w:sz w:val="26"/>
        </w:rPr>
        <w:t>, районный Совет н</w:t>
      </w:r>
      <w:r>
        <w:rPr>
          <w:sz w:val="26"/>
        </w:rPr>
        <w:t>а</w:t>
      </w:r>
      <w:r>
        <w:rPr>
          <w:sz w:val="26"/>
        </w:rPr>
        <w:t>родных депутатов</w:t>
      </w:r>
    </w:p>
    <w:p w:rsidR="00067F45" w:rsidRDefault="00067F45">
      <w:pPr>
        <w:jc w:val="center"/>
        <w:rPr>
          <w:sz w:val="26"/>
        </w:rPr>
      </w:pPr>
      <w:r>
        <w:rPr>
          <w:sz w:val="26"/>
        </w:rPr>
        <w:t>Р Е Ш И Л:</w:t>
      </w:r>
    </w:p>
    <w:p w:rsidR="00067F45" w:rsidRPr="000C5732" w:rsidRDefault="00E16491" w:rsidP="000C5732">
      <w:pPr>
        <w:ind w:firstLine="708"/>
        <w:jc w:val="both"/>
        <w:rPr>
          <w:sz w:val="26"/>
          <w:szCs w:val="26"/>
        </w:rPr>
      </w:pPr>
      <w:r w:rsidRPr="000C5732">
        <w:rPr>
          <w:sz w:val="26"/>
          <w:szCs w:val="26"/>
        </w:rPr>
        <w:t xml:space="preserve">Признать полномочия </w:t>
      </w:r>
      <w:r w:rsidR="00067F45" w:rsidRPr="000C5732">
        <w:rPr>
          <w:sz w:val="26"/>
          <w:szCs w:val="26"/>
        </w:rPr>
        <w:t xml:space="preserve"> депутатов Бурлинского районного Совета народных деп</w:t>
      </w:r>
      <w:r w:rsidR="00067F45" w:rsidRPr="000C5732">
        <w:rPr>
          <w:sz w:val="26"/>
          <w:szCs w:val="26"/>
        </w:rPr>
        <w:t>у</w:t>
      </w:r>
      <w:r w:rsidR="00067F45" w:rsidRPr="000C5732">
        <w:rPr>
          <w:sz w:val="26"/>
          <w:szCs w:val="26"/>
        </w:rPr>
        <w:t>татов</w:t>
      </w:r>
      <w:r w:rsidR="00902E2E" w:rsidRPr="000C5732">
        <w:rPr>
          <w:sz w:val="26"/>
          <w:szCs w:val="26"/>
        </w:rPr>
        <w:t xml:space="preserve"> седьмого</w:t>
      </w:r>
      <w:r w:rsidRPr="000C5732">
        <w:rPr>
          <w:sz w:val="26"/>
          <w:szCs w:val="26"/>
        </w:rPr>
        <w:t xml:space="preserve"> созыва</w:t>
      </w:r>
      <w:r w:rsidR="000C5732" w:rsidRPr="000C5732">
        <w:rPr>
          <w:sz w:val="26"/>
          <w:szCs w:val="26"/>
        </w:rPr>
        <w:t xml:space="preserve"> по </w:t>
      </w:r>
      <w:r w:rsidR="000C5732" w:rsidRPr="000C5732">
        <w:rPr>
          <w:spacing w:val="-2"/>
          <w:sz w:val="26"/>
          <w:szCs w:val="26"/>
        </w:rPr>
        <w:t>одномандатным избирательным округам №№ 4, 14, 15, 17</w:t>
      </w:r>
      <w:r w:rsidR="00067F45" w:rsidRPr="000C5732">
        <w:rPr>
          <w:sz w:val="26"/>
          <w:szCs w:val="26"/>
        </w:rPr>
        <w:t>, и</w:t>
      </w:r>
      <w:r w:rsidR="00067F45" w:rsidRPr="000C5732">
        <w:rPr>
          <w:sz w:val="26"/>
          <w:szCs w:val="26"/>
        </w:rPr>
        <w:t>з</w:t>
      </w:r>
      <w:r w:rsidR="00067F45" w:rsidRPr="000C5732">
        <w:rPr>
          <w:sz w:val="26"/>
          <w:szCs w:val="26"/>
        </w:rPr>
        <w:t xml:space="preserve">бранных в соответствии со статьей 164 Кодекса Алтайского </w:t>
      </w:r>
      <w:r w:rsidR="00067F45" w:rsidRPr="000C5732">
        <w:rPr>
          <w:spacing w:val="-2"/>
          <w:sz w:val="26"/>
          <w:szCs w:val="26"/>
        </w:rPr>
        <w:t>края о выборах,</w:t>
      </w:r>
      <w:r w:rsidRPr="000C5732">
        <w:rPr>
          <w:spacing w:val="-2"/>
          <w:sz w:val="26"/>
          <w:szCs w:val="26"/>
        </w:rPr>
        <w:t xml:space="preserve"> референд</w:t>
      </w:r>
      <w:r w:rsidRPr="000C5732">
        <w:rPr>
          <w:spacing w:val="-2"/>
          <w:sz w:val="26"/>
          <w:szCs w:val="26"/>
        </w:rPr>
        <w:t>у</w:t>
      </w:r>
      <w:r w:rsidRPr="000C5732">
        <w:rPr>
          <w:spacing w:val="-2"/>
          <w:sz w:val="26"/>
          <w:szCs w:val="26"/>
        </w:rPr>
        <w:t xml:space="preserve">ме, отзыве </w:t>
      </w:r>
      <w:r w:rsidR="00902E2E" w:rsidRPr="000C5732">
        <w:rPr>
          <w:spacing w:val="-2"/>
          <w:sz w:val="26"/>
          <w:szCs w:val="26"/>
        </w:rPr>
        <w:t>1</w:t>
      </w:r>
      <w:r w:rsidR="000C5732">
        <w:rPr>
          <w:spacing w:val="-2"/>
          <w:sz w:val="26"/>
          <w:szCs w:val="26"/>
        </w:rPr>
        <w:t>3 сентября 2020</w:t>
      </w:r>
      <w:r w:rsidR="009D4013" w:rsidRPr="000C5732">
        <w:rPr>
          <w:spacing w:val="-2"/>
          <w:sz w:val="26"/>
          <w:szCs w:val="26"/>
        </w:rPr>
        <w:t xml:space="preserve"> года (доклад</w:t>
      </w:r>
      <w:r w:rsidR="00067F45" w:rsidRPr="000C5732">
        <w:rPr>
          <w:spacing w:val="-2"/>
          <w:sz w:val="26"/>
          <w:szCs w:val="26"/>
        </w:rPr>
        <w:t xml:space="preserve"> прилагае</w:t>
      </w:r>
      <w:r w:rsidR="00067F45" w:rsidRPr="000C5732">
        <w:rPr>
          <w:spacing w:val="-2"/>
          <w:sz w:val="26"/>
          <w:szCs w:val="26"/>
        </w:rPr>
        <w:t>т</w:t>
      </w:r>
      <w:r w:rsidR="00067F45" w:rsidRPr="000C5732">
        <w:rPr>
          <w:spacing w:val="-2"/>
          <w:sz w:val="26"/>
          <w:szCs w:val="26"/>
        </w:rPr>
        <w:t>ся).</w:t>
      </w:r>
    </w:p>
    <w:p w:rsidR="00067F45" w:rsidRPr="000C5732" w:rsidRDefault="00067F45">
      <w:pPr>
        <w:jc w:val="both"/>
        <w:rPr>
          <w:sz w:val="26"/>
          <w:szCs w:val="26"/>
        </w:rPr>
      </w:pPr>
    </w:p>
    <w:p w:rsidR="00067F45" w:rsidRDefault="00067F45">
      <w:pPr>
        <w:jc w:val="both"/>
        <w:rPr>
          <w:sz w:val="26"/>
        </w:rPr>
      </w:pPr>
    </w:p>
    <w:p w:rsidR="00067F45" w:rsidRDefault="00067F45">
      <w:pPr>
        <w:jc w:val="both"/>
        <w:rPr>
          <w:sz w:val="26"/>
        </w:rPr>
      </w:pPr>
      <w:r>
        <w:rPr>
          <w:sz w:val="26"/>
        </w:rPr>
        <w:t xml:space="preserve">Председатель районного Совета </w:t>
      </w:r>
    </w:p>
    <w:p w:rsidR="00902E2E" w:rsidRDefault="00067F45">
      <w:pPr>
        <w:jc w:val="both"/>
        <w:rPr>
          <w:sz w:val="26"/>
        </w:rPr>
      </w:pPr>
      <w:r>
        <w:rPr>
          <w:sz w:val="26"/>
        </w:rPr>
        <w:t>народных депутатов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E16491">
        <w:rPr>
          <w:sz w:val="26"/>
        </w:rPr>
        <w:t xml:space="preserve">                                      </w:t>
      </w:r>
      <w:r w:rsidR="00902E2E">
        <w:rPr>
          <w:sz w:val="26"/>
        </w:rPr>
        <w:t xml:space="preserve">    </w:t>
      </w:r>
      <w:r>
        <w:rPr>
          <w:sz w:val="26"/>
        </w:rPr>
        <w:tab/>
      </w:r>
      <w:r w:rsidR="00902E2E">
        <w:rPr>
          <w:sz w:val="26"/>
        </w:rPr>
        <w:t xml:space="preserve">     В.В. Брак</w:t>
      </w:r>
      <w:r>
        <w:rPr>
          <w:sz w:val="26"/>
        </w:rPr>
        <w:t xml:space="preserve">  </w:t>
      </w: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902E2E" w:rsidRDefault="00902E2E">
      <w:pPr>
        <w:jc w:val="both"/>
        <w:rPr>
          <w:sz w:val="26"/>
        </w:rPr>
      </w:pPr>
    </w:p>
    <w:p w:rsidR="005070C6" w:rsidRPr="005070C6" w:rsidRDefault="005070C6" w:rsidP="005070C6">
      <w:pPr>
        <w:pStyle w:val="20"/>
        <w:ind w:firstLine="0"/>
        <w:jc w:val="center"/>
        <w:rPr>
          <w:b/>
          <w:sz w:val="32"/>
        </w:rPr>
      </w:pPr>
      <w:r w:rsidRPr="005070C6">
        <w:rPr>
          <w:b/>
          <w:sz w:val="32"/>
        </w:rPr>
        <w:lastRenderedPageBreak/>
        <w:t>ДОКЛАД</w:t>
      </w:r>
    </w:p>
    <w:p w:rsidR="005070C6" w:rsidRPr="005070C6" w:rsidRDefault="005070C6" w:rsidP="005070C6">
      <w:pPr>
        <w:pStyle w:val="20"/>
        <w:ind w:firstLine="0"/>
        <w:jc w:val="center"/>
        <w:rPr>
          <w:b/>
          <w:sz w:val="32"/>
        </w:rPr>
      </w:pPr>
      <w:r w:rsidRPr="005070C6">
        <w:rPr>
          <w:b/>
          <w:sz w:val="32"/>
        </w:rPr>
        <w:t xml:space="preserve">мандатной комиссии о признании полномочий депутатов </w:t>
      </w:r>
    </w:p>
    <w:p w:rsidR="005070C6" w:rsidRPr="005070C6" w:rsidRDefault="005070C6" w:rsidP="005070C6">
      <w:pPr>
        <w:pStyle w:val="20"/>
        <w:ind w:firstLine="0"/>
        <w:jc w:val="center"/>
        <w:rPr>
          <w:b/>
        </w:rPr>
      </w:pPr>
      <w:r w:rsidRPr="005070C6">
        <w:rPr>
          <w:b/>
          <w:sz w:val="32"/>
        </w:rPr>
        <w:t>Бурлинского районного Совета народных депутатов Алтайского края седьмого созыва</w:t>
      </w:r>
      <w:r>
        <w:rPr>
          <w:b/>
          <w:sz w:val="32"/>
        </w:rPr>
        <w:t xml:space="preserve"> по одномандатным избирательным округам №№ 4, 14, 15, 17</w:t>
      </w:r>
      <w:r w:rsidRPr="005070C6">
        <w:rPr>
          <w:b/>
          <w:sz w:val="32"/>
        </w:rPr>
        <w:t>, избранных 13 сентября 2020 года</w:t>
      </w:r>
    </w:p>
    <w:p w:rsidR="005070C6" w:rsidRDefault="005070C6" w:rsidP="005070C6">
      <w:pPr>
        <w:ind w:firstLine="798"/>
        <w:jc w:val="both"/>
        <w:rPr>
          <w:sz w:val="26"/>
        </w:rPr>
      </w:pPr>
    </w:p>
    <w:p w:rsidR="005070C6" w:rsidRDefault="005070C6" w:rsidP="005070C6">
      <w:pPr>
        <w:ind w:firstLine="720"/>
        <w:jc w:val="both"/>
        <w:rPr>
          <w:sz w:val="26"/>
        </w:rPr>
      </w:pPr>
      <w:r>
        <w:rPr>
          <w:sz w:val="26"/>
        </w:rPr>
        <w:t>Рассмотрев протоколы избирательной комиссии муниципального образования Бурлинский район Алтайского края о результатах дополнительных выборов депутатов районного Совета народных депутатов седьмого созыва по одномандатным избирател</w:t>
      </w:r>
      <w:r>
        <w:rPr>
          <w:sz w:val="26"/>
        </w:rPr>
        <w:t>ь</w:t>
      </w:r>
      <w:r>
        <w:rPr>
          <w:sz w:val="26"/>
        </w:rPr>
        <w:t>ным округам №№ 4, 14, 15, 17, мандатная комиссия установила, что дополнительные выборы депутатов Бурлинского районного Совета народных депутатов седьмого созыва прошли в точном соответствии с Кодексом Алтайского края о выборах, референдуме, отзыве. Замечаний и жалоб на нарушения в ходе проведения голосования и подсчета г</w:t>
      </w:r>
      <w:r>
        <w:rPr>
          <w:sz w:val="26"/>
        </w:rPr>
        <w:t>о</w:t>
      </w:r>
      <w:r>
        <w:rPr>
          <w:sz w:val="26"/>
        </w:rPr>
        <w:t>лосов в избирательную комиссию муниципального образования Бурлинский район не поступ</w:t>
      </w:r>
      <w:r>
        <w:rPr>
          <w:sz w:val="26"/>
        </w:rPr>
        <w:t>а</w:t>
      </w:r>
      <w:r>
        <w:rPr>
          <w:sz w:val="26"/>
        </w:rPr>
        <w:t>ло.</w:t>
      </w:r>
    </w:p>
    <w:p w:rsidR="005070C6" w:rsidRDefault="005070C6" w:rsidP="005070C6">
      <w:pPr>
        <w:ind w:firstLine="720"/>
        <w:jc w:val="both"/>
        <w:rPr>
          <w:sz w:val="26"/>
        </w:rPr>
      </w:pPr>
      <w:r>
        <w:rPr>
          <w:sz w:val="26"/>
        </w:rPr>
        <w:t>Большинством голосов депутатами Бурлинского районного Совета народных          д</w:t>
      </w:r>
      <w:r>
        <w:rPr>
          <w:sz w:val="26"/>
        </w:rPr>
        <w:t>е</w:t>
      </w:r>
      <w:r>
        <w:rPr>
          <w:sz w:val="26"/>
        </w:rPr>
        <w:t>путатов седьмого созыва избраны:</w:t>
      </w:r>
    </w:p>
    <w:p w:rsidR="005070C6" w:rsidRPr="00B90FD6" w:rsidRDefault="005070C6" w:rsidP="005070C6">
      <w:pPr>
        <w:ind w:firstLine="720"/>
        <w:jc w:val="both"/>
        <w:rPr>
          <w:bCs/>
          <w:spacing w:val="-6"/>
          <w:sz w:val="26"/>
          <w:szCs w:val="26"/>
        </w:rPr>
      </w:pPr>
      <w:r w:rsidRPr="00D93ED9">
        <w:rPr>
          <w:b/>
          <w:sz w:val="26"/>
        </w:rPr>
        <w:t>по одномандатному избирательному округу</w:t>
      </w:r>
      <w:r w:rsidRPr="00D93ED9">
        <w:rPr>
          <w:b/>
          <w:bCs/>
          <w:spacing w:val="-14"/>
          <w:sz w:val="26"/>
          <w:szCs w:val="26"/>
        </w:rPr>
        <w:t xml:space="preserve"> № 4 </w:t>
      </w:r>
      <w:r>
        <w:rPr>
          <w:b/>
          <w:bCs/>
          <w:spacing w:val="-14"/>
          <w:sz w:val="26"/>
          <w:szCs w:val="26"/>
        </w:rPr>
        <w:t xml:space="preserve"> </w:t>
      </w:r>
      <w:r>
        <w:rPr>
          <w:b/>
          <w:bCs/>
          <w:spacing w:val="-6"/>
          <w:sz w:val="26"/>
          <w:szCs w:val="26"/>
        </w:rPr>
        <w:t>Масаков Азамат Жанатович</w:t>
      </w:r>
      <w:r w:rsidRPr="00B90FD6">
        <w:rPr>
          <w:b/>
          <w:bCs/>
          <w:spacing w:val="-6"/>
          <w:sz w:val="26"/>
          <w:szCs w:val="26"/>
        </w:rPr>
        <w:t xml:space="preserve">, </w:t>
      </w:r>
      <w:r>
        <w:rPr>
          <w:spacing w:val="-4"/>
          <w:sz w:val="26"/>
          <w:szCs w:val="26"/>
        </w:rPr>
        <w:t>учитель информатики</w:t>
      </w:r>
      <w:r w:rsidRPr="00B90FD6">
        <w:rPr>
          <w:spacing w:val="-4"/>
          <w:sz w:val="26"/>
          <w:szCs w:val="26"/>
        </w:rPr>
        <w:t xml:space="preserve"> МБОУ «Михайловская средняя общеобраз</w:t>
      </w:r>
      <w:r w:rsidRPr="00B90FD6">
        <w:rPr>
          <w:spacing w:val="-4"/>
          <w:sz w:val="26"/>
          <w:szCs w:val="26"/>
        </w:rPr>
        <w:t>о</w:t>
      </w:r>
      <w:r w:rsidRPr="00B90FD6">
        <w:rPr>
          <w:spacing w:val="-4"/>
          <w:sz w:val="26"/>
          <w:szCs w:val="26"/>
        </w:rPr>
        <w:t>вательная школа»</w:t>
      </w:r>
      <w:r>
        <w:rPr>
          <w:spacing w:val="-4"/>
          <w:sz w:val="26"/>
          <w:szCs w:val="26"/>
        </w:rPr>
        <w:t>;</w:t>
      </w:r>
    </w:p>
    <w:p w:rsidR="005070C6" w:rsidRDefault="005070C6" w:rsidP="005070C6">
      <w:pPr>
        <w:ind w:firstLine="720"/>
        <w:jc w:val="both"/>
        <w:rPr>
          <w:sz w:val="26"/>
        </w:rPr>
      </w:pPr>
      <w:r w:rsidRPr="00D93ED9">
        <w:rPr>
          <w:b/>
          <w:sz w:val="26"/>
        </w:rPr>
        <w:t>по одномандатному избирательному округу</w:t>
      </w:r>
      <w:r w:rsidRPr="00D93ED9">
        <w:rPr>
          <w:b/>
          <w:bCs/>
          <w:spacing w:val="-14"/>
          <w:sz w:val="26"/>
          <w:szCs w:val="26"/>
        </w:rPr>
        <w:t xml:space="preserve"> </w:t>
      </w:r>
      <w:r w:rsidRPr="00014180">
        <w:rPr>
          <w:b/>
          <w:sz w:val="26"/>
        </w:rPr>
        <w:t>№ 14</w:t>
      </w:r>
      <w:r>
        <w:rPr>
          <w:b/>
          <w:sz w:val="26"/>
        </w:rPr>
        <w:t xml:space="preserve"> Микичур Евгений Гр</w:t>
      </w:r>
      <w:r>
        <w:rPr>
          <w:b/>
          <w:sz w:val="26"/>
        </w:rPr>
        <w:t>и</w:t>
      </w:r>
      <w:r>
        <w:rPr>
          <w:b/>
          <w:sz w:val="26"/>
        </w:rPr>
        <w:t xml:space="preserve">горьевич, </w:t>
      </w:r>
      <w:r w:rsidRPr="00D93ED9">
        <w:rPr>
          <w:sz w:val="26"/>
          <w:szCs w:val="26"/>
        </w:rPr>
        <w:t>начальник участка 10 разряда АО "Сетевая компания Алтайкрайэнерго" ф</w:t>
      </w:r>
      <w:r w:rsidRPr="00D93ED9">
        <w:rPr>
          <w:sz w:val="26"/>
          <w:szCs w:val="26"/>
        </w:rPr>
        <w:t>и</w:t>
      </w:r>
      <w:r w:rsidRPr="00D93ED9">
        <w:rPr>
          <w:sz w:val="26"/>
          <w:szCs w:val="26"/>
        </w:rPr>
        <w:t>лиал "Славгородские МЭС"</w:t>
      </w:r>
      <w:r>
        <w:rPr>
          <w:sz w:val="26"/>
          <w:szCs w:val="26"/>
        </w:rPr>
        <w:t>;</w:t>
      </w:r>
    </w:p>
    <w:p w:rsidR="005070C6" w:rsidRDefault="005070C6" w:rsidP="005070C6">
      <w:pPr>
        <w:ind w:firstLine="720"/>
        <w:jc w:val="both"/>
        <w:rPr>
          <w:b/>
          <w:sz w:val="26"/>
        </w:rPr>
      </w:pPr>
      <w:r w:rsidRPr="00D93ED9">
        <w:rPr>
          <w:b/>
          <w:sz w:val="26"/>
        </w:rPr>
        <w:t>по одномандатному избирательному округу</w:t>
      </w:r>
      <w:r w:rsidRPr="00D93ED9">
        <w:rPr>
          <w:b/>
          <w:bCs/>
          <w:spacing w:val="-14"/>
          <w:sz w:val="26"/>
          <w:szCs w:val="26"/>
        </w:rPr>
        <w:t xml:space="preserve"> </w:t>
      </w:r>
      <w:r w:rsidRPr="00014180">
        <w:rPr>
          <w:b/>
          <w:sz w:val="26"/>
        </w:rPr>
        <w:t>№ 1</w:t>
      </w:r>
      <w:r>
        <w:rPr>
          <w:b/>
          <w:sz w:val="26"/>
        </w:rPr>
        <w:t>5</w:t>
      </w:r>
      <w:r>
        <w:rPr>
          <w:b/>
          <w:bCs/>
          <w:sz w:val="26"/>
        </w:rPr>
        <w:t xml:space="preserve"> Шумейко Наталья Викт</w:t>
      </w:r>
      <w:r>
        <w:rPr>
          <w:b/>
          <w:bCs/>
          <w:sz w:val="26"/>
        </w:rPr>
        <w:t>о</w:t>
      </w:r>
      <w:r>
        <w:rPr>
          <w:b/>
          <w:bCs/>
          <w:sz w:val="26"/>
        </w:rPr>
        <w:t>ровна</w:t>
      </w:r>
      <w:r>
        <w:rPr>
          <w:sz w:val="26"/>
        </w:rPr>
        <w:t xml:space="preserve">, </w:t>
      </w:r>
      <w:r w:rsidRPr="00D93ED9">
        <w:rPr>
          <w:sz w:val="26"/>
          <w:szCs w:val="26"/>
        </w:rPr>
        <w:t>заместитель директора по финансовой и бухгалтерской политике АО "ПЗ "Бу</w:t>
      </w:r>
      <w:r w:rsidRPr="00D93ED9">
        <w:rPr>
          <w:sz w:val="26"/>
          <w:szCs w:val="26"/>
        </w:rPr>
        <w:t>р</w:t>
      </w:r>
      <w:r>
        <w:rPr>
          <w:sz w:val="26"/>
          <w:szCs w:val="26"/>
        </w:rPr>
        <w:t>линский";</w:t>
      </w:r>
      <w:r w:rsidRPr="00D93ED9">
        <w:rPr>
          <w:sz w:val="26"/>
          <w:szCs w:val="26"/>
        </w:rPr>
        <w:t xml:space="preserve"> </w:t>
      </w:r>
    </w:p>
    <w:p w:rsidR="005070C6" w:rsidRPr="009A00AE" w:rsidRDefault="005070C6" w:rsidP="005070C6">
      <w:pPr>
        <w:ind w:firstLine="720"/>
        <w:jc w:val="both"/>
        <w:rPr>
          <w:sz w:val="26"/>
        </w:rPr>
      </w:pPr>
      <w:r w:rsidRPr="00D93ED9">
        <w:rPr>
          <w:b/>
          <w:sz w:val="26"/>
        </w:rPr>
        <w:t>по одномандатному избирательному округу</w:t>
      </w:r>
      <w:r w:rsidRPr="009A00AE">
        <w:rPr>
          <w:b/>
          <w:sz w:val="26"/>
        </w:rPr>
        <w:t xml:space="preserve"> № 17 </w:t>
      </w:r>
      <w:r>
        <w:rPr>
          <w:b/>
          <w:sz w:val="26"/>
        </w:rPr>
        <w:t>Мусохранова Наталья Вл</w:t>
      </w:r>
      <w:r>
        <w:rPr>
          <w:b/>
          <w:sz w:val="26"/>
        </w:rPr>
        <w:t>а</w:t>
      </w:r>
      <w:r>
        <w:rPr>
          <w:b/>
          <w:sz w:val="26"/>
        </w:rPr>
        <w:t>димировна</w:t>
      </w:r>
      <w:r w:rsidRPr="009A00AE">
        <w:rPr>
          <w:b/>
          <w:sz w:val="26"/>
        </w:rPr>
        <w:t xml:space="preserve">, </w:t>
      </w:r>
      <w:r w:rsidRPr="00655AFD">
        <w:rPr>
          <w:sz w:val="26"/>
          <w:szCs w:val="26"/>
        </w:rPr>
        <w:t xml:space="preserve">педагог-психолог </w:t>
      </w:r>
      <w:r>
        <w:rPr>
          <w:sz w:val="26"/>
          <w:szCs w:val="26"/>
        </w:rPr>
        <w:t>МБОУ "Устьянская СОШ"</w:t>
      </w:r>
      <w:r w:rsidRPr="009A00AE">
        <w:rPr>
          <w:sz w:val="26"/>
        </w:rPr>
        <w:t>.</w:t>
      </w:r>
    </w:p>
    <w:p w:rsidR="005070C6" w:rsidRDefault="005070C6" w:rsidP="005070C6">
      <w:pPr>
        <w:ind w:firstLine="720"/>
        <w:jc w:val="both"/>
        <w:rPr>
          <w:sz w:val="26"/>
        </w:rPr>
      </w:pPr>
    </w:p>
    <w:p w:rsidR="005070C6" w:rsidRDefault="005070C6" w:rsidP="005070C6">
      <w:pPr>
        <w:ind w:firstLine="720"/>
        <w:jc w:val="both"/>
        <w:rPr>
          <w:sz w:val="26"/>
        </w:rPr>
      </w:pPr>
      <w:r>
        <w:rPr>
          <w:sz w:val="26"/>
        </w:rPr>
        <w:t xml:space="preserve">Таким образом, среди избранных депутатов: </w:t>
      </w:r>
    </w:p>
    <w:p w:rsidR="005070C6" w:rsidRDefault="005070C6" w:rsidP="005070C6">
      <w:pPr>
        <w:ind w:firstLine="720"/>
        <w:jc w:val="both"/>
        <w:rPr>
          <w:sz w:val="26"/>
        </w:rPr>
      </w:pPr>
      <w:r>
        <w:rPr>
          <w:sz w:val="26"/>
        </w:rPr>
        <w:t>- 2 работника народного образования;</w:t>
      </w:r>
    </w:p>
    <w:p w:rsidR="005070C6" w:rsidRDefault="005070C6" w:rsidP="005070C6">
      <w:pPr>
        <w:ind w:firstLine="720"/>
        <w:jc w:val="both"/>
        <w:rPr>
          <w:sz w:val="26"/>
        </w:rPr>
      </w:pPr>
      <w:r>
        <w:rPr>
          <w:sz w:val="26"/>
        </w:rPr>
        <w:t>- 1 работник сельскохозяйственной отрасли;</w:t>
      </w:r>
    </w:p>
    <w:p w:rsidR="005070C6" w:rsidRDefault="005070C6" w:rsidP="005070C6">
      <w:pPr>
        <w:ind w:firstLine="720"/>
        <w:jc w:val="both"/>
        <w:rPr>
          <w:sz w:val="26"/>
        </w:rPr>
      </w:pPr>
      <w:r>
        <w:rPr>
          <w:sz w:val="26"/>
        </w:rPr>
        <w:t>- 1 работник энергетической отрасли.</w:t>
      </w:r>
    </w:p>
    <w:p w:rsidR="005070C6" w:rsidRDefault="005070C6" w:rsidP="005070C6">
      <w:pPr>
        <w:ind w:firstLine="720"/>
        <w:jc w:val="both"/>
        <w:rPr>
          <w:sz w:val="26"/>
        </w:rPr>
      </w:pPr>
      <w:r>
        <w:rPr>
          <w:sz w:val="26"/>
        </w:rPr>
        <w:t>Все депутаты имеют высшее профессиональное образование.</w:t>
      </w:r>
    </w:p>
    <w:p w:rsidR="005070C6" w:rsidRDefault="005070C6" w:rsidP="005070C6">
      <w:pPr>
        <w:ind w:firstLine="720"/>
        <w:jc w:val="both"/>
        <w:rPr>
          <w:sz w:val="26"/>
        </w:rPr>
      </w:pPr>
      <w:r>
        <w:rPr>
          <w:sz w:val="26"/>
        </w:rPr>
        <w:t>В составе депутатов седьмого созыва появился один депутат в возрастной катег</w:t>
      </w:r>
      <w:r>
        <w:rPr>
          <w:sz w:val="26"/>
        </w:rPr>
        <w:t>о</w:t>
      </w:r>
      <w:r>
        <w:rPr>
          <w:sz w:val="26"/>
        </w:rPr>
        <w:t>рии до 30 лет (Масаков Азамат Жанатович) и добавилось 3 депутата в возрастной кат</w:t>
      </w:r>
      <w:r>
        <w:rPr>
          <w:sz w:val="26"/>
        </w:rPr>
        <w:t>е</w:t>
      </w:r>
      <w:r>
        <w:rPr>
          <w:sz w:val="26"/>
        </w:rPr>
        <w:t>гории от 40 до 50 лет.</w:t>
      </w:r>
    </w:p>
    <w:p w:rsidR="005070C6" w:rsidRDefault="005070C6" w:rsidP="005070C6">
      <w:pPr>
        <w:ind w:firstLine="720"/>
        <w:jc w:val="both"/>
        <w:rPr>
          <w:sz w:val="26"/>
        </w:rPr>
      </w:pPr>
      <w:r>
        <w:rPr>
          <w:sz w:val="26"/>
        </w:rPr>
        <w:t>Среди избранных депутатов 2 женщины, 2 мужчины.</w:t>
      </w:r>
    </w:p>
    <w:p w:rsidR="005070C6" w:rsidRDefault="005070C6" w:rsidP="005070C6">
      <w:pPr>
        <w:ind w:firstLine="720"/>
        <w:jc w:val="both"/>
        <w:rPr>
          <w:sz w:val="26"/>
        </w:rPr>
      </w:pPr>
      <w:r>
        <w:rPr>
          <w:sz w:val="26"/>
        </w:rPr>
        <w:t>Депутаты избраны с состав депутатского корпуса впервые.</w:t>
      </w:r>
    </w:p>
    <w:p w:rsidR="005070C6" w:rsidRPr="004C1534" w:rsidRDefault="005070C6" w:rsidP="005070C6">
      <w:pPr>
        <w:ind w:firstLine="720"/>
        <w:jc w:val="both"/>
        <w:rPr>
          <w:b/>
          <w:sz w:val="26"/>
        </w:rPr>
      </w:pPr>
      <w:r w:rsidRPr="004C1534">
        <w:rPr>
          <w:b/>
          <w:sz w:val="26"/>
        </w:rPr>
        <w:t>Мандатная комиссия подтверждает полномочия депутатов Бурлинского районного Совета народных депутатов седьмого созыва по одномандатным изб</w:t>
      </w:r>
      <w:r w:rsidRPr="004C1534">
        <w:rPr>
          <w:b/>
          <w:sz w:val="26"/>
        </w:rPr>
        <w:t>и</w:t>
      </w:r>
      <w:r w:rsidRPr="004C1534">
        <w:rPr>
          <w:b/>
          <w:sz w:val="26"/>
        </w:rPr>
        <w:t>рател</w:t>
      </w:r>
      <w:r w:rsidRPr="004C1534">
        <w:rPr>
          <w:b/>
          <w:sz w:val="26"/>
        </w:rPr>
        <w:t>ь</w:t>
      </w:r>
      <w:r w:rsidRPr="004C1534">
        <w:rPr>
          <w:b/>
          <w:sz w:val="26"/>
        </w:rPr>
        <w:t>ным округам</w:t>
      </w:r>
      <w:r>
        <w:rPr>
          <w:b/>
          <w:sz w:val="26"/>
        </w:rPr>
        <w:t xml:space="preserve"> №№ 4, 14, 15, 17</w:t>
      </w:r>
      <w:r w:rsidRPr="004C1534">
        <w:rPr>
          <w:b/>
          <w:sz w:val="26"/>
        </w:rPr>
        <w:t>, избранных 1</w:t>
      </w:r>
      <w:r>
        <w:rPr>
          <w:b/>
          <w:sz w:val="26"/>
        </w:rPr>
        <w:t>3 сентября 2020</w:t>
      </w:r>
      <w:r w:rsidRPr="004C1534">
        <w:rPr>
          <w:b/>
          <w:sz w:val="26"/>
        </w:rPr>
        <w:t xml:space="preserve"> года</w:t>
      </w:r>
      <w:r>
        <w:rPr>
          <w:b/>
          <w:sz w:val="26"/>
        </w:rPr>
        <w:t>.</w:t>
      </w:r>
    </w:p>
    <w:p w:rsidR="005070C6" w:rsidRDefault="005070C6" w:rsidP="005070C6">
      <w:pPr>
        <w:ind w:firstLine="720"/>
        <w:jc w:val="both"/>
        <w:rPr>
          <w:sz w:val="26"/>
        </w:rPr>
      </w:pPr>
    </w:p>
    <w:p w:rsidR="005070C6" w:rsidRDefault="005070C6" w:rsidP="005070C6">
      <w:pPr>
        <w:ind w:firstLine="720"/>
        <w:jc w:val="both"/>
        <w:rPr>
          <w:sz w:val="26"/>
        </w:rPr>
      </w:pPr>
      <w:r>
        <w:rPr>
          <w:sz w:val="26"/>
        </w:rPr>
        <w:t xml:space="preserve">  </w:t>
      </w:r>
    </w:p>
    <w:p w:rsidR="005070C6" w:rsidRDefault="005070C6" w:rsidP="005070C6">
      <w:pPr>
        <w:jc w:val="both"/>
        <w:rPr>
          <w:sz w:val="26"/>
        </w:rPr>
      </w:pPr>
      <w:r>
        <w:rPr>
          <w:sz w:val="26"/>
        </w:rPr>
        <w:t>Председатель мандатной комиссии                                                               С.А. Подрезе</w:t>
      </w:r>
      <w:r>
        <w:rPr>
          <w:sz w:val="26"/>
        </w:rPr>
        <w:t>н</w:t>
      </w:r>
      <w:r>
        <w:rPr>
          <w:sz w:val="26"/>
        </w:rPr>
        <w:t>ко</w:t>
      </w:r>
    </w:p>
    <w:p w:rsidR="005070C6" w:rsidRDefault="005070C6" w:rsidP="005070C6">
      <w:pPr>
        <w:pStyle w:val="a5"/>
        <w:ind w:firstLine="0"/>
      </w:pPr>
    </w:p>
    <w:p w:rsidR="00E71CFD" w:rsidRDefault="00E71CFD" w:rsidP="00E71CFD">
      <w:pPr>
        <w:pStyle w:val="a5"/>
        <w:ind w:firstLine="0"/>
        <w:jc w:val="right"/>
      </w:pPr>
    </w:p>
    <w:p w:rsidR="00E71CFD" w:rsidRDefault="00E71CFD" w:rsidP="00E71CFD">
      <w:pPr>
        <w:pStyle w:val="a5"/>
        <w:ind w:firstLine="0"/>
        <w:jc w:val="right"/>
      </w:pPr>
    </w:p>
    <w:p w:rsidR="00E71CFD" w:rsidRDefault="00E71CFD" w:rsidP="00E71CFD">
      <w:pPr>
        <w:pStyle w:val="a5"/>
        <w:ind w:firstLine="0"/>
        <w:jc w:val="right"/>
      </w:pPr>
    </w:p>
    <w:p w:rsidR="00902E2E" w:rsidRDefault="00902E2E" w:rsidP="00902E2E">
      <w:pPr>
        <w:jc w:val="both"/>
        <w:rPr>
          <w:sz w:val="26"/>
        </w:rPr>
      </w:pPr>
    </w:p>
    <w:p w:rsidR="00067F45" w:rsidRDefault="0084450C" w:rsidP="0084450C">
      <w:pPr>
        <w:jc w:val="both"/>
        <w:rPr>
          <w:sz w:val="26"/>
        </w:rPr>
      </w:pPr>
      <w:r>
        <w:rPr>
          <w:sz w:val="26"/>
        </w:rPr>
        <w:t xml:space="preserve">   </w:t>
      </w:r>
    </w:p>
    <w:sectPr w:rsidR="00067F45">
      <w:headerReference w:type="even" r:id="rId7"/>
      <w:headerReference w:type="default" r:id="rId8"/>
      <w:pgSz w:w="11906" w:h="16838"/>
      <w:pgMar w:top="899" w:right="567" w:bottom="54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BD" w:rsidRDefault="00204FBD">
      <w:r>
        <w:separator/>
      </w:r>
    </w:p>
  </w:endnote>
  <w:endnote w:type="continuationSeparator" w:id="0">
    <w:p w:rsidR="00204FBD" w:rsidRDefault="0020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BD" w:rsidRDefault="00204FBD">
      <w:r>
        <w:separator/>
      </w:r>
    </w:p>
  </w:footnote>
  <w:footnote w:type="continuationSeparator" w:id="0">
    <w:p w:rsidR="00204FBD" w:rsidRDefault="00204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45" w:rsidRDefault="00067F4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7F45" w:rsidRDefault="00067F4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45" w:rsidRDefault="00067F4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0CA"/>
    <w:multiLevelType w:val="hybridMultilevel"/>
    <w:tmpl w:val="567A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62332"/>
    <w:multiLevelType w:val="hybridMultilevel"/>
    <w:tmpl w:val="6902054A"/>
    <w:lvl w:ilvl="0" w:tplc="7EA88428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6E993B8C"/>
    <w:multiLevelType w:val="singleLevel"/>
    <w:tmpl w:val="6936930E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  <w:b/>
        <w:sz w:val="28"/>
      </w:rPr>
    </w:lvl>
  </w:abstractNum>
  <w:abstractNum w:abstractNumId="3">
    <w:nsid w:val="7B9C51D9"/>
    <w:multiLevelType w:val="singleLevel"/>
    <w:tmpl w:val="59A456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91"/>
    <w:rsid w:val="000445F3"/>
    <w:rsid w:val="00067F45"/>
    <w:rsid w:val="000C5732"/>
    <w:rsid w:val="0016682A"/>
    <w:rsid w:val="00204FBD"/>
    <w:rsid w:val="002323BA"/>
    <w:rsid w:val="002473A0"/>
    <w:rsid w:val="0026400E"/>
    <w:rsid w:val="005070C6"/>
    <w:rsid w:val="0084450C"/>
    <w:rsid w:val="00845C78"/>
    <w:rsid w:val="008F17AF"/>
    <w:rsid w:val="00902A36"/>
    <w:rsid w:val="00902E2E"/>
    <w:rsid w:val="009D4013"/>
    <w:rsid w:val="00A16600"/>
    <w:rsid w:val="00A16E8C"/>
    <w:rsid w:val="00B14852"/>
    <w:rsid w:val="00C55AB0"/>
    <w:rsid w:val="00C62238"/>
    <w:rsid w:val="00D15EF8"/>
    <w:rsid w:val="00D77630"/>
    <w:rsid w:val="00E16491"/>
    <w:rsid w:val="00E71CFD"/>
    <w:rsid w:val="00ED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b/>
      <w:bCs/>
      <w:sz w:val="26"/>
      <w:szCs w:val="26"/>
    </w:rPr>
  </w:style>
  <w:style w:type="paragraph" w:styleId="a5">
    <w:name w:val="Body Text Indent"/>
    <w:basedOn w:val="a"/>
    <w:pPr>
      <w:tabs>
        <w:tab w:val="left" w:pos="1036"/>
      </w:tabs>
      <w:ind w:firstLine="650"/>
      <w:jc w:val="both"/>
    </w:pPr>
    <w:rPr>
      <w:sz w:val="26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rsid w:val="00902E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02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Рябова Т.С.</dc:creator>
  <cp:keywords/>
  <dc:description/>
  <cp:lastModifiedBy>ТТВ</cp:lastModifiedBy>
  <cp:revision>2</cp:revision>
  <cp:lastPrinted>2017-09-22T05:18:00Z</cp:lastPrinted>
  <dcterms:created xsi:type="dcterms:W3CDTF">2020-10-23T09:46:00Z</dcterms:created>
  <dcterms:modified xsi:type="dcterms:W3CDTF">2020-10-23T09:46:00Z</dcterms:modified>
</cp:coreProperties>
</file>