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A2" w:rsidRPr="00C630A2" w:rsidRDefault="00C630A2" w:rsidP="00C630A2">
      <w:pPr>
        <w:jc w:val="center"/>
        <w:rPr>
          <w:rFonts w:eastAsia="Times New Roman"/>
          <w:b/>
          <w:szCs w:val="20"/>
          <w:lang w:eastAsia="ru-RU"/>
        </w:rPr>
      </w:pPr>
      <w:r w:rsidRPr="00C630A2">
        <w:rPr>
          <w:rFonts w:eastAsia="Times New Roman"/>
          <w:b/>
          <w:szCs w:val="20"/>
          <w:lang w:eastAsia="ru-RU"/>
        </w:rPr>
        <w:t>РОССИЙСКАЯ ФЕДЕРАЦИЯ</w:t>
      </w:r>
    </w:p>
    <w:p w:rsidR="00C630A2" w:rsidRPr="00C630A2" w:rsidRDefault="00C630A2" w:rsidP="00C630A2">
      <w:pPr>
        <w:jc w:val="center"/>
        <w:rPr>
          <w:rFonts w:eastAsia="Times New Roman"/>
          <w:b/>
          <w:szCs w:val="20"/>
          <w:lang w:eastAsia="ru-RU"/>
        </w:rPr>
      </w:pPr>
      <w:r w:rsidRPr="00C630A2">
        <w:rPr>
          <w:rFonts w:eastAsia="Times New Roman"/>
          <w:b/>
          <w:szCs w:val="20"/>
          <w:lang w:eastAsia="ru-RU"/>
        </w:rPr>
        <w:t>БУРЛИНСКИЙ РАЙОННЫЙ СОВЕТ НАРОДНЫХ ДЕПУТАТОВ</w:t>
      </w:r>
    </w:p>
    <w:p w:rsidR="00C630A2" w:rsidRPr="00C630A2" w:rsidRDefault="00C630A2" w:rsidP="00C630A2">
      <w:pPr>
        <w:jc w:val="center"/>
        <w:rPr>
          <w:rFonts w:eastAsia="Times New Roman"/>
          <w:bCs/>
          <w:szCs w:val="20"/>
          <w:lang w:eastAsia="ru-RU"/>
        </w:rPr>
      </w:pPr>
      <w:r w:rsidRPr="00C630A2">
        <w:rPr>
          <w:rFonts w:eastAsia="Times New Roman"/>
          <w:b/>
          <w:szCs w:val="20"/>
          <w:lang w:eastAsia="ru-RU"/>
        </w:rPr>
        <w:t>АЛТАЙСКОГО КРАЯ</w:t>
      </w:r>
    </w:p>
    <w:p w:rsidR="00C630A2" w:rsidRPr="00C630A2" w:rsidRDefault="00C630A2" w:rsidP="00C630A2">
      <w:pPr>
        <w:jc w:val="center"/>
        <w:rPr>
          <w:rFonts w:eastAsia="Times New Roman"/>
          <w:bCs/>
          <w:sz w:val="26"/>
          <w:szCs w:val="20"/>
          <w:lang w:eastAsia="ru-RU"/>
        </w:rPr>
      </w:pPr>
    </w:p>
    <w:p w:rsidR="00C630A2" w:rsidRPr="00C630A2" w:rsidRDefault="00C630A2" w:rsidP="00C630A2">
      <w:pPr>
        <w:jc w:val="center"/>
        <w:rPr>
          <w:rFonts w:eastAsia="Times New Roman"/>
          <w:bCs/>
          <w:sz w:val="26"/>
          <w:szCs w:val="20"/>
          <w:lang w:eastAsia="ru-RU"/>
        </w:rPr>
      </w:pPr>
    </w:p>
    <w:p w:rsidR="00C630A2" w:rsidRPr="00C630A2" w:rsidRDefault="00C630A2" w:rsidP="00C630A2">
      <w:pPr>
        <w:keepNext/>
        <w:spacing w:after="240"/>
        <w:jc w:val="center"/>
        <w:outlineLvl w:val="0"/>
        <w:rPr>
          <w:rFonts w:eastAsia="Times New Roman"/>
          <w:b/>
          <w:sz w:val="28"/>
          <w:szCs w:val="20"/>
          <w:lang w:eastAsia="ru-RU"/>
        </w:rPr>
      </w:pPr>
      <w:r w:rsidRPr="00C630A2">
        <w:rPr>
          <w:rFonts w:eastAsia="Times New Roman"/>
          <w:b/>
          <w:sz w:val="28"/>
          <w:szCs w:val="20"/>
          <w:lang w:eastAsia="ru-RU"/>
        </w:rPr>
        <w:t>Р Е Ш Е Н И Е</w:t>
      </w:r>
    </w:p>
    <w:p w:rsidR="00C630A2" w:rsidRPr="00C630A2" w:rsidRDefault="00C630A2" w:rsidP="00C630A2">
      <w:pPr>
        <w:jc w:val="center"/>
        <w:rPr>
          <w:rFonts w:eastAsia="Times New Roman"/>
          <w:bCs/>
          <w:sz w:val="28"/>
          <w:szCs w:val="20"/>
          <w:lang w:eastAsia="ru-RU"/>
        </w:rPr>
      </w:pPr>
    </w:p>
    <w:p w:rsidR="00C630A2" w:rsidRPr="00C630A2" w:rsidRDefault="00C630A2" w:rsidP="00C630A2">
      <w:pPr>
        <w:jc w:val="both"/>
        <w:rPr>
          <w:rFonts w:eastAsia="Times New Roman"/>
          <w:bCs/>
          <w:sz w:val="28"/>
          <w:szCs w:val="20"/>
          <w:lang w:eastAsia="ru-RU"/>
        </w:rPr>
      </w:pPr>
    </w:p>
    <w:p w:rsidR="00C630A2" w:rsidRPr="00C630A2" w:rsidRDefault="003A5D22" w:rsidP="00C630A2">
      <w:pPr>
        <w:jc w:val="both"/>
        <w:rPr>
          <w:rFonts w:eastAsia="Times New Roman"/>
          <w:bCs/>
          <w:sz w:val="26"/>
          <w:szCs w:val="20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13</w:t>
      </w:r>
      <w:r w:rsidR="00B536A3">
        <w:rPr>
          <w:rFonts w:eastAsia="Times New Roman"/>
          <w:bCs/>
          <w:sz w:val="26"/>
          <w:szCs w:val="26"/>
          <w:lang w:eastAsia="ru-RU"/>
        </w:rPr>
        <w:t xml:space="preserve"> </w:t>
      </w:r>
      <w:r>
        <w:rPr>
          <w:rFonts w:eastAsia="Times New Roman"/>
          <w:bCs/>
          <w:sz w:val="26"/>
          <w:szCs w:val="20"/>
          <w:lang w:eastAsia="ru-RU"/>
        </w:rPr>
        <w:t>октября 2020</w:t>
      </w:r>
      <w:r w:rsidR="00B536A3">
        <w:rPr>
          <w:rFonts w:eastAsia="Times New Roman"/>
          <w:bCs/>
          <w:sz w:val="26"/>
          <w:szCs w:val="20"/>
          <w:lang w:eastAsia="ru-RU"/>
        </w:rPr>
        <w:t xml:space="preserve"> г</w:t>
      </w:r>
      <w:r w:rsidR="005034CC">
        <w:rPr>
          <w:rFonts w:eastAsia="Times New Roman"/>
          <w:bCs/>
          <w:sz w:val="26"/>
          <w:szCs w:val="20"/>
          <w:lang w:eastAsia="ru-RU"/>
        </w:rPr>
        <w:t xml:space="preserve">.   </w:t>
      </w:r>
      <w:r w:rsidR="00C630A2" w:rsidRPr="00C630A2">
        <w:rPr>
          <w:rFonts w:eastAsia="Times New Roman"/>
          <w:bCs/>
          <w:sz w:val="26"/>
          <w:szCs w:val="20"/>
          <w:lang w:eastAsia="ru-RU"/>
        </w:rPr>
        <w:tab/>
      </w:r>
      <w:r w:rsidR="00C630A2" w:rsidRPr="00C630A2">
        <w:rPr>
          <w:rFonts w:eastAsia="Times New Roman"/>
          <w:bCs/>
          <w:sz w:val="26"/>
          <w:szCs w:val="20"/>
          <w:lang w:eastAsia="ru-RU"/>
        </w:rPr>
        <w:tab/>
      </w:r>
      <w:r w:rsidR="00C630A2" w:rsidRPr="00C630A2">
        <w:rPr>
          <w:rFonts w:eastAsia="Times New Roman"/>
          <w:bCs/>
          <w:sz w:val="26"/>
          <w:szCs w:val="20"/>
          <w:lang w:eastAsia="ru-RU"/>
        </w:rPr>
        <w:tab/>
      </w:r>
      <w:r w:rsidR="00C630A2" w:rsidRPr="00C630A2">
        <w:rPr>
          <w:rFonts w:eastAsia="Times New Roman"/>
          <w:bCs/>
          <w:sz w:val="26"/>
          <w:szCs w:val="20"/>
          <w:lang w:eastAsia="ru-RU"/>
        </w:rPr>
        <w:tab/>
      </w:r>
      <w:r w:rsidR="00C630A2" w:rsidRPr="00C630A2">
        <w:rPr>
          <w:rFonts w:eastAsia="Times New Roman"/>
          <w:bCs/>
          <w:sz w:val="26"/>
          <w:szCs w:val="20"/>
          <w:lang w:eastAsia="ru-RU"/>
        </w:rPr>
        <w:tab/>
      </w:r>
      <w:r w:rsidR="00C630A2" w:rsidRPr="00C630A2">
        <w:rPr>
          <w:rFonts w:eastAsia="Times New Roman"/>
          <w:bCs/>
          <w:sz w:val="26"/>
          <w:szCs w:val="20"/>
          <w:lang w:eastAsia="ru-RU"/>
        </w:rPr>
        <w:tab/>
      </w:r>
      <w:r w:rsidR="00C630A2" w:rsidRPr="00C630A2">
        <w:rPr>
          <w:rFonts w:eastAsia="Times New Roman"/>
          <w:bCs/>
          <w:sz w:val="26"/>
          <w:szCs w:val="20"/>
          <w:lang w:eastAsia="ru-RU"/>
        </w:rPr>
        <w:tab/>
      </w:r>
      <w:r w:rsidR="00C630A2" w:rsidRPr="00C630A2">
        <w:rPr>
          <w:rFonts w:eastAsia="Times New Roman"/>
          <w:bCs/>
          <w:sz w:val="26"/>
          <w:szCs w:val="20"/>
          <w:lang w:eastAsia="ru-RU"/>
        </w:rPr>
        <w:tab/>
      </w:r>
      <w:r w:rsidR="00C630A2">
        <w:rPr>
          <w:rFonts w:eastAsia="Times New Roman"/>
          <w:bCs/>
          <w:sz w:val="26"/>
          <w:szCs w:val="20"/>
          <w:lang w:eastAsia="ru-RU"/>
        </w:rPr>
        <w:tab/>
      </w:r>
      <w:r w:rsidR="00C630A2">
        <w:rPr>
          <w:rFonts w:eastAsia="Times New Roman"/>
          <w:bCs/>
          <w:sz w:val="26"/>
          <w:szCs w:val="20"/>
          <w:lang w:eastAsia="ru-RU"/>
        </w:rPr>
        <w:tab/>
      </w:r>
      <w:r w:rsidR="005522BB">
        <w:rPr>
          <w:rFonts w:eastAsia="Times New Roman"/>
          <w:bCs/>
          <w:sz w:val="26"/>
          <w:szCs w:val="20"/>
          <w:lang w:eastAsia="ru-RU"/>
        </w:rPr>
        <w:t xml:space="preserve">  </w:t>
      </w:r>
      <w:r w:rsidR="00C630A2" w:rsidRPr="00C630A2">
        <w:rPr>
          <w:rFonts w:eastAsia="Times New Roman"/>
          <w:bCs/>
          <w:sz w:val="26"/>
          <w:szCs w:val="20"/>
          <w:lang w:eastAsia="ru-RU"/>
        </w:rPr>
        <w:t>№</w:t>
      </w:r>
      <w:r>
        <w:rPr>
          <w:rFonts w:eastAsia="Times New Roman"/>
          <w:bCs/>
          <w:sz w:val="26"/>
          <w:szCs w:val="20"/>
          <w:lang w:eastAsia="ru-RU"/>
        </w:rPr>
        <w:t xml:space="preserve"> </w:t>
      </w:r>
      <w:r w:rsidR="004E75A9">
        <w:rPr>
          <w:rFonts w:eastAsia="Times New Roman"/>
          <w:bCs/>
          <w:sz w:val="26"/>
          <w:szCs w:val="20"/>
          <w:lang w:eastAsia="ru-RU"/>
        </w:rPr>
        <w:t>35</w:t>
      </w:r>
      <w:r w:rsidR="00C57539">
        <w:rPr>
          <w:rFonts w:eastAsia="Times New Roman"/>
          <w:bCs/>
          <w:sz w:val="26"/>
          <w:szCs w:val="20"/>
          <w:lang w:eastAsia="ru-RU"/>
        </w:rPr>
        <w:t xml:space="preserve"> </w:t>
      </w:r>
    </w:p>
    <w:p w:rsidR="00C630A2" w:rsidRPr="00C630A2" w:rsidRDefault="00C630A2" w:rsidP="00C630A2">
      <w:pPr>
        <w:jc w:val="center"/>
        <w:rPr>
          <w:rFonts w:eastAsia="Times New Roman"/>
          <w:bCs/>
          <w:sz w:val="22"/>
          <w:szCs w:val="20"/>
          <w:lang w:eastAsia="ru-RU"/>
        </w:rPr>
      </w:pPr>
      <w:r w:rsidRPr="00C630A2">
        <w:rPr>
          <w:rFonts w:eastAsia="Times New Roman"/>
          <w:bCs/>
          <w:sz w:val="22"/>
          <w:szCs w:val="20"/>
          <w:lang w:eastAsia="ru-RU"/>
        </w:rPr>
        <w:t xml:space="preserve">с. Бурла </w:t>
      </w:r>
    </w:p>
    <w:p w:rsidR="00C630A2" w:rsidRPr="00C630A2" w:rsidRDefault="00C630A2" w:rsidP="00C630A2">
      <w:pPr>
        <w:jc w:val="center"/>
        <w:rPr>
          <w:rFonts w:eastAsia="Times New Roman"/>
          <w:b/>
          <w:sz w:val="26"/>
          <w:szCs w:val="20"/>
          <w:lang w:eastAsia="ru-RU"/>
        </w:rPr>
      </w:pPr>
    </w:p>
    <w:p w:rsidR="00C57539" w:rsidRDefault="00C57539" w:rsidP="00C630A2">
      <w:pPr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О</w:t>
      </w:r>
      <w:r w:rsidR="00C630A2" w:rsidRPr="00C630A2">
        <w:rPr>
          <w:rFonts w:eastAsia="Times New Roman"/>
          <w:b/>
          <w:bCs/>
          <w:sz w:val="28"/>
          <w:szCs w:val="28"/>
          <w:lang w:eastAsia="ru-RU"/>
        </w:rPr>
        <w:t xml:space="preserve"> расходных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C630A2" w:rsidRPr="00C630A2">
        <w:rPr>
          <w:rFonts w:eastAsia="Times New Roman"/>
          <w:b/>
          <w:bCs/>
          <w:sz w:val="28"/>
          <w:szCs w:val="28"/>
          <w:lang w:eastAsia="ru-RU"/>
        </w:rPr>
        <w:t>обязательств</w:t>
      </w:r>
      <w:r>
        <w:rPr>
          <w:rFonts w:eastAsia="Times New Roman"/>
          <w:b/>
          <w:bCs/>
          <w:sz w:val="28"/>
          <w:szCs w:val="28"/>
          <w:lang w:eastAsia="ru-RU"/>
        </w:rPr>
        <w:t>ах</w:t>
      </w:r>
    </w:p>
    <w:p w:rsidR="00C57539" w:rsidRDefault="0029031B" w:rsidP="00C630A2">
      <w:pPr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в системе</w:t>
      </w:r>
      <w:r w:rsidR="00C57539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ru-RU"/>
        </w:rPr>
        <w:t>образования</w:t>
      </w:r>
      <w:r w:rsidR="00C57539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B536A3">
        <w:rPr>
          <w:rFonts w:eastAsia="Times New Roman"/>
          <w:b/>
          <w:bCs/>
          <w:sz w:val="28"/>
          <w:szCs w:val="28"/>
          <w:lang w:eastAsia="ru-RU"/>
        </w:rPr>
        <w:t>Бурлинского</w:t>
      </w:r>
    </w:p>
    <w:p w:rsidR="00C630A2" w:rsidRPr="00C630A2" w:rsidRDefault="003A5D22" w:rsidP="00C630A2">
      <w:pPr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района на 2021</w:t>
      </w:r>
      <w:r w:rsidR="00C630A2" w:rsidRPr="00C630A2">
        <w:rPr>
          <w:rFonts w:eastAsia="Times New Roman"/>
          <w:b/>
          <w:bCs/>
          <w:sz w:val="28"/>
          <w:szCs w:val="28"/>
          <w:lang w:eastAsia="ru-RU"/>
        </w:rPr>
        <w:t xml:space="preserve"> го</w:t>
      </w:r>
      <w:r w:rsidR="0029031B">
        <w:rPr>
          <w:rFonts w:eastAsia="Times New Roman"/>
          <w:b/>
          <w:bCs/>
          <w:sz w:val="28"/>
          <w:szCs w:val="28"/>
          <w:lang w:eastAsia="ru-RU"/>
        </w:rPr>
        <w:t>д</w:t>
      </w:r>
    </w:p>
    <w:p w:rsidR="00C630A2" w:rsidRPr="00C630A2" w:rsidRDefault="00C630A2" w:rsidP="00C630A2">
      <w:pPr>
        <w:rPr>
          <w:rFonts w:eastAsia="Times New Roman"/>
          <w:b/>
          <w:sz w:val="26"/>
          <w:szCs w:val="20"/>
          <w:lang w:eastAsia="ru-RU"/>
        </w:rPr>
      </w:pPr>
    </w:p>
    <w:p w:rsidR="00C05A10" w:rsidRPr="00C630A2" w:rsidRDefault="00C05A10" w:rsidP="00C57539">
      <w:pPr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C630A2">
        <w:rPr>
          <w:rFonts w:eastAsia="Times New Roman"/>
          <w:bCs/>
          <w:sz w:val="26"/>
          <w:szCs w:val="26"/>
          <w:lang w:eastAsia="ru-RU"/>
        </w:rPr>
        <w:t xml:space="preserve">В соответствии </w:t>
      </w:r>
      <w:r w:rsidR="00C57539">
        <w:rPr>
          <w:rFonts w:eastAsia="Times New Roman"/>
          <w:bCs/>
          <w:sz w:val="26"/>
          <w:szCs w:val="26"/>
          <w:lang w:eastAsia="ru-RU"/>
        </w:rPr>
        <w:t>с Фе</w:t>
      </w:r>
      <w:r w:rsidRPr="00C630A2">
        <w:rPr>
          <w:rFonts w:eastAsia="Times New Roman"/>
          <w:bCs/>
          <w:sz w:val="26"/>
          <w:szCs w:val="26"/>
          <w:lang w:eastAsia="ru-RU"/>
        </w:rPr>
        <w:t>деральн</w:t>
      </w:r>
      <w:r w:rsidR="00C57539">
        <w:rPr>
          <w:rFonts w:eastAsia="Times New Roman"/>
          <w:bCs/>
          <w:sz w:val="26"/>
          <w:szCs w:val="26"/>
          <w:lang w:eastAsia="ru-RU"/>
        </w:rPr>
        <w:t>ым</w:t>
      </w:r>
      <w:r w:rsidRPr="00C630A2">
        <w:rPr>
          <w:rFonts w:eastAsia="Times New Roman"/>
          <w:bCs/>
          <w:sz w:val="26"/>
          <w:szCs w:val="26"/>
          <w:lang w:eastAsia="ru-RU"/>
        </w:rPr>
        <w:t xml:space="preserve"> закон</w:t>
      </w:r>
      <w:r w:rsidR="00C57539">
        <w:rPr>
          <w:rFonts w:eastAsia="Times New Roman"/>
          <w:bCs/>
          <w:sz w:val="26"/>
          <w:szCs w:val="26"/>
          <w:lang w:eastAsia="ru-RU"/>
        </w:rPr>
        <w:t>ом</w:t>
      </w:r>
      <w:r w:rsidRPr="00C630A2">
        <w:rPr>
          <w:rFonts w:eastAsia="Times New Roman"/>
          <w:bCs/>
          <w:sz w:val="26"/>
          <w:szCs w:val="26"/>
          <w:lang w:eastAsia="ru-RU"/>
        </w:rPr>
        <w:t xml:space="preserve"> от 06.10.2003 года № 131-ФЗ «Об общих принципах организации местного самоуправления в Российской Федер</w:t>
      </w:r>
      <w:r w:rsidRPr="00C630A2">
        <w:rPr>
          <w:rFonts w:eastAsia="Times New Roman"/>
          <w:bCs/>
          <w:sz w:val="26"/>
          <w:szCs w:val="26"/>
          <w:lang w:eastAsia="ru-RU"/>
        </w:rPr>
        <w:t>а</w:t>
      </w:r>
      <w:r w:rsidRPr="00C630A2">
        <w:rPr>
          <w:rFonts w:eastAsia="Times New Roman"/>
          <w:bCs/>
          <w:sz w:val="26"/>
          <w:szCs w:val="26"/>
          <w:lang w:eastAsia="ru-RU"/>
        </w:rPr>
        <w:t xml:space="preserve">ции», </w:t>
      </w:r>
      <w:r>
        <w:rPr>
          <w:rFonts w:eastAsia="Times New Roman"/>
          <w:bCs/>
          <w:sz w:val="26"/>
          <w:szCs w:val="26"/>
          <w:lang w:eastAsia="ru-RU"/>
        </w:rPr>
        <w:t>статьёй 8</w:t>
      </w:r>
      <w:r w:rsidR="00C57539">
        <w:rPr>
          <w:rFonts w:eastAsia="Times New Roman"/>
          <w:bCs/>
          <w:sz w:val="26"/>
          <w:szCs w:val="26"/>
          <w:lang w:eastAsia="ru-RU"/>
        </w:rPr>
        <w:t>7</w:t>
      </w:r>
      <w:r w:rsidRPr="00C630A2">
        <w:rPr>
          <w:rFonts w:eastAsia="Times New Roman"/>
          <w:bCs/>
          <w:sz w:val="26"/>
          <w:szCs w:val="26"/>
          <w:lang w:eastAsia="ru-RU"/>
        </w:rPr>
        <w:t xml:space="preserve"> Бюджетного Кодекса Р</w:t>
      </w:r>
      <w:r w:rsidR="00650206">
        <w:rPr>
          <w:rFonts w:eastAsia="Times New Roman"/>
          <w:bCs/>
          <w:sz w:val="26"/>
          <w:szCs w:val="26"/>
          <w:lang w:eastAsia="ru-RU"/>
        </w:rPr>
        <w:t xml:space="preserve">оссийской </w:t>
      </w:r>
      <w:r w:rsidRPr="00C630A2">
        <w:rPr>
          <w:rFonts w:eastAsia="Times New Roman"/>
          <w:bCs/>
          <w:sz w:val="26"/>
          <w:szCs w:val="26"/>
          <w:lang w:eastAsia="ru-RU"/>
        </w:rPr>
        <w:t>Ф</w:t>
      </w:r>
      <w:r w:rsidR="00650206">
        <w:rPr>
          <w:rFonts w:eastAsia="Times New Roman"/>
          <w:bCs/>
          <w:sz w:val="26"/>
          <w:szCs w:val="26"/>
          <w:lang w:eastAsia="ru-RU"/>
        </w:rPr>
        <w:t>едерации</w:t>
      </w:r>
      <w:r w:rsidRPr="00C630A2">
        <w:rPr>
          <w:rFonts w:eastAsia="Times New Roman"/>
          <w:bCs/>
          <w:sz w:val="26"/>
          <w:szCs w:val="26"/>
          <w:lang w:eastAsia="ru-RU"/>
        </w:rPr>
        <w:t>, районный Совет наро</w:t>
      </w:r>
      <w:r w:rsidRPr="00C630A2">
        <w:rPr>
          <w:rFonts w:eastAsia="Times New Roman"/>
          <w:bCs/>
          <w:sz w:val="26"/>
          <w:szCs w:val="26"/>
          <w:lang w:eastAsia="ru-RU"/>
        </w:rPr>
        <w:t>д</w:t>
      </w:r>
      <w:r w:rsidRPr="00C630A2">
        <w:rPr>
          <w:rFonts w:eastAsia="Times New Roman"/>
          <w:bCs/>
          <w:sz w:val="26"/>
          <w:szCs w:val="26"/>
          <w:lang w:eastAsia="ru-RU"/>
        </w:rPr>
        <w:t>ных депутатов</w:t>
      </w:r>
    </w:p>
    <w:p w:rsidR="00C630A2" w:rsidRPr="00C630A2" w:rsidRDefault="00C630A2" w:rsidP="00C630A2">
      <w:pPr>
        <w:jc w:val="center"/>
        <w:rPr>
          <w:rFonts w:eastAsia="Times New Roman"/>
          <w:bCs/>
          <w:sz w:val="26"/>
          <w:szCs w:val="26"/>
          <w:lang w:eastAsia="ru-RU"/>
        </w:rPr>
      </w:pPr>
      <w:r w:rsidRPr="00C630A2">
        <w:rPr>
          <w:rFonts w:eastAsia="Times New Roman"/>
          <w:bCs/>
          <w:sz w:val="26"/>
          <w:szCs w:val="26"/>
          <w:lang w:eastAsia="ru-RU"/>
        </w:rPr>
        <w:t>Р Е Ш И Л:</w:t>
      </w:r>
    </w:p>
    <w:p w:rsidR="00C630A2" w:rsidRPr="00C630A2" w:rsidRDefault="00C630A2" w:rsidP="00C57539">
      <w:pPr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C630A2">
        <w:rPr>
          <w:rFonts w:eastAsia="Times New Roman"/>
          <w:bCs/>
          <w:sz w:val="26"/>
          <w:szCs w:val="26"/>
          <w:lang w:eastAsia="ru-RU"/>
        </w:rPr>
        <w:t>1. Принять решение районного Совета народных депутатов «</w:t>
      </w:r>
      <w:r w:rsidR="00C57539">
        <w:rPr>
          <w:rFonts w:eastAsia="Times New Roman"/>
          <w:bCs/>
          <w:sz w:val="26"/>
          <w:szCs w:val="26"/>
          <w:lang w:eastAsia="ru-RU"/>
        </w:rPr>
        <w:t xml:space="preserve">О расходных </w:t>
      </w:r>
      <w:r w:rsidRPr="00C630A2">
        <w:rPr>
          <w:rFonts w:eastAsia="Times New Roman"/>
          <w:bCs/>
          <w:sz w:val="26"/>
          <w:szCs w:val="26"/>
          <w:lang w:eastAsia="ru-RU"/>
        </w:rPr>
        <w:t>обяз</w:t>
      </w:r>
      <w:r w:rsidRPr="00C630A2">
        <w:rPr>
          <w:rFonts w:eastAsia="Times New Roman"/>
          <w:bCs/>
          <w:sz w:val="26"/>
          <w:szCs w:val="26"/>
          <w:lang w:eastAsia="ru-RU"/>
        </w:rPr>
        <w:t>а</w:t>
      </w:r>
      <w:r w:rsidRPr="00C630A2">
        <w:rPr>
          <w:rFonts w:eastAsia="Times New Roman"/>
          <w:bCs/>
          <w:sz w:val="26"/>
          <w:szCs w:val="26"/>
          <w:lang w:eastAsia="ru-RU"/>
        </w:rPr>
        <w:t>тельств</w:t>
      </w:r>
      <w:r w:rsidR="00C57539">
        <w:rPr>
          <w:rFonts w:eastAsia="Times New Roman"/>
          <w:bCs/>
          <w:sz w:val="26"/>
          <w:szCs w:val="26"/>
          <w:lang w:eastAsia="ru-RU"/>
        </w:rPr>
        <w:t>ах</w:t>
      </w:r>
      <w:r w:rsidR="00B536A3"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C240EB">
        <w:rPr>
          <w:rFonts w:eastAsia="Times New Roman"/>
          <w:bCs/>
          <w:sz w:val="26"/>
          <w:szCs w:val="26"/>
          <w:lang w:eastAsia="ru-RU"/>
        </w:rPr>
        <w:t>в системе образования</w:t>
      </w:r>
      <w:r w:rsidR="003A5D22">
        <w:rPr>
          <w:rFonts w:eastAsia="Times New Roman"/>
          <w:bCs/>
          <w:sz w:val="26"/>
          <w:szCs w:val="26"/>
          <w:lang w:eastAsia="ru-RU"/>
        </w:rPr>
        <w:t xml:space="preserve"> Бурлинского района на 2021</w:t>
      </w:r>
      <w:r w:rsidRPr="00C630A2">
        <w:rPr>
          <w:rFonts w:eastAsia="Times New Roman"/>
          <w:bCs/>
          <w:sz w:val="26"/>
          <w:szCs w:val="26"/>
          <w:lang w:eastAsia="ru-RU"/>
        </w:rPr>
        <w:t xml:space="preserve"> год» (пр</w:t>
      </w:r>
      <w:r w:rsidRPr="00C630A2">
        <w:rPr>
          <w:rFonts w:eastAsia="Times New Roman"/>
          <w:bCs/>
          <w:sz w:val="26"/>
          <w:szCs w:val="26"/>
          <w:lang w:eastAsia="ru-RU"/>
        </w:rPr>
        <w:t>и</w:t>
      </w:r>
      <w:r w:rsidRPr="00C630A2">
        <w:rPr>
          <w:rFonts w:eastAsia="Times New Roman"/>
          <w:bCs/>
          <w:sz w:val="26"/>
          <w:szCs w:val="26"/>
          <w:lang w:eastAsia="ru-RU"/>
        </w:rPr>
        <w:t>лагается).</w:t>
      </w:r>
    </w:p>
    <w:p w:rsidR="00C630A2" w:rsidRDefault="00C630A2" w:rsidP="00C630A2">
      <w:pPr>
        <w:ind w:firstLine="720"/>
        <w:jc w:val="both"/>
        <w:rPr>
          <w:rFonts w:eastAsia="Times New Roman"/>
          <w:bCs/>
          <w:spacing w:val="-2"/>
          <w:sz w:val="26"/>
          <w:szCs w:val="26"/>
          <w:lang w:eastAsia="ru-RU"/>
        </w:rPr>
      </w:pPr>
      <w:r w:rsidRPr="00C630A2">
        <w:rPr>
          <w:rFonts w:eastAsia="Times New Roman"/>
          <w:bCs/>
          <w:spacing w:val="-2"/>
          <w:sz w:val="26"/>
          <w:szCs w:val="26"/>
          <w:lang w:eastAsia="ru-RU"/>
        </w:rPr>
        <w:t>2. Направить указанное решение главе района для подписания</w:t>
      </w:r>
      <w:r w:rsidR="00C57539">
        <w:rPr>
          <w:rFonts w:eastAsia="Times New Roman"/>
          <w:bCs/>
          <w:spacing w:val="-2"/>
          <w:sz w:val="26"/>
          <w:szCs w:val="26"/>
          <w:lang w:eastAsia="ru-RU"/>
        </w:rPr>
        <w:t xml:space="preserve"> и обнародования</w:t>
      </w:r>
      <w:r w:rsidR="00C57539">
        <w:rPr>
          <w:rFonts w:eastAsia="Times New Roman"/>
          <w:bCs/>
          <w:spacing w:val="-2"/>
          <w:sz w:val="26"/>
          <w:szCs w:val="26"/>
          <w:lang w:eastAsia="ru-RU"/>
        </w:rPr>
        <w:br/>
      </w:r>
      <w:r w:rsidRPr="00C630A2">
        <w:rPr>
          <w:rFonts w:eastAsia="Times New Roman"/>
          <w:bCs/>
          <w:spacing w:val="-2"/>
          <w:sz w:val="26"/>
          <w:szCs w:val="26"/>
          <w:lang w:eastAsia="ru-RU"/>
        </w:rPr>
        <w:t>в установленном</w:t>
      </w:r>
      <w:r w:rsidR="007C6F84">
        <w:rPr>
          <w:rFonts w:eastAsia="Times New Roman"/>
          <w:bCs/>
          <w:spacing w:val="-2"/>
          <w:sz w:val="26"/>
          <w:szCs w:val="26"/>
          <w:lang w:eastAsia="ru-RU"/>
        </w:rPr>
        <w:t xml:space="preserve"> </w:t>
      </w:r>
      <w:r w:rsidRPr="00C630A2">
        <w:rPr>
          <w:rFonts w:eastAsia="Times New Roman"/>
          <w:bCs/>
          <w:spacing w:val="-2"/>
          <w:sz w:val="26"/>
          <w:szCs w:val="26"/>
          <w:lang w:eastAsia="ru-RU"/>
        </w:rPr>
        <w:t xml:space="preserve"> порядке.</w:t>
      </w:r>
    </w:p>
    <w:p w:rsidR="00C630A2" w:rsidRPr="00C630A2" w:rsidRDefault="00C57539" w:rsidP="00C630A2">
      <w:pPr>
        <w:ind w:firstLine="720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3</w:t>
      </w:r>
      <w:r w:rsidR="00C630A2" w:rsidRPr="00C630A2">
        <w:rPr>
          <w:rFonts w:eastAsia="Times New Roman"/>
          <w:bCs/>
          <w:sz w:val="26"/>
          <w:szCs w:val="26"/>
          <w:lang w:eastAsia="ru-RU"/>
        </w:rPr>
        <w:t>. Решение районног</w:t>
      </w:r>
      <w:r w:rsidR="00C630A2">
        <w:rPr>
          <w:rFonts w:eastAsia="Times New Roman"/>
          <w:bCs/>
          <w:sz w:val="26"/>
          <w:szCs w:val="26"/>
          <w:lang w:eastAsia="ru-RU"/>
        </w:rPr>
        <w:t xml:space="preserve">о Совета народных депутатов от </w:t>
      </w:r>
      <w:r w:rsidR="003A5D22">
        <w:rPr>
          <w:rFonts w:eastAsia="Times New Roman"/>
          <w:bCs/>
          <w:sz w:val="26"/>
          <w:szCs w:val="26"/>
          <w:lang w:eastAsia="ru-RU"/>
        </w:rPr>
        <w:t>29</w:t>
      </w:r>
      <w:r>
        <w:rPr>
          <w:rFonts w:eastAsia="Times New Roman"/>
          <w:bCs/>
          <w:sz w:val="26"/>
          <w:szCs w:val="26"/>
          <w:lang w:eastAsia="ru-RU"/>
        </w:rPr>
        <w:t>.10.201</w:t>
      </w:r>
      <w:r w:rsidR="003A5D22">
        <w:rPr>
          <w:rFonts w:eastAsia="Times New Roman"/>
          <w:bCs/>
          <w:sz w:val="26"/>
          <w:szCs w:val="26"/>
          <w:lang w:eastAsia="ru-RU"/>
        </w:rPr>
        <w:t>9</w:t>
      </w:r>
      <w:r w:rsidR="002905C3">
        <w:rPr>
          <w:rFonts w:eastAsia="Times New Roman"/>
          <w:bCs/>
          <w:sz w:val="26"/>
          <w:szCs w:val="26"/>
          <w:lang w:eastAsia="ru-RU"/>
        </w:rPr>
        <w:t xml:space="preserve"> года</w:t>
      </w:r>
      <w:r w:rsidR="003A5D22">
        <w:rPr>
          <w:rFonts w:eastAsia="Times New Roman"/>
          <w:bCs/>
          <w:sz w:val="26"/>
          <w:szCs w:val="26"/>
          <w:lang w:eastAsia="ru-RU"/>
        </w:rPr>
        <w:t xml:space="preserve"> № 3</w:t>
      </w:r>
      <w:r w:rsidR="005034CC">
        <w:rPr>
          <w:rFonts w:eastAsia="Times New Roman"/>
          <w:bCs/>
          <w:sz w:val="26"/>
          <w:szCs w:val="26"/>
          <w:lang w:eastAsia="ru-RU"/>
        </w:rPr>
        <w:t>2</w:t>
      </w:r>
      <w:r w:rsidR="00C630A2">
        <w:rPr>
          <w:rFonts w:eastAsia="Times New Roman"/>
          <w:bCs/>
          <w:sz w:val="26"/>
          <w:szCs w:val="26"/>
          <w:lang w:eastAsia="ru-RU"/>
        </w:rPr>
        <w:br/>
      </w:r>
      <w:r w:rsidR="00C630A2" w:rsidRPr="00C630A2">
        <w:rPr>
          <w:rFonts w:eastAsia="Times New Roman"/>
          <w:bCs/>
          <w:sz w:val="26"/>
          <w:szCs w:val="26"/>
          <w:lang w:eastAsia="ru-RU"/>
        </w:rPr>
        <w:t>«О</w:t>
      </w:r>
      <w:r w:rsidR="002905C3"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C630A2" w:rsidRPr="00C630A2">
        <w:rPr>
          <w:rFonts w:eastAsia="Times New Roman"/>
          <w:bCs/>
          <w:sz w:val="26"/>
          <w:szCs w:val="26"/>
          <w:lang w:eastAsia="ru-RU"/>
        </w:rPr>
        <w:t>расходных обязательств</w:t>
      </w:r>
      <w:r w:rsidR="005034CC">
        <w:rPr>
          <w:rFonts w:eastAsia="Times New Roman"/>
          <w:bCs/>
          <w:sz w:val="26"/>
          <w:szCs w:val="26"/>
          <w:lang w:eastAsia="ru-RU"/>
        </w:rPr>
        <w:t>ах</w:t>
      </w:r>
      <w:r w:rsidR="002905C3"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C240EB">
        <w:rPr>
          <w:rFonts w:eastAsia="Times New Roman"/>
          <w:bCs/>
          <w:sz w:val="26"/>
          <w:szCs w:val="26"/>
          <w:lang w:eastAsia="ru-RU"/>
        </w:rPr>
        <w:t>в системе образования</w:t>
      </w:r>
      <w:r w:rsidR="00547BCB">
        <w:rPr>
          <w:rFonts w:eastAsia="Times New Roman"/>
          <w:bCs/>
          <w:sz w:val="26"/>
          <w:szCs w:val="26"/>
          <w:lang w:eastAsia="ru-RU"/>
        </w:rPr>
        <w:t xml:space="preserve"> Бурлинского района </w:t>
      </w:r>
      <w:r w:rsidR="00530EEA">
        <w:rPr>
          <w:rFonts w:eastAsia="Times New Roman"/>
          <w:bCs/>
          <w:sz w:val="26"/>
          <w:szCs w:val="26"/>
          <w:lang w:eastAsia="ru-RU"/>
        </w:rPr>
        <w:t>на 20</w:t>
      </w:r>
      <w:r w:rsidR="003A5D22">
        <w:rPr>
          <w:rFonts w:eastAsia="Times New Roman"/>
          <w:bCs/>
          <w:sz w:val="26"/>
          <w:szCs w:val="26"/>
          <w:lang w:eastAsia="ru-RU"/>
        </w:rPr>
        <w:t>20</w:t>
      </w:r>
      <w:r w:rsidR="00530EEA">
        <w:rPr>
          <w:rFonts w:eastAsia="Times New Roman"/>
          <w:bCs/>
          <w:sz w:val="26"/>
          <w:szCs w:val="26"/>
          <w:lang w:eastAsia="ru-RU"/>
        </w:rPr>
        <w:t xml:space="preserve"> год</w:t>
      </w:r>
      <w:r w:rsidR="00547BCB">
        <w:rPr>
          <w:rFonts w:eastAsia="Times New Roman"/>
          <w:bCs/>
          <w:sz w:val="26"/>
          <w:szCs w:val="26"/>
          <w:lang w:eastAsia="ru-RU"/>
        </w:rPr>
        <w:t>»</w:t>
      </w:r>
      <w:r w:rsidR="00C630A2" w:rsidRPr="00C630A2">
        <w:rPr>
          <w:rFonts w:eastAsia="Times New Roman"/>
          <w:bCs/>
          <w:sz w:val="26"/>
          <w:szCs w:val="26"/>
          <w:lang w:eastAsia="ru-RU"/>
        </w:rPr>
        <w:t xml:space="preserve"> считать утратившим силу.</w:t>
      </w:r>
    </w:p>
    <w:p w:rsidR="00C630A2" w:rsidRPr="00C630A2" w:rsidRDefault="00C630A2" w:rsidP="00C630A2">
      <w:pPr>
        <w:jc w:val="both"/>
        <w:rPr>
          <w:rFonts w:eastAsia="Times New Roman"/>
          <w:bCs/>
          <w:sz w:val="26"/>
          <w:szCs w:val="26"/>
          <w:lang w:eastAsia="ru-RU"/>
        </w:rPr>
      </w:pPr>
    </w:p>
    <w:p w:rsidR="00C630A2" w:rsidRPr="00C630A2" w:rsidRDefault="00C630A2" w:rsidP="00C630A2">
      <w:pPr>
        <w:jc w:val="both"/>
        <w:rPr>
          <w:rFonts w:eastAsia="Times New Roman"/>
          <w:bCs/>
          <w:sz w:val="26"/>
          <w:szCs w:val="26"/>
          <w:lang w:eastAsia="ru-RU"/>
        </w:rPr>
      </w:pPr>
    </w:p>
    <w:p w:rsidR="00C630A2" w:rsidRPr="00C630A2" w:rsidRDefault="00C630A2" w:rsidP="00C630A2">
      <w:pPr>
        <w:jc w:val="both"/>
        <w:rPr>
          <w:rFonts w:eastAsia="Times New Roman"/>
          <w:bCs/>
          <w:sz w:val="26"/>
          <w:szCs w:val="26"/>
          <w:lang w:eastAsia="ru-RU"/>
        </w:rPr>
      </w:pPr>
      <w:r w:rsidRPr="00C630A2">
        <w:rPr>
          <w:rFonts w:eastAsia="Times New Roman"/>
          <w:bCs/>
          <w:sz w:val="26"/>
          <w:szCs w:val="26"/>
          <w:lang w:eastAsia="ru-RU"/>
        </w:rPr>
        <w:t xml:space="preserve">Председатель районного </w:t>
      </w:r>
    </w:p>
    <w:p w:rsidR="00C630A2" w:rsidRDefault="00C630A2" w:rsidP="00C630A2">
      <w:pPr>
        <w:ind w:right="-39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Совета народных депутатов</w:t>
      </w:r>
      <w:r>
        <w:rPr>
          <w:rFonts w:eastAsia="Times New Roman"/>
          <w:bCs/>
          <w:sz w:val="26"/>
          <w:szCs w:val="26"/>
          <w:lang w:eastAsia="ru-RU"/>
        </w:rPr>
        <w:tab/>
      </w:r>
      <w:r>
        <w:rPr>
          <w:rFonts w:eastAsia="Times New Roman"/>
          <w:bCs/>
          <w:sz w:val="26"/>
          <w:szCs w:val="26"/>
          <w:lang w:eastAsia="ru-RU"/>
        </w:rPr>
        <w:tab/>
      </w:r>
      <w:r>
        <w:rPr>
          <w:rFonts w:eastAsia="Times New Roman"/>
          <w:bCs/>
          <w:sz w:val="26"/>
          <w:szCs w:val="26"/>
          <w:lang w:eastAsia="ru-RU"/>
        </w:rPr>
        <w:tab/>
      </w:r>
      <w:r>
        <w:rPr>
          <w:rFonts w:eastAsia="Times New Roman"/>
          <w:bCs/>
          <w:sz w:val="26"/>
          <w:szCs w:val="26"/>
          <w:lang w:eastAsia="ru-RU"/>
        </w:rPr>
        <w:tab/>
      </w:r>
      <w:r w:rsidRPr="00C630A2">
        <w:rPr>
          <w:rFonts w:eastAsia="Times New Roman"/>
          <w:bCs/>
          <w:sz w:val="26"/>
          <w:szCs w:val="26"/>
          <w:lang w:eastAsia="ru-RU"/>
        </w:rPr>
        <w:tab/>
      </w:r>
      <w:r w:rsidRPr="00C630A2">
        <w:rPr>
          <w:rFonts w:eastAsia="Times New Roman"/>
          <w:bCs/>
          <w:sz w:val="26"/>
          <w:szCs w:val="26"/>
          <w:lang w:eastAsia="ru-RU"/>
        </w:rPr>
        <w:tab/>
      </w:r>
      <w:r>
        <w:rPr>
          <w:rFonts w:eastAsia="Times New Roman"/>
          <w:bCs/>
          <w:sz w:val="26"/>
          <w:szCs w:val="26"/>
          <w:lang w:eastAsia="ru-RU"/>
        </w:rPr>
        <w:tab/>
      </w:r>
      <w:r w:rsidR="002905C3">
        <w:rPr>
          <w:rFonts w:eastAsia="Times New Roman"/>
          <w:bCs/>
          <w:sz w:val="26"/>
          <w:szCs w:val="26"/>
          <w:lang w:eastAsia="ru-RU"/>
        </w:rPr>
        <w:t xml:space="preserve">   </w:t>
      </w:r>
      <w:r>
        <w:rPr>
          <w:rFonts w:eastAsia="Times New Roman"/>
          <w:bCs/>
          <w:sz w:val="26"/>
          <w:szCs w:val="26"/>
          <w:lang w:eastAsia="ru-RU"/>
        </w:rPr>
        <w:tab/>
      </w:r>
      <w:r w:rsidR="008C4D49">
        <w:rPr>
          <w:rFonts w:eastAsia="Times New Roman"/>
          <w:bCs/>
          <w:sz w:val="26"/>
          <w:szCs w:val="26"/>
          <w:lang w:eastAsia="ru-RU"/>
        </w:rPr>
        <w:t xml:space="preserve">     В.В. Брак</w:t>
      </w:r>
    </w:p>
    <w:p w:rsidR="009B66E0" w:rsidRPr="00BA7170" w:rsidRDefault="00C630A2" w:rsidP="009B66E0">
      <w:pPr>
        <w:ind w:left="6237"/>
      </w:pPr>
      <w:r>
        <w:rPr>
          <w:rFonts w:eastAsia="Times New Roman"/>
          <w:bCs/>
          <w:sz w:val="26"/>
          <w:szCs w:val="26"/>
          <w:lang w:eastAsia="ru-RU"/>
        </w:rPr>
        <w:br w:type="page"/>
      </w:r>
      <w:r w:rsidR="009B66E0" w:rsidRPr="00BA7170">
        <w:lastRenderedPageBreak/>
        <w:t xml:space="preserve">Принято решением </w:t>
      </w:r>
      <w:r w:rsidR="009B66E0" w:rsidRPr="00BA7170">
        <w:br/>
        <w:t xml:space="preserve">Бурлинского районного Совета </w:t>
      </w:r>
      <w:r w:rsidR="009B66E0" w:rsidRPr="00BA7170">
        <w:br/>
        <w:t>народных деп</w:t>
      </w:r>
      <w:r w:rsidR="009B66E0" w:rsidRPr="00BA7170">
        <w:t>у</w:t>
      </w:r>
      <w:r w:rsidR="009B66E0" w:rsidRPr="00BA7170">
        <w:t xml:space="preserve">татов                     </w:t>
      </w:r>
    </w:p>
    <w:p w:rsidR="009B66E0" w:rsidRPr="00BA7170" w:rsidRDefault="005034CC" w:rsidP="009B66E0">
      <w:pPr>
        <w:ind w:left="6237" w:right="-39"/>
        <w:rPr>
          <w:b/>
          <w:bCs/>
        </w:rPr>
      </w:pPr>
      <w:r>
        <w:t xml:space="preserve">от </w:t>
      </w:r>
      <w:r w:rsidR="003A5D22">
        <w:t>13</w:t>
      </w:r>
      <w:r w:rsidR="009B66E0">
        <w:t xml:space="preserve"> октября</w:t>
      </w:r>
      <w:r w:rsidR="009B66E0" w:rsidRPr="00BA7170">
        <w:t xml:space="preserve"> 20</w:t>
      </w:r>
      <w:r w:rsidR="003A5D22">
        <w:t>20</w:t>
      </w:r>
      <w:r w:rsidR="009B66E0" w:rsidRPr="00BA7170">
        <w:t xml:space="preserve"> г</w:t>
      </w:r>
      <w:r>
        <w:t>.</w:t>
      </w:r>
      <w:r w:rsidR="009B66E0" w:rsidRPr="00BA7170">
        <w:t xml:space="preserve"> №</w:t>
      </w:r>
      <w:r w:rsidR="003A5D22">
        <w:t xml:space="preserve"> </w:t>
      </w:r>
      <w:r w:rsidR="004E75A9">
        <w:t>35</w:t>
      </w:r>
      <w:r w:rsidR="009B66E0" w:rsidRPr="00BA7170">
        <w:t xml:space="preserve"> </w:t>
      </w:r>
    </w:p>
    <w:p w:rsidR="008C027C" w:rsidRDefault="008C027C" w:rsidP="009B66E0">
      <w:pPr>
        <w:ind w:right="-39"/>
        <w:jc w:val="center"/>
      </w:pPr>
    </w:p>
    <w:p w:rsidR="001C77C1" w:rsidRDefault="00663186" w:rsidP="003E789D">
      <w:pPr>
        <w:jc w:val="center"/>
        <w:rPr>
          <w:b/>
          <w:bCs/>
          <w:sz w:val="28"/>
          <w:szCs w:val="28"/>
        </w:rPr>
      </w:pPr>
      <w:r w:rsidRPr="00C630A2">
        <w:rPr>
          <w:b/>
          <w:bCs/>
          <w:sz w:val="28"/>
          <w:szCs w:val="28"/>
        </w:rPr>
        <w:t>О расходных обязательств</w:t>
      </w:r>
      <w:r w:rsidR="009B66E0">
        <w:rPr>
          <w:b/>
          <w:bCs/>
          <w:sz w:val="28"/>
          <w:szCs w:val="28"/>
        </w:rPr>
        <w:t>ах</w:t>
      </w:r>
      <w:r w:rsidRPr="00C630A2">
        <w:rPr>
          <w:b/>
          <w:bCs/>
          <w:sz w:val="28"/>
          <w:szCs w:val="28"/>
        </w:rPr>
        <w:t xml:space="preserve"> </w:t>
      </w:r>
      <w:r w:rsidR="007C2FA3">
        <w:rPr>
          <w:b/>
          <w:bCs/>
          <w:sz w:val="28"/>
          <w:szCs w:val="28"/>
        </w:rPr>
        <w:t>в системе образования</w:t>
      </w:r>
    </w:p>
    <w:p w:rsidR="00663186" w:rsidRPr="00C630A2" w:rsidRDefault="008C027C" w:rsidP="003E789D">
      <w:pPr>
        <w:jc w:val="center"/>
        <w:rPr>
          <w:b/>
          <w:bCs/>
          <w:sz w:val="28"/>
          <w:szCs w:val="28"/>
        </w:rPr>
      </w:pPr>
      <w:r w:rsidRPr="00C630A2">
        <w:rPr>
          <w:b/>
          <w:bCs/>
          <w:sz w:val="28"/>
          <w:szCs w:val="28"/>
        </w:rPr>
        <w:t>Бурли</w:t>
      </w:r>
      <w:r w:rsidRPr="00C630A2">
        <w:rPr>
          <w:b/>
          <w:bCs/>
          <w:sz w:val="28"/>
          <w:szCs w:val="28"/>
        </w:rPr>
        <w:t>н</w:t>
      </w:r>
      <w:r w:rsidRPr="00C630A2">
        <w:rPr>
          <w:b/>
          <w:bCs/>
          <w:sz w:val="28"/>
          <w:szCs w:val="28"/>
        </w:rPr>
        <w:t>ского района</w:t>
      </w:r>
      <w:r w:rsidR="00663186" w:rsidRPr="00C630A2">
        <w:rPr>
          <w:b/>
          <w:bCs/>
          <w:sz w:val="28"/>
          <w:szCs w:val="28"/>
        </w:rPr>
        <w:t xml:space="preserve"> на 20</w:t>
      </w:r>
      <w:r w:rsidR="003A5D22">
        <w:rPr>
          <w:b/>
          <w:bCs/>
          <w:sz w:val="28"/>
          <w:szCs w:val="28"/>
        </w:rPr>
        <w:t>21</w:t>
      </w:r>
      <w:r w:rsidR="001C77C1">
        <w:rPr>
          <w:b/>
          <w:bCs/>
          <w:sz w:val="28"/>
          <w:szCs w:val="28"/>
        </w:rPr>
        <w:t xml:space="preserve"> год</w:t>
      </w:r>
    </w:p>
    <w:p w:rsidR="008C027C" w:rsidRPr="00663186" w:rsidRDefault="008C027C" w:rsidP="003E789D">
      <w:pPr>
        <w:jc w:val="center"/>
      </w:pPr>
    </w:p>
    <w:p w:rsidR="007C2FA3" w:rsidRPr="0019779C" w:rsidRDefault="007C2FA3" w:rsidP="0019779C">
      <w:pPr>
        <w:ind w:firstLine="709"/>
        <w:jc w:val="both"/>
        <w:rPr>
          <w:sz w:val="26"/>
          <w:szCs w:val="26"/>
        </w:rPr>
      </w:pPr>
      <w:r w:rsidRPr="0019779C">
        <w:rPr>
          <w:sz w:val="26"/>
          <w:szCs w:val="26"/>
        </w:rPr>
        <w:t>1. Настоящим решением регламентируется деятельность системы образования Бурлинского района.</w:t>
      </w:r>
    </w:p>
    <w:p w:rsidR="007C2FA3" w:rsidRPr="0019779C" w:rsidRDefault="007C2FA3" w:rsidP="0019779C">
      <w:pPr>
        <w:ind w:firstLine="709"/>
        <w:jc w:val="both"/>
        <w:rPr>
          <w:sz w:val="26"/>
          <w:szCs w:val="26"/>
        </w:rPr>
      </w:pPr>
      <w:r w:rsidRPr="0019779C">
        <w:rPr>
          <w:sz w:val="26"/>
          <w:szCs w:val="26"/>
        </w:rPr>
        <w:t>2. В систему образования Бурлинского района входят 6 учреждений, состоящих на муниципальном бюджете в том числе:</w:t>
      </w:r>
    </w:p>
    <w:p w:rsidR="007C2FA3" w:rsidRPr="0019779C" w:rsidRDefault="007C2FA3" w:rsidP="0019779C">
      <w:pPr>
        <w:ind w:firstLine="709"/>
        <w:jc w:val="both"/>
        <w:rPr>
          <w:sz w:val="26"/>
          <w:szCs w:val="26"/>
        </w:rPr>
      </w:pPr>
      <w:r w:rsidRPr="0019779C">
        <w:rPr>
          <w:sz w:val="26"/>
          <w:szCs w:val="26"/>
        </w:rPr>
        <w:t xml:space="preserve">- </w:t>
      </w:r>
      <w:r w:rsidRPr="0019779C">
        <w:rPr>
          <w:i/>
          <w:sz w:val="26"/>
          <w:szCs w:val="26"/>
        </w:rPr>
        <w:t>общеобразовательных учреждений</w:t>
      </w:r>
      <w:r w:rsidRPr="0019779C">
        <w:rPr>
          <w:sz w:val="26"/>
          <w:szCs w:val="26"/>
        </w:rPr>
        <w:t xml:space="preserve"> –</w:t>
      </w:r>
      <w:r w:rsidR="007C6F84">
        <w:rPr>
          <w:sz w:val="26"/>
          <w:szCs w:val="26"/>
        </w:rPr>
        <w:t xml:space="preserve"> </w:t>
      </w:r>
      <w:r w:rsidRPr="0019779C">
        <w:rPr>
          <w:sz w:val="26"/>
          <w:szCs w:val="26"/>
        </w:rPr>
        <w:t>4</w:t>
      </w:r>
    </w:p>
    <w:p w:rsidR="007C2FA3" w:rsidRPr="0019779C" w:rsidRDefault="007C2FA3" w:rsidP="0019779C">
      <w:pPr>
        <w:ind w:firstLine="709"/>
        <w:jc w:val="both"/>
        <w:rPr>
          <w:sz w:val="26"/>
          <w:szCs w:val="26"/>
        </w:rPr>
      </w:pPr>
      <w:r w:rsidRPr="0019779C">
        <w:rPr>
          <w:sz w:val="26"/>
          <w:szCs w:val="26"/>
        </w:rPr>
        <w:t xml:space="preserve">из них: </w:t>
      </w:r>
    </w:p>
    <w:p w:rsidR="007C2FA3" w:rsidRPr="0019779C" w:rsidRDefault="007C2FA3" w:rsidP="0019779C">
      <w:pPr>
        <w:ind w:firstLine="709"/>
        <w:jc w:val="both"/>
        <w:rPr>
          <w:sz w:val="26"/>
          <w:szCs w:val="26"/>
        </w:rPr>
      </w:pPr>
      <w:r w:rsidRPr="0019779C">
        <w:rPr>
          <w:sz w:val="26"/>
          <w:szCs w:val="26"/>
        </w:rPr>
        <w:t>среднего общего образования – 4</w:t>
      </w:r>
      <w:r w:rsidR="006B64F6">
        <w:rPr>
          <w:sz w:val="26"/>
          <w:szCs w:val="26"/>
        </w:rPr>
        <w:t>;</w:t>
      </w:r>
    </w:p>
    <w:p w:rsidR="007C2FA3" w:rsidRPr="0019779C" w:rsidRDefault="007C2FA3" w:rsidP="0019779C">
      <w:pPr>
        <w:ind w:firstLine="709"/>
        <w:jc w:val="both"/>
        <w:rPr>
          <w:sz w:val="26"/>
          <w:szCs w:val="26"/>
        </w:rPr>
      </w:pPr>
      <w:r w:rsidRPr="0019779C">
        <w:rPr>
          <w:sz w:val="26"/>
          <w:szCs w:val="26"/>
        </w:rPr>
        <w:t xml:space="preserve">- </w:t>
      </w:r>
      <w:r w:rsidRPr="0019779C">
        <w:rPr>
          <w:i/>
          <w:sz w:val="26"/>
          <w:szCs w:val="26"/>
        </w:rPr>
        <w:t>дошкольных образовательных учреждений</w:t>
      </w:r>
      <w:r w:rsidRPr="0019779C">
        <w:rPr>
          <w:sz w:val="26"/>
          <w:szCs w:val="26"/>
        </w:rPr>
        <w:t xml:space="preserve"> – 1</w:t>
      </w:r>
      <w:r w:rsidR="0019779C">
        <w:rPr>
          <w:sz w:val="26"/>
          <w:szCs w:val="26"/>
        </w:rPr>
        <w:t>;</w:t>
      </w:r>
    </w:p>
    <w:p w:rsidR="007C2FA3" w:rsidRPr="0019779C" w:rsidRDefault="007C2FA3" w:rsidP="0019779C">
      <w:pPr>
        <w:ind w:firstLine="709"/>
        <w:jc w:val="both"/>
        <w:rPr>
          <w:sz w:val="26"/>
          <w:szCs w:val="26"/>
        </w:rPr>
      </w:pPr>
      <w:r w:rsidRPr="0019779C">
        <w:rPr>
          <w:sz w:val="26"/>
          <w:szCs w:val="26"/>
        </w:rPr>
        <w:t xml:space="preserve">- </w:t>
      </w:r>
      <w:r w:rsidRPr="0019779C">
        <w:rPr>
          <w:i/>
          <w:sz w:val="26"/>
          <w:szCs w:val="26"/>
        </w:rPr>
        <w:t>учреждений дополнительного образования детей</w:t>
      </w:r>
      <w:r w:rsidRPr="0019779C">
        <w:rPr>
          <w:sz w:val="26"/>
          <w:szCs w:val="26"/>
        </w:rPr>
        <w:t xml:space="preserve"> – 1</w:t>
      </w:r>
      <w:r w:rsidR="0019779C">
        <w:rPr>
          <w:sz w:val="26"/>
          <w:szCs w:val="26"/>
        </w:rPr>
        <w:t>;</w:t>
      </w:r>
    </w:p>
    <w:p w:rsidR="007C2FA3" w:rsidRPr="0019779C" w:rsidRDefault="007C2FA3" w:rsidP="0019779C">
      <w:pPr>
        <w:ind w:firstLine="709"/>
        <w:jc w:val="both"/>
        <w:rPr>
          <w:sz w:val="26"/>
          <w:szCs w:val="26"/>
        </w:rPr>
      </w:pPr>
      <w:r w:rsidRPr="0019779C">
        <w:rPr>
          <w:sz w:val="26"/>
          <w:szCs w:val="26"/>
        </w:rPr>
        <w:t>-</w:t>
      </w:r>
      <w:r w:rsidR="006B64F6">
        <w:rPr>
          <w:sz w:val="26"/>
          <w:szCs w:val="26"/>
        </w:rPr>
        <w:t xml:space="preserve"> </w:t>
      </w:r>
      <w:r w:rsidRPr="0019779C">
        <w:rPr>
          <w:i/>
          <w:sz w:val="26"/>
          <w:szCs w:val="26"/>
        </w:rPr>
        <w:t>прочие учреждения</w:t>
      </w:r>
      <w:r w:rsidRPr="0019779C">
        <w:rPr>
          <w:sz w:val="26"/>
          <w:szCs w:val="26"/>
        </w:rPr>
        <w:t xml:space="preserve"> </w:t>
      </w:r>
      <w:r w:rsidR="006B64F6">
        <w:rPr>
          <w:sz w:val="26"/>
          <w:szCs w:val="26"/>
        </w:rPr>
        <w:t>–</w:t>
      </w:r>
      <w:r w:rsidRPr="0019779C">
        <w:rPr>
          <w:sz w:val="26"/>
          <w:szCs w:val="26"/>
        </w:rPr>
        <w:t xml:space="preserve"> 1</w:t>
      </w:r>
      <w:r w:rsidR="006B64F6">
        <w:rPr>
          <w:sz w:val="26"/>
          <w:szCs w:val="26"/>
        </w:rPr>
        <w:t xml:space="preserve"> </w:t>
      </w:r>
      <w:r w:rsidRPr="0019779C">
        <w:rPr>
          <w:sz w:val="26"/>
          <w:szCs w:val="26"/>
        </w:rPr>
        <w:t xml:space="preserve"> (комитет по образованию).</w:t>
      </w:r>
    </w:p>
    <w:p w:rsidR="007C2FA3" w:rsidRPr="0019779C" w:rsidRDefault="007C2FA3" w:rsidP="0019779C">
      <w:pPr>
        <w:ind w:firstLine="709"/>
        <w:jc w:val="both"/>
        <w:rPr>
          <w:sz w:val="26"/>
          <w:szCs w:val="26"/>
        </w:rPr>
      </w:pPr>
      <w:r w:rsidRPr="0019779C">
        <w:rPr>
          <w:sz w:val="26"/>
          <w:szCs w:val="26"/>
        </w:rPr>
        <w:t xml:space="preserve">3. Учредителями образовательных </w:t>
      </w:r>
      <w:r w:rsidR="00A43A44" w:rsidRPr="0019779C">
        <w:rPr>
          <w:sz w:val="26"/>
          <w:szCs w:val="26"/>
        </w:rPr>
        <w:t xml:space="preserve">учреждений </w:t>
      </w:r>
      <w:r w:rsidRPr="0019779C">
        <w:rPr>
          <w:sz w:val="26"/>
          <w:szCs w:val="26"/>
        </w:rPr>
        <w:t>Бурлинского района являю</w:t>
      </w:r>
      <w:r w:rsidRPr="0019779C">
        <w:rPr>
          <w:sz w:val="26"/>
          <w:szCs w:val="26"/>
        </w:rPr>
        <w:t>т</w:t>
      </w:r>
      <w:r w:rsidRPr="0019779C">
        <w:rPr>
          <w:sz w:val="26"/>
          <w:szCs w:val="26"/>
        </w:rPr>
        <w:t>ся:</w:t>
      </w:r>
    </w:p>
    <w:p w:rsidR="007C2FA3" w:rsidRPr="0019779C" w:rsidRDefault="007C2FA3" w:rsidP="0019779C">
      <w:pPr>
        <w:ind w:firstLine="709"/>
        <w:jc w:val="both"/>
        <w:rPr>
          <w:sz w:val="26"/>
          <w:szCs w:val="26"/>
        </w:rPr>
      </w:pPr>
      <w:r w:rsidRPr="0019779C">
        <w:rPr>
          <w:sz w:val="26"/>
          <w:szCs w:val="26"/>
        </w:rPr>
        <w:t>-</w:t>
      </w:r>
      <w:r w:rsidR="0019779C">
        <w:rPr>
          <w:sz w:val="26"/>
          <w:szCs w:val="26"/>
        </w:rPr>
        <w:t xml:space="preserve"> </w:t>
      </w:r>
      <w:r w:rsidRPr="0019779C">
        <w:rPr>
          <w:sz w:val="26"/>
          <w:szCs w:val="26"/>
        </w:rPr>
        <w:t>общеобразовательных учреждений – комитет по образованию Администрации Бурлинского района;</w:t>
      </w:r>
    </w:p>
    <w:p w:rsidR="007C2FA3" w:rsidRPr="0019779C" w:rsidRDefault="007C2FA3" w:rsidP="0019779C">
      <w:pPr>
        <w:ind w:firstLine="709"/>
        <w:jc w:val="both"/>
        <w:rPr>
          <w:sz w:val="26"/>
          <w:szCs w:val="26"/>
        </w:rPr>
      </w:pPr>
      <w:r w:rsidRPr="0019779C">
        <w:rPr>
          <w:sz w:val="26"/>
          <w:szCs w:val="26"/>
        </w:rPr>
        <w:t>-</w:t>
      </w:r>
      <w:r w:rsidR="0019779C">
        <w:rPr>
          <w:sz w:val="26"/>
          <w:szCs w:val="26"/>
        </w:rPr>
        <w:t xml:space="preserve"> </w:t>
      </w:r>
      <w:r w:rsidRPr="0019779C">
        <w:rPr>
          <w:sz w:val="26"/>
          <w:szCs w:val="26"/>
        </w:rPr>
        <w:t>дошкольных образовательных учреждений - комитет по образованию Админ</w:t>
      </w:r>
      <w:r w:rsidRPr="0019779C">
        <w:rPr>
          <w:sz w:val="26"/>
          <w:szCs w:val="26"/>
        </w:rPr>
        <w:t>и</w:t>
      </w:r>
      <w:r w:rsidRPr="0019779C">
        <w:rPr>
          <w:sz w:val="26"/>
          <w:szCs w:val="26"/>
        </w:rPr>
        <w:t>страции Бурлинского района;</w:t>
      </w:r>
    </w:p>
    <w:p w:rsidR="007C2FA3" w:rsidRPr="0019779C" w:rsidRDefault="0019779C" w:rsidP="001977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2FA3" w:rsidRPr="0019779C">
        <w:rPr>
          <w:sz w:val="26"/>
          <w:szCs w:val="26"/>
        </w:rPr>
        <w:t>учреждений дополнительного образования детей - комитет по образованию А</w:t>
      </w:r>
      <w:r w:rsidR="007C2FA3" w:rsidRPr="0019779C">
        <w:rPr>
          <w:sz w:val="26"/>
          <w:szCs w:val="26"/>
        </w:rPr>
        <w:t>д</w:t>
      </w:r>
      <w:r w:rsidR="007C2FA3" w:rsidRPr="0019779C">
        <w:rPr>
          <w:sz w:val="26"/>
          <w:szCs w:val="26"/>
        </w:rPr>
        <w:t>министрации Бурлинского района;</w:t>
      </w:r>
    </w:p>
    <w:p w:rsidR="007C2FA3" w:rsidRPr="0019779C" w:rsidRDefault="007C2FA3" w:rsidP="0019779C">
      <w:pPr>
        <w:ind w:firstLine="709"/>
        <w:jc w:val="both"/>
        <w:rPr>
          <w:sz w:val="26"/>
          <w:szCs w:val="26"/>
        </w:rPr>
      </w:pPr>
      <w:r w:rsidRPr="0019779C">
        <w:rPr>
          <w:sz w:val="26"/>
          <w:szCs w:val="26"/>
        </w:rPr>
        <w:t xml:space="preserve">- прочих учреждений: </w:t>
      </w:r>
    </w:p>
    <w:p w:rsidR="007C2FA3" w:rsidRPr="0019779C" w:rsidRDefault="007C2FA3" w:rsidP="0019779C">
      <w:pPr>
        <w:ind w:firstLine="709"/>
        <w:jc w:val="both"/>
        <w:rPr>
          <w:sz w:val="26"/>
          <w:szCs w:val="26"/>
        </w:rPr>
      </w:pPr>
      <w:r w:rsidRPr="0019779C">
        <w:rPr>
          <w:sz w:val="26"/>
          <w:szCs w:val="26"/>
        </w:rPr>
        <w:t>комитета по образованию - Администрация Бурлинского района.</w:t>
      </w:r>
    </w:p>
    <w:p w:rsidR="007C2FA3" w:rsidRPr="007C2FA3" w:rsidRDefault="007C2FA3" w:rsidP="0019779C">
      <w:pPr>
        <w:ind w:firstLine="709"/>
        <w:jc w:val="both"/>
        <w:rPr>
          <w:sz w:val="26"/>
          <w:szCs w:val="26"/>
        </w:rPr>
      </w:pPr>
      <w:r w:rsidRPr="0019779C">
        <w:rPr>
          <w:sz w:val="26"/>
          <w:szCs w:val="26"/>
        </w:rPr>
        <w:t>4. Муниципальным</w:t>
      </w:r>
      <w:r w:rsidRPr="007C2FA3">
        <w:rPr>
          <w:sz w:val="26"/>
          <w:szCs w:val="26"/>
        </w:rPr>
        <w:t xml:space="preserve"> органом управления образованием является комитет по обр</w:t>
      </w:r>
      <w:r w:rsidRPr="007C2FA3">
        <w:rPr>
          <w:sz w:val="26"/>
          <w:szCs w:val="26"/>
        </w:rPr>
        <w:t>а</w:t>
      </w:r>
      <w:r w:rsidRPr="007C2FA3">
        <w:rPr>
          <w:sz w:val="26"/>
          <w:szCs w:val="26"/>
        </w:rPr>
        <w:t xml:space="preserve">зованию Администрации </w:t>
      </w:r>
      <w:r w:rsidR="007C6F84">
        <w:rPr>
          <w:sz w:val="26"/>
          <w:szCs w:val="26"/>
        </w:rPr>
        <w:t xml:space="preserve">Бурлинского </w:t>
      </w:r>
      <w:r w:rsidRPr="007C2FA3">
        <w:rPr>
          <w:sz w:val="26"/>
          <w:szCs w:val="26"/>
        </w:rPr>
        <w:t>района, действующий на основании Положения</w:t>
      </w:r>
      <w:r w:rsidR="00E6298F">
        <w:rPr>
          <w:sz w:val="26"/>
          <w:szCs w:val="26"/>
        </w:rPr>
        <w:t xml:space="preserve"> о комитете по образованию Администрации Бурлинского района Алтайского края</w:t>
      </w:r>
      <w:r w:rsidRPr="007C2FA3">
        <w:rPr>
          <w:sz w:val="26"/>
          <w:szCs w:val="26"/>
        </w:rPr>
        <w:t xml:space="preserve">, </w:t>
      </w:r>
      <w:r w:rsidRPr="00E6298F">
        <w:rPr>
          <w:spacing w:val="-2"/>
          <w:sz w:val="26"/>
          <w:szCs w:val="26"/>
        </w:rPr>
        <w:t>утве</w:t>
      </w:r>
      <w:r w:rsidRPr="00E6298F">
        <w:rPr>
          <w:spacing w:val="-2"/>
          <w:sz w:val="26"/>
          <w:szCs w:val="26"/>
        </w:rPr>
        <w:t>р</w:t>
      </w:r>
      <w:r w:rsidRPr="00E6298F">
        <w:rPr>
          <w:spacing w:val="-2"/>
          <w:sz w:val="26"/>
          <w:szCs w:val="26"/>
        </w:rPr>
        <w:t xml:space="preserve">жденного решением районного Совета народных депутатов от </w:t>
      </w:r>
      <w:r w:rsidR="00E6298F" w:rsidRPr="00E6298F">
        <w:rPr>
          <w:spacing w:val="-2"/>
          <w:sz w:val="26"/>
          <w:szCs w:val="26"/>
        </w:rPr>
        <w:t>2</w:t>
      </w:r>
      <w:r w:rsidR="00872137">
        <w:rPr>
          <w:spacing w:val="-2"/>
          <w:sz w:val="26"/>
          <w:szCs w:val="26"/>
        </w:rPr>
        <w:t>5.10.</w:t>
      </w:r>
      <w:r w:rsidRPr="00E6298F">
        <w:rPr>
          <w:spacing w:val="-2"/>
          <w:sz w:val="26"/>
          <w:szCs w:val="26"/>
        </w:rPr>
        <w:t>201</w:t>
      </w:r>
      <w:r w:rsidR="00872137">
        <w:rPr>
          <w:spacing w:val="-2"/>
          <w:sz w:val="26"/>
          <w:szCs w:val="26"/>
        </w:rPr>
        <w:t>6</w:t>
      </w:r>
      <w:r w:rsidRPr="00E6298F">
        <w:rPr>
          <w:spacing w:val="-2"/>
          <w:sz w:val="26"/>
          <w:szCs w:val="26"/>
        </w:rPr>
        <w:t xml:space="preserve"> года</w:t>
      </w:r>
      <w:r w:rsidR="00E6298F">
        <w:rPr>
          <w:sz w:val="26"/>
          <w:szCs w:val="26"/>
        </w:rPr>
        <w:t xml:space="preserve"> </w:t>
      </w:r>
      <w:r w:rsidR="00E6298F" w:rsidRPr="007C2FA3">
        <w:rPr>
          <w:sz w:val="26"/>
          <w:szCs w:val="26"/>
        </w:rPr>
        <w:t xml:space="preserve">№ </w:t>
      </w:r>
      <w:r w:rsidR="00872137">
        <w:rPr>
          <w:sz w:val="26"/>
          <w:szCs w:val="26"/>
        </w:rPr>
        <w:t>36</w:t>
      </w:r>
      <w:r w:rsidRPr="007C2FA3">
        <w:rPr>
          <w:sz w:val="26"/>
          <w:szCs w:val="26"/>
        </w:rPr>
        <w:t>. К</w:t>
      </w:r>
      <w:r w:rsidRPr="007C2FA3">
        <w:rPr>
          <w:sz w:val="26"/>
          <w:szCs w:val="26"/>
        </w:rPr>
        <w:t>о</w:t>
      </w:r>
      <w:r w:rsidRPr="007C2FA3">
        <w:rPr>
          <w:sz w:val="26"/>
          <w:szCs w:val="26"/>
        </w:rPr>
        <w:t>митет в своей работе руководствуется законодательством Российской Федерации и А</w:t>
      </w:r>
      <w:r w:rsidRPr="007C2FA3">
        <w:rPr>
          <w:sz w:val="26"/>
          <w:szCs w:val="26"/>
        </w:rPr>
        <w:t>л</w:t>
      </w:r>
      <w:r w:rsidRPr="007C2FA3">
        <w:rPr>
          <w:sz w:val="26"/>
          <w:szCs w:val="26"/>
        </w:rPr>
        <w:t xml:space="preserve">тайского края, Уставом муниципального образования </w:t>
      </w:r>
      <w:smartTag w:uri="urn:schemas-microsoft-com:office:smarttags" w:element="PersonName">
        <w:r w:rsidRPr="007C2FA3">
          <w:rPr>
            <w:sz w:val="26"/>
            <w:szCs w:val="26"/>
          </w:rPr>
          <w:t>Бу</w:t>
        </w:r>
        <w:r w:rsidRPr="007C2FA3">
          <w:rPr>
            <w:sz w:val="26"/>
            <w:szCs w:val="26"/>
          </w:rPr>
          <w:t>р</w:t>
        </w:r>
        <w:r w:rsidRPr="007C2FA3">
          <w:rPr>
            <w:sz w:val="26"/>
            <w:szCs w:val="26"/>
          </w:rPr>
          <w:t>линский район</w:t>
        </w:r>
      </w:smartTag>
      <w:r w:rsidRPr="007C2FA3">
        <w:rPr>
          <w:sz w:val="26"/>
          <w:szCs w:val="26"/>
        </w:rPr>
        <w:t xml:space="preserve">. </w:t>
      </w:r>
    </w:p>
    <w:p w:rsidR="007C2FA3" w:rsidRPr="007C2FA3" w:rsidRDefault="007C2FA3" w:rsidP="0019779C">
      <w:pPr>
        <w:ind w:firstLine="709"/>
        <w:jc w:val="both"/>
        <w:rPr>
          <w:i/>
          <w:sz w:val="26"/>
          <w:szCs w:val="26"/>
        </w:rPr>
      </w:pPr>
      <w:r w:rsidRPr="007C2FA3">
        <w:rPr>
          <w:i/>
          <w:sz w:val="26"/>
          <w:szCs w:val="26"/>
        </w:rPr>
        <w:t xml:space="preserve">В структуру комитета входят: </w:t>
      </w:r>
    </w:p>
    <w:p w:rsidR="007C2FA3" w:rsidRPr="007C2FA3" w:rsidRDefault="007C2FA3" w:rsidP="0019779C">
      <w:pPr>
        <w:ind w:firstLine="709"/>
        <w:jc w:val="both"/>
        <w:rPr>
          <w:sz w:val="26"/>
          <w:szCs w:val="26"/>
        </w:rPr>
      </w:pPr>
      <w:r w:rsidRPr="007C2FA3">
        <w:rPr>
          <w:sz w:val="26"/>
          <w:szCs w:val="26"/>
        </w:rPr>
        <w:t>- аппарат управления;</w:t>
      </w:r>
    </w:p>
    <w:p w:rsidR="007C2FA3" w:rsidRPr="007C2FA3" w:rsidRDefault="007C2FA3" w:rsidP="0019779C">
      <w:pPr>
        <w:ind w:firstLine="709"/>
        <w:jc w:val="both"/>
        <w:rPr>
          <w:sz w:val="26"/>
          <w:szCs w:val="26"/>
        </w:rPr>
      </w:pPr>
      <w:r w:rsidRPr="007C2FA3">
        <w:rPr>
          <w:sz w:val="26"/>
          <w:szCs w:val="26"/>
        </w:rPr>
        <w:t>- централизованная бухгалтерия.</w:t>
      </w:r>
    </w:p>
    <w:p w:rsidR="007C2FA3" w:rsidRPr="00FB1D25" w:rsidRDefault="006314FC" w:rsidP="0019779C">
      <w:pPr>
        <w:ind w:firstLine="709"/>
        <w:jc w:val="both"/>
        <w:rPr>
          <w:sz w:val="26"/>
          <w:szCs w:val="26"/>
        </w:rPr>
      </w:pPr>
      <w:r w:rsidRPr="00FB1D25">
        <w:rPr>
          <w:sz w:val="26"/>
          <w:szCs w:val="26"/>
        </w:rPr>
        <w:t>В о</w:t>
      </w:r>
      <w:r w:rsidR="007C2FA3" w:rsidRPr="00FB1D25">
        <w:rPr>
          <w:sz w:val="26"/>
          <w:szCs w:val="26"/>
        </w:rPr>
        <w:t>сновны</w:t>
      </w:r>
      <w:r w:rsidRPr="00FB1D25">
        <w:rPr>
          <w:sz w:val="26"/>
          <w:szCs w:val="26"/>
        </w:rPr>
        <w:t>е</w:t>
      </w:r>
      <w:r w:rsidR="007C2FA3" w:rsidRPr="00FB1D25">
        <w:rPr>
          <w:sz w:val="26"/>
          <w:szCs w:val="26"/>
        </w:rPr>
        <w:t xml:space="preserve"> полномочия комитета </w:t>
      </w:r>
      <w:r w:rsidRPr="00FB1D25">
        <w:rPr>
          <w:sz w:val="26"/>
          <w:szCs w:val="26"/>
        </w:rPr>
        <w:t>входит</w:t>
      </w:r>
      <w:r w:rsidR="007C2FA3" w:rsidRPr="00FB1D25">
        <w:rPr>
          <w:sz w:val="26"/>
          <w:szCs w:val="26"/>
        </w:rPr>
        <w:t xml:space="preserve"> решение вопросов, предусмотренных пунктом 11 статьи 15 Федерального закона от 06.10.2003 г. № 131 - ФЗ «Об общих принципах организации местного самоуправления в Российской Федерации», Фед</w:t>
      </w:r>
      <w:r w:rsidR="007C2FA3" w:rsidRPr="00FB1D25">
        <w:rPr>
          <w:sz w:val="26"/>
          <w:szCs w:val="26"/>
        </w:rPr>
        <w:t>е</w:t>
      </w:r>
      <w:r w:rsidR="007C2FA3" w:rsidRPr="00FB1D25">
        <w:rPr>
          <w:sz w:val="26"/>
          <w:szCs w:val="26"/>
        </w:rPr>
        <w:t xml:space="preserve">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="007C2FA3" w:rsidRPr="00FB1D25">
          <w:rPr>
            <w:sz w:val="26"/>
            <w:szCs w:val="26"/>
          </w:rPr>
          <w:t>2012 г</w:t>
        </w:r>
      </w:smartTag>
      <w:r w:rsidR="007C2FA3" w:rsidRPr="00FB1D25">
        <w:rPr>
          <w:sz w:val="26"/>
          <w:szCs w:val="26"/>
        </w:rPr>
        <w:t>. № 273-ФЗ «Об образовании в Российской Фед</w:t>
      </w:r>
      <w:r w:rsidR="007C2FA3" w:rsidRPr="00FB1D25">
        <w:rPr>
          <w:sz w:val="26"/>
          <w:szCs w:val="26"/>
        </w:rPr>
        <w:t>е</w:t>
      </w:r>
      <w:r w:rsidR="007C2FA3" w:rsidRPr="00FB1D25">
        <w:rPr>
          <w:sz w:val="26"/>
          <w:szCs w:val="26"/>
        </w:rPr>
        <w:t>рации», з</w:t>
      </w:r>
      <w:r w:rsidR="007C2FA3" w:rsidRPr="00FB1D25">
        <w:rPr>
          <w:sz w:val="26"/>
          <w:szCs w:val="26"/>
        </w:rPr>
        <w:t>а</w:t>
      </w:r>
      <w:r w:rsidR="007C2FA3" w:rsidRPr="00FB1D25">
        <w:rPr>
          <w:sz w:val="26"/>
          <w:szCs w:val="26"/>
        </w:rPr>
        <w:t>коном Алтайского края «Об образовании в Алтайском крае».</w:t>
      </w:r>
    </w:p>
    <w:p w:rsidR="007C2FA3" w:rsidRPr="0019779C" w:rsidRDefault="007C2FA3" w:rsidP="0019779C">
      <w:pPr>
        <w:ind w:firstLine="709"/>
        <w:jc w:val="both"/>
        <w:rPr>
          <w:sz w:val="26"/>
          <w:szCs w:val="26"/>
        </w:rPr>
      </w:pPr>
      <w:r w:rsidRPr="0019779C">
        <w:rPr>
          <w:sz w:val="26"/>
          <w:szCs w:val="26"/>
        </w:rPr>
        <w:t xml:space="preserve">5. Являются расходными обязательствами Алтайского края и финансируются из краевого бюджета: </w:t>
      </w:r>
    </w:p>
    <w:p w:rsidR="007C2FA3" w:rsidRPr="0019779C" w:rsidRDefault="007C2FA3" w:rsidP="0019779C">
      <w:pPr>
        <w:ind w:firstLine="709"/>
        <w:jc w:val="both"/>
        <w:rPr>
          <w:sz w:val="26"/>
          <w:szCs w:val="26"/>
        </w:rPr>
      </w:pPr>
      <w:r w:rsidRPr="0019779C">
        <w:rPr>
          <w:sz w:val="26"/>
          <w:szCs w:val="26"/>
        </w:rPr>
        <w:t>- обеспечение государственных гарантий реализации прав граждан на получение общедоступного и бесплатного дошкольного, начального общего, основн</w:t>
      </w:r>
      <w:r w:rsidRPr="0019779C">
        <w:rPr>
          <w:sz w:val="26"/>
          <w:szCs w:val="26"/>
        </w:rPr>
        <w:t>о</w:t>
      </w:r>
      <w:r w:rsidRPr="0019779C">
        <w:rPr>
          <w:sz w:val="26"/>
          <w:szCs w:val="26"/>
        </w:rPr>
        <w:t>го общего, среднего  общего образования общеобразовательных организаций, обеспечение допо</w:t>
      </w:r>
      <w:r w:rsidRPr="0019779C">
        <w:rPr>
          <w:sz w:val="26"/>
          <w:szCs w:val="26"/>
        </w:rPr>
        <w:t>л</w:t>
      </w:r>
      <w:r w:rsidRPr="0019779C">
        <w:rPr>
          <w:sz w:val="26"/>
          <w:szCs w:val="26"/>
        </w:rPr>
        <w:t>нительного образования в общеобразовательных учреждениях путем выделения субве</w:t>
      </w:r>
      <w:r w:rsidRPr="0019779C">
        <w:rPr>
          <w:sz w:val="26"/>
          <w:szCs w:val="26"/>
        </w:rPr>
        <w:t>н</w:t>
      </w:r>
      <w:r w:rsidRPr="0019779C">
        <w:rPr>
          <w:sz w:val="26"/>
          <w:szCs w:val="26"/>
        </w:rPr>
        <w:t>ций местным бюджетам в размере, необходимом для реализации основных общеобраз</w:t>
      </w:r>
      <w:r w:rsidRPr="0019779C">
        <w:rPr>
          <w:sz w:val="26"/>
          <w:szCs w:val="26"/>
        </w:rPr>
        <w:t>о</w:t>
      </w:r>
      <w:r w:rsidRPr="0019779C">
        <w:rPr>
          <w:sz w:val="26"/>
          <w:szCs w:val="26"/>
        </w:rPr>
        <w:t>вательных программ в части финансирования расходов на оплату труда работников о</w:t>
      </w:r>
      <w:r w:rsidRPr="0019779C">
        <w:rPr>
          <w:sz w:val="26"/>
          <w:szCs w:val="26"/>
        </w:rPr>
        <w:t>б</w:t>
      </w:r>
      <w:r w:rsidRPr="0019779C">
        <w:rPr>
          <w:sz w:val="26"/>
          <w:szCs w:val="26"/>
        </w:rPr>
        <w:lastRenderedPageBreak/>
        <w:t>щеобразовательных учреждений, расходов на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</w:t>
      </w:r>
      <w:r w:rsidRPr="0019779C">
        <w:rPr>
          <w:sz w:val="26"/>
          <w:szCs w:val="26"/>
        </w:rPr>
        <w:t>е</w:t>
      </w:r>
      <w:r w:rsidRPr="0019779C">
        <w:rPr>
          <w:sz w:val="26"/>
          <w:szCs w:val="26"/>
        </w:rPr>
        <w:t>тов)</w:t>
      </w:r>
      <w:r w:rsidR="006314FC">
        <w:rPr>
          <w:sz w:val="26"/>
          <w:szCs w:val="26"/>
        </w:rPr>
        <w:t>,</w:t>
      </w:r>
      <w:r w:rsidRPr="0019779C">
        <w:rPr>
          <w:sz w:val="26"/>
          <w:szCs w:val="26"/>
        </w:rPr>
        <w:t xml:space="preserve"> в соответствии с нормативами, устано</w:t>
      </w:r>
      <w:r w:rsidRPr="0019779C">
        <w:rPr>
          <w:sz w:val="26"/>
          <w:szCs w:val="26"/>
        </w:rPr>
        <w:t>в</w:t>
      </w:r>
      <w:r w:rsidRPr="0019779C">
        <w:rPr>
          <w:sz w:val="26"/>
          <w:szCs w:val="26"/>
        </w:rPr>
        <w:t>ленными законом Алтайского края.</w:t>
      </w:r>
    </w:p>
    <w:p w:rsidR="007C2FA3" w:rsidRPr="0019779C" w:rsidRDefault="007C2FA3" w:rsidP="0019779C">
      <w:pPr>
        <w:ind w:firstLine="709"/>
        <w:jc w:val="both"/>
        <w:rPr>
          <w:sz w:val="26"/>
          <w:szCs w:val="26"/>
        </w:rPr>
      </w:pPr>
      <w:r w:rsidRPr="0019779C">
        <w:rPr>
          <w:sz w:val="26"/>
          <w:szCs w:val="26"/>
        </w:rPr>
        <w:t>6. Являются расходными обязательствами Бурлинского района и финанс</w:t>
      </w:r>
      <w:r w:rsidRPr="0019779C">
        <w:rPr>
          <w:sz w:val="26"/>
          <w:szCs w:val="26"/>
        </w:rPr>
        <w:t>и</w:t>
      </w:r>
      <w:r w:rsidRPr="0019779C">
        <w:rPr>
          <w:sz w:val="26"/>
          <w:szCs w:val="26"/>
        </w:rPr>
        <w:t>руются из районного бюджета:</w:t>
      </w:r>
    </w:p>
    <w:p w:rsidR="007C2FA3" w:rsidRPr="0019779C" w:rsidRDefault="007C2FA3" w:rsidP="0019779C">
      <w:pPr>
        <w:ind w:firstLine="709"/>
        <w:jc w:val="both"/>
        <w:rPr>
          <w:sz w:val="26"/>
          <w:szCs w:val="26"/>
        </w:rPr>
      </w:pPr>
      <w:r w:rsidRPr="0019779C">
        <w:rPr>
          <w:sz w:val="26"/>
          <w:szCs w:val="26"/>
        </w:rPr>
        <w:t>- организация предоставления общедоступного и бесплатного дошкольного, н</w:t>
      </w:r>
      <w:r w:rsidRPr="0019779C">
        <w:rPr>
          <w:sz w:val="26"/>
          <w:szCs w:val="26"/>
        </w:rPr>
        <w:t>а</w:t>
      </w:r>
      <w:r w:rsidRPr="0019779C">
        <w:rPr>
          <w:sz w:val="26"/>
          <w:szCs w:val="26"/>
        </w:rPr>
        <w:t>чального общего, основного общего, среднего общего образования по основным общ</w:t>
      </w:r>
      <w:r w:rsidRPr="0019779C">
        <w:rPr>
          <w:sz w:val="26"/>
          <w:szCs w:val="26"/>
        </w:rPr>
        <w:t>е</w:t>
      </w:r>
      <w:r w:rsidRPr="0019779C">
        <w:rPr>
          <w:sz w:val="26"/>
          <w:szCs w:val="26"/>
        </w:rPr>
        <w:t>образовательным программам, за исключением полномочий по финансовому обеспеч</w:t>
      </w:r>
      <w:r w:rsidRPr="0019779C">
        <w:rPr>
          <w:sz w:val="26"/>
          <w:szCs w:val="26"/>
        </w:rPr>
        <w:t>е</w:t>
      </w:r>
      <w:r w:rsidRPr="0019779C">
        <w:rPr>
          <w:sz w:val="26"/>
          <w:szCs w:val="26"/>
        </w:rPr>
        <w:t>нию образовательного процесса, отнесенных к полномочиям органов гос</w:t>
      </w:r>
      <w:r w:rsidRPr="0019779C">
        <w:rPr>
          <w:sz w:val="26"/>
          <w:szCs w:val="26"/>
        </w:rPr>
        <w:t>у</w:t>
      </w:r>
      <w:r w:rsidRPr="0019779C">
        <w:rPr>
          <w:sz w:val="26"/>
          <w:szCs w:val="26"/>
        </w:rPr>
        <w:t>дарственной власти субъектов Российской Федерации, организация предоставл</w:t>
      </w:r>
      <w:r w:rsidRPr="0019779C">
        <w:rPr>
          <w:sz w:val="26"/>
          <w:szCs w:val="26"/>
        </w:rPr>
        <w:t>е</w:t>
      </w:r>
      <w:r w:rsidRPr="0019779C">
        <w:rPr>
          <w:sz w:val="26"/>
          <w:szCs w:val="26"/>
        </w:rPr>
        <w:t>ния дополнительного образования и общедоступного бесплатного дошкольного о</w:t>
      </w:r>
      <w:r w:rsidRPr="0019779C">
        <w:rPr>
          <w:sz w:val="26"/>
          <w:szCs w:val="26"/>
        </w:rPr>
        <w:t>б</w:t>
      </w:r>
      <w:r w:rsidRPr="0019779C">
        <w:rPr>
          <w:sz w:val="26"/>
          <w:szCs w:val="26"/>
        </w:rPr>
        <w:t>разования на территории муниципального района, а также организация отдыха детей в каникулярное время.</w:t>
      </w:r>
    </w:p>
    <w:p w:rsidR="007C2FA3" w:rsidRPr="007C2FA3" w:rsidRDefault="007C2FA3" w:rsidP="0019779C">
      <w:pPr>
        <w:ind w:firstLine="709"/>
        <w:jc w:val="both"/>
        <w:rPr>
          <w:sz w:val="26"/>
          <w:szCs w:val="26"/>
        </w:rPr>
      </w:pPr>
      <w:r w:rsidRPr="0019779C">
        <w:rPr>
          <w:sz w:val="26"/>
          <w:szCs w:val="26"/>
        </w:rPr>
        <w:t>7. В состав расх</w:t>
      </w:r>
      <w:r w:rsidRPr="007C2FA3">
        <w:rPr>
          <w:sz w:val="26"/>
          <w:szCs w:val="26"/>
        </w:rPr>
        <w:t>одных обязательств Бурлинского района входят:</w:t>
      </w:r>
    </w:p>
    <w:p w:rsidR="007C2FA3" w:rsidRPr="007C2FA3" w:rsidRDefault="007C2FA3" w:rsidP="0019779C">
      <w:pPr>
        <w:ind w:firstLine="709"/>
        <w:jc w:val="both"/>
        <w:rPr>
          <w:sz w:val="26"/>
          <w:szCs w:val="26"/>
        </w:rPr>
      </w:pPr>
      <w:r w:rsidRPr="007C2FA3">
        <w:rPr>
          <w:b/>
          <w:bCs/>
          <w:sz w:val="26"/>
          <w:szCs w:val="26"/>
        </w:rPr>
        <w:t>По общеобразовательным учреждениям:</w:t>
      </w:r>
    </w:p>
    <w:p w:rsidR="007C2FA3" w:rsidRDefault="007C2FA3" w:rsidP="0019779C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7C2FA3">
        <w:rPr>
          <w:b/>
          <w:sz w:val="26"/>
          <w:szCs w:val="26"/>
        </w:rPr>
        <w:t>211</w:t>
      </w:r>
      <w:r w:rsidR="006314FC">
        <w:rPr>
          <w:b/>
          <w:sz w:val="26"/>
          <w:szCs w:val="26"/>
        </w:rPr>
        <w:t xml:space="preserve"> </w:t>
      </w:r>
      <w:r w:rsidR="008C416B">
        <w:rPr>
          <w:b/>
          <w:sz w:val="26"/>
          <w:szCs w:val="26"/>
        </w:rPr>
        <w:t xml:space="preserve"> </w:t>
      </w:r>
      <w:r w:rsidR="006314FC">
        <w:rPr>
          <w:sz w:val="26"/>
          <w:szCs w:val="26"/>
        </w:rPr>
        <w:t>– Заработная  плата</w:t>
      </w:r>
    </w:p>
    <w:p w:rsidR="006314FC" w:rsidRDefault="008C416B" w:rsidP="006314FC">
      <w:pPr>
        <w:numPr>
          <w:ilvl w:val="0"/>
          <w:numId w:val="10"/>
        </w:num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1EA5">
        <w:rPr>
          <w:sz w:val="26"/>
          <w:szCs w:val="26"/>
        </w:rPr>
        <w:t xml:space="preserve"> </w:t>
      </w:r>
      <w:r w:rsidR="006314FC">
        <w:rPr>
          <w:sz w:val="26"/>
          <w:szCs w:val="26"/>
        </w:rPr>
        <w:t xml:space="preserve">– </w:t>
      </w:r>
      <w:r w:rsidR="006314FC" w:rsidRPr="007C2FA3">
        <w:rPr>
          <w:sz w:val="26"/>
          <w:szCs w:val="26"/>
        </w:rPr>
        <w:t>Прочие</w:t>
      </w:r>
      <w:r w:rsidR="006314FC">
        <w:rPr>
          <w:sz w:val="26"/>
          <w:szCs w:val="26"/>
        </w:rPr>
        <w:t xml:space="preserve"> </w:t>
      </w:r>
      <w:r w:rsidR="006314FC" w:rsidRPr="007C2FA3">
        <w:rPr>
          <w:sz w:val="26"/>
          <w:szCs w:val="26"/>
        </w:rPr>
        <w:t>выплаты</w:t>
      </w:r>
    </w:p>
    <w:p w:rsidR="007C2FA3" w:rsidRDefault="006314FC" w:rsidP="006314FC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6314FC">
        <w:rPr>
          <w:b/>
          <w:sz w:val="26"/>
          <w:szCs w:val="26"/>
        </w:rPr>
        <w:t>213</w:t>
      </w:r>
      <w:r w:rsidR="008C416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–</w:t>
      </w:r>
      <w:r w:rsidR="007C2FA3" w:rsidRPr="007C2FA3">
        <w:rPr>
          <w:sz w:val="26"/>
          <w:szCs w:val="26"/>
        </w:rPr>
        <w:t xml:space="preserve"> Начисления</w:t>
      </w:r>
      <w:r>
        <w:rPr>
          <w:sz w:val="26"/>
          <w:szCs w:val="26"/>
        </w:rPr>
        <w:t xml:space="preserve">  </w:t>
      </w:r>
      <w:r w:rsidR="00DA1EA5">
        <w:rPr>
          <w:sz w:val="26"/>
          <w:szCs w:val="26"/>
        </w:rPr>
        <w:t xml:space="preserve"> на оплату труда</w:t>
      </w:r>
    </w:p>
    <w:p w:rsidR="00DA1EA5" w:rsidRDefault="00DA1EA5" w:rsidP="006314FC">
      <w:pPr>
        <w:tabs>
          <w:tab w:val="left" w:pos="709"/>
        </w:tabs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221 </w:t>
      </w:r>
      <w:r w:rsidR="008C416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7C2FA3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7C2FA3">
        <w:rPr>
          <w:sz w:val="26"/>
          <w:szCs w:val="26"/>
        </w:rPr>
        <w:t xml:space="preserve"> связи</w:t>
      </w:r>
    </w:p>
    <w:p w:rsidR="00DA1EA5" w:rsidRDefault="00DA1EA5" w:rsidP="006314FC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DA1EA5">
        <w:rPr>
          <w:b/>
          <w:sz w:val="26"/>
          <w:szCs w:val="26"/>
        </w:rPr>
        <w:t>222</w:t>
      </w:r>
      <w:r w:rsidR="008C416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– </w:t>
      </w:r>
      <w:r w:rsidRPr="007C2FA3">
        <w:rPr>
          <w:sz w:val="26"/>
          <w:szCs w:val="26"/>
        </w:rPr>
        <w:t>Транспортные</w:t>
      </w:r>
      <w:r>
        <w:rPr>
          <w:sz w:val="26"/>
          <w:szCs w:val="26"/>
        </w:rPr>
        <w:t xml:space="preserve"> </w:t>
      </w:r>
      <w:r w:rsidRPr="007C2FA3">
        <w:rPr>
          <w:sz w:val="26"/>
          <w:szCs w:val="26"/>
        </w:rPr>
        <w:t xml:space="preserve"> услуги</w:t>
      </w:r>
    </w:p>
    <w:p w:rsidR="00DA1EA5" w:rsidRDefault="00DA1EA5" w:rsidP="006314FC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DA1EA5">
        <w:rPr>
          <w:b/>
          <w:sz w:val="26"/>
          <w:szCs w:val="26"/>
        </w:rPr>
        <w:t>223</w:t>
      </w:r>
      <w:r>
        <w:rPr>
          <w:sz w:val="26"/>
          <w:szCs w:val="26"/>
        </w:rPr>
        <w:t xml:space="preserve"> </w:t>
      </w:r>
      <w:r w:rsidR="008C41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7C2FA3">
        <w:rPr>
          <w:sz w:val="26"/>
          <w:szCs w:val="26"/>
        </w:rPr>
        <w:t>Коммунальные</w:t>
      </w:r>
      <w:r>
        <w:rPr>
          <w:sz w:val="26"/>
          <w:szCs w:val="26"/>
        </w:rPr>
        <w:t xml:space="preserve"> </w:t>
      </w:r>
      <w:r w:rsidRPr="007C2FA3">
        <w:rPr>
          <w:sz w:val="26"/>
          <w:szCs w:val="26"/>
        </w:rPr>
        <w:t>услуги</w:t>
      </w:r>
    </w:p>
    <w:p w:rsidR="00DA1EA5" w:rsidRDefault="00DA1EA5" w:rsidP="006314FC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DA1EA5">
        <w:rPr>
          <w:b/>
          <w:sz w:val="26"/>
          <w:szCs w:val="26"/>
        </w:rPr>
        <w:t>225</w:t>
      </w:r>
      <w:r>
        <w:rPr>
          <w:sz w:val="26"/>
          <w:szCs w:val="26"/>
        </w:rPr>
        <w:t xml:space="preserve"> </w:t>
      </w:r>
      <w:r w:rsidR="008C41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7C2FA3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7C2FA3">
        <w:rPr>
          <w:sz w:val="26"/>
          <w:szCs w:val="26"/>
        </w:rPr>
        <w:t xml:space="preserve"> по содержанию имущества</w:t>
      </w:r>
    </w:p>
    <w:p w:rsidR="00DA1EA5" w:rsidRDefault="00DA1EA5" w:rsidP="006314FC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DA1EA5">
        <w:rPr>
          <w:b/>
          <w:sz w:val="26"/>
          <w:szCs w:val="26"/>
        </w:rPr>
        <w:t>226</w:t>
      </w:r>
      <w:r>
        <w:rPr>
          <w:sz w:val="26"/>
          <w:szCs w:val="26"/>
        </w:rPr>
        <w:t xml:space="preserve"> </w:t>
      </w:r>
      <w:r w:rsidR="008C41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7C2FA3">
        <w:rPr>
          <w:sz w:val="26"/>
          <w:szCs w:val="26"/>
        </w:rPr>
        <w:t>Прочие</w:t>
      </w:r>
      <w:r>
        <w:rPr>
          <w:sz w:val="26"/>
          <w:szCs w:val="26"/>
        </w:rPr>
        <w:t xml:space="preserve"> </w:t>
      </w:r>
      <w:r w:rsidRPr="007C2FA3">
        <w:rPr>
          <w:sz w:val="26"/>
          <w:szCs w:val="26"/>
        </w:rPr>
        <w:t xml:space="preserve"> услуги</w:t>
      </w:r>
    </w:p>
    <w:p w:rsidR="008C416B" w:rsidRDefault="008C416B" w:rsidP="006314FC">
      <w:pPr>
        <w:tabs>
          <w:tab w:val="left" w:pos="709"/>
        </w:tabs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227 </w:t>
      </w:r>
      <w:r>
        <w:rPr>
          <w:sz w:val="26"/>
          <w:szCs w:val="26"/>
        </w:rPr>
        <w:t>– Расходы на уплату страховых премий (страховых взносов) по договорам страхования, заключенным со страховыми организациями</w:t>
      </w:r>
    </w:p>
    <w:p w:rsidR="00340ED7" w:rsidRDefault="00340ED7" w:rsidP="006314FC">
      <w:pPr>
        <w:tabs>
          <w:tab w:val="left" w:pos="709"/>
        </w:tabs>
        <w:ind w:left="709"/>
        <w:jc w:val="both"/>
        <w:rPr>
          <w:b/>
          <w:sz w:val="26"/>
          <w:szCs w:val="26"/>
        </w:rPr>
      </w:pPr>
      <w:r w:rsidRPr="00CD5C5B">
        <w:rPr>
          <w:b/>
          <w:sz w:val="26"/>
          <w:szCs w:val="26"/>
        </w:rPr>
        <w:t xml:space="preserve">266 – </w:t>
      </w:r>
      <w:r w:rsidRPr="00CD5C5B">
        <w:rPr>
          <w:sz w:val="26"/>
          <w:szCs w:val="26"/>
        </w:rPr>
        <w:t>Выплата пособий и компенсаций: пособие за первые три дня временной н</w:t>
      </w:r>
      <w:r w:rsidRPr="00CD5C5B">
        <w:rPr>
          <w:sz w:val="26"/>
          <w:szCs w:val="26"/>
        </w:rPr>
        <w:t>е</w:t>
      </w:r>
      <w:r w:rsidRPr="00CD5C5B">
        <w:rPr>
          <w:sz w:val="26"/>
          <w:szCs w:val="26"/>
        </w:rPr>
        <w:t>трудоспособности за счет средств работодателя в случае заболевания работника</w:t>
      </w:r>
    </w:p>
    <w:p w:rsidR="00DA1EA5" w:rsidRDefault="00DA1EA5" w:rsidP="006314FC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DA1EA5">
        <w:rPr>
          <w:b/>
          <w:sz w:val="26"/>
          <w:szCs w:val="26"/>
        </w:rPr>
        <w:t>290</w:t>
      </w:r>
      <w:r>
        <w:rPr>
          <w:sz w:val="26"/>
          <w:szCs w:val="26"/>
        </w:rPr>
        <w:t xml:space="preserve"> – </w:t>
      </w:r>
      <w:r w:rsidRPr="007C2FA3">
        <w:rPr>
          <w:sz w:val="26"/>
          <w:szCs w:val="26"/>
        </w:rPr>
        <w:t>Прочие</w:t>
      </w:r>
      <w:r>
        <w:rPr>
          <w:sz w:val="26"/>
          <w:szCs w:val="26"/>
        </w:rPr>
        <w:t xml:space="preserve"> </w:t>
      </w:r>
      <w:r w:rsidRPr="007C2FA3">
        <w:rPr>
          <w:sz w:val="26"/>
          <w:szCs w:val="26"/>
        </w:rPr>
        <w:t xml:space="preserve"> расходы (в т. ч. налог на землю, налог на имущество, тран</w:t>
      </w:r>
      <w:r w:rsidRPr="007C2FA3">
        <w:rPr>
          <w:sz w:val="26"/>
          <w:szCs w:val="26"/>
        </w:rPr>
        <w:t>с</w:t>
      </w:r>
      <w:r w:rsidRPr="007C2FA3">
        <w:rPr>
          <w:sz w:val="26"/>
          <w:szCs w:val="26"/>
        </w:rPr>
        <w:t>портный налог)</w:t>
      </w:r>
    </w:p>
    <w:p w:rsidR="00DA1EA5" w:rsidRDefault="00DA1EA5" w:rsidP="006314FC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DA1EA5">
        <w:rPr>
          <w:b/>
          <w:sz w:val="26"/>
          <w:szCs w:val="26"/>
        </w:rPr>
        <w:t>310</w:t>
      </w:r>
      <w:r>
        <w:rPr>
          <w:sz w:val="26"/>
          <w:szCs w:val="26"/>
        </w:rPr>
        <w:t xml:space="preserve"> – </w:t>
      </w:r>
      <w:r w:rsidRPr="007C2FA3">
        <w:rPr>
          <w:sz w:val="26"/>
          <w:szCs w:val="26"/>
        </w:rPr>
        <w:t>Увеличение</w:t>
      </w:r>
      <w:r>
        <w:rPr>
          <w:sz w:val="26"/>
          <w:szCs w:val="26"/>
        </w:rPr>
        <w:t xml:space="preserve"> </w:t>
      </w:r>
      <w:r w:rsidRPr="007C2FA3">
        <w:rPr>
          <w:sz w:val="26"/>
          <w:szCs w:val="26"/>
        </w:rPr>
        <w:t xml:space="preserve"> стоимости основных средств</w:t>
      </w:r>
    </w:p>
    <w:p w:rsidR="00DA1EA5" w:rsidRPr="007C2FA3" w:rsidRDefault="00DA1EA5" w:rsidP="006314FC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DA1EA5">
        <w:rPr>
          <w:b/>
          <w:sz w:val="26"/>
          <w:szCs w:val="26"/>
        </w:rPr>
        <w:t>340</w:t>
      </w:r>
      <w:r>
        <w:rPr>
          <w:sz w:val="26"/>
          <w:szCs w:val="26"/>
        </w:rPr>
        <w:t xml:space="preserve"> – </w:t>
      </w:r>
      <w:r w:rsidRPr="007C2FA3">
        <w:rPr>
          <w:sz w:val="26"/>
          <w:szCs w:val="26"/>
        </w:rPr>
        <w:t>Увеличение</w:t>
      </w:r>
      <w:r>
        <w:rPr>
          <w:sz w:val="26"/>
          <w:szCs w:val="26"/>
        </w:rPr>
        <w:t xml:space="preserve"> </w:t>
      </w:r>
      <w:r w:rsidRPr="007C2FA3">
        <w:rPr>
          <w:sz w:val="26"/>
          <w:szCs w:val="26"/>
        </w:rPr>
        <w:t xml:space="preserve"> стоимости материальных запасов (за исключением расходов, финансируемых посредством субвенции из краевого бюджета).</w:t>
      </w:r>
    </w:p>
    <w:p w:rsidR="007C2FA3" w:rsidRPr="007C2FA3" w:rsidRDefault="007C2FA3" w:rsidP="0019779C">
      <w:pPr>
        <w:ind w:firstLine="709"/>
        <w:jc w:val="both"/>
        <w:rPr>
          <w:b/>
          <w:bCs/>
          <w:sz w:val="26"/>
          <w:szCs w:val="26"/>
        </w:rPr>
      </w:pPr>
      <w:r w:rsidRPr="007C2FA3">
        <w:rPr>
          <w:b/>
          <w:bCs/>
          <w:sz w:val="26"/>
          <w:szCs w:val="26"/>
        </w:rPr>
        <w:t xml:space="preserve">По учреждениям дошкольного образования: </w:t>
      </w:r>
    </w:p>
    <w:p w:rsidR="00DA1EA5" w:rsidRDefault="008C416B" w:rsidP="008C416B">
      <w:pPr>
        <w:numPr>
          <w:ilvl w:val="0"/>
          <w:numId w:val="13"/>
        </w:num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1EA5">
        <w:rPr>
          <w:sz w:val="26"/>
          <w:szCs w:val="26"/>
        </w:rPr>
        <w:t>– Заработная  плата</w:t>
      </w:r>
    </w:p>
    <w:p w:rsidR="00DA1EA5" w:rsidRDefault="008C416B" w:rsidP="008C416B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8C416B">
        <w:rPr>
          <w:b/>
          <w:sz w:val="26"/>
          <w:szCs w:val="26"/>
        </w:rPr>
        <w:t>212</w:t>
      </w:r>
      <w:r w:rsidR="00DA1EA5">
        <w:rPr>
          <w:sz w:val="26"/>
          <w:szCs w:val="26"/>
        </w:rPr>
        <w:t xml:space="preserve"> – </w:t>
      </w:r>
      <w:r w:rsidR="00DA1EA5" w:rsidRPr="007C2FA3">
        <w:rPr>
          <w:sz w:val="26"/>
          <w:szCs w:val="26"/>
        </w:rPr>
        <w:t>Прочие</w:t>
      </w:r>
      <w:r w:rsidR="00DA1EA5">
        <w:rPr>
          <w:sz w:val="26"/>
          <w:szCs w:val="26"/>
        </w:rPr>
        <w:t xml:space="preserve"> </w:t>
      </w:r>
      <w:r w:rsidR="00DA1EA5" w:rsidRPr="007C2FA3">
        <w:rPr>
          <w:sz w:val="26"/>
          <w:szCs w:val="26"/>
        </w:rPr>
        <w:t>выплаты</w:t>
      </w:r>
    </w:p>
    <w:p w:rsidR="00DA1EA5" w:rsidRDefault="00DA1EA5" w:rsidP="00DA1EA5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6314FC">
        <w:rPr>
          <w:b/>
          <w:sz w:val="26"/>
          <w:szCs w:val="26"/>
        </w:rPr>
        <w:t>213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7C2FA3">
        <w:rPr>
          <w:sz w:val="26"/>
          <w:szCs w:val="26"/>
        </w:rPr>
        <w:t xml:space="preserve"> Начисления</w:t>
      </w:r>
      <w:r>
        <w:rPr>
          <w:sz w:val="26"/>
          <w:szCs w:val="26"/>
        </w:rPr>
        <w:t xml:space="preserve">   на оплату труда</w:t>
      </w:r>
    </w:p>
    <w:p w:rsidR="00DA1EA5" w:rsidRDefault="00DA1EA5" w:rsidP="00DA1EA5">
      <w:pPr>
        <w:tabs>
          <w:tab w:val="left" w:pos="709"/>
        </w:tabs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221 </w:t>
      </w:r>
      <w:r>
        <w:rPr>
          <w:sz w:val="26"/>
          <w:szCs w:val="26"/>
        </w:rPr>
        <w:t xml:space="preserve">– </w:t>
      </w:r>
      <w:r w:rsidRPr="007C2FA3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7C2FA3">
        <w:rPr>
          <w:sz w:val="26"/>
          <w:szCs w:val="26"/>
        </w:rPr>
        <w:t xml:space="preserve"> связи</w:t>
      </w:r>
    </w:p>
    <w:p w:rsidR="00DA1EA5" w:rsidRDefault="00DA1EA5" w:rsidP="00DA1EA5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DA1EA5">
        <w:rPr>
          <w:b/>
          <w:sz w:val="26"/>
          <w:szCs w:val="26"/>
        </w:rPr>
        <w:t>222</w:t>
      </w:r>
      <w:r>
        <w:rPr>
          <w:sz w:val="26"/>
          <w:szCs w:val="26"/>
        </w:rPr>
        <w:t xml:space="preserve"> – </w:t>
      </w:r>
      <w:r w:rsidRPr="007C2FA3">
        <w:rPr>
          <w:sz w:val="26"/>
          <w:szCs w:val="26"/>
        </w:rPr>
        <w:t>Транспортные</w:t>
      </w:r>
      <w:r>
        <w:rPr>
          <w:sz w:val="26"/>
          <w:szCs w:val="26"/>
        </w:rPr>
        <w:t xml:space="preserve"> </w:t>
      </w:r>
      <w:r w:rsidRPr="007C2FA3">
        <w:rPr>
          <w:sz w:val="26"/>
          <w:szCs w:val="26"/>
        </w:rPr>
        <w:t xml:space="preserve"> услуги</w:t>
      </w:r>
    </w:p>
    <w:p w:rsidR="00DA1EA5" w:rsidRDefault="00DA1EA5" w:rsidP="00DA1EA5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DA1EA5">
        <w:rPr>
          <w:b/>
          <w:sz w:val="26"/>
          <w:szCs w:val="26"/>
        </w:rPr>
        <w:t>223</w:t>
      </w:r>
      <w:r>
        <w:rPr>
          <w:sz w:val="26"/>
          <w:szCs w:val="26"/>
        </w:rPr>
        <w:t xml:space="preserve"> – </w:t>
      </w:r>
      <w:r w:rsidRPr="007C2FA3">
        <w:rPr>
          <w:sz w:val="26"/>
          <w:szCs w:val="26"/>
        </w:rPr>
        <w:t>Коммунальные</w:t>
      </w:r>
      <w:r>
        <w:rPr>
          <w:sz w:val="26"/>
          <w:szCs w:val="26"/>
        </w:rPr>
        <w:t xml:space="preserve"> </w:t>
      </w:r>
      <w:r w:rsidRPr="007C2FA3">
        <w:rPr>
          <w:sz w:val="26"/>
          <w:szCs w:val="26"/>
        </w:rPr>
        <w:t>услуги</w:t>
      </w:r>
    </w:p>
    <w:p w:rsidR="00DA1EA5" w:rsidRDefault="00DA1EA5" w:rsidP="00DA1EA5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DA1EA5">
        <w:rPr>
          <w:b/>
          <w:sz w:val="26"/>
          <w:szCs w:val="26"/>
        </w:rPr>
        <w:t>225</w:t>
      </w:r>
      <w:r>
        <w:rPr>
          <w:sz w:val="26"/>
          <w:szCs w:val="26"/>
        </w:rPr>
        <w:t xml:space="preserve"> – </w:t>
      </w:r>
      <w:r w:rsidRPr="007C2FA3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7C2FA3">
        <w:rPr>
          <w:sz w:val="26"/>
          <w:szCs w:val="26"/>
        </w:rPr>
        <w:t xml:space="preserve"> по содержанию имущества</w:t>
      </w:r>
    </w:p>
    <w:p w:rsidR="00DA1EA5" w:rsidRDefault="00DA1EA5" w:rsidP="00DA1EA5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DA1EA5">
        <w:rPr>
          <w:b/>
          <w:sz w:val="26"/>
          <w:szCs w:val="26"/>
        </w:rPr>
        <w:t>226</w:t>
      </w:r>
      <w:r>
        <w:rPr>
          <w:sz w:val="26"/>
          <w:szCs w:val="26"/>
        </w:rPr>
        <w:t xml:space="preserve"> – </w:t>
      </w:r>
      <w:r w:rsidRPr="007C2FA3">
        <w:rPr>
          <w:sz w:val="26"/>
          <w:szCs w:val="26"/>
        </w:rPr>
        <w:t>Прочие</w:t>
      </w:r>
      <w:r>
        <w:rPr>
          <w:sz w:val="26"/>
          <w:szCs w:val="26"/>
        </w:rPr>
        <w:t xml:space="preserve"> </w:t>
      </w:r>
      <w:r w:rsidRPr="007C2FA3">
        <w:rPr>
          <w:sz w:val="26"/>
          <w:szCs w:val="26"/>
        </w:rPr>
        <w:t xml:space="preserve"> услуги</w:t>
      </w:r>
    </w:p>
    <w:p w:rsidR="00340ED7" w:rsidRDefault="00340ED7" w:rsidP="00DA1EA5">
      <w:pPr>
        <w:tabs>
          <w:tab w:val="left" w:pos="709"/>
        </w:tabs>
        <w:ind w:left="709"/>
        <w:jc w:val="both"/>
        <w:rPr>
          <w:b/>
          <w:sz w:val="26"/>
          <w:szCs w:val="26"/>
        </w:rPr>
      </w:pPr>
      <w:r w:rsidRPr="00CD5C5B">
        <w:rPr>
          <w:b/>
          <w:sz w:val="26"/>
          <w:szCs w:val="26"/>
        </w:rPr>
        <w:t xml:space="preserve">266 – </w:t>
      </w:r>
      <w:r w:rsidRPr="00CD5C5B">
        <w:rPr>
          <w:sz w:val="26"/>
          <w:szCs w:val="26"/>
        </w:rPr>
        <w:t>Выплата пособий и компенсаций: пособие за первые три дня временной н</w:t>
      </w:r>
      <w:r w:rsidRPr="00CD5C5B">
        <w:rPr>
          <w:sz w:val="26"/>
          <w:szCs w:val="26"/>
        </w:rPr>
        <w:t>е</w:t>
      </w:r>
      <w:r w:rsidRPr="00CD5C5B">
        <w:rPr>
          <w:sz w:val="26"/>
          <w:szCs w:val="26"/>
        </w:rPr>
        <w:t>трудоспособности за счет средств работодателя в случае заболевания работника</w:t>
      </w:r>
    </w:p>
    <w:p w:rsidR="00DA1EA5" w:rsidRDefault="00DA1EA5" w:rsidP="00DA1EA5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DA1EA5">
        <w:rPr>
          <w:b/>
          <w:sz w:val="26"/>
          <w:szCs w:val="26"/>
        </w:rPr>
        <w:t>290</w:t>
      </w:r>
      <w:r>
        <w:rPr>
          <w:sz w:val="26"/>
          <w:szCs w:val="26"/>
        </w:rPr>
        <w:t xml:space="preserve"> – </w:t>
      </w:r>
      <w:r w:rsidRPr="007C2FA3">
        <w:rPr>
          <w:sz w:val="26"/>
          <w:szCs w:val="26"/>
        </w:rPr>
        <w:t>Прочие</w:t>
      </w:r>
      <w:r>
        <w:rPr>
          <w:sz w:val="26"/>
          <w:szCs w:val="26"/>
        </w:rPr>
        <w:t xml:space="preserve"> </w:t>
      </w:r>
      <w:r w:rsidRPr="007C2FA3">
        <w:rPr>
          <w:sz w:val="26"/>
          <w:szCs w:val="26"/>
        </w:rPr>
        <w:t xml:space="preserve"> расходы (в т. ч. налог на землю, налог на имущество, тран</w:t>
      </w:r>
      <w:r w:rsidRPr="007C2FA3">
        <w:rPr>
          <w:sz w:val="26"/>
          <w:szCs w:val="26"/>
        </w:rPr>
        <w:t>с</w:t>
      </w:r>
      <w:r w:rsidRPr="007C2FA3">
        <w:rPr>
          <w:sz w:val="26"/>
          <w:szCs w:val="26"/>
        </w:rPr>
        <w:t>портный налог)</w:t>
      </w:r>
    </w:p>
    <w:p w:rsidR="00DA1EA5" w:rsidRDefault="00DA1EA5" w:rsidP="00DA1EA5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DA1EA5">
        <w:rPr>
          <w:b/>
          <w:sz w:val="26"/>
          <w:szCs w:val="26"/>
        </w:rPr>
        <w:t>310</w:t>
      </w:r>
      <w:r>
        <w:rPr>
          <w:sz w:val="26"/>
          <w:szCs w:val="26"/>
        </w:rPr>
        <w:t xml:space="preserve"> – </w:t>
      </w:r>
      <w:r w:rsidRPr="007C2FA3">
        <w:rPr>
          <w:sz w:val="26"/>
          <w:szCs w:val="26"/>
        </w:rPr>
        <w:t>Увеличение</w:t>
      </w:r>
      <w:r>
        <w:rPr>
          <w:sz w:val="26"/>
          <w:szCs w:val="26"/>
        </w:rPr>
        <w:t xml:space="preserve"> </w:t>
      </w:r>
      <w:r w:rsidRPr="007C2FA3">
        <w:rPr>
          <w:sz w:val="26"/>
          <w:szCs w:val="26"/>
        </w:rPr>
        <w:t xml:space="preserve"> стоимости основных средств</w:t>
      </w:r>
    </w:p>
    <w:p w:rsidR="007C2FA3" w:rsidRPr="007C2FA3" w:rsidRDefault="00DA1EA5" w:rsidP="00DA1EA5">
      <w:pPr>
        <w:ind w:left="709"/>
        <w:jc w:val="both"/>
        <w:rPr>
          <w:sz w:val="26"/>
          <w:szCs w:val="26"/>
        </w:rPr>
      </w:pPr>
      <w:r w:rsidRPr="00DA1EA5">
        <w:rPr>
          <w:b/>
          <w:sz w:val="26"/>
          <w:szCs w:val="26"/>
        </w:rPr>
        <w:t>340</w:t>
      </w:r>
      <w:r>
        <w:rPr>
          <w:sz w:val="26"/>
          <w:szCs w:val="26"/>
        </w:rPr>
        <w:t xml:space="preserve"> – </w:t>
      </w:r>
      <w:r w:rsidRPr="007C2FA3">
        <w:rPr>
          <w:sz w:val="26"/>
          <w:szCs w:val="26"/>
        </w:rPr>
        <w:t>Увеличение</w:t>
      </w:r>
      <w:r>
        <w:rPr>
          <w:sz w:val="26"/>
          <w:szCs w:val="26"/>
        </w:rPr>
        <w:t xml:space="preserve"> </w:t>
      </w:r>
      <w:r w:rsidRPr="007C2FA3">
        <w:rPr>
          <w:sz w:val="26"/>
          <w:szCs w:val="26"/>
        </w:rPr>
        <w:t xml:space="preserve"> стоимости материальных запасов</w:t>
      </w:r>
      <w:r w:rsidR="007C2FA3" w:rsidRPr="007C2FA3">
        <w:rPr>
          <w:sz w:val="26"/>
          <w:szCs w:val="26"/>
        </w:rPr>
        <w:t xml:space="preserve">. </w:t>
      </w:r>
    </w:p>
    <w:p w:rsidR="007C2FA3" w:rsidRPr="007C2FA3" w:rsidRDefault="007C2FA3" w:rsidP="0019779C">
      <w:pPr>
        <w:ind w:firstLine="709"/>
        <w:jc w:val="both"/>
        <w:rPr>
          <w:sz w:val="26"/>
          <w:szCs w:val="26"/>
        </w:rPr>
      </w:pPr>
      <w:r w:rsidRPr="007C2FA3">
        <w:rPr>
          <w:b/>
          <w:bCs/>
          <w:sz w:val="26"/>
          <w:szCs w:val="26"/>
        </w:rPr>
        <w:t>По учреждениям дополнительного образования:</w:t>
      </w:r>
    </w:p>
    <w:p w:rsidR="00DA1EA5" w:rsidRDefault="00DA1EA5" w:rsidP="008C416B">
      <w:pPr>
        <w:numPr>
          <w:ilvl w:val="0"/>
          <w:numId w:val="12"/>
        </w:num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Заработная  плата</w:t>
      </w:r>
    </w:p>
    <w:p w:rsidR="00DA1EA5" w:rsidRDefault="008C416B" w:rsidP="008C416B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8C416B">
        <w:rPr>
          <w:b/>
          <w:sz w:val="26"/>
          <w:szCs w:val="26"/>
        </w:rPr>
        <w:lastRenderedPageBreak/>
        <w:t>212</w:t>
      </w:r>
      <w:r w:rsidR="00DA1EA5">
        <w:rPr>
          <w:sz w:val="26"/>
          <w:szCs w:val="26"/>
        </w:rPr>
        <w:t xml:space="preserve"> – </w:t>
      </w:r>
      <w:r w:rsidR="00DA1EA5" w:rsidRPr="007C2FA3">
        <w:rPr>
          <w:sz w:val="26"/>
          <w:szCs w:val="26"/>
        </w:rPr>
        <w:t>Прочие</w:t>
      </w:r>
      <w:r w:rsidR="00DA1EA5">
        <w:rPr>
          <w:sz w:val="26"/>
          <w:szCs w:val="26"/>
        </w:rPr>
        <w:t xml:space="preserve"> </w:t>
      </w:r>
      <w:r w:rsidR="00DA1EA5" w:rsidRPr="007C2FA3">
        <w:rPr>
          <w:sz w:val="26"/>
          <w:szCs w:val="26"/>
        </w:rPr>
        <w:t>выплаты</w:t>
      </w:r>
    </w:p>
    <w:p w:rsidR="00DA1EA5" w:rsidRDefault="00DA1EA5" w:rsidP="00DA1EA5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6314FC">
        <w:rPr>
          <w:b/>
          <w:sz w:val="26"/>
          <w:szCs w:val="26"/>
        </w:rPr>
        <w:t>213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7C2FA3">
        <w:rPr>
          <w:sz w:val="26"/>
          <w:szCs w:val="26"/>
        </w:rPr>
        <w:t xml:space="preserve"> Начисления</w:t>
      </w:r>
      <w:r>
        <w:rPr>
          <w:sz w:val="26"/>
          <w:szCs w:val="26"/>
        </w:rPr>
        <w:t xml:space="preserve">   на оплату труда</w:t>
      </w:r>
    </w:p>
    <w:p w:rsidR="00DA1EA5" w:rsidRDefault="00DA1EA5" w:rsidP="00DA1EA5">
      <w:pPr>
        <w:tabs>
          <w:tab w:val="left" w:pos="709"/>
        </w:tabs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221 </w:t>
      </w:r>
      <w:r>
        <w:rPr>
          <w:sz w:val="26"/>
          <w:szCs w:val="26"/>
        </w:rPr>
        <w:t xml:space="preserve">– </w:t>
      </w:r>
      <w:r w:rsidRPr="007C2FA3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7C2FA3">
        <w:rPr>
          <w:sz w:val="26"/>
          <w:szCs w:val="26"/>
        </w:rPr>
        <w:t xml:space="preserve"> связи</w:t>
      </w:r>
    </w:p>
    <w:p w:rsidR="00DA1EA5" w:rsidRDefault="00DA1EA5" w:rsidP="00DA1EA5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DA1EA5">
        <w:rPr>
          <w:b/>
          <w:sz w:val="26"/>
          <w:szCs w:val="26"/>
        </w:rPr>
        <w:t>222</w:t>
      </w:r>
      <w:r>
        <w:rPr>
          <w:sz w:val="26"/>
          <w:szCs w:val="26"/>
        </w:rPr>
        <w:t xml:space="preserve"> – </w:t>
      </w:r>
      <w:r w:rsidRPr="007C2FA3">
        <w:rPr>
          <w:sz w:val="26"/>
          <w:szCs w:val="26"/>
        </w:rPr>
        <w:t>Транспортные</w:t>
      </w:r>
      <w:r>
        <w:rPr>
          <w:sz w:val="26"/>
          <w:szCs w:val="26"/>
        </w:rPr>
        <w:t xml:space="preserve"> </w:t>
      </w:r>
      <w:r w:rsidRPr="007C2FA3">
        <w:rPr>
          <w:sz w:val="26"/>
          <w:szCs w:val="26"/>
        </w:rPr>
        <w:t xml:space="preserve"> услуги</w:t>
      </w:r>
    </w:p>
    <w:p w:rsidR="00DA1EA5" w:rsidRDefault="00DA1EA5" w:rsidP="00DA1EA5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DA1EA5">
        <w:rPr>
          <w:b/>
          <w:sz w:val="26"/>
          <w:szCs w:val="26"/>
        </w:rPr>
        <w:t>223</w:t>
      </w:r>
      <w:r>
        <w:rPr>
          <w:sz w:val="26"/>
          <w:szCs w:val="26"/>
        </w:rPr>
        <w:t xml:space="preserve"> – </w:t>
      </w:r>
      <w:r w:rsidRPr="007C2FA3">
        <w:rPr>
          <w:sz w:val="26"/>
          <w:szCs w:val="26"/>
        </w:rPr>
        <w:t>Коммунальные</w:t>
      </w:r>
      <w:r>
        <w:rPr>
          <w:sz w:val="26"/>
          <w:szCs w:val="26"/>
        </w:rPr>
        <w:t xml:space="preserve"> </w:t>
      </w:r>
      <w:r w:rsidRPr="007C2FA3">
        <w:rPr>
          <w:sz w:val="26"/>
          <w:szCs w:val="26"/>
        </w:rPr>
        <w:t>услуги</w:t>
      </w:r>
    </w:p>
    <w:p w:rsidR="00DA1EA5" w:rsidRDefault="00DA1EA5" w:rsidP="00DA1EA5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DA1EA5">
        <w:rPr>
          <w:b/>
          <w:sz w:val="26"/>
          <w:szCs w:val="26"/>
        </w:rPr>
        <w:t>225</w:t>
      </w:r>
      <w:r>
        <w:rPr>
          <w:sz w:val="26"/>
          <w:szCs w:val="26"/>
        </w:rPr>
        <w:t xml:space="preserve"> – </w:t>
      </w:r>
      <w:r w:rsidRPr="007C2FA3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7C2FA3">
        <w:rPr>
          <w:sz w:val="26"/>
          <w:szCs w:val="26"/>
        </w:rPr>
        <w:t xml:space="preserve"> по содержанию имущества</w:t>
      </w:r>
    </w:p>
    <w:p w:rsidR="00DA1EA5" w:rsidRDefault="00DA1EA5" w:rsidP="00DA1EA5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DA1EA5">
        <w:rPr>
          <w:b/>
          <w:sz w:val="26"/>
          <w:szCs w:val="26"/>
        </w:rPr>
        <w:t>226</w:t>
      </w:r>
      <w:r>
        <w:rPr>
          <w:sz w:val="26"/>
          <w:szCs w:val="26"/>
        </w:rPr>
        <w:t xml:space="preserve"> – </w:t>
      </w:r>
      <w:r w:rsidRPr="007C2FA3">
        <w:rPr>
          <w:sz w:val="26"/>
          <w:szCs w:val="26"/>
        </w:rPr>
        <w:t>Прочие</w:t>
      </w:r>
      <w:r>
        <w:rPr>
          <w:sz w:val="26"/>
          <w:szCs w:val="26"/>
        </w:rPr>
        <w:t xml:space="preserve"> </w:t>
      </w:r>
      <w:r w:rsidRPr="007C2FA3">
        <w:rPr>
          <w:sz w:val="26"/>
          <w:szCs w:val="26"/>
        </w:rPr>
        <w:t xml:space="preserve"> услуги</w:t>
      </w:r>
    </w:p>
    <w:p w:rsidR="00340ED7" w:rsidRDefault="00340ED7" w:rsidP="00DA1EA5">
      <w:pPr>
        <w:tabs>
          <w:tab w:val="left" w:pos="709"/>
        </w:tabs>
        <w:ind w:left="709"/>
        <w:jc w:val="both"/>
        <w:rPr>
          <w:b/>
          <w:sz w:val="26"/>
          <w:szCs w:val="26"/>
        </w:rPr>
      </w:pPr>
      <w:r w:rsidRPr="00CD5C5B">
        <w:rPr>
          <w:b/>
          <w:sz w:val="26"/>
          <w:szCs w:val="26"/>
        </w:rPr>
        <w:t xml:space="preserve">266 – </w:t>
      </w:r>
      <w:r w:rsidRPr="00CD5C5B">
        <w:rPr>
          <w:sz w:val="26"/>
          <w:szCs w:val="26"/>
        </w:rPr>
        <w:t>Выплата пособий и компенсаций: пособие за первые три дня временной н</w:t>
      </w:r>
      <w:r w:rsidRPr="00CD5C5B">
        <w:rPr>
          <w:sz w:val="26"/>
          <w:szCs w:val="26"/>
        </w:rPr>
        <w:t>е</w:t>
      </w:r>
      <w:r w:rsidRPr="00CD5C5B">
        <w:rPr>
          <w:sz w:val="26"/>
          <w:szCs w:val="26"/>
        </w:rPr>
        <w:t>трудоспособности за счет средств работодателя в случае заболевания работника</w:t>
      </w:r>
    </w:p>
    <w:p w:rsidR="00DA1EA5" w:rsidRDefault="00DA1EA5" w:rsidP="00DA1EA5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DA1EA5">
        <w:rPr>
          <w:b/>
          <w:sz w:val="26"/>
          <w:szCs w:val="26"/>
        </w:rPr>
        <w:t>290</w:t>
      </w:r>
      <w:r>
        <w:rPr>
          <w:sz w:val="26"/>
          <w:szCs w:val="26"/>
        </w:rPr>
        <w:t xml:space="preserve"> – </w:t>
      </w:r>
      <w:r w:rsidRPr="007C2FA3">
        <w:rPr>
          <w:sz w:val="26"/>
          <w:szCs w:val="26"/>
        </w:rPr>
        <w:t>Прочие</w:t>
      </w:r>
      <w:r>
        <w:rPr>
          <w:sz w:val="26"/>
          <w:szCs w:val="26"/>
        </w:rPr>
        <w:t xml:space="preserve"> </w:t>
      </w:r>
      <w:r w:rsidRPr="007C2FA3">
        <w:rPr>
          <w:sz w:val="26"/>
          <w:szCs w:val="26"/>
        </w:rPr>
        <w:t xml:space="preserve"> расходы (в т. ч. налог на землю, налог на имущество, тран</w:t>
      </w:r>
      <w:r w:rsidRPr="007C2FA3">
        <w:rPr>
          <w:sz w:val="26"/>
          <w:szCs w:val="26"/>
        </w:rPr>
        <w:t>с</w:t>
      </w:r>
      <w:r w:rsidRPr="007C2FA3">
        <w:rPr>
          <w:sz w:val="26"/>
          <w:szCs w:val="26"/>
        </w:rPr>
        <w:t>портный налог)</w:t>
      </w:r>
    </w:p>
    <w:p w:rsidR="00DA1EA5" w:rsidRDefault="00DA1EA5" w:rsidP="00DA1EA5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DA1EA5">
        <w:rPr>
          <w:b/>
          <w:sz w:val="26"/>
          <w:szCs w:val="26"/>
        </w:rPr>
        <w:t>310</w:t>
      </w:r>
      <w:r>
        <w:rPr>
          <w:sz w:val="26"/>
          <w:szCs w:val="26"/>
        </w:rPr>
        <w:t xml:space="preserve"> – </w:t>
      </w:r>
      <w:r w:rsidRPr="007C2FA3">
        <w:rPr>
          <w:sz w:val="26"/>
          <w:szCs w:val="26"/>
        </w:rPr>
        <w:t>Увеличение</w:t>
      </w:r>
      <w:r>
        <w:rPr>
          <w:sz w:val="26"/>
          <w:szCs w:val="26"/>
        </w:rPr>
        <w:t xml:space="preserve"> </w:t>
      </w:r>
      <w:r w:rsidRPr="007C2FA3">
        <w:rPr>
          <w:sz w:val="26"/>
          <w:szCs w:val="26"/>
        </w:rPr>
        <w:t xml:space="preserve"> стоимости основных средств</w:t>
      </w:r>
    </w:p>
    <w:p w:rsidR="007C2FA3" w:rsidRPr="007C2FA3" w:rsidRDefault="00DA1EA5" w:rsidP="00DA1EA5">
      <w:pPr>
        <w:ind w:left="709"/>
        <w:jc w:val="both"/>
        <w:rPr>
          <w:sz w:val="26"/>
          <w:szCs w:val="26"/>
        </w:rPr>
      </w:pPr>
      <w:r w:rsidRPr="00DA1EA5">
        <w:rPr>
          <w:b/>
          <w:sz w:val="26"/>
          <w:szCs w:val="26"/>
        </w:rPr>
        <w:t>340</w:t>
      </w:r>
      <w:r>
        <w:rPr>
          <w:sz w:val="26"/>
          <w:szCs w:val="26"/>
        </w:rPr>
        <w:t xml:space="preserve"> – </w:t>
      </w:r>
      <w:r w:rsidRPr="007C2FA3">
        <w:rPr>
          <w:sz w:val="26"/>
          <w:szCs w:val="26"/>
        </w:rPr>
        <w:t>Увеличение</w:t>
      </w:r>
      <w:r>
        <w:rPr>
          <w:sz w:val="26"/>
          <w:szCs w:val="26"/>
        </w:rPr>
        <w:t xml:space="preserve"> </w:t>
      </w:r>
      <w:r w:rsidRPr="007C2FA3">
        <w:rPr>
          <w:sz w:val="26"/>
          <w:szCs w:val="26"/>
        </w:rPr>
        <w:t xml:space="preserve"> стоимости материальных запасов</w:t>
      </w:r>
      <w:r w:rsidR="007C2FA3" w:rsidRPr="007C2FA3">
        <w:rPr>
          <w:sz w:val="26"/>
          <w:szCs w:val="26"/>
        </w:rPr>
        <w:t xml:space="preserve">. </w:t>
      </w:r>
    </w:p>
    <w:p w:rsidR="007C2FA3" w:rsidRPr="007C2FA3" w:rsidRDefault="007C2FA3" w:rsidP="0019779C">
      <w:pPr>
        <w:ind w:firstLine="709"/>
        <w:jc w:val="both"/>
        <w:rPr>
          <w:sz w:val="26"/>
          <w:szCs w:val="26"/>
        </w:rPr>
      </w:pPr>
      <w:r w:rsidRPr="0019779C">
        <w:rPr>
          <w:sz w:val="26"/>
          <w:szCs w:val="26"/>
        </w:rPr>
        <w:t>8.</w:t>
      </w:r>
      <w:r w:rsidRPr="007C2FA3">
        <w:rPr>
          <w:sz w:val="26"/>
          <w:szCs w:val="26"/>
        </w:rPr>
        <w:t xml:space="preserve"> Схема финансирования:</w:t>
      </w:r>
    </w:p>
    <w:p w:rsidR="007C2FA3" w:rsidRPr="00001EB8" w:rsidRDefault="007C2FA3" w:rsidP="0019779C">
      <w:pPr>
        <w:ind w:firstLine="709"/>
        <w:jc w:val="both"/>
        <w:rPr>
          <w:iCs/>
          <w:sz w:val="26"/>
          <w:szCs w:val="26"/>
        </w:rPr>
      </w:pPr>
      <w:r w:rsidRPr="00001EB8">
        <w:rPr>
          <w:iCs/>
          <w:sz w:val="26"/>
          <w:szCs w:val="26"/>
        </w:rPr>
        <w:t>Через централизованную бухгалтерию комитета по образованию:</w:t>
      </w:r>
    </w:p>
    <w:p w:rsidR="007C2FA3" w:rsidRPr="007C2FA3" w:rsidRDefault="00A0782B" w:rsidP="0019779C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7C2FA3" w:rsidRPr="007C2FA3">
        <w:rPr>
          <w:b/>
          <w:bCs/>
          <w:sz w:val="26"/>
          <w:szCs w:val="26"/>
        </w:rPr>
        <w:t>о общеобразовательным учреждениям:</w:t>
      </w:r>
    </w:p>
    <w:p w:rsidR="007C2FA3" w:rsidRPr="00EB1BB2" w:rsidRDefault="007C2FA3" w:rsidP="0019779C">
      <w:pPr>
        <w:ind w:firstLine="709"/>
        <w:jc w:val="both"/>
        <w:rPr>
          <w:sz w:val="26"/>
          <w:szCs w:val="26"/>
        </w:rPr>
      </w:pPr>
      <w:r w:rsidRPr="00EB1BB2">
        <w:rPr>
          <w:sz w:val="26"/>
          <w:szCs w:val="26"/>
        </w:rPr>
        <w:t>1.</w:t>
      </w:r>
      <w:r w:rsidR="0019779C">
        <w:rPr>
          <w:sz w:val="26"/>
          <w:szCs w:val="26"/>
        </w:rPr>
        <w:t xml:space="preserve"> </w:t>
      </w:r>
      <w:r w:rsidRPr="00EB1BB2">
        <w:rPr>
          <w:sz w:val="26"/>
          <w:szCs w:val="26"/>
        </w:rPr>
        <w:t xml:space="preserve">МБОУ </w:t>
      </w:r>
      <w:r w:rsidR="00A0782B">
        <w:rPr>
          <w:sz w:val="26"/>
          <w:szCs w:val="26"/>
        </w:rPr>
        <w:t>«</w:t>
      </w:r>
      <w:r w:rsidRPr="00EB1BB2">
        <w:rPr>
          <w:sz w:val="26"/>
          <w:szCs w:val="26"/>
        </w:rPr>
        <w:t>Устьянская СОШ</w:t>
      </w:r>
      <w:r w:rsidR="00A0782B">
        <w:rPr>
          <w:sz w:val="26"/>
          <w:szCs w:val="26"/>
        </w:rPr>
        <w:t>»</w:t>
      </w:r>
      <w:r w:rsidRPr="00EB1BB2">
        <w:rPr>
          <w:sz w:val="26"/>
          <w:szCs w:val="26"/>
        </w:rPr>
        <w:t>:</w:t>
      </w:r>
    </w:p>
    <w:p w:rsidR="007C2FA3" w:rsidRPr="007C2FA3" w:rsidRDefault="00EB1BB2" w:rsidP="001977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</w:t>
      </w:r>
      <w:r w:rsidR="007C2FA3" w:rsidRPr="007C2FA3">
        <w:rPr>
          <w:sz w:val="26"/>
          <w:szCs w:val="26"/>
        </w:rPr>
        <w:t>илиал «Лесная СОШ»</w:t>
      </w:r>
      <w:r>
        <w:rPr>
          <w:sz w:val="26"/>
          <w:szCs w:val="26"/>
        </w:rPr>
        <w:t>;</w:t>
      </w:r>
    </w:p>
    <w:p w:rsidR="007C2FA3" w:rsidRPr="007C2FA3" w:rsidRDefault="00EB1BB2" w:rsidP="001977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F84">
        <w:rPr>
          <w:sz w:val="26"/>
          <w:szCs w:val="26"/>
        </w:rPr>
        <w:t xml:space="preserve">структурное подразделение </w:t>
      </w:r>
      <w:r w:rsidR="00CA3DFC">
        <w:rPr>
          <w:sz w:val="26"/>
          <w:szCs w:val="26"/>
        </w:rPr>
        <w:t>Д</w:t>
      </w:r>
      <w:r w:rsidR="007C2FA3" w:rsidRPr="007C2FA3">
        <w:rPr>
          <w:sz w:val="26"/>
          <w:szCs w:val="26"/>
        </w:rPr>
        <w:t>етск</w:t>
      </w:r>
      <w:r w:rsidR="00CA3DFC">
        <w:rPr>
          <w:sz w:val="26"/>
          <w:szCs w:val="26"/>
        </w:rPr>
        <w:t>ий</w:t>
      </w:r>
      <w:r w:rsidR="007C2FA3" w:rsidRPr="007C2FA3">
        <w:rPr>
          <w:sz w:val="26"/>
          <w:szCs w:val="26"/>
        </w:rPr>
        <w:t xml:space="preserve"> сад «Берёзка»</w:t>
      </w:r>
      <w:r>
        <w:rPr>
          <w:sz w:val="26"/>
          <w:szCs w:val="26"/>
        </w:rPr>
        <w:t>;</w:t>
      </w:r>
    </w:p>
    <w:p w:rsidR="007C2FA3" w:rsidRPr="007C2FA3" w:rsidRDefault="00EB1BB2" w:rsidP="001977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C2FA3" w:rsidRPr="007C2FA3">
        <w:rPr>
          <w:sz w:val="26"/>
          <w:szCs w:val="26"/>
        </w:rPr>
        <w:t xml:space="preserve"> структурное подразделение </w:t>
      </w:r>
      <w:r w:rsidR="00CA3DFC">
        <w:rPr>
          <w:sz w:val="26"/>
          <w:szCs w:val="26"/>
        </w:rPr>
        <w:t>Д</w:t>
      </w:r>
      <w:r w:rsidR="007C2FA3" w:rsidRPr="007C2FA3">
        <w:rPr>
          <w:sz w:val="26"/>
          <w:szCs w:val="26"/>
        </w:rPr>
        <w:t>етск</w:t>
      </w:r>
      <w:r w:rsidR="00CA3DFC">
        <w:rPr>
          <w:sz w:val="26"/>
          <w:szCs w:val="26"/>
        </w:rPr>
        <w:t>ий</w:t>
      </w:r>
      <w:r w:rsidR="007C2FA3" w:rsidRPr="007C2FA3">
        <w:rPr>
          <w:sz w:val="26"/>
          <w:szCs w:val="26"/>
        </w:rPr>
        <w:t xml:space="preserve"> сад «Ласточка».</w:t>
      </w:r>
    </w:p>
    <w:p w:rsidR="007C2FA3" w:rsidRPr="00EB1BB2" w:rsidRDefault="007C2FA3" w:rsidP="0019779C">
      <w:pPr>
        <w:ind w:firstLine="709"/>
        <w:jc w:val="both"/>
        <w:rPr>
          <w:sz w:val="26"/>
          <w:szCs w:val="26"/>
        </w:rPr>
      </w:pPr>
      <w:r w:rsidRPr="00EB1BB2">
        <w:rPr>
          <w:sz w:val="26"/>
          <w:szCs w:val="26"/>
        </w:rPr>
        <w:t>2.</w:t>
      </w:r>
      <w:r w:rsidR="0019779C">
        <w:rPr>
          <w:sz w:val="26"/>
          <w:szCs w:val="26"/>
        </w:rPr>
        <w:t xml:space="preserve"> </w:t>
      </w:r>
      <w:r w:rsidRPr="00EB1BB2">
        <w:rPr>
          <w:sz w:val="26"/>
          <w:szCs w:val="26"/>
        </w:rPr>
        <w:t xml:space="preserve">МБОУ </w:t>
      </w:r>
      <w:r w:rsidR="00A0782B">
        <w:rPr>
          <w:sz w:val="26"/>
          <w:szCs w:val="26"/>
        </w:rPr>
        <w:t>«</w:t>
      </w:r>
      <w:r w:rsidRPr="00EB1BB2">
        <w:rPr>
          <w:sz w:val="26"/>
          <w:szCs w:val="26"/>
        </w:rPr>
        <w:t>Михайловская СОШ</w:t>
      </w:r>
      <w:r w:rsidR="00A0782B">
        <w:rPr>
          <w:sz w:val="26"/>
          <w:szCs w:val="26"/>
        </w:rPr>
        <w:t>»</w:t>
      </w:r>
      <w:r w:rsidRPr="00EB1BB2">
        <w:rPr>
          <w:sz w:val="26"/>
          <w:szCs w:val="26"/>
        </w:rPr>
        <w:t>:</w:t>
      </w:r>
    </w:p>
    <w:p w:rsidR="007C2FA3" w:rsidRPr="007C2FA3" w:rsidRDefault="00EB1BB2" w:rsidP="001977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C2FA3" w:rsidRPr="007C2FA3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="007C2FA3" w:rsidRPr="007C2FA3">
        <w:rPr>
          <w:sz w:val="26"/>
          <w:szCs w:val="26"/>
        </w:rPr>
        <w:t xml:space="preserve">илиал </w:t>
      </w:r>
      <w:r w:rsidR="00A0782B">
        <w:rPr>
          <w:sz w:val="26"/>
          <w:szCs w:val="26"/>
        </w:rPr>
        <w:t>«</w:t>
      </w:r>
      <w:r w:rsidR="007C2FA3" w:rsidRPr="007C2FA3">
        <w:rPr>
          <w:sz w:val="26"/>
          <w:szCs w:val="26"/>
        </w:rPr>
        <w:t>Новоандреевская ООШ</w:t>
      </w:r>
      <w:r w:rsidR="00A0782B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7C2FA3" w:rsidRPr="007C2FA3" w:rsidRDefault="00EB1BB2" w:rsidP="001977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C2FA3" w:rsidRPr="007C2FA3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="007C2FA3" w:rsidRPr="007C2FA3">
        <w:rPr>
          <w:sz w:val="26"/>
          <w:szCs w:val="26"/>
        </w:rPr>
        <w:t xml:space="preserve">илиал </w:t>
      </w:r>
      <w:r w:rsidR="00A0782B">
        <w:rPr>
          <w:sz w:val="26"/>
          <w:szCs w:val="26"/>
        </w:rPr>
        <w:t>«</w:t>
      </w:r>
      <w:r w:rsidR="007C2FA3" w:rsidRPr="007C2FA3">
        <w:rPr>
          <w:sz w:val="26"/>
          <w:szCs w:val="26"/>
        </w:rPr>
        <w:t>Притыкинская ООШ</w:t>
      </w:r>
      <w:r w:rsidR="00A0782B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7C2FA3" w:rsidRPr="007C2FA3" w:rsidRDefault="00EB1BB2" w:rsidP="001977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C2FA3" w:rsidRPr="007C2FA3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="007C2FA3" w:rsidRPr="007C2FA3">
        <w:rPr>
          <w:sz w:val="26"/>
          <w:szCs w:val="26"/>
        </w:rPr>
        <w:t xml:space="preserve">илиал </w:t>
      </w:r>
      <w:r w:rsidR="00A0782B">
        <w:rPr>
          <w:sz w:val="26"/>
          <w:szCs w:val="26"/>
        </w:rPr>
        <w:t>«</w:t>
      </w:r>
      <w:r w:rsidR="007C2FA3" w:rsidRPr="007C2FA3">
        <w:rPr>
          <w:sz w:val="26"/>
          <w:szCs w:val="26"/>
        </w:rPr>
        <w:t>Ореховская ООШ</w:t>
      </w:r>
      <w:r w:rsidR="00A0782B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7C2FA3" w:rsidRPr="007C2FA3" w:rsidRDefault="00EB1BB2" w:rsidP="001977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C2FA3" w:rsidRPr="007C2FA3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="007C2FA3" w:rsidRPr="007C2FA3">
        <w:rPr>
          <w:sz w:val="26"/>
          <w:szCs w:val="26"/>
        </w:rPr>
        <w:t xml:space="preserve">илиал </w:t>
      </w:r>
      <w:r w:rsidR="00A0782B">
        <w:rPr>
          <w:sz w:val="26"/>
          <w:szCs w:val="26"/>
        </w:rPr>
        <w:t>«</w:t>
      </w:r>
      <w:r w:rsidR="007C2FA3" w:rsidRPr="007C2FA3">
        <w:rPr>
          <w:sz w:val="26"/>
          <w:szCs w:val="26"/>
        </w:rPr>
        <w:t>Цветопольская НОШ</w:t>
      </w:r>
      <w:r w:rsidR="00A0782B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7C2FA3" w:rsidRPr="007C2FA3" w:rsidRDefault="00EB1BB2" w:rsidP="001977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C2FA3" w:rsidRPr="007C2FA3">
        <w:rPr>
          <w:sz w:val="26"/>
          <w:szCs w:val="26"/>
        </w:rPr>
        <w:t xml:space="preserve"> структурное подразделение группа детского сада «Родничок»</w:t>
      </w:r>
      <w:r>
        <w:rPr>
          <w:sz w:val="26"/>
          <w:szCs w:val="26"/>
        </w:rPr>
        <w:t>;</w:t>
      </w:r>
    </w:p>
    <w:p w:rsidR="007C2FA3" w:rsidRPr="007C2FA3" w:rsidRDefault="00EB1BB2" w:rsidP="001977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C2FA3" w:rsidRPr="007C2FA3">
        <w:rPr>
          <w:sz w:val="26"/>
          <w:szCs w:val="26"/>
        </w:rPr>
        <w:t xml:space="preserve"> структурное подразделение группа детского сада «Солнышко»</w:t>
      </w:r>
      <w:r>
        <w:rPr>
          <w:sz w:val="26"/>
          <w:szCs w:val="26"/>
        </w:rPr>
        <w:t>;</w:t>
      </w:r>
    </w:p>
    <w:p w:rsidR="007C2FA3" w:rsidRPr="00FB1D25" w:rsidRDefault="00EB1BB2" w:rsidP="001977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C2FA3" w:rsidRPr="007C2FA3">
        <w:rPr>
          <w:sz w:val="26"/>
          <w:szCs w:val="26"/>
        </w:rPr>
        <w:t xml:space="preserve"> </w:t>
      </w:r>
      <w:r w:rsidR="007C2FA3" w:rsidRPr="00FB1D25">
        <w:rPr>
          <w:sz w:val="26"/>
          <w:szCs w:val="26"/>
        </w:rPr>
        <w:t xml:space="preserve">структурное подразделение </w:t>
      </w:r>
      <w:r w:rsidR="00CA3DFC">
        <w:rPr>
          <w:sz w:val="26"/>
          <w:szCs w:val="26"/>
        </w:rPr>
        <w:t>Д</w:t>
      </w:r>
      <w:r w:rsidR="007C2FA3" w:rsidRPr="00FB1D25">
        <w:rPr>
          <w:sz w:val="26"/>
          <w:szCs w:val="26"/>
        </w:rPr>
        <w:t>етск</w:t>
      </w:r>
      <w:r w:rsidR="00CA3DFC">
        <w:rPr>
          <w:sz w:val="26"/>
          <w:szCs w:val="26"/>
        </w:rPr>
        <w:t>ий сад</w:t>
      </w:r>
      <w:r w:rsidR="007C2FA3" w:rsidRPr="00FB1D25">
        <w:rPr>
          <w:sz w:val="26"/>
          <w:szCs w:val="26"/>
        </w:rPr>
        <w:t xml:space="preserve"> «Фиалка».</w:t>
      </w:r>
    </w:p>
    <w:p w:rsidR="007C2FA3" w:rsidRPr="00EB1BB2" w:rsidRDefault="007C2FA3" w:rsidP="0019779C">
      <w:pPr>
        <w:ind w:firstLine="709"/>
        <w:jc w:val="both"/>
        <w:rPr>
          <w:sz w:val="26"/>
          <w:szCs w:val="26"/>
        </w:rPr>
      </w:pPr>
      <w:r w:rsidRPr="00EB1BB2">
        <w:rPr>
          <w:sz w:val="26"/>
          <w:szCs w:val="26"/>
        </w:rPr>
        <w:t>3.</w:t>
      </w:r>
      <w:r w:rsidR="0019779C">
        <w:rPr>
          <w:sz w:val="26"/>
          <w:szCs w:val="26"/>
        </w:rPr>
        <w:t xml:space="preserve"> </w:t>
      </w:r>
      <w:r w:rsidRPr="00EB1BB2">
        <w:rPr>
          <w:sz w:val="26"/>
          <w:szCs w:val="26"/>
        </w:rPr>
        <w:t xml:space="preserve">МБОУ </w:t>
      </w:r>
      <w:r w:rsidR="00A0782B">
        <w:rPr>
          <w:sz w:val="26"/>
          <w:szCs w:val="26"/>
        </w:rPr>
        <w:t>«</w:t>
      </w:r>
      <w:r w:rsidRPr="00EB1BB2">
        <w:rPr>
          <w:sz w:val="26"/>
          <w:szCs w:val="26"/>
        </w:rPr>
        <w:t>Новопесчанская СОШ</w:t>
      </w:r>
      <w:r w:rsidR="00A0782B">
        <w:rPr>
          <w:sz w:val="26"/>
          <w:szCs w:val="26"/>
        </w:rPr>
        <w:t>»</w:t>
      </w:r>
      <w:r w:rsidRPr="00EB1BB2">
        <w:rPr>
          <w:sz w:val="26"/>
          <w:szCs w:val="26"/>
        </w:rPr>
        <w:t xml:space="preserve">: </w:t>
      </w:r>
    </w:p>
    <w:p w:rsidR="007C2FA3" w:rsidRPr="007C2FA3" w:rsidRDefault="00EB1BB2" w:rsidP="001977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C2FA3" w:rsidRPr="007C2FA3">
        <w:rPr>
          <w:sz w:val="26"/>
          <w:szCs w:val="26"/>
        </w:rPr>
        <w:t xml:space="preserve"> структурное подразделение </w:t>
      </w:r>
      <w:r w:rsidR="00CA3DFC">
        <w:rPr>
          <w:sz w:val="26"/>
          <w:szCs w:val="26"/>
        </w:rPr>
        <w:t>Д</w:t>
      </w:r>
      <w:r w:rsidR="007C2FA3" w:rsidRPr="007C2FA3">
        <w:rPr>
          <w:sz w:val="26"/>
          <w:szCs w:val="26"/>
        </w:rPr>
        <w:t>етск</w:t>
      </w:r>
      <w:r w:rsidR="00CA3DFC">
        <w:rPr>
          <w:sz w:val="26"/>
          <w:szCs w:val="26"/>
        </w:rPr>
        <w:t>ий</w:t>
      </w:r>
      <w:r w:rsidR="007C2FA3" w:rsidRPr="007C2FA3">
        <w:rPr>
          <w:sz w:val="26"/>
          <w:szCs w:val="26"/>
        </w:rPr>
        <w:t xml:space="preserve"> сад «Зернышко».</w:t>
      </w:r>
    </w:p>
    <w:p w:rsidR="007C2FA3" w:rsidRPr="00EB1BB2" w:rsidRDefault="007C2FA3" w:rsidP="00776F0A">
      <w:pPr>
        <w:ind w:firstLine="709"/>
        <w:jc w:val="both"/>
        <w:rPr>
          <w:sz w:val="26"/>
          <w:szCs w:val="26"/>
        </w:rPr>
      </w:pPr>
      <w:r w:rsidRPr="00EB1BB2">
        <w:rPr>
          <w:sz w:val="26"/>
          <w:szCs w:val="26"/>
        </w:rPr>
        <w:t xml:space="preserve">4. МБОУ </w:t>
      </w:r>
      <w:r w:rsidR="00A0782B">
        <w:rPr>
          <w:sz w:val="26"/>
          <w:szCs w:val="26"/>
        </w:rPr>
        <w:t>«</w:t>
      </w:r>
      <w:r w:rsidRPr="00EB1BB2">
        <w:rPr>
          <w:sz w:val="26"/>
          <w:szCs w:val="26"/>
        </w:rPr>
        <w:t>Бурлинская СОШ</w:t>
      </w:r>
      <w:r w:rsidR="00A0782B">
        <w:rPr>
          <w:sz w:val="26"/>
          <w:szCs w:val="26"/>
        </w:rPr>
        <w:t>»</w:t>
      </w:r>
      <w:r w:rsidRPr="00EB1BB2">
        <w:rPr>
          <w:sz w:val="26"/>
          <w:szCs w:val="26"/>
        </w:rPr>
        <w:t>:</w:t>
      </w:r>
    </w:p>
    <w:p w:rsidR="007C2FA3" w:rsidRPr="007C2FA3" w:rsidRDefault="00EB1BB2" w:rsidP="0019779C">
      <w:pPr>
        <w:ind w:firstLine="709"/>
        <w:jc w:val="both"/>
        <w:rPr>
          <w:sz w:val="26"/>
          <w:szCs w:val="26"/>
        </w:rPr>
      </w:pPr>
      <w:r w:rsidRPr="00EB1BB2">
        <w:rPr>
          <w:sz w:val="26"/>
          <w:szCs w:val="26"/>
        </w:rPr>
        <w:t>- ф</w:t>
      </w:r>
      <w:r w:rsidR="007C2FA3" w:rsidRPr="00EB1BB2">
        <w:rPr>
          <w:sz w:val="26"/>
          <w:szCs w:val="26"/>
        </w:rPr>
        <w:t>илиал</w:t>
      </w:r>
      <w:r w:rsidR="007C2FA3" w:rsidRPr="007C2FA3">
        <w:rPr>
          <w:sz w:val="26"/>
          <w:szCs w:val="26"/>
        </w:rPr>
        <w:t xml:space="preserve"> </w:t>
      </w:r>
      <w:r w:rsidR="00A0782B">
        <w:rPr>
          <w:sz w:val="26"/>
          <w:szCs w:val="26"/>
        </w:rPr>
        <w:t>«</w:t>
      </w:r>
      <w:r w:rsidR="007C2FA3" w:rsidRPr="007C2FA3">
        <w:rPr>
          <w:sz w:val="26"/>
          <w:szCs w:val="26"/>
        </w:rPr>
        <w:t>Новосельская СОШ</w:t>
      </w:r>
      <w:r w:rsidR="00A0782B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7C2FA3" w:rsidRPr="007C2FA3" w:rsidRDefault="00EB1BB2" w:rsidP="001977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C2FA3" w:rsidRPr="007C2FA3">
        <w:rPr>
          <w:sz w:val="26"/>
          <w:szCs w:val="26"/>
        </w:rPr>
        <w:t xml:space="preserve"> структурное подразделение </w:t>
      </w:r>
      <w:r w:rsidR="00CA3DFC">
        <w:rPr>
          <w:sz w:val="26"/>
          <w:szCs w:val="26"/>
        </w:rPr>
        <w:t>Д</w:t>
      </w:r>
      <w:r w:rsidR="00A0782B">
        <w:rPr>
          <w:sz w:val="26"/>
          <w:szCs w:val="26"/>
        </w:rPr>
        <w:t>етск</w:t>
      </w:r>
      <w:r w:rsidR="00CA3DFC">
        <w:rPr>
          <w:sz w:val="26"/>
          <w:szCs w:val="26"/>
        </w:rPr>
        <w:t>ий</w:t>
      </w:r>
      <w:r w:rsidR="00A0782B">
        <w:rPr>
          <w:sz w:val="26"/>
          <w:szCs w:val="26"/>
        </w:rPr>
        <w:t xml:space="preserve"> сад «Василёк».</w:t>
      </w:r>
    </w:p>
    <w:p w:rsidR="007C2FA3" w:rsidRPr="007C2FA3" w:rsidRDefault="007C2FA3" w:rsidP="0019779C">
      <w:pPr>
        <w:ind w:firstLine="709"/>
        <w:jc w:val="both"/>
        <w:rPr>
          <w:b/>
          <w:bCs/>
          <w:sz w:val="26"/>
          <w:szCs w:val="26"/>
        </w:rPr>
      </w:pPr>
      <w:r w:rsidRPr="007C2FA3">
        <w:rPr>
          <w:b/>
          <w:bCs/>
          <w:sz w:val="26"/>
          <w:szCs w:val="26"/>
        </w:rPr>
        <w:t xml:space="preserve">По учреждениям дошкольного образования: </w:t>
      </w:r>
    </w:p>
    <w:p w:rsidR="007C2FA3" w:rsidRPr="00326DB9" w:rsidRDefault="007C2FA3" w:rsidP="0019779C">
      <w:pPr>
        <w:ind w:firstLine="709"/>
        <w:jc w:val="both"/>
        <w:rPr>
          <w:sz w:val="26"/>
          <w:szCs w:val="26"/>
        </w:rPr>
      </w:pPr>
      <w:r w:rsidRPr="00326DB9">
        <w:rPr>
          <w:sz w:val="26"/>
          <w:szCs w:val="26"/>
        </w:rPr>
        <w:t>1.</w:t>
      </w:r>
      <w:r w:rsidR="00001EB8">
        <w:rPr>
          <w:sz w:val="26"/>
          <w:szCs w:val="26"/>
        </w:rPr>
        <w:t xml:space="preserve"> </w:t>
      </w:r>
      <w:r w:rsidR="00CA3DFC">
        <w:rPr>
          <w:sz w:val="26"/>
          <w:szCs w:val="26"/>
        </w:rPr>
        <w:t>МБДОУ Д</w:t>
      </w:r>
      <w:r w:rsidRPr="00326DB9">
        <w:rPr>
          <w:sz w:val="26"/>
          <w:szCs w:val="26"/>
        </w:rPr>
        <w:t xml:space="preserve">етский сад «Одуванчик». </w:t>
      </w:r>
    </w:p>
    <w:p w:rsidR="007C2FA3" w:rsidRPr="007C2FA3" w:rsidRDefault="007C2FA3" w:rsidP="0019779C">
      <w:pPr>
        <w:ind w:firstLine="709"/>
        <w:jc w:val="both"/>
        <w:rPr>
          <w:b/>
          <w:bCs/>
          <w:sz w:val="26"/>
          <w:szCs w:val="26"/>
        </w:rPr>
      </w:pPr>
      <w:r w:rsidRPr="007C2FA3">
        <w:rPr>
          <w:b/>
          <w:bCs/>
          <w:sz w:val="26"/>
          <w:szCs w:val="26"/>
        </w:rPr>
        <w:t xml:space="preserve">По учреждениям дополнительного образования детей: </w:t>
      </w:r>
    </w:p>
    <w:p w:rsidR="007C2FA3" w:rsidRPr="00326DB9" w:rsidRDefault="007C2FA3" w:rsidP="0019779C">
      <w:pPr>
        <w:ind w:firstLine="709"/>
        <w:jc w:val="both"/>
        <w:rPr>
          <w:sz w:val="26"/>
          <w:szCs w:val="26"/>
        </w:rPr>
      </w:pPr>
      <w:r w:rsidRPr="00326DB9">
        <w:rPr>
          <w:sz w:val="26"/>
          <w:szCs w:val="26"/>
        </w:rPr>
        <w:t>1.</w:t>
      </w:r>
      <w:r w:rsidR="00001EB8">
        <w:rPr>
          <w:sz w:val="26"/>
          <w:szCs w:val="26"/>
        </w:rPr>
        <w:t xml:space="preserve"> </w:t>
      </w:r>
      <w:r w:rsidRPr="00326DB9">
        <w:rPr>
          <w:sz w:val="26"/>
          <w:szCs w:val="26"/>
        </w:rPr>
        <w:t>МБУ ДО «</w:t>
      </w:r>
      <w:r w:rsidR="00484113">
        <w:rPr>
          <w:sz w:val="26"/>
          <w:szCs w:val="26"/>
        </w:rPr>
        <w:t xml:space="preserve">Бурлинский </w:t>
      </w:r>
      <w:r w:rsidRPr="00326DB9">
        <w:rPr>
          <w:sz w:val="26"/>
          <w:szCs w:val="26"/>
        </w:rPr>
        <w:t>Центр дополнительного образования».</w:t>
      </w:r>
    </w:p>
    <w:p w:rsidR="007C2FA3" w:rsidRPr="007C2FA3" w:rsidRDefault="007C2FA3" w:rsidP="0019779C">
      <w:pPr>
        <w:ind w:firstLine="709"/>
        <w:jc w:val="both"/>
        <w:rPr>
          <w:b/>
          <w:bCs/>
          <w:sz w:val="26"/>
          <w:szCs w:val="26"/>
        </w:rPr>
      </w:pPr>
      <w:r w:rsidRPr="007C2FA3">
        <w:rPr>
          <w:b/>
          <w:bCs/>
          <w:sz w:val="26"/>
          <w:szCs w:val="26"/>
        </w:rPr>
        <w:t>По прочим учреждениям:</w:t>
      </w:r>
    </w:p>
    <w:p w:rsidR="007C2FA3" w:rsidRPr="007C2FA3" w:rsidRDefault="007C2FA3" w:rsidP="0019779C">
      <w:pPr>
        <w:ind w:firstLine="709"/>
        <w:jc w:val="both"/>
        <w:rPr>
          <w:sz w:val="26"/>
          <w:szCs w:val="26"/>
        </w:rPr>
      </w:pPr>
      <w:r w:rsidRPr="007C2FA3">
        <w:rPr>
          <w:sz w:val="26"/>
          <w:szCs w:val="26"/>
        </w:rPr>
        <w:t xml:space="preserve">Комитет по образованию. </w:t>
      </w:r>
    </w:p>
    <w:p w:rsidR="007C2FA3" w:rsidRPr="007C2FA3" w:rsidRDefault="007C2FA3" w:rsidP="0019779C">
      <w:pPr>
        <w:ind w:firstLine="709"/>
        <w:jc w:val="both"/>
        <w:rPr>
          <w:sz w:val="26"/>
          <w:szCs w:val="26"/>
        </w:rPr>
      </w:pPr>
      <w:r w:rsidRPr="007C2FA3">
        <w:rPr>
          <w:sz w:val="26"/>
          <w:szCs w:val="26"/>
        </w:rPr>
        <w:t xml:space="preserve">Централизованная бухгалтерия. </w:t>
      </w:r>
    </w:p>
    <w:p w:rsidR="007C2FA3" w:rsidRPr="007C2FA3" w:rsidRDefault="007C2FA3" w:rsidP="0019779C">
      <w:pPr>
        <w:ind w:firstLine="709"/>
        <w:jc w:val="both"/>
        <w:rPr>
          <w:sz w:val="26"/>
          <w:szCs w:val="26"/>
        </w:rPr>
      </w:pPr>
      <w:r w:rsidRPr="007C2FA3">
        <w:rPr>
          <w:sz w:val="26"/>
          <w:szCs w:val="26"/>
        </w:rPr>
        <w:t>Ответственный исполнитель - комитет по образованию Администрации Бурли</w:t>
      </w:r>
      <w:r w:rsidRPr="007C2FA3">
        <w:rPr>
          <w:sz w:val="26"/>
          <w:szCs w:val="26"/>
        </w:rPr>
        <w:t>н</w:t>
      </w:r>
      <w:r w:rsidRPr="007C2FA3">
        <w:rPr>
          <w:sz w:val="26"/>
          <w:szCs w:val="26"/>
        </w:rPr>
        <w:t>ского района Алтайского края.</w:t>
      </w:r>
    </w:p>
    <w:p w:rsidR="001C77C1" w:rsidRPr="001C77C1" w:rsidRDefault="001C77C1" w:rsidP="001C77C1">
      <w:pPr>
        <w:ind w:firstLine="864"/>
        <w:jc w:val="both"/>
        <w:rPr>
          <w:sz w:val="26"/>
          <w:szCs w:val="26"/>
        </w:rPr>
      </w:pPr>
    </w:p>
    <w:p w:rsidR="00EB7E46" w:rsidRPr="00B9112F" w:rsidRDefault="00EB7E46" w:rsidP="00EB7E46">
      <w:pPr>
        <w:pStyle w:val="aa"/>
        <w:ind w:firstLine="0"/>
        <w:jc w:val="both"/>
        <w:rPr>
          <w:b/>
          <w:bCs/>
          <w:sz w:val="26"/>
          <w:szCs w:val="26"/>
        </w:rPr>
      </w:pPr>
      <w:r w:rsidRPr="00B9112F">
        <w:rPr>
          <w:bCs/>
          <w:sz w:val="26"/>
          <w:szCs w:val="26"/>
        </w:rPr>
        <w:t>Глава района</w:t>
      </w:r>
      <w:r w:rsidRPr="00B9112F">
        <w:rPr>
          <w:bCs/>
          <w:sz w:val="26"/>
          <w:szCs w:val="26"/>
        </w:rPr>
        <w:tab/>
      </w:r>
      <w:r w:rsidRPr="00B9112F">
        <w:rPr>
          <w:bCs/>
          <w:sz w:val="26"/>
          <w:szCs w:val="26"/>
        </w:rPr>
        <w:tab/>
      </w:r>
      <w:r w:rsidRPr="00B9112F">
        <w:rPr>
          <w:bCs/>
          <w:sz w:val="26"/>
          <w:szCs w:val="26"/>
        </w:rPr>
        <w:tab/>
      </w:r>
      <w:r w:rsidRPr="00B9112F">
        <w:rPr>
          <w:bCs/>
          <w:sz w:val="26"/>
          <w:szCs w:val="26"/>
        </w:rPr>
        <w:tab/>
      </w:r>
      <w:r w:rsidRPr="00B9112F">
        <w:rPr>
          <w:bCs/>
          <w:sz w:val="26"/>
          <w:szCs w:val="26"/>
        </w:rPr>
        <w:tab/>
      </w:r>
      <w:r w:rsidRPr="00B9112F">
        <w:rPr>
          <w:bCs/>
          <w:sz w:val="26"/>
          <w:szCs w:val="26"/>
        </w:rPr>
        <w:tab/>
        <w:t xml:space="preserve">     </w:t>
      </w:r>
      <w:r w:rsidR="005522BB">
        <w:rPr>
          <w:bCs/>
          <w:sz w:val="26"/>
          <w:szCs w:val="26"/>
        </w:rPr>
        <w:t xml:space="preserve">                       </w:t>
      </w:r>
      <w:r w:rsidR="00C01774">
        <w:rPr>
          <w:bCs/>
          <w:sz w:val="26"/>
          <w:szCs w:val="26"/>
        </w:rPr>
        <w:t xml:space="preserve">         </w:t>
      </w:r>
      <w:r w:rsidR="00484113">
        <w:rPr>
          <w:bCs/>
          <w:sz w:val="26"/>
          <w:szCs w:val="26"/>
        </w:rPr>
        <w:t>С.А. Давыде</w:t>
      </w:r>
      <w:r w:rsidR="00484113">
        <w:rPr>
          <w:bCs/>
          <w:sz w:val="26"/>
          <w:szCs w:val="26"/>
        </w:rPr>
        <w:t>н</w:t>
      </w:r>
      <w:r w:rsidR="00484113">
        <w:rPr>
          <w:bCs/>
          <w:sz w:val="26"/>
          <w:szCs w:val="26"/>
        </w:rPr>
        <w:t>ко</w:t>
      </w:r>
    </w:p>
    <w:p w:rsidR="005522BB" w:rsidRDefault="005522BB" w:rsidP="005522BB">
      <w:pPr>
        <w:shd w:val="clear" w:color="auto" w:fill="FFFFFF"/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с.Бурла</w:t>
      </w:r>
    </w:p>
    <w:p w:rsidR="005522BB" w:rsidRDefault="003A5D22" w:rsidP="005522BB">
      <w:pPr>
        <w:shd w:val="clear" w:color="auto" w:fill="FFFFFF"/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13</w:t>
      </w:r>
      <w:r w:rsidR="008C4D49">
        <w:rPr>
          <w:color w:val="000000"/>
        </w:rPr>
        <w:t xml:space="preserve"> </w:t>
      </w:r>
      <w:r w:rsidR="005126E7">
        <w:rPr>
          <w:color w:val="000000"/>
        </w:rPr>
        <w:t>октябр</w:t>
      </w:r>
      <w:r w:rsidR="00C01774">
        <w:rPr>
          <w:color w:val="000000"/>
        </w:rPr>
        <w:t xml:space="preserve">я </w:t>
      </w:r>
      <w:r w:rsidR="005522BB">
        <w:rPr>
          <w:color w:val="000000"/>
        </w:rPr>
        <w:t>20</w:t>
      </w:r>
      <w:r>
        <w:rPr>
          <w:color w:val="000000"/>
        </w:rPr>
        <w:t>20</w:t>
      </w:r>
      <w:r w:rsidR="005522BB">
        <w:rPr>
          <w:color w:val="000000"/>
        </w:rPr>
        <w:t xml:space="preserve"> г</w:t>
      </w:r>
      <w:r w:rsidR="00A0782B">
        <w:rPr>
          <w:color w:val="000000"/>
        </w:rPr>
        <w:t>.</w:t>
      </w:r>
    </w:p>
    <w:p w:rsidR="00EB7E46" w:rsidRPr="00663186" w:rsidRDefault="00C01774" w:rsidP="00340ED7">
      <w:pPr>
        <w:shd w:val="clear" w:color="auto" w:fill="FFFFFF"/>
        <w:tabs>
          <w:tab w:val="left" w:pos="360"/>
        </w:tabs>
        <w:jc w:val="both"/>
      </w:pPr>
      <w:r>
        <w:t>№</w:t>
      </w:r>
      <w:r w:rsidR="008C4D49">
        <w:t xml:space="preserve"> </w:t>
      </w:r>
      <w:r w:rsidR="006D3B90">
        <w:t>20</w:t>
      </w:r>
    </w:p>
    <w:sectPr w:rsidR="00EB7E46" w:rsidRPr="00663186" w:rsidSect="00C630A2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E6D" w:rsidRDefault="00963E6D" w:rsidP="008E2B19">
      <w:r>
        <w:separator/>
      </w:r>
    </w:p>
  </w:endnote>
  <w:endnote w:type="continuationSeparator" w:id="0">
    <w:p w:rsidR="00963E6D" w:rsidRDefault="00963E6D" w:rsidP="008E2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E6D" w:rsidRDefault="00963E6D" w:rsidP="008E2B19">
      <w:r>
        <w:separator/>
      </w:r>
    </w:p>
  </w:footnote>
  <w:footnote w:type="continuationSeparator" w:id="0">
    <w:p w:rsidR="00963E6D" w:rsidRDefault="00963E6D" w:rsidP="008E2B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1814"/>
    <w:multiLevelType w:val="hybridMultilevel"/>
    <w:tmpl w:val="F7A64932"/>
    <w:lvl w:ilvl="0" w:tplc="FAAE9134">
      <w:start w:val="211"/>
      <w:numFmt w:val="decimal"/>
      <w:lvlText w:val="%1"/>
      <w:lvlJc w:val="left"/>
      <w:pPr>
        <w:ind w:left="1114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585B60"/>
    <w:multiLevelType w:val="singleLevel"/>
    <w:tmpl w:val="1452DC4C"/>
    <w:lvl w:ilvl="0">
      <w:start w:val="221"/>
      <w:numFmt w:val="decimal"/>
      <w:lvlText w:val="%1"/>
      <w:legacy w:legacy="1" w:legacySpace="0" w:legacyIndent="423"/>
      <w:lvlJc w:val="left"/>
      <w:pPr>
        <w:ind w:left="851" w:firstLine="0"/>
      </w:pPr>
      <w:rPr>
        <w:rFonts w:ascii="Times New Roman" w:hAnsi="Times New Roman" w:cs="Times New Roman" w:hint="default"/>
        <w:b/>
      </w:rPr>
    </w:lvl>
  </w:abstractNum>
  <w:abstractNum w:abstractNumId="2">
    <w:nsid w:val="1B5B26DA"/>
    <w:multiLevelType w:val="singleLevel"/>
    <w:tmpl w:val="AB186964"/>
    <w:lvl w:ilvl="0">
      <w:start w:val="225"/>
      <w:numFmt w:val="decimal"/>
      <w:lvlText w:val="%1"/>
      <w:legacy w:legacy="1" w:legacySpace="0" w:legacyIndent="427"/>
      <w:lvlJc w:val="left"/>
      <w:rPr>
        <w:rFonts w:ascii="Times New Roman" w:hAnsi="Times New Roman" w:cs="Times New Roman" w:hint="default"/>
        <w:b/>
      </w:rPr>
    </w:lvl>
  </w:abstractNum>
  <w:abstractNum w:abstractNumId="3">
    <w:nsid w:val="1D6E442A"/>
    <w:multiLevelType w:val="hybridMultilevel"/>
    <w:tmpl w:val="8A882252"/>
    <w:lvl w:ilvl="0" w:tplc="250E141A">
      <w:start w:val="212"/>
      <w:numFmt w:val="decimal"/>
      <w:lvlText w:val="%1"/>
      <w:lvlJc w:val="left"/>
      <w:pPr>
        <w:ind w:left="1114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1B454B"/>
    <w:multiLevelType w:val="singleLevel"/>
    <w:tmpl w:val="FC142364"/>
    <w:lvl w:ilvl="0">
      <w:start w:val="225"/>
      <w:numFmt w:val="decimal"/>
      <w:lvlText w:val="%1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5">
    <w:nsid w:val="4BF96110"/>
    <w:multiLevelType w:val="hybridMultilevel"/>
    <w:tmpl w:val="ED28B6E2"/>
    <w:lvl w:ilvl="0" w:tplc="7A662362">
      <w:start w:val="211"/>
      <w:numFmt w:val="decimal"/>
      <w:lvlText w:val="%1"/>
      <w:lvlJc w:val="left"/>
      <w:pPr>
        <w:ind w:left="1114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610617"/>
    <w:multiLevelType w:val="singleLevel"/>
    <w:tmpl w:val="2DF2F06A"/>
    <w:lvl w:ilvl="0">
      <w:start w:val="212"/>
      <w:numFmt w:val="decimal"/>
      <w:lvlText w:val="%1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7">
    <w:nsid w:val="53AC4501"/>
    <w:multiLevelType w:val="singleLevel"/>
    <w:tmpl w:val="0FB60254"/>
    <w:lvl w:ilvl="0">
      <w:start w:val="225"/>
      <w:numFmt w:val="decimal"/>
      <w:lvlText w:val="%1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8">
    <w:nsid w:val="55560759"/>
    <w:multiLevelType w:val="hybridMultilevel"/>
    <w:tmpl w:val="F12488F4"/>
    <w:lvl w:ilvl="0" w:tplc="73E806AE">
      <w:start w:val="211"/>
      <w:numFmt w:val="decimal"/>
      <w:lvlText w:val="%1"/>
      <w:lvlJc w:val="left"/>
      <w:pPr>
        <w:ind w:left="1114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C4022A"/>
    <w:multiLevelType w:val="singleLevel"/>
    <w:tmpl w:val="E578D0A6"/>
    <w:lvl w:ilvl="0">
      <w:start w:val="221"/>
      <w:numFmt w:val="decimal"/>
      <w:lvlText w:val="%1"/>
      <w:legacy w:legacy="1" w:legacySpace="0" w:legacyIndent="422"/>
      <w:lvlJc w:val="left"/>
      <w:pPr>
        <w:ind w:left="710" w:firstLine="0"/>
      </w:pPr>
      <w:rPr>
        <w:rFonts w:ascii="Times New Roman" w:hAnsi="Times New Roman" w:cs="Times New Roman" w:hint="default"/>
        <w:b/>
      </w:rPr>
    </w:lvl>
  </w:abstractNum>
  <w:abstractNum w:abstractNumId="10">
    <w:nsid w:val="716E581E"/>
    <w:multiLevelType w:val="singleLevel"/>
    <w:tmpl w:val="B992AE0C"/>
    <w:lvl w:ilvl="0">
      <w:start w:val="221"/>
      <w:numFmt w:val="decimal"/>
      <w:lvlText w:val="%1"/>
      <w:legacy w:legacy="1" w:legacySpace="0" w:legacyIndent="422"/>
      <w:lvlJc w:val="left"/>
      <w:rPr>
        <w:rFonts w:ascii="Times New Roman" w:hAnsi="Times New Roman" w:cs="Times New Roman" w:hint="default"/>
        <w:b/>
      </w:rPr>
    </w:lvl>
  </w:abstractNum>
  <w:abstractNum w:abstractNumId="11">
    <w:nsid w:val="71B03C81"/>
    <w:multiLevelType w:val="singleLevel"/>
    <w:tmpl w:val="B2DAF190"/>
    <w:lvl w:ilvl="0">
      <w:start w:val="212"/>
      <w:numFmt w:val="decimal"/>
      <w:lvlText w:val="%1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2">
    <w:nsid w:val="7BFF461E"/>
    <w:multiLevelType w:val="singleLevel"/>
    <w:tmpl w:val="82A67B50"/>
    <w:lvl w:ilvl="0">
      <w:start w:val="212"/>
      <w:numFmt w:val="decimal"/>
      <w:lvlText w:val="%1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num w:numId="1">
    <w:abstractNumId w:val="12"/>
    <w:lvlOverride w:ilvl="0">
      <w:startOverride w:val="212"/>
    </w:lvlOverride>
  </w:num>
  <w:num w:numId="2">
    <w:abstractNumId w:val="1"/>
    <w:lvlOverride w:ilvl="0">
      <w:startOverride w:val="221"/>
    </w:lvlOverride>
  </w:num>
  <w:num w:numId="3">
    <w:abstractNumId w:val="7"/>
    <w:lvlOverride w:ilvl="0">
      <w:startOverride w:val="225"/>
    </w:lvlOverride>
  </w:num>
  <w:num w:numId="4">
    <w:abstractNumId w:val="11"/>
    <w:lvlOverride w:ilvl="0">
      <w:startOverride w:val="212"/>
    </w:lvlOverride>
  </w:num>
  <w:num w:numId="5">
    <w:abstractNumId w:val="9"/>
    <w:lvlOverride w:ilvl="0">
      <w:startOverride w:val="221"/>
    </w:lvlOverride>
  </w:num>
  <w:num w:numId="6">
    <w:abstractNumId w:val="4"/>
    <w:lvlOverride w:ilvl="0">
      <w:startOverride w:val="225"/>
    </w:lvlOverride>
  </w:num>
  <w:num w:numId="7">
    <w:abstractNumId w:val="6"/>
    <w:lvlOverride w:ilvl="0">
      <w:startOverride w:val="212"/>
    </w:lvlOverride>
  </w:num>
  <w:num w:numId="8">
    <w:abstractNumId w:val="10"/>
  </w:num>
  <w:num w:numId="9">
    <w:abstractNumId w:val="2"/>
  </w:num>
  <w:num w:numId="10">
    <w:abstractNumId w:val="3"/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drawingGridHorizontalSpacing w:val="120"/>
  <w:drawingGridVerticalSpacing w:val="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3186"/>
    <w:rsid w:val="00001EB8"/>
    <w:rsid w:val="00011457"/>
    <w:rsid w:val="00013ECE"/>
    <w:rsid w:val="00047342"/>
    <w:rsid w:val="000828DA"/>
    <w:rsid w:val="000A35D5"/>
    <w:rsid w:val="001275DF"/>
    <w:rsid w:val="00144197"/>
    <w:rsid w:val="0019779C"/>
    <w:rsid w:val="001C77C1"/>
    <w:rsid w:val="001F72FE"/>
    <w:rsid w:val="00217116"/>
    <w:rsid w:val="00257C9D"/>
    <w:rsid w:val="0029031B"/>
    <w:rsid w:val="002905C3"/>
    <w:rsid w:val="00297159"/>
    <w:rsid w:val="002A450B"/>
    <w:rsid w:val="002A47CB"/>
    <w:rsid w:val="00326DB9"/>
    <w:rsid w:val="00335D5E"/>
    <w:rsid w:val="00340ED7"/>
    <w:rsid w:val="003A5D22"/>
    <w:rsid w:val="003A77DF"/>
    <w:rsid w:val="003B3FD3"/>
    <w:rsid w:val="003E77BA"/>
    <w:rsid w:val="003E789D"/>
    <w:rsid w:val="00410824"/>
    <w:rsid w:val="00476082"/>
    <w:rsid w:val="00484113"/>
    <w:rsid w:val="004E75A9"/>
    <w:rsid w:val="004F5774"/>
    <w:rsid w:val="005034CC"/>
    <w:rsid w:val="005126E7"/>
    <w:rsid w:val="00530EEA"/>
    <w:rsid w:val="00532972"/>
    <w:rsid w:val="00547BCB"/>
    <w:rsid w:val="005522BB"/>
    <w:rsid w:val="005613BA"/>
    <w:rsid w:val="00572A06"/>
    <w:rsid w:val="006101F0"/>
    <w:rsid w:val="006314FC"/>
    <w:rsid w:val="00650206"/>
    <w:rsid w:val="00663186"/>
    <w:rsid w:val="006A42E0"/>
    <w:rsid w:val="006B64F6"/>
    <w:rsid w:val="006D3B90"/>
    <w:rsid w:val="00721421"/>
    <w:rsid w:val="00776F0A"/>
    <w:rsid w:val="007B61C3"/>
    <w:rsid w:val="007C2FA3"/>
    <w:rsid w:val="007C6F84"/>
    <w:rsid w:val="00872137"/>
    <w:rsid w:val="0087509E"/>
    <w:rsid w:val="008C027C"/>
    <w:rsid w:val="008C416B"/>
    <w:rsid w:val="008C4D49"/>
    <w:rsid w:val="008E2B19"/>
    <w:rsid w:val="009179BC"/>
    <w:rsid w:val="00945004"/>
    <w:rsid w:val="00963E6D"/>
    <w:rsid w:val="009B11FB"/>
    <w:rsid w:val="009B66E0"/>
    <w:rsid w:val="009C17A2"/>
    <w:rsid w:val="00A0782B"/>
    <w:rsid w:val="00A43A44"/>
    <w:rsid w:val="00AD495C"/>
    <w:rsid w:val="00B13578"/>
    <w:rsid w:val="00B33867"/>
    <w:rsid w:val="00B536A3"/>
    <w:rsid w:val="00C01774"/>
    <w:rsid w:val="00C05A10"/>
    <w:rsid w:val="00C102DA"/>
    <w:rsid w:val="00C17371"/>
    <w:rsid w:val="00C21454"/>
    <w:rsid w:val="00C240EB"/>
    <w:rsid w:val="00C32D41"/>
    <w:rsid w:val="00C57539"/>
    <w:rsid w:val="00C630A2"/>
    <w:rsid w:val="00C80A92"/>
    <w:rsid w:val="00CA3DFC"/>
    <w:rsid w:val="00CC5D03"/>
    <w:rsid w:val="00CD548D"/>
    <w:rsid w:val="00CD56E9"/>
    <w:rsid w:val="00CF4B5B"/>
    <w:rsid w:val="00D00171"/>
    <w:rsid w:val="00D31725"/>
    <w:rsid w:val="00D879C5"/>
    <w:rsid w:val="00DA1EA5"/>
    <w:rsid w:val="00DE2606"/>
    <w:rsid w:val="00E378E8"/>
    <w:rsid w:val="00E6298F"/>
    <w:rsid w:val="00E802CD"/>
    <w:rsid w:val="00EB1BB2"/>
    <w:rsid w:val="00EB7E46"/>
    <w:rsid w:val="00F0199C"/>
    <w:rsid w:val="00F77607"/>
    <w:rsid w:val="00F8202C"/>
    <w:rsid w:val="00FA0CE8"/>
    <w:rsid w:val="00FB1D25"/>
    <w:rsid w:val="00FB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C630A2"/>
    <w:pPr>
      <w:keepNext/>
      <w:jc w:val="both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A47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630A2"/>
    <w:rPr>
      <w:rFonts w:eastAsia="Times New Roman"/>
      <w:b/>
      <w:sz w:val="28"/>
    </w:rPr>
  </w:style>
  <w:style w:type="paragraph" w:styleId="a4">
    <w:name w:val="Title"/>
    <w:basedOn w:val="a"/>
    <w:link w:val="a5"/>
    <w:qFormat/>
    <w:rsid w:val="00C630A2"/>
    <w:pPr>
      <w:jc w:val="center"/>
    </w:pPr>
    <w:rPr>
      <w:rFonts w:eastAsia="Times New Roman"/>
      <w:b/>
      <w:szCs w:val="20"/>
      <w:lang w:eastAsia="ru-RU"/>
    </w:rPr>
  </w:style>
  <w:style w:type="character" w:customStyle="1" w:styleId="a5">
    <w:name w:val="Название Знак"/>
    <w:basedOn w:val="a0"/>
    <w:link w:val="a4"/>
    <w:rsid w:val="00C630A2"/>
    <w:rPr>
      <w:rFonts w:eastAsia="Times New Roman"/>
      <w:b/>
      <w:sz w:val="24"/>
    </w:rPr>
  </w:style>
  <w:style w:type="paragraph" w:styleId="a6">
    <w:name w:val="header"/>
    <w:basedOn w:val="a"/>
    <w:link w:val="a7"/>
    <w:rsid w:val="008E2B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E2B19"/>
    <w:rPr>
      <w:sz w:val="24"/>
      <w:szCs w:val="24"/>
      <w:lang w:eastAsia="ja-JP"/>
    </w:rPr>
  </w:style>
  <w:style w:type="paragraph" w:styleId="a8">
    <w:name w:val="footer"/>
    <w:basedOn w:val="a"/>
    <w:link w:val="a9"/>
    <w:rsid w:val="008E2B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E2B19"/>
    <w:rPr>
      <w:sz w:val="24"/>
      <w:szCs w:val="24"/>
      <w:lang w:eastAsia="ja-JP"/>
    </w:rPr>
  </w:style>
  <w:style w:type="paragraph" w:styleId="aa">
    <w:name w:val="Body Text Indent"/>
    <w:basedOn w:val="a"/>
    <w:link w:val="ab"/>
    <w:rsid w:val="00EB7E46"/>
    <w:pPr>
      <w:ind w:firstLine="708"/>
    </w:pPr>
    <w:rPr>
      <w:rFonts w:eastAsia="Times New Roman"/>
      <w:sz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B7E46"/>
    <w:rPr>
      <w:rFonts w:eastAsia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575B1-9FAF-45E4-8B2F-D87819E7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ТТВ</cp:lastModifiedBy>
  <cp:revision>2</cp:revision>
  <cp:lastPrinted>2018-10-30T07:55:00Z</cp:lastPrinted>
  <dcterms:created xsi:type="dcterms:W3CDTF">2020-10-23T09:47:00Z</dcterms:created>
  <dcterms:modified xsi:type="dcterms:W3CDTF">2020-10-23T09:47:00Z</dcterms:modified>
</cp:coreProperties>
</file>