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23" w:rsidRDefault="00E97223" w:rsidP="00CA6019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E97223" w:rsidRDefault="00E97223" w:rsidP="00CA601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БУРЛИНСКОГО РАЙОНА</w:t>
      </w:r>
    </w:p>
    <w:p w:rsidR="00E97223" w:rsidRDefault="00E97223" w:rsidP="00CA601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АЛТАЙСКОГО КРАЯ</w:t>
      </w:r>
    </w:p>
    <w:p w:rsidR="00CA6019" w:rsidRDefault="00CA6019" w:rsidP="00CA6019">
      <w:pPr>
        <w:jc w:val="center"/>
        <w:rPr>
          <w:b/>
          <w:bCs/>
          <w:sz w:val="24"/>
        </w:rPr>
      </w:pPr>
    </w:p>
    <w:p w:rsidR="00E97223" w:rsidRDefault="00E97223" w:rsidP="00CA6019">
      <w:pPr>
        <w:rPr>
          <w:b/>
          <w:bCs/>
          <w:sz w:val="24"/>
        </w:rPr>
      </w:pPr>
    </w:p>
    <w:p w:rsidR="00E97223" w:rsidRDefault="00E97223" w:rsidP="00CA6019">
      <w:pPr>
        <w:pStyle w:val="1"/>
      </w:pPr>
      <w:r>
        <w:t xml:space="preserve">П О С Т А Н О В Л Е Н И Е </w:t>
      </w:r>
    </w:p>
    <w:p w:rsidR="00E97223" w:rsidRDefault="00E97223" w:rsidP="00CA6019"/>
    <w:p w:rsidR="00CA6019" w:rsidRDefault="00CA6019" w:rsidP="00CA6019"/>
    <w:p w:rsidR="00E97223" w:rsidRDefault="00522A0B" w:rsidP="00CA6019">
      <w:pPr>
        <w:jc w:val="both"/>
      </w:pPr>
      <w:r>
        <w:t>19</w:t>
      </w:r>
      <w:r w:rsidR="00AE1456">
        <w:t xml:space="preserve"> </w:t>
      </w:r>
      <w:r w:rsidR="004E6B47">
        <w:t xml:space="preserve">апреля </w:t>
      </w:r>
      <w:r w:rsidR="00E3238C">
        <w:t>2022</w:t>
      </w:r>
      <w:r>
        <w:t xml:space="preserve"> </w:t>
      </w:r>
      <w:r w:rsidR="00E97223">
        <w:t xml:space="preserve">г. </w:t>
      </w:r>
      <w:r w:rsidR="00E97223">
        <w:tab/>
      </w:r>
      <w:r w:rsidR="00E97223">
        <w:tab/>
      </w:r>
      <w:r w:rsidR="00E97223">
        <w:tab/>
      </w:r>
      <w:r w:rsidR="00E97223">
        <w:tab/>
      </w:r>
      <w:r w:rsidR="00E97223">
        <w:tab/>
        <w:t xml:space="preserve">                    </w:t>
      </w:r>
      <w:r w:rsidR="00E97223">
        <w:tab/>
      </w:r>
      <w:r w:rsidR="00E97223">
        <w:tab/>
      </w:r>
      <w:r w:rsidR="00E97223">
        <w:tab/>
      </w:r>
      <w:r w:rsidR="00E97223">
        <w:rPr>
          <w:lang w:val="en-US"/>
        </w:rPr>
        <w:t xml:space="preserve">  </w:t>
      </w:r>
      <w:r w:rsidR="00FF5B46">
        <w:t xml:space="preserve">    </w:t>
      </w:r>
      <w:r w:rsidR="00E97223">
        <w:rPr>
          <w:lang w:val="en-US"/>
        </w:rPr>
        <w:t xml:space="preserve">    </w:t>
      </w:r>
      <w:r>
        <w:t xml:space="preserve">      </w:t>
      </w:r>
      <w:r w:rsidR="00E97223">
        <w:rPr>
          <w:lang w:val="en-US"/>
        </w:rPr>
        <w:t xml:space="preserve">   </w:t>
      </w:r>
      <w:r w:rsidR="004E6B47">
        <w:t xml:space="preserve">   </w:t>
      </w:r>
      <w:r w:rsidR="00E97223">
        <w:t>№</w:t>
      </w:r>
      <w:r w:rsidR="00E97223">
        <w:rPr>
          <w:lang w:val="en-US"/>
        </w:rPr>
        <w:t xml:space="preserve"> </w:t>
      </w:r>
      <w:r>
        <w:t>110</w:t>
      </w:r>
    </w:p>
    <w:p w:rsidR="00E97223" w:rsidRDefault="00E97223" w:rsidP="00CA6019">
      <w:pPr>
        <w:jc w:val="center"/>
        <w:rPr>
          <w:sz w:val="22"/>
        </w:rPr>
      </w:pPr>
      <w:r>
        <w:rPr>
          <w:sz w:val="22"/>
        </w:rPr>
        <w:t>с. Бурла</w:t>
      </w:r>
    </w:p>
    <w:p w:rsidR="00CA6019" w:rsidRDefault="00CA6019" w:rsidP="00CA6019">
      <w:pPr>
        <w:jc w:val="center"/>
        <w:rPr>
          <w:sz w:val="22"/>
        </w:rPr>
      </w:pPr>
    </w:p>
    <w:p w:rsidR="00E97223" w:rsidRDefault="00E97223" w:rsidP="00CA60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утверждении Положения</w:t>
      </w:r>
    </w:p>
    <w:p w:rsidR="00E97223" w:rsidRDefault="007B449D" w:rsidP="00CA60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отделе</w:t>
      </w:r>
      <w:r w:rsidR="002F2FEB">
        <w:rPr>
          <w:b/>
          <w:bCs/>
          <w:sz w:val="28"/>
        </w:rPr>
        <w:t xml:space="preserve"> архитектуры и строительства</w:t>
      </w:r>
    </w:p>
    <w:p w:rsidR="00E97223" w:rsidRDefault="007B449D" w:rsidP="00CA60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А</w:t>
      </w:r>
      <w:r w:rsidR="00E97223">
        <w:rPr>
          <w:b/>
          <w:bCs/>
          <w:sz w:val="28"/>
        </w:rPr>
        <w:t>дминистрации Бурлинского района</w:t>
      </w:r>
    </w:p>
    <w:p w:rsidR="00E97223" w:rsidRDefault="00E97223" w:rsidP="00CA6019">
      <w:pPr>
        <w:jc w:val="both"/>
        <w:rPr>
          <w:b/>
          <w:bCs/>
          <w:sz w:val="28"/>
        </w:rPr>
      </w:pPr>
    </w:p>
    <w:p w:rsidR="005F47AC" w:rsidRPr="005F47AC" w:rsidRDefault="005F47AC" w:rsidP="00CA6019">
      <w:pPr>
        <w:ind w:firstLine="709"/>
        <w:jc w:val="both"/>
      </w:pPr>
      <w:r w:rsidRPr="007D6C18">
        <w:rPr>
          <w:szCs w:val="26"/>
        </w:rPr>
        <w:t>В соответствии с постанов</w:t>
      </w:r>
      <w:r w:rsidR="0025131F">
        <w:rPr>
          <w:szCs w:val="26"/>
        </w:rPr>
        <w:t>лением А</w:t>
      </w:r>
      <w:r w:rsidRPr="007D6C18">
        <w:rPr>
          <w:szCs w:val="26"/>
        </w:rPr>
        <w:t xml:space="preserve">дминистрации района от </w:t>
      </w:r>
      <w:r w:rsidR="0025131F">
        <w:rPr>
          <w:szCs w:val="26"/>
        </w:rPr>
        <w:t>01.08.2017 года № 195</w:t>
      </w:r>
      <w:r w:rsidRPr="007D6C18">
        <w:rPr>
          <w:szCs w:val="26"/>
        </w:rPr>
        <w:t xml:space="preserve"> «О штатном расписании ап</w:t>
      </w:r>
      <w:r w:rsidR="0025131F">
        <w:rPr>
          <w:szCs w:val="26"/>
        </w:rPr>
        <w:t>парата и органов А</w:t>
      </w:r>
      <w:r w:rsidRPr="007D6C18">
        <w:rPr>
          <w:szCs w:val="26"/>
        </w:rPr>
        <w:t>дминистрации района»,</w:t>
      </w:r>
      <w:r>
        <w:rPr>
          <w:szCs w:val="26"/>
        </w:rPr>
        <w:t xml:space="preserve"> </w:t>
      </w:r>
      <w:r w:rsidR="003846F5">
        <w:rPr>
          <w:szCs w:val="26"/>
        </w:rPr>
        <w:t>статьей 5</w:t>
      </w:r>
      <w:r w:rsidR="00617ACE">
        <w:rPr>
          <w:szCs w:val="26"/>
        </w:rPr>
        <w:t xml:space="preserve"> У</w:t>
      </w:r>
      <w:r w:rsidR="00617ACE">
        <w:rPr>
          <w:szCs w:val="26"/>
        </w:rPr>
        <w:t>с</w:t>
      </w:r>
      <w:r w:rsidR="00617ACE">
        <w:rPr>
          <w:szCs w:val="26"/>
        </w:rPr>
        <w:t>тава муниципального образов</w:t>
      </w:r>
      <w:r w:rsidR="00617ACE">
        <w:rPr>
          <w:szCs w:val="26"/>
        </w:rPr>
        <w:t>а</w:t>
      </w:r>
      <w:r w:rsidR="006A792F">
        <w:rPr>
          <w:szCs w:val="26"/>
        </w:rPr>
        <w:t>ния Бурлинского</w:t>
      </w:r>
      <w:r w:rsidR="00617ACE">
        <w:rPr>
          <w:szCs w:val="26"/>
        </w:rPr>
        <w:t xml:space="preserve"> район</w:t>
      </w:r>
      <w:r w:rsidR="006A792F">
        <w:rPr>
          <w:szCs w:val="26"/>
        </w:rPr>
        <w:t>а</w:t>
      </w:r>
      <w:r w:rsidR="00617ACE">
        <w:rPr>
          <w:szCs w:val="26"/>
        </w:rPr>
        <w:t xml:space="preserve"> Алтайского края, </w:t>
      </w:r>
    </w:p>
    <w:p w:rsidR="009515B1" w:rsidRPr="009515B1" w:rsidRDefault="009515B1" w:rsidP="00CA6019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9515B1">
        <w:rPr>
          <w:szCs w:val="20"/>
        </w:rPr>
        <w:t>П ОС Т А Н О В Л Я Ю:</w:t>
      </w:r>
    </w:p>
    <w:p w:rsidR="009515B1" w:rsidRDefault="009515B1" w:rsidP="00CA6019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 w:rsidRPr="009515B1">
        <w:rPr>
          <w:szCs w:val="20"/>
        </w:rPr>
        <w:t>1. Ут</w:t>
      </w:r>
      <w:r>
        <w:rPr>
          <w:szCs w:val="20"/>
        </w:rPr>
        <w:t>вердить прилагаемое Положение о</w:t>
      </w:r>
      <w:r w:rsidR="002F2FEB">
        <w:rPr>
          <w:szCs w:val="20"/>
        </w:rPr>
        <w:t>б</w:t>
      </w:r>
      <w:r w:rsidRPr="009515B1">
        <w:rPr>
          <w:szCs w:val="20"/>
        </w:rPr>
        <w:t xml:space="preserve"> </w:t>
      </w:r>
      <w:r w:rsidR="002F2FEB">
        <w:rPr>
          <w:szCs w:val="20"/>
        </w:rPr>
        <w:t>отделе архитектуры и строительства</w:t>
      </w:r>
      <w:r w:rsidR="007B449D">
        <w:rPr>
          <w:szCs w:val="20"/>
        </w:rPr>
        <w:t xml:space="preserve"> А</w:t>
      </w:r>
      <w:r w:rsidRPr="009515B1">
        <w:rPr>
          <w:szCs w:val="20"/>
        </w:rPr>
        <w:t>дминистрации района.</w:t>
      </w:r>
    </w:p>
    <w:p w:rsidR="00AE1456" w:rsidRPr="009515B1" w:rsidRDefault="00AE1456" w:rsidP="00CA6019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2. </w:t>
      </w:r>
      <w:r w:rsidR="00C90FD5">
        <w:rPr>
          <w:szCs w:val="20"/>
        </w:rPr>
        <w:t xml:space="preserve">Постановление </w:t>
      </w:r>
      <w:r w:rsidR="00FF5B46">
        <w:rPr>
          <w:szCs w:val="20"/>
        </w:rPr>
        <w:t>Администрации</w:t>
      </w:r>
      <w:r w:rsidR="00C90FD5">
        <w:rPr>
          <w:szCs w:val="20"/>
        </w:rPr>
        <w:t xml:space="preserve"> района от </w:t>
      </w:r>
      <w:r w:rsidR="00E3238C">
        <w:rPr>
          <w:szCs w:val="20"/>
        </w:rPr>
        <w:t>16.11</w:t>
      </w:r>
      <w:r w:rsidR="00502773">
        <w:rPr>
          <w:szCs w:val="20"/>
        </w:rPr>
        <w:t>.20</w:t>
      </w:r>
      <w:r w:rsidR="00E3238C">
        <w:rPr>
          <w:szCs w:val="20"/>
        </w:rPr>
        <w:t>18</w:t>
      </w:r>
      <w:r w:rsidR="00C90FD5">
        <w:rPr>
          <w:szCs w:val="20"/>
        </w:rPr>
        <w:t xml:space="preserve"> года № </w:t>
      </w:r>
      <w:r w:rsidR="00E3238C">
        <w:rPr>
          <w:szCs w:val="20"/>
        </w:rPr>
        <w:t>263</w:t>
      </w:r>
      <w:r w:rsidR="00C90FD5">
        <w:rPr>
          <w:szCs w:val="20"/>
        </w:rPr>
        <w:t xml:space="preserve"> «Об утве</w:t>
      </w:r>
      <w:r w:rsidR="00C90FD5">
        <w:rPr>
          <w:szCs w:val="20"/>
        </w:rPr>
        <w:t>р</w:t>
      </w:r>
      <w:r w:rsidR="00C90FD5">
        <w:rPr>
          <w:szCs w:val="20"/>
        </w:rPr>
        <w:t>ждении Положения об отде</w:t>
      </w:r>
      <w:r w:rsidR="00FF5B46">
        <w:rPr>
          <w:szCs w:val="20"/>
        </w:rPr>
        <w:t>ле архитектуры и строительства А</w:t>
      </w:r>
      <w:r w:rsidR="00C90FD5">
        <w:rPr>
          <w:szCs w:val="20"/>
        </w:rPr>
        <w:t xml:space="preserve">дминистрации </w:t>
      </w:r>
      <w:r w:rsidR="00FF5B46">
        <w:rPr>
          <w:szCs w:val="20"/>
        </w:rPr>
        <w:t>Бурлинск</w:t>
      </w:r>
      <w:r w:rsidR="00FF5B46">
        <w:rPr>
          <w:szCs w:val="20"/>
        </w:rPr>
        <w:t>о</w:t>
      </w:r>
      <w:r w:rsidR="00FF5B46">
        <w:rPr>
          <w:szCs w:val="20"/>
        </w:rPr>
        <w:t xml:space="preserve">го </w:t>
      </w:r>
      <w:r w:rsidR="00C90FD5">
        <w:rPr>
          <w:szCs w:val="20"/>
        </w:rPr>
        <w:t>района» считать у</w:t>
      </w:r>
      <w:r w:rsidR="00C90FD5">
        <w:rPr>
          <w:szCs w:val="20"/>
        </w:rPr>
        <w:t>т</w:t>
      </w:r>
      <w:r w:rsidR="00C90FD5">
        <w:rPr>
          <w:szCs w:val="20"/>
        </w:rPr>
        <w:t>ратившим силу.</w:t>
      </w:r>
    </w:p>
    <w:p w:rsidR="009515B1" w:rsidRPr="009515B1" w:rsidRDefault="00AE1456" w:rsidP="00CA6019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3</w:t>
      </w:r>
      <w:r w:rsidR="009515B1" w:rsidRPr="009515B1">
        <w:rPr>
          <w:szCs w:val="20"/>
        </w:rPr>
        <w:t xml:space="preserve">. Контроль за выполнением данного постановления возложить на начальника </w:t>
      </w:r>
      <w:r w:rsidR="009515B1">
        <w:rPr>
          <w:szCs w:val="20"/>
        </w:rPr>
        <w:t xml:space="preserve"> отдела</w:t>
      </w:r>
      <w:r w:rsidR="002F2FEB">
        <w:rPr>
          <w:szCs w:val="20"/>
        </w:rPr>
        <w:t xml:space="preserve"> архитектуры и стро</w:t>
      </w:r>
      <w:r w:rsidR="007B449D">
        <w:rPr>
          <w:szCs w:val="20"/>
        </w:rPr>
        <w:t>ительства А</w:t>
      </w:r>
      <w:r w:rsidR="009515B1">
        <w:rPr>
          <w:szCs w:val="20"/>
        </w:rPr>
        <w:t>дминистрации района</w:t>
      </w:r>
      <w:r w:rsidR="007B449D">
        <w:rPr>
          <w:szCs w:val="20"/>
        </w:rPr>
        <w:t xml:space="preserve"> Ляпко Е.В.</w:t>
      </w:r>
    </w:p>
    <w:p w:rsidR="009515B1" w:rsidRPr="009515B1" w:rsidRDefault="009515B1" w:rsidP="00CA6019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  <w:szCs w:val="33"/>
        </w:rPr>
      </w:pPr>
    </w:p>
    <w:p w:rsidR="009515B1" w:rsidRPr="009515B1" w:rsidRDefault="009515B1" w:rsidP="00CA6019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zCs w:val="33"/>
        </w:rPr>
      </w:pPr>
    </w:p>
    <w:p w:rsidR="009515B1" w:rsidRPr="009515B1" w:rsidRDefault="009515B1" w:rsidP="00CA6019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zCs w:val="33"/>
        </w:rPr>
      </w:pPr>
      <w:r w:rsidRPr="009515B1">
        <w:rPr>
          <w:color w:val="000000"/>
          <w:szCs w:val="33"/>
        </w:rPr>
        <w:t xml:space="preserve">Глава </w:t>
      </w:r>
      <w:r w:rsidR="00FF5B46">
        <w:rPr>
          <w:color w:val="000000"/>
          <w:szCs w:val="33"/>
        </w:rPr>
        <w:t>Бурлинского</w:t>
      </w:r>
      <w:r w:rsidR="007B449D">
        <w:rPr>
          <w:color w:val="000000"/>
          <w:szCs w:val="33"/>
        </w:rPr>
        <w:t xml:space="preserve"> </w:t>
      </w:r>
      <w:r w:rsidRPr="009515B1">
        <w:rPr>
          <w:color w:val="000000"/>
          <w:szCs w:val="33"/>
        </w:rPr>
        <w:t xml:space="preserve">района                                            </w:t>
      </w:r>
      <w:r w:rsidR="00FF5B46">
        <w:rPr>
          <w:color w:val="000000"/>
          <w:szCs w:val="33"/>
        </w:rPr>
        <w:t xml:space="preserve">      </w:t>
      </w:r>
      <w:r w:rsidRPr="009515B1">
        <w:rPr>
          <w:color w:val="000000"/>
          <w:szCs w:val="33"/>
        </w:rPr>
        <w:t xml:space="preserve">        </w:t>
      </w:r>
      <w:r w:rsidR="007B449D">
        <w:rPr>
          <w:color w:val="000000"/>
          <w:szCs w:val="33"/>
        </w:rPr>
        <w:t xml:space="preserve">                      </w:t>
      </w:r>
      <w:r w:rsidRPr="009515B1">
        <w:rPr>
          <w:color w:val="000000"/>
          <w:szCs w:val="33"/>
        </w:rPr>
        <w:t xml:space="preserve">С.А.Давыденко </w:t>
      </w:r>
    </w:p>
    <w:p w:rsidR="00330F18" w:rsidRPr="00784DEB" w:rsidRDefault="003A1F7A" w:rsidP="00D97516">
      <w:pPr>
        <w:pStyle w:val="1"/>
        <w:ind w:left="6237"/>
        <w:jc w:val="left"/>
        <w:rPr>
          <w:b w:val="0"/>
          <w:sz w:val="26"/>
          <w:szCs w:val="26"/>
        </w:rPr>
      </w:pPr>
      <w:r>
        <w:rPr>
          <w:b w:val="0"/>
          <w:bCs w:val="0"/>
          <w:sz w:val="20"/>
          <w:szCs w:val="20"/>
        </w:rPr>
        <w:br w:type="page"/>
      </w:r>
      <w:r w:rsidR="00330F18" w:rsidRPr="00784DEB">
        <w:rPr>
          <w:b w:val="0"/>
          <w:sz w:val="26"/>
          <w:szCs w:val="26"/>
        </w:rPr>
        <w:lastRenderedPageBreak/>
        <w:t>УТВЕРЖДЕНО</w:t>
      </w:r>
    </w:p>
    <w:p w:rsidR="00330F18" w:rsidRPr="00784DEB" w:rsidRDefault="00784DEB" w:rsidP="00D97516">
      <w:pPr>
        <w:shd w:val="clear" w:color="auto" w:fill="FFFFFF"/>
        <w:ind w:left="6237"/>
        <w:rPr>
          <w:color w:val="000000"/>
          <w:szCs w:val="26"/>
        </w:rPr>
      </w:pPr>
      <w:r>
        <w:rPr>
          <w:color w:val="000000"/>
          <w:szCs w:val="26"/>
        </w:rPr>
        <w:t>постановлением А</w:t>
      </w:r>
      <w:r w:rsidR="00330F18" w:rsidRPr="00784DEB">
        <w:rPr>
          <w:color w:val="000000"/>
          <w:szCs w:val="26"/>
        </w:rPr>
        <w:t>дминистр</w:t>
      </w:r>
      <w:r w:rsidR="00330F18" w:rsidRPr="00784DEB">
        <w:rPr>
          <w:color w:val="000000"/>
          <w:szCs w:val="26"/>
        </w:rPr>
        <w:t>а</w:t>
      </w:r>
      <w:r w:rsidR="00330F18" w:rsidRPr="00784DEB">
        <w:rPr>
          <w:color w:val="000000"/>
          <w:szCs w:val="26"/>
        </w:rPr>
        <w:t>ции</w:t>
      </w:r>
    </w:p>
    <w:p w:rsidR="00330F18" w:rsidRPr="00784DEB" w:rsidRDefault="00330F18" w:rsidP="00D97516">
      <w:pPr>
        <w:shd w:val="clear" w:color="auto" w:fill="FFFFFF"/>
        <w:ind w:left="6237"/>
        <w:rPr>
          <w:color w:val="000000"/>
          <w:szCs w:val="26"/>
        </w:rPr>
      </w:pPr>
      <w:r w:rsidRPr="00784DEB">
        <w:rPr>
          <w:color w:val="000000"/>
          <w:szCs w:val="26"/>
        </w:rPr>
        <w:t>Бурлинского района</w:t>
      </w:r>
    </w:p>
    <w:p w:rsidR="00330F18" w:rsidRPr="00784DEB" w:rsidRDefault="00522A0B" w:rsidP="00D97516">
      <w:pPr>
        <w:shd w:val="clear" w:color="auto" w:fill="FFFFFF"/>
        <w:ind w:left="6237"/>
        <w:rPr>
          <w:color w:val="000000"/>
          <w:szCs w:val="26"/>
        </w:rPr>
      </w:pPr>
      <w:r>
        <w:rPr>
          <w:color w:val="000000"/>
          <w:szCs w:val="26"/>
        </w:rPr>
        <w:t>о</w:t>
      </w:r>
      <w:r w:rsidR="00FF5B46">
        <w:rPr>
          <w:color w:val="000000"/>
          <w:szCs w:val="26"/>
        </w:rPr>
        <w:t xml:space="preserve">т </w:t>
      </w:r>
      <w:r>
        <w:rPr>
          <w:color w:val="000000"/>
          <w:szCs w:val="26"/>
        </w:rPr>
        <w:t>19</w:t>
      </w:r>
      <w:r w:rsidR="00FF5B46">
        <w:rPr>
          <w:color w:val="000000"/>
          <w:szCs w:val="26"/>
        </w:rPr>
        <w:t xml:space="preserve"> </w:t>
      </w:r>
      <w:r w:rsidR="00E3238C">
        <w:rPr>
          <w:color w:val="000000"/>
          <w:szCs w:val="26"/>
        </w:rPr>
        <w:t>апреля</w:t>
      </w:r>
      <w:r w:rsidR="00C90FD5">
        <w:rPr>
          <w:color w:val="000000"/>
          <w:szCs w:val="26"/>
        </w:rPr>
        <w:t xml:space="preserve"> </w:t>
      </w:r>
      <w:r w:rsidR="00E3238C">
        <w:rPr>
          <w:color w:val="000000"/>
          <w:szCs w:val="26"/>
        </w:rPr>
        <w:t>2022</w:t>
      </w:r>
      <w:r w:rsidR="00330F18" w:rsidRPr="00784DEB">
        <w:rPr>
          <w:color w:val="000000"/>
          <w:szCs w:val="26"/>
        </w:rPr>
        <w:t>г.  №</w:t>
      </w:r>
      <w:r w:rsidR="00FF5B4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110</w:t>
      </w:r>
    </w:p>
    <w:p w:rsidR="00E97223" w:rsidRDefault="00E97223">
      <w:pPr>
        <w:ind w:left="6300"/>
      </w:pPr>
    </w:p>
    <w:p w:rsidR="00E97223" w:rsidRDefault="00E97223">
      <w:pPr>
        <w:ind w:left="5760"/>
      </w:pPr>
    </w:p>
    <w:p w:rsidR="004B7163" w:rsidRPr="00E505FA" w:rsidRDefault="004B7163" w:rsidP="004B7163">
      <w:pPr>
        <w:shd w:val="clear" w:color="auto" w:fill="FFFFFF"/>
        <w:jc w:val="center"/>
        <w:rPr>
          <w:sz w:val="28"/>
          <w:szCs w:val="28"/>
        </w:rPr>
      </w:pPr>
      <w:r w:rsidRPr="00E505FA">
        <w:rPr>
          <w:b/>
          <w:bCs/>
          <w:color w:val="000000"/>
          <w:sz w:val="28"/>
          <w:szCs w:val="28"/>
        </w:rPr>
        <w:t>ПОЛОЖЕНИЕ</w:t>
      </w:r>
    </w:p>
    <w:p w:rsidR="004B7163" w:rsidRPr="00E505FA" w:rsidRDefault="004B7163" w:rsidP="004B71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отделе архитектуры и строительства</w:t>
      </w:r>
    </w:p>
    <w:p w:rsidR="004B7163" w:rsidRDefault="004B7163" w:rsidP="004B71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505FA">
        <w:rPr>
          <w:b/>
          <w:bCs/>
          <w:color w:val="000000"/>
          <w:sz w:val="28"/>
          <w:szCs w:val="28"/>
        </w:rPr>
        <w:t xml:space="preserve"> Администрации Бурлинского района Алтайского края</w:t>
      </w:r>
    </w:p>
    <w:p w:rsidR="006E6806" w:rsidRDefault="006E6806" w:rsidP="006E680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63245" w:rsidRDefault="00563245" w:rsidP="00032B56">
      <w:pPr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szCs w:val="29"/>
        </w:rPr>
      </w:pPr>
      <w:r>
        <w:rPr>
          <w:b/>
          <w:bCs/>
          <w:color w:val="000000"/>
          <w:szCs w:val="29"/>
        </w:rPr>
        <w:t>Общие положения</w:t>
      </w:r>
    </w:p>
    <w:p w:rsidR="00032B56" w:rsidRDefault="00032B56" w:rsidP="00032B56">
      <w:pPr>
        <w:shd w:val="clear" w:color="auto" w:fill="FFFFFF"/>
        <w:ind w:left="705"/>
        <w:rPr>
          <w:b/>
          <w:bCs/>
          <w:color w:val="000000"/>
          <w:szCs w:val="29"/>
        </w:rPr>
      </w:pPr>
    </w:p>
    <w:p w:rsidR="002117F4" w:rsidRDefault="00E945B9" w:rsidP="002117F4">
      <w:pPr>
        <w:shd w:val="clear" w:color="auto" w:fill="FFFFFF"/>
        <w:ind w:firstLine="706"/>
        <w:jc w:val="both"/>
      </w:pPr>
      <w:r>
        <w:rPr>
          <w:szCs w:val="26"/>
        </w:rPr>
        <w:t>1.</w:t>
      </w:r>
      <w:r w:rsidR="009C5264">
        <w:rPr>
          <w:szCs w:val="26"/>
        </w:rPr>
        <w:t>1.</w:t>
      </w:r>
      <w:r>
        <w:rPr>
          <w:szCs w:val="26"/>
        </w:rPr>
        <w:t xml:space="preserve"> Отдел архитектуры и </w:t>
      </w:r>
      <w:r w:rsidR="002117F4">
        <w:rPr>
          <w:szCs w:val="26"/>
        </w:rPr>
        <w:t>с</w:t>
      </w:r>
      <w:r>
        <w:rPr>
          <w:szCs w:val="26"/>
        </w:rPr>
        <w:t>троительства Администрации Бурлин</w:t>
      </w:r>
      <w:r w:rsidR="002117F4">
        <w:rPr>
          <w:szCs w:val="26"/>
        </w:rPr>
        <w:t>ского района А</w:t>
      </w:r>
      <w:r w:rsidR="002117F4">
        <w:rPr>
          <w:szCs w:val="26"/>
        </w:rPr>
        <w:t>л</w:t>
      </w:r>
      <w:r w:rsidR="002117F4">
        <w:rPr>
          <w:szCs w:val="26"/>
        </w:rPr>
        <w:t>тайско</w:t>
      </w:r>
      <w:r>
        <w:rPr>
          <w:szCs w:val="26"/>
        </w:rPr>
        <w:t>го края (далее - Отдел</w:t>
      </w:r>
      <w:r w:rsidR="002117F4">
        <w:rPr>
          <w:szCs w:val="26"/>
        </w:rPr>
        <w:t>) решает вопросы ме</w:t>
      </w:r>
      <w:r w:rsidR="002117F4">
        <w:rPr>
          <w:szCs w:val="26"/>
        </w:rPr>
        <w:softHyphen/>
        <w:t>стного значе</w:t>
      </w:r>
      <w:r>
        <w:rPr>
          <w:szCs w:val="26"/>
        </w:rPr>
        <w:t xml:space="preserve">ния в области </w:t>
      </w:r>
      <w:r w:rsidR="002117F4">
        <w:rPr>
          <w:szCs w:val="26"/>
        </w:rPr>
        <w:t>строител</w:t>
      </w:r>
      <w:r w:rsidR="002117F4">
        <w:rPr>
          <w:szCs w:val="26"/>
        </w:rPr>
        <w:t>ь</w:t>
      </w:r>
      <w:r w:rsidR="002117F4">
        <w:rPr>
          <w:szCs w:val="26"/>
        </w:rPr>
        <w:t>ства и архитектуры и входит в структуру Ад</w:t>
      </w:r>
      <w:r w:rsidR="002117F4">
        <w:rPr>
          <w:szCs w:val="26"/>
        </w:rPr>
        <w:softHyphen/>
        <w:t>министрации района.</w:t>
      </w:r>
    </w:p>
    <w:p w:rsidR="002117F4" w:rsidRDefault="009C5264" w:rsidP="002117F4">
      <w:pPr>
        <w:shd w:val="clear" w:color="auto" w:fill="FFFFFF"/>
        <w:spacing w:line="298" w:lineRule="exact"/>
        <w:ind w:firstLine="706"/>
        <w:jc w:val="both"/>
      </w:pPr>
      <w:r>
        <w:rPr>
          <w:szCs w:val="26"/>
        </w:rPr>
        <w:t>1.</w:t>
      </w:r>
      <w:r w:rsidR="002117F4">
        <w:rPr>
          <w:szCs w:val="26"/>
        </w:rPr>
        <w:t>2.</w:t>
      </w:r>
      <w:r w:rsidR="004A24CF">
        <w:rPr>
          <w:szCs w:val="26"/>
        </w:rPr>
        <w:t xml:space="preserve"> Отдел </w:t>
      </w:r>
      <w:r w:rsidR="002117F4">
        <w:rPr>
          <w:szCs w:val="26"/>
        </w:rPr>
        <w:t>осуществляет свои полномочия на основании и во исполнение зак</w:t>
      </w:r>
      <w:r w:rsidR="002117F4">
        <w:rPr>
          <w:szCs w:val="26"/>
        </w:rPr>
        <w:t>о</w:t>
      </w:r>
      <w:r w:rsidR="002117F4">
        <w:rPr>
          <w:szCs w:val="26"/>
        </w:rPr>
        <w:t>нов и нормативных правовых актов Российской Феде</w:t>
      </w:r>
      <w:r w:rsidR="002117F4">
        <w:rPr>
          <w:szCs w:val="26"/>
        </w:rPr>
        <w:softHyphen/>
      </w:r>
      <w:r w:rsidR="002117F4">
        <w:rPr>
          <w:spacing w:val="-1"/>
          <w:szCs w:val="26"/>
        </w:rPr>
        <w:t>рации, законов и нормативных прав</w:t>
      </w:r>
      <w:r w:rsidR="002117F4">
        <w:rPr>
          <w:spacing w:val="-1"/>
          <w:szCs w:val="26"/>
        </w:rPr>
        <w:t>о</w:t>
      </w:r>
      <w:r w:rsidR="002117F4">
        <w:rPr>
          <w:spacing w:val="-1"/>
          <w:szCs w:val="26"/>
        </w:rPr>
        <w:t xml:space="preserve">вых актов Алтайского края, </w:t>
      </w:r>
      <w:r w:rsidR="00061802">
        <w:rPr>
          <w:spacing w:val="-1"/>
          <w:szCs w:val="26"/>
        </w:rPr>
        <w:t>Устава муниц</w:t>
      </w:r>
      <w:r w:rsidR="006A792F">
        <w:rPr>
          <w:spacing w:val="-1"/>
          <w:szCs w:val="26"/>
        </w:rPr>
        <w:t>ипального образования Бурлинского</w:t>
      </w:r>
      <w:r w:rsidR="00061802">
        <w:rPr>
          <w:spacing w:val="-1"/>
          <w:szCs w:val="26"/>
        </w:rPr>
        <w:t xml:space="preserve"> район</w:t>
      </w:r>
      <w:r w:rsidR="006A792F">
        <w:rPr>
          <w:spacing w:val="-1"/>
          <w:szCs w:val="26"/>
        </w:rPr>
        <w:t>а</w:t>
      </w:r>
      <w:r w:rsidR="00061802">
        <w:rPr>
          <w:spacing w:val="-1"/>
          <w:szCs w:val="26"/>
        </w:rPr>
        <w:t xml:space="preserve"> Алтайского края, </w:t>
      </w:r>
      <w:r w:rsidR="002117F4">
        <w:rPr>
          <w:spacing w:val="-1"/>
          <w:szCs w:val="26"/>
        </w:rPr>
        <w:t xml:space="preserve">нормативных правовых </w:t>
      </w:r>
      <w:r w:rsidR="002117F4">
        <w:rPr>
          <w:szCs w:val="26"/>
        </w:rPr>
        <w:t>актов органов местного самоуправле</w:t>
      </w:r>
      <w:r w:rsidR="00061802">
        <w:rPr>
          <w:szCs w:val="26"/>
        </w:rPr>
        <w:t xml:space="preserve">ния и </w:t>
      </w:r>
      <w:r w:rsidR="002117F4">
        <w:rPr>
          <w:szCs w:val="26"/>
        </w:rPr>
        <w:t>н</w:t>
      </w:r>
      <w:r w:rsidR="002117F4">
        <w:rPr>
          <w:szCs w:val="26"/>
        </w:rPr>
        <w:t>а</w:t>
      </w:r>
      <w:r w:rsidR="002117F4">
        <w:rPr>
          <w:szCs w:val="26"/>
        </w:rPr>
        <w:t>стоящего Пол</w:t>
      </w:r>
      <w:r w:rsidR="002117F4">
        <w:rPr>
          <w:szCs w:val="26"/>
        </w:rPr>
        <w:t>о</w:t>
      </w:r>
      <w:r w:rsidR="002117F4">
        <w:rPr>
          <w:szCs w:val="26"/>
        </w:rPr>
        <w:t>жения.</w:t>
      </w:r>
    </w:p>
    <w:p w:rsidR="002117F4" w:rsidRDefault="009C5264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1.</w:t>
      </w:r>
      <w:r w:rsidR="00061802">
        <w:rPr>
          <w:szCs w:val="26"/>
        </w:rPr>
        <w:t xml:space="preserve">3. Отдел </w:t>
      </w:r>
      <w:r w:rsidR="002117F4">
        <w:rPr>
          <w:szCs w:val="26"/>
        </w:rPr>
        <w:t xml:space="preserve">осуществляет свою деятельность под руководством главы </w:t>
      </w:r>
      <w:r w:rsidR="00FF5B46">
        <w:rPr>
          <w:szCs w:val="26"/>
        </w:rPr>
        <w:t>Бурлинского</w:t>
      </w:r>
      <w:r w:rsidR="002117F4">
        <w:rPr>
          <w:szCs w:val="26"/>
        </w:rPr>
        <w:t xml:space="preserve"> района</w:t>
      </w:r>
      <w:r w:rsidR="00BC2FD4">
        <w:rPr>
          <w:szCs w:val="26"/>
        </w:rPr>
        <w:t xml:space="preserve"> и заместителя главы Администрации района, курирующего вопросы архитект</w:t>
      </w:r>
      <w:r w:rsidR="00BC2FD4">
        <w:rPr>
          <w:szCs w:val="26"/>
        </w:rPr>
        <w:t>у</w:t>
      </w:r>
      <w:r w:rsidR="00BC2FD4">
        <w:rPr>
          <w:szCs w:val="26"/>
        </w:rPr>
        <w:t>ры и строительства</w:t>
      </w:r>
      <w:r w:rsidR="002117F4">
        <w:rPr>
          <w:szCs w:val="26"/>
        </w:rPr>
        <w:t>.</w:t>
      </w:r>
    </w:p>
    <w:p w:rsidR="00053403" w:rsidRDefault="00C47F15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 xml:space="preserve">1.4. </w:t>
      </w:r>
      <w:r w:rsidRPr="00C47F15">
        <w:rPr>
          <w:szCs w:val="26"/>
        </w:rPr>
        <w:t>Отдел не наделён правами юридического лица, имеет печать со своим наим</w:t>
      </w:r>
      <w:r w:rsidRPr="00C47F15">
        <w:rPr>
          <w:szCs w:val="26"/>
        </w:rPr>
        <w:t>е</w:t>
      </w:r>
      <w:r w:rsidRPr="00C47F15">
        <w:rPr>
          <w:szCs w:val="26"/>
        </w:rPr>
        <w:t>нованием, необходимые штампы («Угловой», «Копия верна»)</w:t>
      </w:r>
      <w:r>
        <w:rPr>
          <w:szCs w:val="26"/>
        </w:rPr>
        <w:t>.</w:t>
      </w:r>
    </w:p>
    <w:p w:rsidR="009A00F0" w:rsidRDefault="009A00F0" w:rsidP="002117F4">
      <w:pPr>
        <w:shd w:val="clear" w:color="auto" w:fill="FFFFFF"/>
        <w:spacing w:line="298" w:lineRule="exact"/>
        <w:ind w:right="5" w:firstLine="706"/>
        <w:jc w:val="both"/>
      </w:pPr>
      <w:r>
        <w:rPr>
          <w:szCs w:val="26"/>
        </w:rPr>
        <w:t>1.5. В непосредственном подчинении начальника Отдела находится ведущий сп</w:t>
      </w:r>
      <w:r>
        <w:rPr>
          <w:szCs w:val="26"/>
        </w:rPr>
        <w:t>е</w:t>
      </w:r>
      <w:r>
        <w:rPr>
          <w:szCs w:val="26"/>
        </w:rPr>
        <w:t>циалист Отдела.</w:t>
      </w:r>
    </w:p>
    <w:p w:rsidR="002117F4" w:rsidRDefault="002117F4" w:rsidP="008323F7">
      <w:pPr>
        <w:shd w:val="clear" w:color="auto" w:fill="FFFFFF"/>
        <w:ind w:right="5"/>
        <w:jc w:val="center"/>
        <w:rPr>
          <w:b/>
          <w:spacing w:val="-1"/>
          <w:szCs w:val="26"/>
        </w:rPr>
      </w:pPr>
      <w:r w:rsidRPr="008323F7">
        <w:rPr>
          <w:b/>
          <w:spacing w:val="-1"/>
          <w:szCs w:val="26"/>
        </w:rPr>
        <w:t>2.</w:t>
      </w:r>
      <w:r w:rsidR="008323F7">
        <w:rPr>
          <w:b/>
          <w:spacing w:val="-1"/>
          <w:szCs w:val="26"/>
        </w:rPr>
        <w:t xml:space="preserve"> </w:t>
      </w:r>
      <w:r w:rsidR="00BC2FD4">
        <w:rPr>
          <w:b/>
          <w:spacing w:val="-1"/>
          <w:szCs w:val="26"/>
        </w:rPr>
        <w:t>Функции</w:t>
      </w:r>
    </w:p>
    <w:p w:rsidR="00032B56" w:rsidRPr="008323F7" w:rsidRDefault="00032B56" w:rsidP="008323F7">
      <w:pPr>
        <w:shd w:val="clear" w:color="auto" w:fill="FFFFFF"/>
        <w:ind w:right="5"/>
        <w:jc w:val="center"/>
        <w:rPr>
          <w:b/>
        </w:rPr>
      </w:pPr>
    </w:p>
    <w:p w:rsidR="00035549" w:rsidRDefault="008323F7" w:rsidP="008323F7">
      <w:pPr>
        <w:shd w:val="clear" w:color="auto" w:fill="FFFFFF"/>
        <w:ind w:left="706"/>
        <w:rPr>
          <w:spacing w:val="-1"/>
          <w:szCs w:val="26"/>
        </w:rPr>
      </w:pPr>
      <w:r>
        <w:rPr>
          <w:spacing w:val="-1"/>
          <w:szCs w:val="26"/>
        </w:rPr>
        <w:t xml:space="preserve">2.1.Отдел </w:t>
      </w:r>
      <w:r w:rsidR="00D3241D">
        <w:rPr>
          <w:spacing w:val="-1"/>
          <w:szCs w:val="26"/>
        </w:rPr>
        <w:t>архитектуры и строительства осуществляет следующие полномочия</w:t>
      </w:r>
      <w:r w:rsidR="002117F4">
        <w:rPr>
          <w:spacing w:val="-1"/>
          <w:szCs w:val="26"/>
        </w:rPr>
        <w:t>:</w:t>
      </w:r>
    </w:p>
    <w:p w:rsidR="00693B4B" w:rsidRPr="00682462" w:rsidRDefault="00693B4B" w:rsidP="00574B47">
      <w:pPr>
        <w:shd w:val="clear" w:color="auto" w:fill="FFFFFF"/>
        <w:ind w:firstLine="706"/>
        <w:rPr>
          <w:spacing w:val="-1"/>
          <w:szCs w:val="26"/>
        </w:rPr>
      </w:pPr>
      <w:r w:rsidRPr="00682462">
        <w:rPr>
          <w:spacing w:val="-1"/>
          <w:szCs w:val="26"/>
        </w:rPr>
        <w:t xml:space="preserve">- </w:t>
      </w:r>
      <w:r w:rsidR="00FD1BAE" w:rsidRPr="00682462">
        <w:rPr>
          <w:spacing w:val="-1"/>
          <w:szCs w:val="26"/>
        </w:rPr>
        <w:t>организует</w:t>
      </w:r>
      <w:r w:rsidR="00574B47" w:rsidRPr="00682462">
        <w:rPr>
          <w:spacing w:val="-1"/>
          <w:szCs w:val="26"/>
        </w:rPr>
        <w:t xml:space="preserve"> подготовку</w:t>
      </w:r>
      <w:r w:rsidR="007B6F2A" w:rsidRPr="00682462">
        <w:rPr>
          <w:spacing w:val="-1"/>
          <w:szCs w:val="26"/>
        </w:rPr>
        <w:t>, внесение изменений</w:t>
      </w:r>
      <w:r w:rsidR="00574B47" w:rsidRPr="00682462">
        <w:rPr>
          <w:spacing w:val="-1"/>
          <w:szCs w:val="26"/>
        </w:rPr>
        <w:t xml:space="preserve"> </w:t>
      </w:r>
      <w:r w:rsidR="007B6F2A" w:rsidRPr="00682462">
        <w:rPr>
          <w:spacing w:val="-1"/>
          <w:szCs w:val="26"/>
        </w:rPr>
        <w:t xml:space="preserve">и утверждение </w:t>
      </w:r>
      <w:r w:rsidR="00574B47" w:rsidRPr="00682462">
        <w:rPr>
          <w:spacing w:val="-1"/>
          <w:szCs w:val="26"/>
        </w:rPr>
        <w:t>схем</w:t>
      </w:r>
      <w:r w:rsidR="00FF5B46" w:rsidRPr="00682462">
        <w:rPr>
          <w:spacing w:val="-1"/>
          <w:szCs w:val="26"/>
        </w:rPr>
        <w:t>ы</w:t>
      </w:r>
      <w:r w:rsidR="00574B47" w:rsidRPr="00682462">
        <w:rPr>
          <w:spacing w:val="-1"/>
          <w:szCs w:val="26"/>
        </w:rPr>
        <w:t xml:space="preserve"> территориал</w:t>
      </w:r>
      <w:r w:rsidR="00574B47" w:rsidRPr="00682462">
        <w:rPr>
          <w:spacing w:val="-1"/>
          <w:szCs w:val="26"/>
        </w:rPr>
        <w:t>ь</w:t>
      </w:r>
      <w:r w:rsidR="00574B47" w:rsidRPr="00682462">
        <w:rPr>
          <w:spacing w:val="-1"/>
          <w:szCs w:val="26"/>
        </w:rPr>
        <w:t xml:space="preserve">ного планирования </w:t>
      </w:r>
      <w:r w:rsidR="00684998" w:rsidRPr="00682462">
        <w:rPr>
          <w:spacing w:val="-1"/>
          <w:szCs w:val="26"/>
        </w:rPr>
        <w:t>Бурлинского</w:t>
      </w:r>
      <w:r w:rsidR="00574B47" w:rsidRPr="00682462">
        <w:rPr>
          <w:spacing w:val="-1"/>
          <w:szCs w:val="26"/>
        </w:rPr>
        <w:t xml:space="preserve"> района;</w:t>
      </w:r>
    </w:p>
    <w:p w:rsidR="00684998" w:rsidRPr="00682462" w:rsidRDefault="00684998" w:rsidP="00684998">
      <w:pPr>
        <w:shd w:val="clear" w:color="auto" w:fill="FFFFFF"/>
        <w:spacing w:line="298" w:lineRule="exact"/>
        <w:ind w:right="5" w:firstLine="706"/>
        <w:jc w:val="both"/>
      </w:pPr>
      <w:r w:rsidRPr="00682462">
        <w:rPr>
          <w:spacing w:val="-1"/>
          <w:szCs w:val="26"/>
        </w:rPr>
        <w:t xml:space="preserve">- организует </w:t>
      </w:r>
      <w:r w:rsidRPr="00682462">
        <w:rPr>
          <w:szCs w:val="26"/>
        </w:rPr>
        <w:t>утверждение подготовленной на основе схемы территориального планирования Бурлинского района документации по планировке территории;</w:t>
      </w:r>
    </w:p>
    <w:p w:rsidR="002117F4" w:rsidRPr="00682462" w:rsidRDefault="002117F4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pacing w:val="-1"/>
          <w:szCs w:val="26"/>
        </w:rPr>
        <w:t>-</w:t>
      </w:r>
      <w:r w:rsidR="00194C6E" w:rsidRPr="00682462">
        <w:rPr>
          <w:spacing w:val="-1"/>
          <w:szCs w:val="26"/>
        </w:rPr>
        <w:t xml:space="preserve"> </w:t>
      </w:r>
      <w:r w:rsidR="00407552" w:rsidRPr="00682462">
        <w:rPr>
          <w:spacing w:val="-1"/>
          <w:szCs w:val="26"/>
        </w:rPr>
        <w:t>ведёт информационную</w:t>
      </w:r>
      <w:r w:rsidRPr="00682462">
        <w:rPr>
          <w:spacing w:val="-1"/>
          <w:szCs w:val="26"/>
        </w:rPr>
        <w:t xml:space="preserve"> систем</w:t>
      </w:r>
      <w:r w:rsidR="00407552" w:rsidRPr="00682462">
        <w:rPr>
          <w:spacing w:val="-1"/>
          <w:szCs w:val="26"/>
        </w:rPr>
        <w:t>у</w:t>
      </w:r>
      <w:r w:rsidRPr="00682462">
        <w:rPr>
          <w:spacing w:val="-1"/>
          <w:szCs w:val="26"/>
        </w:rPr>
        <w:t xml:space="preserve"> обеспечения градостроительной деятельности, </w:t>
      </w:r>
      <w:r w:rsidRPr="00682462">
        <w:rPr>
          <w:szCs w:val="26"/>
        </w:rPr>
        <w:t>ос</w:t>
      </w:r>
      <w:r w:rsidR="00D3241D" w:rsidRPr="00682462">
        <w:rPr>
          <w:szCs w:val="26"/>
        </w:rPr>
        <w:t>уще</w:t>
      </w:r>
      <w:r w:rsidR="00680884" w:rsidRPr="00682462">
        <w:rPr>
          <w:szCs w:val="26"/>
        </w:rPr>
        <w:t>ствляемой на территории муниципального</w:t>
      </w:r>
      <w:r w:rsidRPr="00682462">
        <w:rPr>
          <w:szCs w:val="26"/>
        </w:rPr>
        <w:t xml:space="preserve"> района;</w:t>
      </w:r>
    </w:p>
    <w:p w:rsidR="00DA012E" w:rsidRPr="00682462" w:rsidRDefault="00DA012E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>- готовит и выдает сведения, содержащиеся в автоматизированной информацио</w:t>
      </w:r>
      <w:r w:rsidRPr="00682462">
        <w:rPr>
          <w:szCs w:val="26"/>
        </w:rPr>
        <w:t>н</w:t>
      </w:r>
      <w:r w:rsidRPr="00682462">
        <w:rPr>
          <w:szCs w:val="26"/>
        </w:rPr>
        <w:t>ной системе обеспечения градостроительной деятельности;</w:t>
      </w:r>
    </w:p>
    <w:p w:rsidR="00971AC5" w:rsidRPr="00682462" w:rsidRDefault="00971AC5" w:rsidP="002117F4">
      <w:pPr>
        <w:shd w:val="clear" w:color="auto" w:fill="FFFFFF"/>
        <w:spacing w:line="298" w:lineRule="exact"/>
        <w:ind w:right="5" w:firstLine="706"/>
        <w:jc w:val="both"/>
      </w:pPr>
      <w:r w:rsidRPr="00682462">
        <w:rPr>
          <w:szCs w:val="26"/>
        </w:rPr>
        <w:t xml:space="preserve">- организует подготовку и </w:t>
      </w:r>
      <w:r w:rsidRPr="00682462">
        <w:t>утверждение генеральных планов поселений, правил землепользования и застройки, в том числе внесение изменений в них;</w:t>
      </w:r>
    </w:p>
    <w:p w:rsidR="00971AC5" w:rsidRPr="00682462" w:rsidRDefault="00971AC5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t>- организует утверждение подготовленной на основе генеральных планов посел</w:t>
      </w:r>
      <w:r w:rsidRPr="00682462">
        <w:t>е</w:t>
      </w:r>
      <w:r w:rsidRPr="00682462">
        <w:t>ний документации по планировке террит</w:t>
      </w:r>
      <w:r w:rsidRPr="00682462">
        <w:t>о</w:t>
      </w:r>
      <w:r w:rsidRPr="00682462">
        <w:t>рии;</w:t>
      </w:r>
    </w:p>
    <w:p w:rsidR="00971AC5" w:rsidRPr="00682462" w:rsidRDefault="00A30030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подготавливает и выдает </w:t>
      </w:r>
      <w:r w:rsidR="00971AC5" w:rsidRPr="00682462">
        <w:t>разрешения на строительство (за исключением случ</w:t>
      </w:r>
      <w:r w:rsidR="00971AC5" w:rsidRPr="00682462">
        <w:t>а</w:t>
      </w:r>
      <w:r w:rsidR="00971AC5" w:rsidRPr="00682462">
        <w:t>ев, предусмотренных Градостроительным кодексом Российской Федерации, иными фед</w:t>
      </w:r>
      <w:r w:rsidR="00971AC5" w:rsidRPr="00682462">
        <w:t>е</w:t>
      </w:r>
      <w:r w:rsidR="00971AC5" w:rsidRPr="00682462">
        <w:t>ральными законами), разрешений на ввод объектов в эксплуатацию при осуществл</w:t>
      </w:r>
      <w:r w:rsidR="00971AC5" w:rsidRPr="00682462">
        <w:t>е</w:t>
      </w:r>
      <w:r w:rsidR="00971AC5" w:rsidRPr="00682462">
        <w:t>нии строительства, реконструкции объектов капитального строительства, расположе</w:t>
      </w:r>
      <w:r w:rsidR="00971AC5" w:rsidRPr="00682462">
        <w:t>н</w:t>
      </w:r>
      <w:r w:rsidR="00971AC5" w:rsidRPr="00682462">
        <w:t>ных на территории поселений</w:t>
      </w:r>
      <w:r w:rsidRPr="00682462">
        <w:rPr>
          <w:szCs w:val="26"/>
        </w:rPr>
        <w:t>;</w:t>
      </w:r>
    </w:p>
    <w:p w:rsidR="00A30030" w:rsidRPr="00682462" w:rsidRDefault="00035549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lastRenderedPageBreak/>
        <w:t xml:space="preserve">- </w:t>
      </w:r>
      <w:r w:rsidR="007D17C4" w:rsidRPr="00682462">
        <w:rPr>
          <w:szCs w:val="26"/>
        </w:rPr>
        <w:t xml:space="preserve">осуществляет подготовку и </w:t>
      </w:r>
      <w:r w:rsidRPr="00682462">
        <w:rPr>
          <w:szCs w:val="26"/>
        </w:rPr>
        <w:t>направление уведомления о соответствии указа</w:t>
      </w:r>
      <w:r w:rsidRPr="00682462">
        <w:rPr>
          <w:szCs w:val="26"/>
        </w:rPr>
        <w:t>н</w:t>
      </w:r>
      <w:r w:rsidRPr="00682462">
        <w:rPr>
          <w:szCs w:val="26"/>
        </w:rPr>
        <w:t>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</w:t>
      </w:r>
      <w:r w:rsidRPr="00682462">
        <w:rPr>
          <w:szCs w:val="26"/>
        </w:rPr>
        <w:t>ъ</w:t>
      </w:r>
      <w:r w:rsidRPr="00682462">
        <w:rPr>
          <w:szCs w:val="26"/>
        </w:rPr>
        <w:t>екта индивидуального жилищного строительства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(или) недопустимости размещения объекта индивидуального жилищного строительства на земел</w:t>
      </w:r>
      <w:r w:rsidRPr="00682462">
        <w:rPr>
          <w:szCs w:val="26"/>
        </w:rPr>
        <w:t>ь</w:t>
      </w:r>
      <w:r w:rsidRPr="00682462">
        <w:rPr>
          <w:szCs w:val="26"/>
        </w:rPr>
        <w:t>ном участке, уведомления о соответствии или несоответствии построенных или реко</w:t>
      </w:r>
      <w:r w:rsidRPr="00682462">
        <w:rPr>
          <w:szCs w:val="26"/>
        </w:rPr>
        <w:t>н</w:t>
      </w:r>
      <w:r w:rsidRPr="00682462">
        <w:rPr>
          <w:szCs w:val="26"/>
        </w:rPr>
        <w:t>струированных объекта индивидуального жилищного строительства требованиям законодательства о градостроительной деятельности при строительстве или реконстру</w:t>
      </w:r>
      <w:r w:rsidRPr="00682462">
        <w:rPr>
          <w:szCs w:val="26"/>
        </w:rPr>
        <w:t>к</w:t>
      </w:r>
      <w:r w:rsidRPr="00682462">
        <w:rPr>
          <w:szCs w:val="26"/>
        </w:rPr>
        <w:t>ции объектов индивидуального жилищного строите</w:t>
      </w:r>
      <w:r w:rsidR="00684998" w:rsidRPr="00682462">
        <w:rPr>
          <w:szCs w:val="26"/>
        </w:rPr>
        <w:t>льства на земельных участках</w:t>
      </w:r>
      <w:r w:rsidR="007D17C4" w:rsidRPr="00682462">
        <w:rPr>
          <w:szCs w:val="26"/>
        </w:rPr>
        <w:t>;</w:t>
      </w:r>
    </w:p>
    <w:p w:rsidR="00DA012E" w:rsidRDefault="00A30030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</w:t>
      </w:r>
      <w:r w:rsidRPr="00A30030">
        <w:rPr>
          <w:szCs w:val="26"/>
        </w:rPr>
        <w:t xml:space="preserve"> </w:t>
      </w:r>
      <w:r>
        <w:rPr>
          <w:szCs w:val="26"/>
        </w:rPr>
        <w:t>осуществляет</w:t>
      </w:r>
      <w:r w:rsidRPr="00A30030">
        <w:rPr>
          <w:szCs w:val="26"/>
        </w:rPr>
        <w:t xml:space="preserve"> работы по предоставлению разрешения на условно разрешённый вид использования земельного участка или объекта капитального строительства, на о</w:t>
      </w:r>
      <w:r w:rsidRPr="00A30030">
        <w:rPr>
          <w:szCs w:val="26"/>
        </w:rPr>
        <w:t>т</w:t>
      </w:r>
      <w:r w:rsidRPr="00A30030">
        <w:rPr>
          <w:szCs w:val="26"/>
        </w:rPr>
        <w:t>клонение от предельных параметров разрешённого строительства, реконструкции об</w:t>
      </w:r>
      <w:r w:rsidRPr="00A30030">
        <w:rPr>
          <w:szCs w:val="26"/>
        </w:rPr>
        <w:t>ъ</w:t>
      </w:r>
      <w:r w:rsidRPr="00A30030">
        <w:rPr>
          <w:szCs w:val="26"/>
        </w:rPr>
        <w:t>ектов капитального строительства, об изменении вида разрешённого использования объектов капитального строительства в соответствии с градостроительным регламентом земельного участка, установленным правилами землепользования и застройки соотве</w:t>
      </w:r>
      <w:r w:rsidRPr="00A30030">
        <w:rPr>
          <w:szCs w:val="26"/>
        </w:rPr>
        <w:t>т</w:t>
      </w:r>
      <w:r w:rsidR="00DA012E">
        <w:rPr>
          <w:szCs w:val="26"/>
        </w:rPr>
        <w:t>ствующего поселения;</w:t>
      </w:r>
    </w:p>
    <w:p w:rsidR="007D17C4" w:rsidRPr="00682462" w:rsidRDefault="00DA012E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подготавливает и выдает решения о </w:t>
      </w:r>
      <w:r w:rsidR="008D5620">
        <w:rPr>
          <w:szCs w:val="26"/>
        </w:rPr>
        <w:t>переустройстве и перепланировке</w:t>
      </w:r>
      <w:r w:rsidRPr="00682462">
        <w:rPr>
          <w:szCs w:val="26"/>
        </w:rPr>
        <w:t xml:space="preserve"> или об отказе в </w:t>
      </w:r>
      <w:r w:rsidR="008D5620">
        <w:rPr>
          <w:szCs w:val="26"/>
        </w:rPr>
        <w:t>переустройстве и перепланировке</w:t>
      </w:r>
      <w:r w:rsidRPr="00682462">
        <w:rPr>
          <w:szCs w:val="26"/>
        </w:rPr>
        <w:t xml:space="preserve"> жилого помещения;</w:t>
      </w:r>
      <w:r w:rsidR="00035549" w:rsidRPr="00682462">
        <w:rPr>
          <w:szCs w:val="26"/>
        </w:rPr>
        <w:t xml:space="preserve"> </w:t>
      </w:r>
    </w:p>
    <w:p w:rsidR="00DA012E" w:rsidRPr="00682462" w:rsidRDefault="008D5620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- готовит и выдает уведомления</w:t>
      </w:r>
      <w:r w:rsidR="00DA012E" w:rsidRPr="00682462">
        <w:rPr>
          <w:szCs w:val="26"/>
        </w:rPr>
        <w:t xml:space="preserve"> о переводе (отказе в переводе) жилого (нежилого) помещения в нежилое (жилое) помещение;</w:t>
      </w:r>
    </w:p>
    <w:p w:rsidR="007D17C4" w:rsidRPr="00682462" w:rsidRDefault="007D17C4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</w:t>
      </w:r>
      <w:r w:rsidR="00684998" w:rsidRPr="00682462">
        <w:rPr>
          <w:szCs w:val="26"/>
        </w:rPr>
        <w:t>организует подготовку</w:t>
      </w:r>
      <w:r w:rsidR="00035549" w:rsidRPr="00682462">
        <w:rPr>
          <w:szCs w:val="26"/>
        </w:rPr>
        <w:t xml:space="preserve"> в соответствии с гражданским законодательством Ро</w:t>
      </w:r>
      <w:r w:rsidR="00035549" w:rsidRPr="00682462">
        <w:rPr>
          <w:szCs w:val="26"/>
        </w:rPr>
        <w:t>с</w:t>
      </w:r>
      <w:r w:rsidR="00035549" w:rsidRPr="00682462">
        <w:rPr>
          <w:szCs w:val="26"/>
        </w:rPr>
        <w:t>сийской Феде</w:t>
      </w:r>
      <w:r w:rsidR="00684998" w:rsidRPr="00682462">
        <w:rPr>
          <w:szCs w:val="26"/>
        </w:rPr>
        <w:t>рации решения</w:t>
      </w:r>
      <w:r w:rsidR="00035549" w:rsidRPr="00682462">
        <w:rPr>
          <w:szCs w:val="26"/>
        </w:rPr>
        <w:t xml:space="preserve"> о сносе само</w:t>
      </w:r>
      <w:r w:rsidRPr="00682462">
        <w:rPr>
          <w:szCs w:val="26"/>
        </w:rPr>
        <w:t>вольной постройки</w:t>
      </w:r>
      <w:r w:rsidR="00035549" w:rsidRPr="00682462">
        <w:rPr>
          <w:szCs w:val="26"/>
        </w:rPr>
        <w:t xml:space="preserve"> или ее приведении в соо</w:t>
      </w:r>
      <w:r w:rsidR="00035549" w:rsidRPr="00682462">
        <w:rPr>
          <w:szCs w:val="26"/>
        </w:rPr>
        <w:t>т</w:t>
      </w:r>
      <w:r w:rsidR="00035549" w:rsidRPr="00682462">
        <w:rPr>
          <w:szCs w:val="26"/>
        </w:rPr>
        <w:t>ветствие с у</w:t>
      </w:r>
      <w:r w:rsidR="00035549" w:rsidRPr="00682462">
        <w:rPr>
          <w:szCs w:val="26"/>
        </w:rPr>
        <w:t>с</w:t>
      </w:r>
      <w:r w:rsidR="00035549" w:rsidRPr="00682462">
        <w:rPr>
          <w:szCs w:val="26"/>
        </w:rPr>
        <w:t>тановлен</w:t>
      </w:r>
      <w:r w:rsidRPr="00682462">
        <w:rPr>
          <w:szCs w:val="26"/>
        </w:rPr>
        <w:t>ными требованиями;</w:t>
      </w:r>
      <w:r w:rsidR="00035549" w:rsidRPr="00682462">
        <w:rPr>
          <w:szCs w:val="26"/>
        </w:rPr>
        <w:t xml:space="preserve"> </w:t>
      </w:r>
    </w:p>
    <w:p w:rsidR="00035549" w:rsidRDefault="007D17C4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</w:t>
      </w:r>
      <w:r w:rsidR="00684998" w:rsidRPr="00682462">
        <w:rPr>
          <w:szCs w:val="26"/>
        </w:rPr>
        <w:t xml:space="preserve">организует </w:t>
      </w:r>
      <w:r w:rsidR="00035549" w:rsidRPr="00682462">
        <w:rPr>
          <w:szCs w:val="26"/>
        </w:rPr>
        <w:t>осуществление сноса самовольн</w:t>
      </w:r>
      <w:r w:rsidR="00684998" w:rsidRPr="00682462">
        <w:rPr>
          <w:szCs w:val="26"/>
        </w:rPr>
        <w:t>ой постройки</w:t>
      </w:r>
      <w:r w:rsidR="00035549" w:rsidRPr="00682462">
        <w:rPr>
          <w:szCs w:val="26"/>
        </w:rPr>
        <w:t xml:space="preserve"> </w:t>
      </w:r>
      <w:r w:rsidR="00684998" w:rsidRPr="00682462">
        <w:rPr>
          <w:szCs w:val="26"/>
        </w:rPr>
        <w:t>или ее приведение</w:t>
      </w:r>
      <w:r w:rsidR="00035549" w:rsidRPr="00682462">
        <w:rPr>
          <w:szCs w:val="26"/>
        </w:rPr>
        <w:t xml:space="preserve"> в соответствие с установленными требованиями в случаях, предусмотренных Градостр</w:t>
      </w:r>
      <w:r w:rsidR="00035549" w:rsidRPr="00682462">
        <w:rPr>
          <w:szCs w:val="26"/>
        </w:rPr>
        <w:t>о</w:t>
      </w:r>
      <w:r w:rsidR="00684998" w:rsidRPr="00682462">
        <w:rPr>
          <w:szCs w:val="26"/>
        </w:rPr>
        <w:t xml:space="preserve">тельным </w:t>
      </w:r>
      <w:r w:rsidR="00035549" w:rsidRPr="00682462">
        <w:rPr>
          <w:szCs w:val="26"/>
        </w:rPr>
        <w:t>кодексом Российской Федер</w:t>
      </w:r>
      <w:r w:rsidR="00035549" w:rsidRPr="00682462">
        <w:rPr>
          <w:szCs w:val="26"/>
        </w:rPr>
        <w:t>а</w:t>
      </w:r>
      <w:r w:rsidR="00035549" w:rsidRPr="00682462">
        <w:rPr>
          <w:szCs w:val="26"/>
        </w:rPr>
        <w:t>ции;</w:t>
      </w:r>
    </w:p>
    <w:p w:rsidR="008A70CA" w:rsidRDefault="008A70CA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- координирует осуществление дорожной деятельности</w:t>
      </w:r>
      <w:r w:rsidRPr="008A70CA">
        <w:rPr>
          <w:szCs w:val="26"/>
        </w:rPr>
        <w:t xml:space="preserve"> в отношении автомобил</w:t>
      </w:r>
      <w:r w:rsidRPr="008A70CA">
        <w:rPr>
          <w:szCs w:val="26"/>
        </w:rPr>
        <w:t>ь</w:t>
      </w:r>
      <w:r w:rsidRPr="008A70CA">
        <w:rPr>
          <w:szCs w:val="26"/>
        </w:rPr>
        <w:t xml:space="preserve">ных дорог местного значения </w:t>
      </w:r>
      <w:r w:rsidR="00E3238C">
        <w:rPr>
          <w:szCs w:val="26"/>
        </w:rPr>
        <w:t>вне границ населенных пунктов в границах муниципал</w:t>
      </w:r>
      <w:r w:rsidR="00E3238C">
        <w:rPr>
          <w:szCs w:val="26"/>
        </w:rPr>
        <w:t>ь</w:t>
      </w:r>
      <w:r w:rsidR="00E3238C">
        <w:rPr>
          <w:szCs w:val="26"/>
        </w:rPr>
        <w:t xml:space="preserve">ного района и </w:t>
      </w:r>
      <w:r w:rsidR="00E3238C" w:rsidRPr="008A70CA">
        <w:rPr>
          <w:szCs w:val="26"/>
        </w:rPr>
        <w:t>в границах населенных пунктов поселе</w:t>
      </w:r>
      <w:r w:rsidR="00E3238C">
        <w:rPr>
          <w:szCs w:val="26"/>
        </w:rPr>
        <w:t>ний</w:t>
      </w:r>
      <w:r w:rsidRPr="008A70CA">
        <w:rPr>
          <w:szCs w:val="26"/>
        </w:rPr>
        <w:t>, включая создание и обеспеч</w:t>
      </w:r>
      <w:r w:rsidRPr="008A70CA">
        <w:rPr>
          <w:szCs w:val="26"/>
        </w:rPr>
        <w:t>е</w:t>
      </w:r>
      <w:r w:rsidRPr="008A70CA">
        <w:rPr>
          <w:szCs w:val="26"/>
        </w:rPr>
        <w:t>ние функционирования парковок (парк</w:t>
      </w:r>
      <w:r w:rsidRPr="008A70CA">
        <w:rPr>
          <w:szCs w:val="26"/>
        </w:rPr>
        <w:t>о</w:t>
      </w:r>
      <w:r w:rsidRPr="008A70CA">
        <w:rPr>
          <w:szCs w:val="26"/>
        </w:rPr>
        <w:t>воч</w:t>
      </w:r>
      <w:r>
        <w:rPr>
          <w:szCs w:val="26"/>
        </w:rPr>
        <w:t>ных мест);</w:t>
      </w:r>
    </w:p>
    <w:p w:rsidR="008A70CA" w:rsidRDefault="008A70CA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-</w:t>
      </w:r>
      <w:r w:rsidRPr="008A70CA">
        <w:rPr>
          <w:szCs w:val="26"/>
        </w:rPr>
        <w:t xml:space="preserve"> </w:t>
      </w:r>
      <w:r w:rsidR="00DF37C6">
        <w:rPr>
          <w:szCs w:val="26"/>
        </w:rPr>
        <w:t>организует проведение муниципального контроля</w:t>
      </w:r>
      <w:r w:rsidRPr="008A70CA">
        <w:rPr>
          <w:szCs w:val="26"/>
        </w:rPr>
        <w:t xml:space="preserve"> за сохранностью автомобил</w:t>
      </w:r>
      <w:r w:rsidRPr="008A70CA">
        <w:rPr>
          <w:szCs w:val="26"/>
        </w:rPr>
        <w:t>ь</w:t>
      </w:r>
      <w:r w:rsidRPr="008A70CA">
        <w:rPr>
          <w:szCs w:val="26"/>
        </w:rPr>
        <w:t xml:space="preserve">ных дорог местного значения </w:t>
      </w:r>
      <w:r w:rsidR="00E3238C">
        <w:rPr>
          <w:szCs w:val="26"/>
        </w:rPr>
        <w:t>вне границ населенных пунктов в границах муниципал</w:t>
      </w:r>
      <w:r w:rsidR="00E3238C">
        <w:rPr>
          <w:szCs w:val="26"/>
        </w:rPr>
        <w:t>ь</w:t>
      </w:r>
      <w:r w:rsidR="00E3238C">
        <w:rPr>
          <w:szCs w:val="26"/>
        </w:rPr>
        <w:t xml:space="preserve">ного района и </w:t>
      </w:r>
      <w:r w:rsidR="00E3238C" w:rsidRPr="008A70CA">
        <w:rPr>
          <w:szCs w:val="26"/>
        </w:rPr>
        <w:t>в границах населенных пунктов поселе</w:t>
      </w:r>
      <w:r w:rsidR="00E3238C">
        <w:rPr>
          <w:szCs w:val="26"/>
        </w:rPr>
        <w:t>ний</w:t>
      </w:r>
      <w:r w:rsidRPr="008A70CA">
        <w:rPr>
          <w:szCs w:val="26"/>
        </w:rPr>
        <w:t>;</w:t>
      </w:r>
    </w:p>
    <w:p w:rsidR="00D336DF" w:rsidRDefault="00D336DF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- осуществляет мероприятия по предоставлению гражданам, проживающим в Бурлинском районе, в том числе молодым семьям и молодым специалистам, социал</w:t>
      </w:r>
      <w:r>
        <w:rPr>
          <w:szCs w:val="26"/>
        </w:rPr>
        <w:t>ь</w:t>
      </w:r>
      <w:r>
        <w:rPr>
          <w:szCs w:val="26"/>
        </w:rPr>
        <w:t xml:space="preserve">ных выплат на строительство (приобретение) жилья </w:t>
      </w:r>
      <w:r w:rsidR="00C47F15">
        <w:rPr>
          <w:szCs w:val="26"/>
        </w:rPr>
        <w:t>в соответствии с подпрограммой «Устойчивое развитие сельских территорий» Государственной программы развития сельского хозяйства;</w:t>
      </w:r>
      <w:r>
        <w:rPr>
          <w:szCs w:val="26"/>
        </w:rPr>
        <w:t xml:space="preserve"> </w:t>
      </w:r>
    </w:p>
    <w:p w:rsidR="00A30030" w:rsidRDefault="00A30030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- о</w:t>
      </w:r>
      <w:r w:rsidRPr="00A30030">
        <w:rPr>
          <w:szCs w:val="26"/>
        </w:rPr>
        <w:t xml:space="preserve">существляет </w:t>
      </w:r>
      <w:r>
        <w:rPr>
          <w:szCs w:val="26"/>
        </w:rPr>
        <w:t>согласование</w:t>
      </w:r>
      <w:r w:rsidRPr="00A30030">
        <w:rPr>
          <w:szCs w:val="26"/>
        </w:rPr>
        <w:t xml:space="preserve"> схем расположения  земельных  участков на кадас</w:t>
      </w:r>
      <w:r w:rsidRPr="00A30030">
        <w:rPr>
          <w:szCs w:val="26"/>
        </w:rPr>
        <w:t>т</w:t>
      </w:r>
      <w:r w:rsidRPr="00A30030">
        <w:rPr>
          <w:szCs w:val="26"/>
        </w:rPr>
        <w:t>ровом плане территории в отношении земельных участков, расположенных на террит</w:t>
      </w:r>
      <w:r w:rsidRPr="00A30030">
        <w:rPr>
          <w:szCs w:val="26"/>
        </w:rPr>
        <w:t>о</w:t>
      </w:r>
      <w:r w:rsidRPr="00A30030">
        <w:rPr>
          <w:szCs w:val="26"/>
        </w:rPr>
        <w:t>рии</w:t>
      </w:r>
      <w:r>
        <w:rPr>
          <w:szCs w:val="26"/>
        </w:rPr>
        <w:t xml:space="preserve"> Бурлинского района;</w:t>
      </w:r>
    </w:p>
    <w:p w:rsidR="00682462" w:rsidRPr="00682462" w:rsidRDefault="00682462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>- принимает участие в соответствии с Федеральным законом от 24 июля 2007 года N 221-ФЗ "О государственном кадастре недвижимости" в подготовке и выполнении комплексных кадастр</w:t>
      </w:r>
      <w:r w:rsidRPr="00682462">
        <w:rPr>
          <w:szCs w:val="26"/>
        </w:rPr>
        <w:t>о</w:t>
      </w:r>
      <w:r w:rsidRPr="00682462">
        <w:rPr>
          <w:szCs w:val="26"/>
        </w:rPr>
        <w:t>вых работ;</w:t>
      </w:r>
    </w:p>
    <w:p w:rsidR="00A30030" w:rsidRPr="00682462" w:rsidRDefault="00A30030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>- осуществляет предварительное согласование предоставления земельных  учас</w:t>
      </w:r>
      <w:r w:rsidRPr="00682462">
        <w:rPr>
          <w:szCs w:val="26"/>
        </w:rPr>
        <w:t>т</w:t>
      </w:r>
      <w:r w:rsidRPr="00682462">
        <w:rPr>
          <w:szCs w:val="26"/>
        </w:rPr>
        <w:t>ков на территории Бурлинского района;</w:t>
      </w:r>
    </w:p>
    <w:p w:rsidR="002020B1" w:rsidRPr="00682462" w:rsidRDefault="002020B1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lastRenderedPageBreak/>
        <w:t xml:space="preserve">- организует разработку и </w:t>
      </w:r>
      <w:r w:rsidRPr="00682462">
        <w:t>утверждение местных нормативов градостроительного проектирования поселений, а так же внесение в них изменений;</w:t>
      </w:r>
    </w:p>
    <w:p w:rsidR="006A792F" w:rsidRPr="00682462" w:rsidRDefault="006A792F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</w:t>
      </w:r>
      <w:r w:rsidR="00684998" w:rsidRPr="00682462">
        <w:rPr>
          <w:szCs w:val="26"/>
        </w:rPr>
        <w:t>организует разработку и утверждение программ</w:t>
      </w:r>
      <w:r w:rsidRPr="00682462">
        <w:rPr>
          <w:szCs w:val="26"/>
        </w:rPr>
        <w:t xml:space="preserve"> комплексного развития тран</w:t>
      </w:r>
      <w:r w:rsidRPr="00682462">
        <w:rPr>
          <w:szCs w:val="26"/>
        </w:rPr>
        <w:t>с</w:t>
      </w:r>
      <w:r w:rsidRPr="00682462">
        <w:rPr>
          <w:szCs w:val="26"/>
        </w:rPr>
        <w:t>портной инфраструкту</w:t>
      </w:r>
      <w:r w:rsidR="002F3D5D" w:rsidRPr="00682462">
        <w:rPr>
          <w:szCs w:val="26"/>
        </w:rPr>
        <w:t>ры поселений,</w:t>
      </w:r>
      <w:r w:rsidRPr="00682462">
        <w:rPr>
          <w:szCs w:val="26"/>
        </w:rPr>
        <w:t xml:space="preserve"> программ комплексного развития социальной и</w:t>
      </w:r>
      <w:r w:rsidRPr="00682462">
        <w:rPr>
          <w:szCs w:val="26"/>
        </w:rPr>
        <w:t>н</w:t>
      </w:r>
      <w:r w:rsidRPr="00682462">
        <w:rPr>
          <w:szCs w:val="26"/>
        </w:rPr>
        <w:t>фраструктуры пос</w:t>
      </w:r>
      <w:r w:rsidRPr="00682462">
        <w:rPr>
          <w:szCs w:val="26"/>
        </w:rPr>
        <w:t>е</w:t>
      </w:r>
      <w:r w:rsidRPr="00682462">
        <w:rPr>
          <w:szCs w:val="26"/>
        </w:rPr>
        <w:t>ле</w:t>
      </w:r>
      <w:r w:rsidR="002F3D5D" w:rsidRPr="00682462">
        <w:rPr>
          <w:szCs w:val="26"/>
        </w:rPr>
        <w:t>ний</w:t>
      </w:r>
      <w:r w:rsidRPr="00682462">
        <w:rPr>
          <w:szCs w:val="26"/>
        </w:rPr>
        <w:t>;</w:t>
      </w:r>
    </w:p>
    <w:p w:rsidR="007523E2" w:rsidRPr="00682462" w:rsidRDefault="007523E2" w:rsidP="002117F4">
      <w:pPr>
        <w:shd w:val="clear" w:color="auto" w:fill="FFFFFF"/>
        <w:spacing w:line="298" w:lineRule="exact"/>
        <w:ind w:right="5" w:firstLine="706"/>
        <w:jc w:val="both"/>
      </w:pPr>
      <w:r w:rsidRPr="00682462">
        <w:rPr>
          <w:szCs w:val="26"/>
        </w:rPr>
        <w:t xml:space="preserve">- </w:t>
      </w:r>
      <w:r w:rsidR="00684998" w:rsidRPr="00682462">
        <w:rPr>
          <w:szCs w:val="26"/>
        </w:rPr>
        <w:t xml:space="preserve">организует подготовку и </w:t>
      </w:r>
      <w:r w:rsidRPr="00682462">
        <w:rPr>
          <w:szCs w:val="26"/>
        </w:rPr>
        <w:t>утве</w:t>
      </w:r>
      <w:r w:rsidR="00684998" w:rsidRPr="00682462">
        <w:rPr>
          <w:szCs w:val="26"/>
        </w:rPr>
        <w:t>рждение</w:t>
      </w:r>
      <w:r w:rsidRPr="00682462">
        <w:rPr>
          <w:szCs w:val="26"/>
        </w:rPr>
        <w:t xml:space="preserve"> схемы размещения рекламных констру</w:t>
      </w:r>
      <w:r w:rsidRPr="00682462">
        <w:rPr>
          <w:szCs w:val="26"/>
        </w:rPr>
        <w:t>к</w:t>
      </w:r>
      <w:r w:rsidRPr="00682462">
        <w:rPr>
          <w:szCs w:val="26"/>
        </w:rPr>
        <w:t>ций, выдаёт разрешения на установку и эксплуатацию рекламных конструкций на те</w:t>
      </w:r>
      <w:r w:rsidRPr="00682462">
        <w:rPr>
          <w:szCs w:val="26"/>
        </w:rPr>
        <w:t>р</w:t>
      </w:r>
      <w:r w:rsidRPr="00682462">
        <w:rPr>
          <w:szCs w:val="26"/>
        </w:rPr>
        <w:t>ритории муниципального района, аннулирование таких разрешений</w:t>
      </w:r>
      <w:r w:rsidR="00B41E32" w:rsidRPr="00682462">
        <w:rPr>
          <w:szCs w:val="26"/>
        </w:rPr>
        <w:t>, предписаний о д</w:t>
      </w:r>
      <w:r w:rsidR="00B41E32" w:rsidRPr="00682462">
        <w:rPr>
          <w:szCs w:val="26"/>
        </w:rPr>
        <w:t>е</w:t>
      </w:r>
      <w:r w:rsidR="00B41E32" w:rsidRPr="00682462">
        <w:rPr>
          <w:szCs w:val="26"/>
        </w:rPr>
        <w:t>монтаже самовольно установленных рекламных конструкций на территории муниц</w:t>
      </w:r>
      <w:r w:rsidR="00B41E32" w:rsidRPr="00682462">
        <w:rPr>
          <w:szCs w:val="26"/>
        </w:rPr>
        <w:t>и</w:t>
      </w:r>
      <w:r w:rsidR="00B41E32" w:rsidRPr="00682462">
        <w:rPr>
          <w:szCs w:val="26"/>
        </w:rPr>
        <w:t>пального района, осущест</w:t>
      </w:r>
      <w:r w:rsidR="00B41E32" w:rsidRPr="00682462">
        <w:rPr>
          <w:szCs w:val="26"/>
        </w:rPr>
        <w:t>в</w:t>
      </w:r>
      <w:r w:rsidR="00B41E32" w:rsidRPr="00682462">
        <w:rPr>
          <w:szCs w:val="26"/>
        </w:rPr>
        <w:t>ляемые в соответствии с федеральным законом «О рекламе»;</w:t>
      </w:r>
    </w:p>
    <w:p w:rsidR="002117F4" w:rsidRPr="00682462" w:rsidRDefault="002117F4" w:rsidP="002117F4">
      <w:pPr>
        <w:shd w:val="clear" w:color="auto" w:fill="FFFFFF"/>
        <w:spacing w:line="298" w:lineRule="exact"/>
        <w:ind w:right="5" w:firstLine="706"/>
        <w:jc w:val="both"/>
      </w:pPr>
      <w:r w:rsidRPr="00682462">
        <w:rPr>
          <w:szCs w:val="26"/>
        </w:rPr>
        <w:t>-</w:t>
      </w:r>
      <w:r w:rsidR="00194C6E" w:rsidRPr="00682462">
        <w:rPr>
          <w:szCs w:val="26"/>
        </w:rPr>
        <w:t xml:space="preserve"> </w:t>
      </w:r>
      <w:r w:rsidR="005E46E6" w:rsidRPr="00682462">
        <w:rPr>
          <w:szCs w:val="26"/>
        </w:rPr>
        <w:t>участвует</w:t>
      </w:r>
      <w:r w:rsidRPr="00682462">
        <w:rPr>
          <w:szCs w:val="26"/>
        </w:rPr>
        <w:t xml:space="preserve"> в разработке и реализации градостр</w:t>
      </w:r>
      <w:r w:rsidR="009A75C7" w:rsidRPr="00682462">
        <w:rPr>
          <w:szCs w:val="26"/>
        </w:rPr>
        <w:t>оительных разделов местных м</w:t>
      </w:r>
      <w:r w:rsidR="009A75C7" w:rsidRPr="00682462">
        <w:rPr>
          <w:szCs w:val="26"/>
        </w:rPr>
        <w:t>у</w:t>
      </w:r>
      <w:r w:rsidR="009A75C7" w:rsidRPr="00682462">
        <w:rPr>
          <w:szCs w:val="26"/>
        </w:rPr>
        <w:t xml:space="preserve">ниципальных </w:t>
      </w:r>
      <w:r w:rsidR="009A75C7" w:rsidRPr="00682462">
        <w:rPr>
          <w:spacing w:val="-1"/>
          <w:szCs w:val="26"/>
        </w:rPr>
        <w:t>П</w:t>
      </w:r>
      <w:r w:rsidRPr="00682462">
        <w:rPr>
          <w:spacing w:val="-1"/>
          <w:szCs w:val="26"/>
        </w:rPr>
        <w:t>рограмм социально-экономического развития территории района;</w:t>
      </w:r>
    </w:p>
    <w:p w:rsidR="002117F4" w:rsidRPr="00682462" w:rsidRDefault="002117F4" w:rsidP="002117F4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 w:rsidRPr="00682462">
        <w:rPr>
          <w:szCs w:val="26"/>
        </w:rPr>
        <w:t>-</w:t>
      </w:r>
      <w:r w:rsidR="00194C6E" w:rsidRPr="00682462">
        <w:rPr>
          <w:szCs w:val="26"/>
        </w:rPr>
        <w:t xml:space="preserve"> </w:t>
      </w:r>
      <w:r w:rsidR="00407552" w:rsidRPr="00682462">
        <w:rPr>
          <w:szCs w:val="26"/>
        </w:rPr>
        <w:t>осуществляет контроль</w:t>
      </w:r>
      <w:r w:rsidRPr="00682462">
        <w:rPr>
          <w:szCs w:val="26"/>
        </w:rPr>
        <w:t xml:space="preserve"> за разработкой и реализацией градострои</w:t>
      </w:r>
      <w:r w:rsidR="00407552" w:rsidRPr="00682462">
        <w:rPr>
          <w:szCs w:val="26"/>
        </w:rPr>
        <w:t>тельной до</w:t>
      </w:r>
      <w:r w:rsidR="00407552" w:rsidRPr="00682462">
        <w:rPr>
          <w:szCs w:val="26"/>
        </w:rPr>
        <w:softHyphen/>
        <w:t>кументации и оказывает содействие её</w:t>
      </w:r>
      <w:r w:rsidRPr="00682462">
        <w:rPr>
          <w:szCs w:val="26"/>
        </w:rPr>
        <w:t xml:space="preserve"> разработчикам в согласовании этой документа</w:t>
      </w:r>
      <w:r w:rsidRPr="00682462">
        <w:rPr>
          <w:szCs w:val="26"/>
        </w:rPr>
        <w:softHyphen/>
        <w:t>ции с государственными органами, о</w:t>
      </w:r>
      <w:r w:rsidR="00081FA3" w:rsidRPr="00682462">
        <w:rPr>
          <w:szCs w:val="26"/>
        </w:rPr>
        <w:t>рганами местного самоуправления;</w:t>
      </w:r>
    </w:p>
    <w:p w:rsidR="002020B1" w:rsidRDefault="002020B1" w:rsidP="002117F4">
      <w:pPr>
        <w:shd w:val="clear" w:color="auto" w:fill="FFFFFF"/>
        <w:spacing w:line="298" w:lineRule="exact"/>
        <w:ind w:firstLine="706"/>
        <w:jc w:val="both"/>
      </w:pPr>
      <w:r w:rsidRPr="00682462">
        <w:rPr>
          <w:szCs w:val="26"/>
        </w:rPr>
        <w:t xml:space="preserve">- </w:t>
      </w:r>
      <w:r w:rsidRPr="00682462">
        <w:t>организует в случаях, предусмотренных Градостроительным кодексом Росси</w:t>
      </w:r>
      <w:r w:rsidRPr="00682462">
        <w:t>й</w:t>
      </w:r>
      <w:r w:rsidRPr="00682462">
        <w:t>ской Федерации, проведение осмотров зданий, сооружений и выдает рекомендации об устранении выявле</w:t>
      </w:r>
      <w:r w:rsidRPr="00682462">
        <w:t>н</w:t>
      </w:r>
      <w:r w:rsidRPr="00682462">
        <w:t>ных в ходе таких осмотров нарушений;</w:t>
      </w:r>
    </w:p>
    <w:p w:rsidR="00336E57" w:rsidRPr="00682462" w:rsidRDefault="00336E57" w:rsidP="00336E57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>
        <w:t>- подготавливает  и  выдает  акты  освидетельствования  проведения  основных  работ  по  строительству  объекта  индивидуального  жилищного  строительства (по м</w:t>
      </w:r>
      <w:r>
        <w:t>а</w:t>
      </w:r>
      <w:r>
        <w:t>теринскому капиталу).</w:t>
      </w:r>
    </w:p>
    <w:p w:rsidR="00DA012E" w:rsidRDefault="00081FA3" w:rsidP="00081FA3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 w:rsidRPr="00682462">
        <w:rPr>
          <w:szCs w:val="26"/>
        </w:rPr>
        <w:t>- разрабатывает Регламенты оказания муниципальных услуг в пределах своей компетенции.</w:t>
      </w:r>
    </w:p>
    <w:p w:rsidR="00E3238C" w:rsidRDefault="00E3238C" w:rsidP="00081FA3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>
        <w:rPr>
          <w:szCs w:val="26"/>
        </w:rPr>
        <w:t>- обеспечивает исполнение Антикоррупционной политики и других документов Администрации района, в т.ч.:</w:t>
      </w:r>
    </w:p>
    <w:p w:rsidR="00E3238C" w:rsidRDefault="00E3238C" w:rsidP="00081FA3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>
        <w:rPr>
          <w:szCs w:val="26"/>
        </w:rPr>
        <w:t>- информирование руководителя о случаях склонения работника к совершению коррупционных правонарушений;</w:t>
      </w:r>
    </w:p>
    <w:p w:rsidR="00E3238C" w:rsidRDefault="00E3238C" w:rsidP="00081FA3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>
        <w:rPr>
          <w:szCs w:val="26"/>
        </w:rPr>
        <w:t>- сообщать руководителю о возможности возникновения либо возникновением у работника конфликта интересов и т.д.</w:t>
      </w:r>
    </w:p>
    <w:p w:rsidR="00032B56" w:rsidRDefault="00032B56" w:rsidP="00081FA3">
      <w:pPr>
        <w:shd w:val="clear" w:color="auto" w:fill="FFFFFF"/>
        <w:spacing w:line="298" w:lineRule="exact"/>
        <w:ind w:firstLine="706"/>
        <w:jc w:val="both"/>
        <w:rPr>
          <w:szCs w:val="26"/>
        </w:rPr>
      </w:pPr>
    </w:p>
    <w:p w:rsidR="00FF7AFE" w:rsidRDefault="00942BBA" w:rsidP="00032B56">
      <w:pPr>
        <w:numPr>
          <w:ilvl w:val="0"/>
          <w:numId w:val="6"/>
        </w:numPr>
        <w:shd w:val="clear" w:color="auto" w:fill="FFFFFF"/>
        <w:spacing w:line="298" w:lineRule="exact"/>
        <w:jc w:val="center"/>
        <w:rPr>
          <w:b/>
          <w:szCs w:val="26"/>
        </w:rPr>
      </w:pPr>
      <w:r w:rsidRPr="00942BBA">
        <w:rPr>
          <w:b/>
          <w:szCs w:val="26"/>
        </w:rPr>
        <w:t>Основные задачи О</w:t>
      </w:r>
      <w:r w:rsidR="002117F4" w:rsidRPr="00942BBA">
        <w:rPr>
          <w:b/>
          <w:szCs w:val="26"/>
        </w:rPr>
        <w:t>тдела</w:t>
      </w:r>
    </w:p>
    <w:p w:rsidR="00032B56" w:rsidRDefault="00032B56" w:rsidP="00032B56">
      <w:pPr>
        <w:shd w:val="clear" w:color="auto" w:fill="FFFFFF"/>
        <w:spacing w:line="298" w:lineRule="exact"/>
        <w:ind w:left="1065"/>
        <w:rPr>
          <w:b/>
        </w:rPr>
      </w:pPr>
    </w:p>
    <w:p w:rsidR="00DF37C6" w:rsidRDefault="00023A43" w:rsidP="00DF37C6">
      <w:pPr>
        <w:shd w:val="clear" w:color="auto" w:fill="FFFFFF"/>
        <w:spacing w:line="298" w:lineRule="exact"/>
        <w:ind w:firstLine="706"/>
        <w:rPr>
          <w:szCs w:val="26"/>
        </w:rPr>
      </w:pPr>
      <w:r w:rsidRPr="00023A43">
        <w:rPr>
          <w:szCs w:val="26"/>
        </w:rPr>
        <w:t>3.1.</w:t>
      </w:r>
      <w:r w:rsidR="00211CEA" w:rsidRPr="00023A43">
        <w:rPr>
          <w:szCs w:val="26"/>
        </w:rPr>
        <w:t xml:space="preserve"> </w:t>
      </w:r>
      <w:r w:rsidR="00DF37C6" w:rsidRPr="00DF37C6">
        <w:rPr>
          <w:szCs w:val="26"/>
        </w:rPr>
        <w:t xml:space="preserve">Обеспечение градостроительной политики на территории  </w:t>
      </w:r>
      <w:r w:rsidR="00DF37C6">
        <w:rPr>
          <w:szCs w:val="26"/>
        </w:rPr>
        <w:t>Бурлинского ра</w:t>
      </w:r>
      <w:r w:rsidR="00DF37C6">
        <w:rPr>
          <w:szCs w:val="26"/>
        </w:rPr>
        <w:t>й</w:t>
      </w:r>
      <w:r w:rsidR="00DF37C6">
        <w:rPr>
          <w:szCs w:val="26"/>
        </w:rPr>
        <w:t xml:space="preserve">она Алтайского края </w:t>
      </w:r>
      <w:r w:rsidR="00DF37C6" w:rsidRPr="00DF37C6">
        <w:rPr>
          <w:szCs w:val="26"/>
        </w:rPr>
        <w:t xml:space="preserve"> в соответствии с Генеральным</w:t>
      </w:r>
      <w:r w:rsidR="00DF37C6">
        <w:rPr>
          <w:szCs w:val="26"/>
        </w:rPr>
        <w:t>и плана</w:t>
      </w:r>
      <w:r w:rsidR="00DF37C6" w:rsidRPr="00DF37C6">
        <w:rPr>
          <w:szCs w:val="26"/>
        </w:rPr>
        <w:t>м</w:t>
      </w:r>
      <w:r w:rsidR="00DF37C6">
        <w:rPr>
          <w:szCs w:val="26"/>
        </w:rPr>
        <w:t xml:space="preserve">и </w:t>
      </w:r>
      <w:r w:rsidR="00DF37C6" w:rsidRPr="00DF37C6">
        <w:rPr>
          <w:szCs w:val="26"/>
        </w:rPr>
        <w:t xml:space="preserve"> </w:t>
      </w:r>
      <w:r w:rsidR="00DF37C6">
        <w:rPr>
          <w:szCs w:val="26"/>
        </w:rPr>
        <w:t xml:space="preserve">поселений </w:t>
      </w:r>
      <w:r w:rsidR="00DF37C6" w:rsidRPr="00DF37C6">
        <w:rPr>
          <w:szCs w:val="26"/>
        </w:rPr>
        <w:t>и Правил</w:t>
      </w:r>
      <w:r w:rsidR="00DF37C6" w:rsidRPr="00DF37C6">
        <w:rPr>
          <w:szCs w:val="26"/>
        </w:rPr>
        <w:t>а</w:t>
      </w:r>
      <w:r w:rsidR="00DF37C6" w:rsidRPr="00DF37C6">
        <w:rPr>
          <w:szCs w:val="26"/>
        </w:rPr>
        <w:t>ми землепользования и застройки.</w:t>
      </w:r>
    </w:p>
    <w:p w:rsidR="00DF37C6" w:rsidRDefault="00DF37C6" w:rsidP="00DF37C6">
      <w:pPr>
        <w:shd w:val="clear" w:color="auto" w:fill="FFFFFF"/>
        <w:spacing w:line="298" w:lineRule="exact"/>
        <w:ind w:firstLine="706"/>
        <w:rPr>
          <w:szCs w:val="26"/>
        </w:rPr>
      </w:pPr>
      <w:r>
        <w:rPr>
          <w:szCs w:val="26"/>
        </w:rPr>
        <w:t>3.2</w:t>
      </w:r>
      <w:r w:rsidR="00023A43">
        <w:rPr>
          <w:szCs w:val="26"/>
        </w:rPr>
        <w:t xml:space="preserve">. </w:t>
      </w:r>
      <w:r w:rsidRPr="00DF37C6">
        <w:rPr>
          <w:szCs w:val="26"/>
        </w:rPr>
        <w:t>Регулирование архитектурной и градостроительной деятельности на террит</w:t>
      </w:r>
      <w:r w:rsidRPr="00DF37C6">
        <w:rPr>
          <w:szCs w:val="26"/>
        </w:rPr>
        <w:t>о</w:t>
      </w:r>
      <w:r w:rsidRPr="00DF37C6">
        <w:rPr>
          <w:szCs w:val="26"/>
        </w:rPr>
        <w:t xml:space="preserve">рии </w:t>
      </w:r>
      <w:r>
        <w:rPr>
          <w:szCs w:val="26"/>
        </w:rPr>
        <w:t xml:space="preserve">Бурлинского района Алтайского края. </w:t>
      </w:r>
    </w:p>
    <w:p w:rsidR="002117F4" w:rsidRDefault="00DF37C6" w:rsidP="00DF37C6">
      <w:pPr>
        <w:shd w:val="clear" w:color="auto" w:fill="FFFFFF"/>
        <w:spacing w:line="298" w:lineRule="exact"/>
        <w:ind w:firstLine="706"/>
      </w:pPr>
      <w:r>
        <w:rPr>
          <w:szCs w:val="26"/>
        </w:rPr>
        <w:t>3.3</w:t>
      </w:r>
      <w:r w:rsidR="00023A43">
        <w:rPr>
          <w:szCs w:val="26"/>
        </w:rPr>
        <w:t xml:space="preserve">. </w:t>
      </w:r>
      <w:r w:rsidRPr="00DF37C6">
        <w:rPr>
          <w:szCs w:val="26"/>
        </w:rPr>
        <w:t>Участие  в  развитии  рынка  земел</w:t>
      </w:r>
      <w:r>
        <w:rPr>
          <w:szCs w:val="26"/>
        </w:rPr>
        <w:t>ьных  отношений и о</w:t>
      </w:r>
      <w:r w:rsidRPr="00DF37C6">
        <w:rPr>
          <w:szCs w:val="26"/>
        </w:rPr>
        <w:t xml:space="preserve">существление мер по устойчивому развитию территории </w:t>
      </w:r>
      <w:r>
        <w:rPr>
          <w:szCs w:val="26"/>
        </w:rPr>
        <w:t xml:space="preserve">Бурлинского района </w:t>
      </w:r>
      <w:r w:rsidRPr="00DF37C6">
        <w:rPr>
          <w:szCs w:val="26"/>
        </w:rPr>
        <w:t>в  сфере  рационального  земл</w:t>
      </w:r>
      <w:r w:rsidRPr="00DF37C6">
        <w:rPr>
          <w:szCs w:val="26"/>
        </w:rPr>
        <w:t>е</w:t>
      </w:r>
      <w:r w:rsidRPr="00DF37C6">
        <w:rPr>
          <w:szCs w:val="26"/>
        </w:rPr>
        <w:t>пользования,  осуществляемого  методами градостроительства.</w:t>
      </w:r>
    </w:p>
    <w:p w:rsidR="00814B27" w:rsidRDefault="00DF37C6" w:rsidP="00DF37C6">
      <w:pPr>
        <w:shd w:val="clear" w:color="auto" w:fill="FFFFFF"/>
        <w:ind w:firstLine="706"/>
        <w:jc w:val="both"/>
      </w:pPr>
      <w:r>
        <w:rPr>
          <w:szCs w:val="26"/>
        </w:rPr>
        <w:t>3.4</w:t>
      </w:r>
      <w:r w:rsidR="00023A43">
        <w:rPr>
          <w:szCs w:val="26"/>
        </w:rPr>
        <w:t xml:space="preserve">. </w:t>
      </w:r>
      <w:r w:rsidRPr="00DF37C6">
        <w:rPr>
          <w:szCs w:val="26"/>
        </w:rPr>
        <w:t>Обеспечение  документами  территориального  планирования  и градостро</w:t>
      </w:r>
      <w:r w:rsidRPr="00DF37C6">
        <w:rPr>
          <w:szCs w:val="26"/>
        </w:rPr>
        <w:t>и</w:t>
      </w:r>
      <w:r w:rsidRPr="00DF37C6">
        <w:rPr>
          <w:szCs w:val="26"/>
        </w:rPr>
        <w:t>тельного зонирования</w:t>
      </w:r>
      <w:r>
        <w:rPr>
          <w:szCs w:val="26"/>
        </w:rPr>
        <w:t>.</w:t>
      </w:r>
    </w:p>
    <w:p w:rsidR="00DF37C6" w:rsidRDefault="00DF37C6" w:rsidP="00DF37C6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3.5</w:t>
      </w:r>
      <w:r w:rsidR="00023A43">
        <w:rPr>
          <w:szCs w:val="26"/>
        </w:rPr>
        <w:t xml:space="preserve">. </w:t>
      </w:r>
      <w:r w:rsidRPr="00DF37C6">
        <w:rPr>
          <w:szCs w:val="26"/>
        </w:rPr>
        <w:t>Осуществление контроля за соблюдением требований технических регламе</w:t>
      </w:r>
      <w:r w:rsidRPr="00DF37C6">
        <w:rPr>
          <w:szCs w:val="26"/>
        </w:rPr>
        <w:t>н</w:t>
      </w:r>
      <w:r w:rsidRPr="00DF37C6">
        <w:rPr>
          <w:szCs w:val="26"/>
        </w:rPr>
        <w:t>тов, региональных и местных нормативов градостроительного проектирования.</w:t>
      </w:r>
    </w:p>
    <w:p w:rsidR="00814B27" w:rsidRDefault="00DF37C6" w:rsidP="00DF37C6">
      <w:pPr>
        <w:shd w:val="clear" w:color="auto" w:fill="FFFFFF"/>
        <w:spacing w:line="298" w:lineRule="exact"/>
        <w:ind w:right="5" w:firstLine="706"/>
        <w:jc w:val="both"/>
      </w:pPr>
      <w:r>
        <w:rPr>
          <w:szCs w:val="26"/>
        </w:rPr>
        <w:t>3.6</w:t>
      </w:r>
      <w:r w:rsidR="00023A43">
        <w:rPr>
          <w:szCs w:val="26"/>
        </w:rPr>
        <w:t>. П</w:t>
      </w:r>
      <w:r w:rsidR="00814B27">
        <w:rPr>
          <w:szCs w:val="26"/>
        </w:rPr>
        <w:t>одготовка в установл</w:t>
      </w:r>
      <w:r w:rsidR="00792941">
        <w:rPr>
          <w:szCs w:val="26"/>
        </w:rPr>
        <w:t>енном порядке документов и выдача</w:t>
      </w:r>
      <w:r w:rsidR="00814B27">
        <w:rPr>
          <w:szCs w:val="26"/>
        </w:rPr>
        <w:t xml:space="preserve"> разрешений на строительс</w:t>
      </w:r>
      <w:r w:rsidR="00814B27">
        <w:rPr>
          <w:szCs w:val="26"/>
        </w:rPr>
        <w:t>т</w:t>
      </w:r>
      <w:r w:rsidR="00814B27">
        <w:rPr>
          <w:szCs w:val="26"/>
        </w:rPr>
        <w:t>во</w:t>
      </w:r>
      <w:r w:rsidR="00023A43">
        <w:rPr>
          <w:szCs w:val="26"/>
        </w:rPr>
        <w:t xml:space="preserve"> и ввод объектов в эксплуатацию.</w:t>
      </w:r>
    </w:p>
    <w:p w:rsidR="00814B27" w:rsidRDefault="00023A43" w:rsidP="00814B27">
      <w:pPr>
        <w:shd w:val="clear" w:color="auto" w:fill="FFFFFF"/>
        <w:spacing w:line="298" w:lineRule="exact"/>
        <w:ind w:right="10" w:firstLine="706"/>
        <w:jc w:val="both"/>
      </w:pPr>
      <w:r>
        <w:rPr>
          <w:szCs w:val="26"/>
        </w:rPr>
        <w:t>3.9. П</w:t>
      </w:r>
      <w:r w:rsidR="00814B27">
        <w:rPr>
          <w:szCs w:val="26"/>
        </w:rPr>
        <w:t>одготовка в установленном порядке документов в целях выдачи разреш</w:t>
      </w:r>
      <w:r w:rsidR="00814B27">
        <w:rPr>
          <w:szCs w:val="26"/>
        </w:rPr>
        <w:t>е</w:t>
      </w:r>
      <w:r w:rsidR="00814B27">
        <w:rPr>
          <w:szCs w:val="26"/>
        </w:rPr>
        <w:t>ний на установку временных объектов и малых архитектурных форм (киосков, павиль</w:t>
      </w:r>
      <w:r w:rsidR="00814B27">
        <w:rPr>
          <w:szCs w:val="26"/>
        </w:rPr>
        <w:t>о</w:t>
      </w:r>
      <w:r w:rsidR="00814B27">
        <w:rPr>
          <w:szCs w:val="26"/>
        </w:rPr>
        <w:t>нов, рекламы и др.);</w:t>
      </w:r>
    </w:p>
    <w:p w:rsidR="00A14675" w:rsidRDefault="00C773B1" w:rsidP="00872414">
      <w:pPr>
        <w:shd w:val="clear" w:color="auto" w:fill="FFFFFF"/>
        <w:spacing w:line="298" w:lineRule="exact"/>
        <w:ind w:right="10" w:firstLine="706"/>
        <w:jc w:val="both"/>
        <w:rPr>
          <w:szCs w:val="26"/>
        </w:rPr>
      </w:pPr>
      <w:r>
        <w:rPr>
          <w:szCs w:val="26"/>
        </w:rPr>
        <w:lastRenderedPageBreak/>
        <w:t>3.10. К</w:t>
      </w:r>
      <w:r w:rsidR="00814B27">
        <w:rPr>
          <w:szCs w:val="26"/>
        </w:rPr>
        <w:t>онтроль за реализацией местных нормативных пра</w:t>
      </w:r>
      <w:r w:rsidR="00617CCB">
        <w:rPr>
          <w:szCs w:val="26"/>
        </w:rPr>
        <w:t>вовых актов и закон</w:t>
      </w:r>
      <w:r w:rsidR="00617CCB">
        <w:rPr>
          <w:szCs w:val="26"/>
        </w:rPr>
        <w:t>о</w:t>
      </w:r>
      <w:r w:rsidR="00617CCB">
        <w:rPr>
          <w:szCs w:val="26"/>
        </w:rPr>
        <w:t>датель</w:t>
      </w:r>
      <w:r w:rsidR="00617CCB">
        <w:rPr>
          <w:szCs w:val="26"/>
        </w:rPr>
        <w:softHyphen/>
        <w:t>ства, касающегося градостроител</w:t>
      </w:r>
      <w:r w:rsidR="00BD7464">
        <w:rPr>
          <w:szCs w:val="26"/>
        </w:rPr>
        <w:t>ьной деятельности и архитектуры;</w:t>
      </w:r>
    </w:p>
    <w:p w:rsidR="00BD7464" w:rsidRDefault="00BD7464" w:rsidP="00872414">
      <w:pPr>
        <w:shd w:val="clear" w:color="auto" w:fill="FFFFFF"/>
        <w:spacing w:line="298" w:lineRule="exact"/>
        <w:ind w:right="10" w:firstLine="706"/>
        <w:jc w:val="both"/>
        <w:rPr>
          <w:szCs w:val="26"/>
        </w:rPr>
      </w:pPr>
      <w:r>
        <w:rPr>
          <w:szCs w:val="26"/>
        </w:rPr>
        <w:t>3.11. Организация осуществления дорожной деятельности</w:t>
      </w:r>
      <w:r w:rsidRPr="008A70CA">
        <w:rPr>
          <w:szCs w:val="26"/>
        </w:rPr>
        <w:t xml:space="preserve"> в отношении автом</w:t>
      </w:r>
      <w:r w:rsidRPr="008A70CA">
        <w:rPr>
          <w:szCs w:val="26"/>
        </w:rPr>
        <w:t>о</w:t>
      </w:r>
      <w:r w:rsidRPr="008A70CA">
        <w:rPr>
          <w:szCs w:val="26"/>
        </w:rPr>
        <w:t xml:space="preserve">бильных дорог местного значения </w:t>
      </w:r>
      <w:r w:rsidR="00E904DD">
        <w:rPr>
          <w:szCs w:val="26"/>
        </w:rPr>
        <w:t>вне границ населенных пунктов в границах муниц</w:t>
      </w:r>
      <w:r w:rsidR="00E904DD">
        <w:rPr>
          <w:szCs w:val="26"/>
        </w:rPr>
        <w:t>и</w:t>
      </w:r>
      <w:r w:rsidR="00E3238C">
        <w:rPr>
          <w:szCs w:val="26"/>
        </w:rPr>
        <w:t>пального района и</w:t>
      </w:r>
      <w:r w:rsidR="00E904DD">
        <w:rPr>
          <w:szCs w:val="26"/>
        </w:rPr>
        <w:t xml:space="preserve"> </w:t>
      </w:r>
      <w:r w:rsidRPr="008A70CA">
        <w:rPr>
          <w:szCs w:val="26"/>
        </w:rPr>
        <w:t>в границах населенных пунктов поселе</w:t>
      </w:r>
      <w:r w:rsidR="00E904DD">
        <w:rPr>
          <w:szCs w:val="26"/>
        </w:rPr>
        <w:t>ний</w:t>
      </w:r>
      <w:r w:rsidRPr="008A70CA">
        <w:rPr>
          <w:szCs w:val="26"/>
        </w:rPr>
        <w:t>, включая создание и обе</w:t>
      </w:r>
      <w:r w:rsidRPr="008A70CA">
        <w:rPr>
          <w:szCs w:val="26"/>
        </w:rPr>
        <w:t>с</w:t>
      </w:r>
      <w:r w:rsidRPr="008A70CA">
        <w:rPr>
          <w:szCs w:val="26"/>
        </w:rPr>
        <w:t>печение функционирования парковок (па</w:t>
      </w:r>
      <w:r w:rsidRPr="008A70CA">
        <w:rPr>
          <w:szCs w:val="26"/>
        </w:rPr>
        <w:t>р</w:t>
      </w:r>
      <w:r w:rsidRPr="008A70CA">
        <w:rPr>
          <w:szCs w:val="26"/>
        </w:rPr>
        <w:t>ковоч</w:t>
      </w:r>
      <w:r>
        <w:rPr>
          <w:szCs w:val="26"/>
        </w:rPr>
        <w:t>ных мест).</w:t>
      </w:r>
    </w:p>
    <w:p w:rsidR="00032B56" w:rsidRDefault="00032B56" w:rsidP="00872414">
      <w:pPr>
        <w:shd w:val="clear" w:color="auto" w:fill="FFFFFF"/>
        <w:spacing w:line="298" w:lineRule="exact"/>
        <w:ind w:right="10" w:firstLine="706"/>
        <w:jc w:val="both"/>
      </w:pPr>
    </w:p>
    <w:p w:rsidR="00A14675" w:rsidRPr="0058162F" w:rsidRDefault="00427C93" w:rsidP="00A14675">
      <w:pPr>
        <w:shd w:val="clear" w:color="auto" w:fill="FFFFFF"/>
        <w:ind w:firstLine="2665"/>
        <w:rPr>
          <w:b/>
          <w:szCs w:val="26"/>
        </w:rPr>
      </w:pPr>
      <w:r>
        <w:rPr>
          <w:b/>
          <w:szCs w:val="26"/>
        </w:rPr>
        <w:t>4</w:t>
      </w:r>
      <w:r w:rsidR="00A14675" w:rsidRPr="0058162F">
        <w:rPr>
          <w:b/>
          <w:szCs w:val="26"/>
        </w:rPr>
        <w:t>.</w:t>
      </w:r>
      <w:r>
        <w:rPr>
          <w:b/>
          <w:szCs w:val="26"/>
        </w:rPr>
        <w:t xml:space="preserve"> </w:t>
      </w:r>
      <w:r w:rsidR="00BC2FD4">
        <w:rPr>
          <w:b/>
          <w:szCs w:val="26"/>
        </w:rPr>
        <w:t>Порядок назначения на должность</w:t>
      </w:r>
    </w:p>
    <w:p w:rsidR="00032B56" w:rsidRDefault="00032B56" w:rsidP="00BC2FD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706"/>
        <w:jc w:val="both"/>
        <w:rPr>
          <w:szCs w:val="26"/>
        </w:rPr>
      </w:pPr>
    </w:p>
    <w:p w:rsidR="00A14675" w:rsidRDefault="00650BDE" w:rsidP="00BC2FD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706"/>
        <w:jc w:val="both"/>
      </w:pPr>
      <w:r>
        <w:rPr>
          <w:szCs w:val="26"/>
        </w:rPr>
        <w:t>4</w:t>
      </w:r>
      <w:r w:rsidR="003200ED">
        <w:rPr>
          <w:szCs w:val="26"/>
        </w:rPr>
        <w:t xml:space="preserve">.1. </w:t>
      </w:r>
      <w:r w:rsidR="00BC2FD4">
        <w:rPr>
          <w:szCs w:val="26"/>
        </w:rPr>
        <w:t>Начальник Отдела назначается на должность и ос</w:t>
      </w:r>
      <w:r w:rsidR="00BC2FD4">
        <w:rPr>
          <w:szCs w:val="26"/>
        </w:rPr>
        <w:softHyphen/>
      </w:r>
      <w:r w:rsidR="00BC2FD4">
        <w:rPr>
          <w:spacing w:val="-1"/>
          <w:szCs w:val="26"/>
        </w:rPr>
        <w:t>вобождается от неё главой Бурлинского района путём издания распоряжения Админ</w:t>
      </w:r>
      <w:r w:rsidR="00BC2FD4">
        <w:rPr>
          <w:spacing w:val="-1"/>
          <w:szCs w:val="26"/>
        </w:rPr>
        <w:t>и</w:t>
      </w:r>
      <w:r w:rsidR="00BC2FD4">
        <w:rPr>
          <w:spacing w:val="-1"/>
          <w:szCs w:val="26"/>
        </w:rPr>
        <w:t>страции района.</w:t>
      </w:r>
    </w:p>
    <w:p w:rsidR="00C020A4" w:rsidRDefault="00650BDE" w:rsidP="00650BD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 xml:space="preserve">4.2. </w:t>
      </w:r>
      <w:r w:rsidR="007B6958">
        <w:rPr>
          <w:szCs w:val="26"/>
        </w:rPr>
        <w:t xml:space="preserve">Отдел </w:t>
      </w:r>
      <w:r w:rsidR="00A14675">
        <w:rPr>
          <w:szCs w:val="26"/>
        </w:rPr>
        <w:t xml:space="preserve">возглавляет </w:t>
      </w:r>
      <w:r w:rsidR="007B6958">
        <w:rPr>
          <w:szCs w:val="26"/>
        </w:rPr>
        <w:t>начальник отдела</w:t>
      </w:r>
      <w:r w:rsidR="00A14675">
        <w:rPr>
          <w:szCs w:val="26"/>
        </w:rPr>
        <w:t xml:space="preserve">, имеющий высшее </w:t>
      </w:r>
      <w:r w:rsidR="007B6958">
        <w:rPr>
          <w:szCs w:val="26"/>
        </w:rPr>
        <w:t xml:space="preserve">профессиональное </w:t>
      </w:r>
      <w:r w:rsidR="00A14675">
        <w:rPr>
          <w:szCs w:val="26"/>
        </w:rPr>
        <w:t>образование и стаж муниципальной службы (государственной службы) не менее двух лет или стаж ра</w:t>
      </w:r>
      <w:r w:rsidR="00A14675">
        <w:rPr>
          <w:szCs w:val="26"/>
        </w:rPr>
        <w:softHyphen/>
        <w:t>боты по специальности не ме</w:t>
      </w:r>
      <w:r w:rsidR="007B6958">
        <w:rPr>
          <w:szCs w:val="26"/>
        </w:rPr>
        <w:t>нее трё</w:t>
      </w:r>
      <w:r w:rsidR="00A14675">
        <w:rPr>
          <w:szCs w:val="26"/>
        </w:rPr>
        <w:t xml:space="preserve">х лет. </w:t>
      </w:r>
    </w:p>
    <w:p w:rsidR="00032B56" w:rsidRDefault="00676C33" w:rsidP="00BC2FD4">
      <w:pPr>
        <w:shd w:val="clear" w:color="auto" w:fill="FFFFFF"/>
        <w:ind w:right="11"/>
        <w:jc w:val="center"/>
        <w:rPr>
          <w:szCs w:val="26"/>
        </w:rPr>
      </w:pPr>
      <w:r>
        <w:rPr>
          <w:szCs w:val="26"/>
        </w:rPr>
        <w:t xml:space="preserve">           </w:t>
      </w:r>
    </w:p>
    <w:p w:rsidR="00A14675" w:rsidRPr="00BC2FD4" w:rsidRDefault="00676C33" w:rsidP="00BC2FD4">
      <w:pPr>
        <w:shd w:val="clear" w:color="auto" w:fill="FFFFFF"/>
        <w:ind w:right="11"/>
        <w:jc w:val="center"/>
        <w:rPr>
          <w:b/>
        </w:rPr>
      </w:pPr>
      <w:r>
        <w:rPr>
          <w:szCs w:val="26"/>
        </w:rPr>
        <w:t xml:space="preserve"> </w:t>
      </w:r>
      <w:r w:rsidR="00BC2FD4">
        <w:rPr>
          <w:b/>
          <w:szCs w:val="26"/>
        </w:rPr>
        <w:t>5</w:t>
      </w:r>
      <w:r w:rsidR="00BC2FD4" w:rsidRPr="00934FB1">
        <w:rPr>
          <w:b/>
          <w:szCs w:val="26"/>
        </w:rPr>
        <w:t>.</w:t>
      </w:r>
      <w:r w:rsidR="00BC2FD4">
        <w:rPr>
          <w:b/>
          <w:szCs w:val="26"/>
        </w:rPr>
        <w:t xml:space="preserve"> </w:t>
      </w:r>
      <w:r w:rsidR="00BC2FD4" w:rsidRPr="00934FB1">
        <w:rPr>
          <w:b/>
          <w:szCs w:val="26"/>
        </w:rPr>
        <w:t>Ответственность</w:t>
      </w:r>
    </w:p>
    <w:p w:rsidR="00032B56" w:rsidRDefault="00032B56" w:rsidP="00A14675">
      <w:pPr>
        <w:shd w:val="clear" w:color="auto" w:fill="FFFFFF"/>
        <w:spacing w:line="298" w:lineRule="exact"/>
        <w:ind w:firstLine="706"/>
        <w:jc w:val="both"/>
        <w:rPr>
          <w:szCs w:val="26"/>
        </w:rPr>
      </w:pPr>
    </w:p>
    <w:p w:rsidR="00A14675" w:rsidRDefault="00BC2FD4" w:rsidP="00A14675">
      <w:pPr>
        <w:shd w:val="clear" w:color="auto" w:fill="FFFFFF"/>
        <w:spacing w:line="298" w:lineRule="exact"/>
        <w:ind w:firstLine="706"/>
        <w:jc w:val="both"/>
      </w:pPr>
      <w:r>
        <w:rPr>
          <w:szCs w:val="26"/>
        </w:rPr>
        <w:t>5.1.</w:t>
      </w:r>
      <w:r w:rsidR="009A00F0">
        <w:rPr>
          <w:szCs w:val="26"/>
        </w:rPr>
        <w:t xml:space="preserve"> О</w:t>
      </w:r>
      <w:r w:rsidR="00A14675">
        <w:rPr>
          <w:szCs w:val="26"/>
        </w:rPr>
        <w:t xml:space="preserve">существляет руководство и отвечает за выполнение возложенных на него задач </w:t>
      </w:r>
      <w:r w:rsidR="00A14675">
        <w:rPr>
          <w:spacing w:val="-1"/>
          <w:szCs w:val="26"/>
        </w:rPr>
        <w:t>и функций, организует р</w:t>
      </w:r>
      <w:r w:rsidR="00D230B6">
        <w:rPr>
          <w:spacing w:val="-1"/>
          <w:szCs w:val="26"/>
        </w:rPr>
        <w:t xml:space="preserve">аботу отдела архитектуры и </w:t>
      </w:r>
      <w:r w:rsidR="00A14675">
        <w:rPr>
          <w:spacing w:val="-1"/>
          <w:szCs w:val="26"/>
        </w:rPr>
        <w:t xml:space="preserve">строительства, подбор кадров, </w:t>
      </w:r>
      <w:r w:rsidR="00A14675">
        <w:rPr>
          <w:szCs w:val="26"/>
        </w:rPr>
        <w:t>ра</w:t>
      </w:r>
      <w:r w:rsidR="00A14675">
        <w:rPr>
          <w:szCs w:val="26"/>
        </w:rPr>
        <w:t>с</w:t>
      </w:r>
      <w:r w:rsidR="00A14675">
        <w:rPr>
          <w:szCs w:val="26"/>
        </w:rPr>
        <w:t>пределяет обязанности между работниками;</w:t>
      </w:r>
    </w:p>
    <w:p w:rsidR="00A14675" w:rsidRDefault="009A00F0" w:rsidP="00A14675">
      <w:pPr>
        <w:shd w:val="clear" w:color="auto" w:fill="FFFFFF"/>
        <w:spacing w:line="298" w:lineRule="exact"/>
        <w:ind w:right="10" w:firstLine="706"/>
        <w:jc w:val="both"/>
      </w:pPr>
      <w:r>
        <w:rPr>
          <w:szCs w:val="26"/>
        </w:rPr>
        <w:t>5.2. Г</w:t>
      </w:r>
      <w:r w:rsidR="00A14675">
        <w:rPr>
          <w:szCs w:val="26"/>
        </w:rPr>
        <w:t>отовит и представляет в установленном порядке отчеты о деятель</w:t>
      </w:r>
      <w:r w:rsidR="00781A97">
        <w:rPr>
          <w:szCs w:val="26"/>
        </w:rPr>
        <w:t>ности о</w:t>
      </w:r>
      <w:r w:rsidR="00781A97">
        <w:rPr>
          <w:szCs w:val="26"/>
        </w:rPr>
        <w:t>т</w:t>
      </w:r>
      <w:r w:rsidR="00781A97">
        <w:rPr>
          <w:szCs w:val="26"/>
        </w:rPr>
        <w:t xml:space="preserve">дела архитектуры и </w:t>
      </w:r>
      <w:r w:rsidR="00A14675">
        <w:rPr>
          <w:szCs w:val="26"/>
        </w:rPr>
        <w:t>строительства;</w:t>
      </w:r>
    </w:p>
    <w:p w:rsidR="00A14675" w:rsidRDefault="009A00F0" w:rsidP="00A14675">
      <w:pPr>
        <w:shd w:val="clear" w:color="auto" w:fill="FFFFFF"/>
        <w:spacing w:line="298" w:lineRule="exact"/>
        <w:ind w:left="706"/>
      </w:pPr>
      <w:r>
        <w:rPr>
          <w:szCs w:val="26"/>
        </w:rPr>
        <w:t>5.3. П</w:t>
      </w:r>
      <w:r w:rsidR="00A14675">
        <w:rPr>
          <w:szCs w:val="26"/>
        </w:rPr>
        <w:t>редставляет интересы местных администраций в области градостроительс</w:t>
      </w:r>
      <w:r w:rsidR="00A14675">
        <w:rPr>
          <w:szCs w:val="26"/>
        </w:rPr>
        <w:t>т</w:t>
      </w:r>
      <w:r w:rsidR="00A14675">
        <w:rPr>
          <w:szCs w:val="26"/>
        </w:rPr>
        <w:t>ва;</w:t>
      </w:r>
    </w:p>
    <w:p w:rsidR="00CA401A" w:rsidRDefault="009A00F0" w:rsidP="00872414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>
        <w:rPr>
          <w:szCs w:val="26"/>
        </w:rPr>
        <w:t>5.4. Н</w:t>
      </w:r>
      <w:r w:rsidR="00781A97">
        <w:rPr>
          <w:szCs w:val="26"/>
        </w:rPr>
        <w:t>есё</w:t>
      </w:r>
      <w:r w:rsidR="00A14675">
        <w:rPr>
          <w:szCs w:val="26"/>
        </w:rPr>
        <w:t>т персональную ответственность за качество подготовки документов, ре</w:t>
      </w:r>
      <w:r w:rsidR="00A14675">
        <w:rPr>
          <w:szCs w:val="26"/>
        </w:rPr>
        <w:softHyphen/>
        <w:t>зультативность и эффективность деятельност</w:t>
      </w:r>
      <w:r w:rsidR="00934FB1">
        <w:rPr>
          <w:szCs w:val="26"/>
        </w:rPr>
        <w:t xml:space="preserve">и отдела архитектуры и </w:t>
      </w:r>
      <w:r w:rsidR="0013320B">
        <w:rPr>
          <w:szCs w:val="26"/>
        </w:rPr>
        <w:t>строительст</w:t>
      </w:r>
      <w:r w:rsidR="00A14675">
        <w:rPr>
          <w:szCs w:val="26"/>
        </w:rPr>
        <w:t xml:space="preserve">ва, обеспечивает выполнение постановлений и распоряжений </w:t>
      </w:r>
      <w:r w:rsidR="00934FB1">
        <w:rPr>
          <w:szCs w:val="26"/>
        </w:rPr>
        <w:t xml:space="preserve">Администрации района </w:t>
      </w:r>
      <w:r w:rsidR="00A14675">
        <w:rPr>
          <w:szCs w:val="26"/>
        </w:rPr>
        <w:t>по в</w:t>
      </w:r>
      <w:r w:rsidR="00A14675">
        <w:rPr>
          <w:szCs w:val="26"/>
        </w:rPr>
        <w:t>о</w:t>
      </w:r>
      <w:r w:rsidR="00A14675">
        <w:rPr>
          <w:szCs w:val="26"/>
        </w:rPr>
        <w:t>просам градостроительной деятельности.</w:t>
      </w:r>
    </w:p>
    <w:p w:rsidR="00BC2FD4" w:rsidRPr="00934FB1" w:rsidRDefault="009A00F0" w:rsidP="00BC2FD4">
      <w:pPr>
        <w:shd w:val="clear" w:color="auto" w:fill="FFFFFF"/>
        <w:ind w:right="11" w:firstLine="706"/>
        <w:jc w:val="both"/>
        <w:rPr>
          <w:spacing w:val="6"/>
        </w:rPr>
      </w:pPr>
      <w:r>
        <w:rPr>
          <w:spacing w:val="6"/>
          <w:szCs w:val="26"/>
        </w:rPr>
        <w:t>5.5</w:t>
      </w:r>
      <w:r w:rsidR="00BC2FD4">
        <w:rPr>
          <w:spacing w:val="6"/>
          <w:szCs w:val="26"/>
        </w:rPr>
        <w:t xml:space="preserve">. Начальник отдела архитектуры и строительства Администрации района несёт </w:t>
      </w:r>
      <w:r w:rsidR="00BC2FD4" w:rsidRPr="00934FB1">
        <w:rPr>
          <w:spacing w:val="6"/>
          <w:szCs w:val="26"/>
        </w:rPr>
        <w:t>персональную ответственность за выпол</w:t>
      </w:r>
      <w:r w:rsidR="00BC2FD4">
        <w:rPr>
          <w:spacing w:val="6"/>
          <w:szCs w:val="26"/>
        </w:rPr>
        <w:t>нение функций и задач, возложенных на от</w:t>
      </w:r>
      <w:r w:rsidR="00BC2FD4">
        <w:rPr>
          <w:spacing w:val="6"/>
          <w:szCs w:val="26"/>
        </w:rPr>
        <w:softHyphen/>
      </w:r>
      <w:r w:rsidR="00BC2FD4" w:rsidRPr="00934FB1">
        <w:rPr>
          <w:spacing w:val="6"/>
          <w:szCs w:val="26"/>
        </w:rPr>
        <w:t>дел</w:t>
      </w:r>
      <w:r w:rsidR="00BC2FD4">
        <w:rPr>
          <w:spacing w:val="6"/>
          <w:szCs w:val="26"/>
        </w:rPr>
        <w:t>.</w:t>
      </w:r>
      <w:r w:rsidR="00BC2FD4" w:rsidRPr="00934FB1">
        <w:rPr>
          <w:spacing w:val="6"/>
          <w:szCs w:val="26"/>
        </w:rPr>
        <w:t xml:space="preserve"> </w:t>
      </w:r>
    </w:p>
    <w:p w:rsidR="00BC2FD4" w:rsidRDefault="009A00F0" w:rsidP="00BC2FD4">
      <w:pPr>
        <w:shd w:val="clear" w:color="auto" w:fill="FFFFFF"/>
        <w:tabs>
          <w:tab w:val="left" w:pos="1166"/>
        </w:tabs>
        <w:spacing w:line="298" w:lineRule="exact"/>
        <w:ind w:right="10" w:firstLine="706"/>
        <w:jc w:val="both"/>
        <w:rPr>
          <w:szCs w:val="26"/>
        </w:rPr>
      </w:pPr>
      <w:r>
        <w:rPr>
          <w:spacing w:val="-1"/>
          <w:szCs w:val="26"/>
        </w:rPr>
        <w:t>5.6</w:t>
      </w:r>
      <w:r w:rsidR="00BC2FD4">
        <w:rPr>
          <w:spacing w:val="-1"/>
          <w:szCs w:val="26"/>
        </w:rPr>
        <w:t>.</w:t>
      </w:r>
      <w:r w:rsidR="00BC2FD4">
        <w:rPr>
          <w:szCs w:val="26"/>
        </w:rPr>
        <w:tab/>
        <w:t>Отдел отвечает по обязательствам, указанным в настоящем Полож</w:t>
      </w:r>
      <w:r w:rsidR="00BC2FD4">
        <w:rPr>
          <w:szCs w:val="26"/>
        </w:rPr>
        <w:t>е</w:t>
      </w:r>
      <w:r w:rsidR="00BC2FD4">
        <w:rPr>
          <w:szCs w:val="26"/>
        </w:rPr>
        <w:t>нии.</w:t>
      </w:r>
    </w:p>
    <w:p w:rsidR="00BC2FD4" w:rsidRDefault="009A00F0" w:rsidP="00BC2FD4">
      <w:pPr>
        <w:shd w:val="clear" w:color="auto" w:fill="FFFFFF"/>
        <w:tabs>
          <w:tab w:val="left" w:pos="1166"/>
        </w:tabs>
        <w:spacing w:line="298" w:lineRule="exact"/>
        <w:ind w:right="10" w:firstLine="706"/>
        <w:jc w:val="both"/>
      </w:pPr>
      <w:r>
        <w:rPr>
          <w:szCs w:val="26"/>
        </w:rPr>
        <w:t>5.7</w:t>
      </w:r>
      <w:r w:rsidR="00BC2FD4">
        <w:rPr>
          <w:szCs w:val="26"/>
        </w:rPr>
        <w:t>. Отдел несёт персональную ответственность за качество подготовки докуме</w:t>
      </w:r>
      <w:r w:rsidR="00BC2FD4">
        <w:rPr>
          <w:szCs w:val="26"/>
        </w:rPr>
        <w:t>н</w:t>
      </w:r>
      <w:r w:rsidR="00BC2FD4">
        <w:rPr>
          <w:szCs w:val="26"/>
        </w:rPr>
        <w:t>тов, их прохождение, результативность и эффективность деятельности Отдела, обесп</w:t>
      </w:r>
      <w:r w:rsidR="00BC2FD4">
        <w:rPr>
          <w:szCs w:val="26"/>
        </w:rPr>
        <w:t>е</w:t>
      </w:r>
      <w:r w:rsidR="00BC2FD4">
        <w:rPr>
          <w:szCs w:val="26"/>
        </w:rPr>
        <w:t>чивает выполнение постановлений и распоряжений Администрации района и выш</w:t>
      </w:r>
      <w:r w:rsidR="00BC2FD4">
        <w:rPr>
          <w:szCs w:val="26"/>
        </w:rPr>
        <w:t>е</w:t>
      </w:r>
      <w:r w:rsidR="00BC2FD4">
        <w:rPr>
          <w:szCs w:val="26"/>
        </w:rPr>
        <w:t>стоящих органов власти, письменных и устных указаний и поручений главы и его з</w:t>
      </w:r>
      <w:r w:rsidR="00BC2FD4">
        <w:rPr>
          <w:szCs w:val="26"/>
        </w:rPr>
        <w:t>а</w:t>
      </w:r>
      <w:r w:rsidR="00BC2FD4">
        <w:rPr>
          <w:szCs w:val="26"/>
        </w:rPr>
        <w:t>местителей.</w:t>
      </w:r>
    </w:p>
    <w:p w:rsidR="00BC2FD4" w:rsidRDefault="009A00F0" w:rsidP="00BC2FD4">
      <w:pPr>
        <w:shd w:val="clear" w:color="auto" w:fill="FFFFFF"/>
        <w:spacing w:line="298" w:lineRule="exact"/>
        <w:ind w:right="5" w:firstLine="706"/>
        <w:jc w:val="both"/>
      </w:pPr>
      <w:r>
        <w:rPr>
          <w:szCs w:val="26"/>
        </w:rPr>
        <w:t>5.8</w:t>
      </w:r>
      <w:r w:rsidR="00BC2FD4">
        <w:rPr>
          <w:szCs w:val="26"/>
        </w:rPr>
        <w:t>. Отдел несёт ответственность за сохранность муници</w:t>
      </w:r>
      <w:r w:rsidR="00BC2FD4">
        <w:rPr>
          <w:szCs w:val="26"/>
        </w:rPr>
        <w:softHyphen/>
        <w:t>пального имущества, н</w:t>
      </w:r>
      <w:r w:rsidR="00BC2FD4">
        <w:rPr>
          <w:szCs w:val="26"/>
        </w:rPr>
        <w:t>а</w:t>
      </w:r>
      <w:r w:rsidR="00BC2FD4">
        <w:rPr>
          <w:szCs w:val="26"/>
        </w:rPr>
        <w:t>ходящегося в оперативном управлении отдела.</w:t>
      </w:r>
    </w:p>
    <w:p w:rsidR="00BC2FD4" w:rsidRDefault="009A00F0" w:rsidP="00BC2FD4">
      <w:pPr>
        <w:shd w:val="clear" w:color="auto" w:fill="FFFFFF"/>
        <w:spacing w:line="298" w:lineRule="exact"/>
        <w:ind w:right="5" w:firstLine="706"/>
        <w:jc w:val="both"/>
      </w:pPr>
      <w:r>
        <w:rPr>
          <w:szCs w:val="26"/>
        </w:rPr>
        <w:t>5.9</w:t>
      </w:r>
      <w:r w:rsidR="00BC2FD4">
        <w:rPr>
          <w:szCs w:val="26"/>
        </w:rPr>
        <w:t>. Степень ответственности каждого работника отдела архитектуры и стро</w:t>
      </w:r>
      <w:r w:rsidR="00BC2FD4">
        <w:rPr>
          <w:szCs w:val="26"/>
        </w:rPr>
        <w:t>и</w:t>
      </w:r>
      <w:r w:rsidR="00BC2FD4">
        <w:rPr>
          <w:szCs w:val="26"/>
        </w:rPr>
        <w:t>тельства определяется должностными инструкциями.</w:t>
      </w:r>
    </w:p>
    <w:p w:rsidR="00BC2FD4" w:rsidRDefault="00BC2FD4" w:rsidP="00872414">
      <w:pPr>
        <w:shd w:val="clear" w:color="auto" w:fill="FFFFFF"/>
        <w:spacing w:line="298" w:lineRule="exact"/>
        <w:ind w:firstLine="706"/>
        <w:jc w:val="both"/>
        <w:rPr>
          <w:b/>
          <w:szCs w:val="26"/>
        </w:rPr>
      </w:pPr>
    </w:p>
    <w:p w:rsidR="00032B56" w:rsidRDefault="00032B56" w:rsidP="007D7D7D">
      <w:pPr>
        <w:shd w:val="clear" w:color="auto" w:fill="FFFFFF"/>
        <w:ind w:firstLine="709"/>
        <w:jc w:val="center"/>
        <w:rPr>
          <w:b/>
          <w:bCs/>
          <w:color w:val="000000"/>
          <w:szCs w:val="29"/>
        </w:rPr>
      </w:pPr>
    </w:p>
    <w:p w:rsidR="007D7D7D" w:rsidRPr="007F4A75" w:rsidRDefault="00BC2FD4" w:rsidP="007D7D7D">
      <w:pPr>
        <w:shd w:val="clear" w:color="auto" w:fill="FFFFFF"/>
        <w:ind w:firstLine="709"/>
        <w:jc w:val="center"/>
        <w:rPr>
          <w:b/>
          <w:bCs/>
          <w:color w:val="000000"/>
          <w:szCs w:val="29"/>
        </w:rPr>
      </w:pPr>
      <w:r>
        <w:rPr>
          <w:b/>
          <w:bCs/>
          <w:color w:val="000000"/>
          <w:szCs w:val="29"/>
        </w:rPr>
        <w:t>6</w:t>
      </w:r>
      <w:r w:rsidR="007D7D7D" w:rsidRPr="007F4A75">
        <w:rPr>
          <w:b/>
          <w:bCs/>
          <w:color w:val="000000"/>
          <w:szCs w:val="29"/>
        </w:rPr>
        <w:t>.</w:t>
      </w:r>
      <w:r w:rsidR="007D7D7D">
        <w:rPr>
          <w:b/>
          <w:bCs/>
          <w:color w:val="000000"/>
          <w:szCs w:val="29"/>
        </w:rPr>
        <w:t xml:space="preserve"> </w:t>
      </w:r>
      <w:r w:rsidR="007D7D7D">
        <w:rPr>
          <w:b/>
          <w:bCs/>
          <w:szCs w:val="26"/>
        </w:rPr>
        <w:t>П</w:t>
      </w:r>
      <w:r w:rsidR="00BA4241">
        <w:rPr>
          <w:b/>
          <w:bCs/>
          <w:szCs w:val="26"/>
        </w:rPr>
        <w:t>рава</w:t>
      </w:r>
      <w:r w:rsidR="007D7D7D">
        <w:rPr>
          <w:b/>
          <w:bCs/>
          <w:szCs w:val="26"/>
        </w:rPr>
        <w:t xml:space="preserve"> Отдела</w:t>
      </w:r>
    </w:p>
    <w:p w:rsidR="007D7D7D" w:rsidRPr="007F4A75" w:rsidRDefault="00BC2FD4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6</w:t>
      </w:r>
      <w:r w:rsidR="007D7D7D" w:rsidRPr="007F4A75">
        <w:rPr>
          <w:color w:val="000000"/>
          <w:szCs w:val="26"/>
        </w:rPr>
        <w:t>.1. Запрашивать и получать в установленном порядке от органов и структурных подразделений Администрации района, иных органов местного самоуправления, а та</w:t>
      </w:r>
      <w:r w:rsidR="007D7D7D" w:rsidRPr="007F4A75">
        <w:rPr>
          <w:color w:val="000000"/>
          <w:szCs w:val="26"/>
        </w:rPr>
        <w:t>к</w:t>
      </w:r>
      <w:r w:rsidR="007D7D7D" w:rsidRPr="007F4A75">
        <w:rPr>
          <w:color w:val="000000"/>
          <w:szCs w:val="26"/>
        </w:rPr>
        <w:t>же предприятий, организаций и должностных лиц необходимую информацию по вопр</w:t>
      </w:r>
      <w:r w:rsidR="007D7D7D" w:rsidRPr="007F4A75">
        <w:rPr>
          <w:color w:val="000000"/>
          <w:szCs w:val="26"/>
        </w:rPr>
        <w:t>о</w:t>
      </w:r>
      <w:r w:rsidR="007D7D7D" w:rsidRPr="007F4A75">
        <w:rPr>
          <w:color w:val="000000"/>
          <w:szCs w:val="26"/>
        </w:rPr>
        <w:t>сам, с</w:t>
      </w:r>
      <w:r w:rsidR="007D7D7D">
        <w:rPr>
          <w:color w:val="000000"/>
          <w:szCs w:val="26"/>
        </w:rPr>
        <w:t>вязанным с выполнением функций О</w:t>
      </w:r>
      <w:r w:rsidR="007D7D7D" w:rsidRPr="007F4A75">
        <w:rPr>
          <w:color w:val="000000"/>
          <w:szCs w:val="26"/>
        </w:rPr>
        <w:t>тдела.</w:t>
      </w:r>
    </w:p>
    <w:p w:rsidR="007D7D7D" w:rsidRPr="007F4A75" w:rsidRDefault="00BC2FD4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>6</w:t>
      </w:r>
      <w:r w:rsidR="007D7D7D" w:rsidRPr="007F4A75">
        <w:rPr>
          <w:color w:val="000000"/>
          <w:szCs w:val="26"/>
        </w:rPr>
        <w:t>.2. Проводить в установленном порядке совещания по вопросам, входящим в его компетенцию, с привлечением руководителей и специалистов других органов и</w:t>
      </w:r>
      <w:r w:rsidR="007D7D7D" w:rsidRPr="007F4A75">
        <w:rPr>
          <w:color w:val="000000"/>
          <w:szCs w:val="26"/>
        </w:rPr>
        <w:t>с</w:t>
      </w:r>
      <w:r w:rsidR="007D7D7D" w:rsidRPr="007F4A75">
        <w:rPr>
          <w:color w:val="000000"/>
          <w:szCs w:val="26"/>
        </w:rPr>
        <w:t>полн</w:t>
      </w:r>
      <w:r w:rsidR="007D7D7D" w:rsidRPr="007F4A75">
        <w:rPr>
          <w:color w:val="000000"/>
          <w:szCs w:val="26"/>
        </w:rPr>
        <w:t>и</w:t>
      </w:r>
      <w:r w:rsidR="007D7D7D" w:rsidRPr="007F4A75">
        <w:rPr>
          <w:color w:val="000000"/>
          <w:szCs w:val="26"/>
        </w:rPr>
        <w:t>тельной власти района, предприятий, организаций и учреждений.</w:t>
      </w:r>
    </w:p>
    <w:p w:rsidR="007D7D7D" w:rsidRPr="0079687E" w:rsidRDefault="009A00F0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6.3</w:t>
      </w:r>
      <w:r w:rsidR="007D7D7D" w:rsidRPr="0079687E">
        <w:rPr>
          <w:color w:val="000000"/>
          <w:szCs w:val="26"/>
        </w:rPr>
        <w:t>. Формировать муниципальные заказы</w:t>
      </w:r>
      <w:r w:rsidR="005A4A8C">
        <w:rPr>
          <w:color w:val="000000"/>
          <w:szCs w:val="26"/>
        </w:rPr>
        <w:t xml:space="preserve"> по направлению деятельности Отдела</w:t>
      </w:r>
      <w:r w:rsidR="007D7D7D">
        <w:rPr>
          <w:color w:val="000000"/>
          <w:szCs w:val="26"/>
        </w:rPr>
        <w:t>,</w:t>
      </w:r>
      <w:r w:rsidR="00F30462">
        <w:rPr>
          <w:color w:val="000000"/>
          <w:szCs w:val="26"/>
        </w:rPr>
        <w:t xml:space="preserve">  исходя из</w:t>
      </w:r>
      <w:r w:rsidR="007D7D7D" w:rsidRPr="0079687E">
        <w:rPr>
          <w:color w:val="000000"/>
          <w:szCs w:val="26"/>
        </w:rPr>
        <w:t xml:space="preserve"> объёмов финансовых средств</w:t>
      </w:r>
      <w:r w:rsidR="007D7D7D">
        <w:rPr>
          <w:color w:val="000000"/>
          <w:szCs w:val="26"/>
        </w:rPr>
        <w:t>,</w:t>
      </w:r>
      <w:r w:rsidR="007D7D7D" w:rsidRPr="0079687E">
        <w:rPr>
          <w:color w:val="000000"/>
          <w:szCs w:val="26"/>
        </w:rPr>
        <w:t xml:space="preserve"> предусмотренных в бюджете ра</w:t>
      </w:r>
      <w:r w:rsidR="007D7D7D" w:rsidRPr="0079687E">
        <w:rPr>
          <w:color w:val="000000"/>
          <w:szCs w:val="26"/>
        </w:rPr>
        <w:t>й</w:t>
      </w:r>
      <w:r w:rsidR="007D7D7D" w:rsidRPr="0079687E">
        <w:rPr>
          <w:color w:val="000000"/>
          <w:szCs w:val="26"/>
        </w:rPr>
        <w:t>она.</w:t>
      </w:r>
    </w:p>
    <w:p w:rsidR="009C1B73" w:rsidRDefault="009A00F0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6.4</w:t>
      </w:r>
      <w:r w:rsidR="007D7D7D" w:rsidRPr="00AD5741">
        <w:rPr>
          <w:color w:val="000000"/>
          <w:szCs w:val="26"/>
        </w:rPr>
        <w:t>. Вносить на рассмотрение главе района предложения по назначению и ос</w:t>
      </w:r>
      <w:r w:rsidR="009C1B73">
        <w:rPr>
          <w:color w:val="000000"/>
          <w:szCs w:val="26"/>
        </w:rPr>
        <w:t>в</w:t>
      </w:r>
      <w:r w:rsidR="009C1B73">
        <w:rPr>
          <w:color w:val="000000"/>
          <w:szCs w:val="26"/>
        </w:rPr>
        <w:t>о</w:t>
      </w:r>
      <w:r w:rsidR="009C1B73">
        <w:rPr>
          <w:color w:val="000000"/>
          <w:szCs w:val="26"/>
        </w:rPr>
        <w:t>бождению от должности</w:t>
      </w:r>
      <w:r w:rsidR="007D7D7D" w:rsidRPr="00AD5741">
        <w:rPr>
          <w:color w:val="000000"/>
          <w:szCs w:val="26"/>
        </w:rPr>
        <w:t xml:space="preserve"> </w:t>
      </w:r>
      <w:r w:rsidR="009C1B73">
        <w:rPr>
          <w:color w:val="000000"/>
          <w:szCs w:val="26"/>
        </w:rPr>
        <w:t>ведущего специалиста Отдела.</w:t>
      </w:r>
    </w:p>
    <w:p w:rsidR="007D7D7D" w:rsidRPr="007F4A75" w:rsidRDefault="009A00F0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6.5</w:t>
      </w:r>
      <w:r w:rsidR="007D7D7D" w:rsidRPr="007F4A75">
        <w:rPr>
          <w:color w:val="000000"/>
          <w:szCs w:val="26"/>
        </w:rPr>
        <w:t>. Разрабатывать и</w:t>
      </w:r>
      <w:r w:rsidR="007D7D7D">
        <w:rPr>
          <w:color w:val="000000"/>
          <w:szCs w:val="26"/>
        </w:rPr>
        <w:t xml:space="preserve"> вносить на утверждение главе</w:t>
      </w:r>
      <w:r w:rsidR="007D7D7D" w:rsidRPr="007F4A75">
        <w:rPr>
          <w:color w:val="000000"/>
          <w:szCs w:val="26"/>
        </w:rPr>
        <w:t xml:space="preserve"> района проекты постановл</w:t>
      </w:r>
      <w:r w:rsidR="007D7D7D" w:rsidRPr="007F4A75">
        <w:rPr>
          <w:color w:val="000000"/>
          <w:szCs w:val="26"/>
        </w:rPr>
        <w:t>е</w:t>
      </w:r>
      <w:r w:rsidR="007D7D7D" w:rsidRPr="007F4A75">
        <w:rPr>
          <w:color w:val="000000"/>
          <w:szCs w:val="26"/>
        </w:rPr>
        <w:t>ний и распоряжений по воп</w:t>
      </w:r>
      <w:r w:rsidR="007D7D7D">
        <w:rPr>
          <w:color w:val="000000"/>
          <w:szCs w:val="26"/>
        </w:rPr>
        <w:t>росам, о</w:t>
      </w:r>
      <w:r w:rsidR="007D7D7D">
        <w:rPr>
          <w:color w:val="000000"/>
          <w:szCs w:val="26"/>
        </w:rPr>
        <w:t>т</w:t>
      </w:r>
      <w:r w:rsidR="007D7D7D">
        <w:rPr>
          <w:color w:val="000000"/>
          <w:szCs w:val="26"/>
        </w:rPr>
        <w:t xml:space="preserve">носящимся </w:t>
      </w:r>
      <w:r w:rsidR="00B43245">
        <w:rPr>
          <w:color w:val="000000"/>
          <w:szCs w:val="26"/>
        </w:rPr>
        <w:t xml:space="preserve">к </w:t>
      </w:r>
      <w:r w:rsidR="007D7D7D">
        <w:rPr>
          <w:color w:val="000000"/>
          <w:szCs w:val="26"/>
        </w:rPr>
        <w:t>компетенции О</w:t>
      </w:r>
      <w:r w:rsidR="007D7D7D" w:rsidRPr="007F4A75">
        <w:rPr>
          <w:color w:val="000000"/>
          <w:szCs w:val="26"/>
        </w:rPr>
        <w:t>тдела.</w:t>
      </w:r>
    </w:p>
    <w:p w:rsidR="007D7D7D" w:rsidRPr="007F4A75" w:rsidRDefault="009A00F0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6</w:t>
      </w:r>
      <w:r w:rsidR="0002093A">
        <w:rPr>
          <w:color w:val="000000"/>
          <w:szCs w:val="26"/>
        </w:rPr>
        <w:t>.6</w:t>
      </w:r>
      <w:r w:rsidR="007D7D7D" w:rsidRPr="007F4A75">
        <w:rPr>
          <w:color w:val="000000"/>
          <w:szCs w:val="26"/>
        </w:rPr>
        <w:t>. Пользоваться в установленном порядке базами данных Администрации ра</w:t>
      </w:r>
      <w:r w:rsidR="007D7D7D" w:rsidRPr="007F4A75">
        <w:rPr>
          <w:color w:val="000000"/>
          <w:szCs w:val="26"/>
        </w:rPr>
        <w:t>й</w:t>
      </w:r>
      <w:r w:rsidR="007D7D7D" w:rsidRPr="007F4A75">
        <w:rPr>
          <w:color w:val="000000"/>
          <w:szCs w:val="26"/>
        </w:rPr>
        <w:t>она и её структурных подразделений.</w:t>
      </w:r>
    </w:p>
    <w:p w:rsidR="00032B56" w:rsidRDefault="00032B56" w:rsidP="00347F62">
      <w:pPr>
        <w:shd w:val="clear" w:color="auto" w:fill="FFFFFF"/>
        <w:jc w:val="center"/>
        <w:rPr>
          <w:b/>
        </w:rPr>
      </w:pPr>
    </w:p>
    <w:p w:rsidR="002117F4" w:rsidRDefault="00347F62" w:rsidP="00347F62">
      <w:pPr>
        <w:shd w:val="clear" w:color="auto" w:fill="FFFFFF"/>
        <w:jc w:val="center"/>
      </w:pPr>
      <w:r>
        <w:rPr>
          <w:b/>
        </w:rPr>
        <w:t>7. Реорганизация и ликвидация Отдела</w:t>
      </w:r>
    </w:p>
    <w:p w:rsidR="00032B56" w:rsidRDefault="00032B56" w:rsidP="00347F62">
      <w:pPr>
        <w:shd w:val="clear" w:color="auto" w:fill="FFFFFF"/>
        <w:ind w:firstLine="709"/>
        <w:jc w:val="both"/>
        <w:rPr>
          <w:bCs/>
          <w:color w:val="000000"/>
          <w:szCs w:val="29"/>
        </w:rPr>
      </w:pPr>
    </w:p>
    <w:p w:rsidR="00347F62" w:rsidRPr="007F4A75" w:rsidRDefault="009A00F0" w:rsidP="00347F62">
      <w:pPr>
        <w:shd w:val="clear" w:color="auto" w:fill="FFFFFF"/>
        <w:ind w:firstLine="709"/>
        <w:jc w:val="both"/>
        <w:rPr>
          <w:bCs/>
          <w:color w:val="000000"/>
          <w:szCs w:val="29"/>
        </w:rPr>
      </w:pPr>
      <w:r>
        <w:rPr>
          <w:bCs/>
          <w:color w:val="000000"/>
          <w:szCs w:val="29"/>
        </w:rPr>
        <w:t xml:space="preserve">7.1. </w:t>
      </w:r>
      <w:r w:rsidR="00347F62" w:rsidRPr="007F4A75">
        <w:rPr>
          <w:bCs/>
          <w:color w:val="000000"/>
          <w:szCs w:val="29"/>
        </w:rPr>
        <w:t xml:space="preserve">Реорганизация </w:t>
      </w:r>
      <w:r w:rsidR="00347F62">
        <w:rPr>
          <w:bCs/>
          <w:color w:val="000000"/>
          <w:szCs w:val="29"/>
        </w:rPr>
        <w:t xml:space="preserve">и ликвидация отдела архитектуры и строительства </w:t>
      </w:r>
      <w:r w:rsidR="00347F62" w:rsidRPr="007F4A75">
        <w:rPr>
          <w:bCs/>
          <w:color w:val="000000"/>
          <w:szCs w:val="29"/>
        </w:rPr>
        <w:t xml:space="preserve"> Админис</w:t>
      </w:r>
      <w:r w:rsidR="00347F62" w:rsidRPr="007F4A75">
        <w:rPr>
          <w:bCs/>
          <w:color w:val="000000"/>
          <w:szCs w:val="29"/>
        </w:rPr>
        <w:t>т</w:t>
      </w:r>
      <w:r w:rsidR="00347F62" w:rsidRPr="007F4A75">
        <w:rPr>
          <w:bCs/>
          <w:color w:val="000000"/>
          <w:szCs w:val="29"/>
        </w:rPr>
        <w:t xml:space="preserve">рации района осуществляется </w:t>
      </w:r>
      <w:r w:rsidR="00347F62">
        <w:rPr>
          <w:bCs/>
          <w:color w:val="000000"/>
          <w:szCs w:val="29"/>
        </w:rPr>
        <w:t xml:space="preserve">на основании постановления </w:t>
      </w:r>
      <w:r w:rsidR="00347F62" w:rsidRPr="007F4A75">
        <w:rPr>
          <w:bCs/>
          <w:color w:val="000000"/>
          <w:szCs w:val="29"/>
        </w:rPr>
        <w:t>Администрации  района в соответствии с действующим  законод</w:t>
      </w:r>
      <w:r w:rsidR="00347F62" w:rsidRPr="007F4A75">
        <w:rPr>
          <w:bCs/>
          <w:color w:val="000000"/>
          <w:szCs w:val="29"/>
        </w:rPr>
        <w:t>а</w:t>
      </w:r>
      <w:r w:rsidR="00347F62" w:rsidRPr="007F4A75">
        <w:rPr>
          <w:bCs/>
          <w:color w:val="000000"/>
          <w:szCs w:val="29"/>
        </w:rPr>
        <w:t>тельством.</w:t>
      </w:r>
    </w:p>
    <w:p w:rsidR="00347F62" w:rsidRDefault="00347F62" w:rsidP="00347F62">
      <w:pPr>
        <w:shd w:val="clear" w:color="auto" w:fill="FFFFFF"/>
        <w:ind w:firstLine="709"/>
        <w:jc w:val="both"/>
        <w:rPr>
          <w:bCs/>
          <w:color w:val="000000"/>
          <w:szCs w:val="29"/>
        </w:rPr>
      </w:pPr>
    </w:p>
    <w:p w:rsidR="00347F62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>СОГЛАСОВАНО:</w:t>
      </w:r>
    </w:p>
    <w:p w:rsidR="00347F62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>Управляющий делами</w:t>
      </w:r>
    </w:p>
    <w:p w:rsidR="00347F62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>Администрации района</w:t>
      </w:r>
    </w:p>
    <w:p w:rsidR="00347F62" w:rsidRDefault="00872414" w:rsidP="00347F62">
      <w:pPr>
        <w:pStyle w:val="a5"/>
        <w:jc w:val="both"/>
        <w:rPr>
          <w:sz w:val="26"/>
        </w:rPr>
      </w:pPr>
      <w:r>
        <w:rPr>
          <w:sz w:val="26"/>
        </w:rPr>
        <w:t>_____________Л.В.Голубева</w:t>
      </w:r>
    </w:p>
    <w:p w:rsidR="00872414" w:rsidRDefault="00872414" w:rsidP="00347F62">
      <w:pPr>
        <w:pStyle w:val="a5"/>
        <w:jc w:val="both"/>
        <w:rPr>
          <w:sz w:val="26"/>
        </w:rPr>
      </w:pPr>
    </w:p>
    <w:p w:rsidR="00347F62" w:rsidRDefault="00347F62" w:rsidP="00347F62">
      <w:pPr>
        <w:pStyle w:val="a5"/>
        <w:jc w:val="both"/>
        <w:rPr>
          <w:sz w:val="26"/>
        </w:rPr>
      </w:pPr>
    </w:p>
    <w:p w:rsidR="00347F62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 xml:space="preserve">ОЗНАКОМЛЕН: </w:t>
      </w:r>
    </w:p>
    <w:p w:rsidR="00872414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>Начальник отдела архитектуры и строительства</w:t>
      </w:r>
    </w:p>
    <w:p w:rsidR="00347F62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>Админ</w:t>
      </w:r>
      <w:r>
        <w:rPr>
          <w:sz w:val="26"/>
        </w:rPr>
        <w:t>и</w:t>
      </w:r>
      <w:r>
        <w:rPr>
          <w:sz w:val="26"/>
        </w:rPr>
        <w:t xml:space="preserve">страции района </w:t>
      </w:r>
    </w:p>
    <w:p w:rsidR="00E874E2" w:rsidRDefault="00CA6019" w:rsidP="00032B56">
      <w:pPr>
        <w:pStyle w:val="a5"/>
        <w:jc w:val="left"/>
      </w:pPr>
      <w:r>
        <w:rPr>
          <w:sz w:val="26"/>
        </w:rPr>
        <w:t>____________________Е.В.Ляпко</w:t>
      </w:r>
    </w:p>
    <w:sectPr w:rsidR="00E874E2" w:rsidSect="00D74DF7">
      <w:headerReference w:type="even" r:id="rId8"/>
      <w:headerReference w:type="default" r:id="rId9"/>
      <w:pgSz w:w="11909" w:h="16834"/>
      <w:pgMar w:top="851" w:right="567" w:bottom="1134" w:left="1418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90" w:rsidRDefault="00364290">
      <w:r>
        <w:separator/>
      </w:r>
    </w:p>
  </w:endnote>
  <w:endnote w:type="continuationSeparator" w:id="0">
    <w:p w:rsidR="00364290" w:rsidRDefault="0036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90" w:rsidRDefault="00364290">
      <w:r>
        <w:separator/>
      </w:r>
    </w:p>
  </w:footnote>
  <w:footnote w:type="continuationSeparator" w:id="0">
    <w:p w:rsidR="00364290" w:rsidRDefault="00364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E2" w:rsidRDefault="00E874E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4E2" w:rsidRDefault="00E874E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E2" w:rsidRDefault="00E874E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211">
      <w:rPr>
        <w:rStyle w:val="a7"/>
        <w:noProof/>
      </w:rPr>
      <w:t>6</w:t>
    </w:r>
    <w:r>
      <w:rPr>
        <w:rStyle w:val="a7"/>
      </w:rPr>
      <w:fldChar w:fldCharType="end"/>
    </w:r>
  </w:p>
  <w:p w:rsidR="00E874E2" w:rsidRDefault="00E874E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FA3"/>
    <w:multiLevelType w:val="hybridMultilevel"/>
    <w:tmpl w:val="E0DABA3C"/>
    <w:lvl w:ilvl="0" w:tplc="6428ACFE">
      <w:start w:val="4"/>
      <w:numFmt w:val="bullet"/>
      <w:lvlText w:val="-"/>
      <w:lvlJc w:val="left"/>
      <w:pPr>
        <w:tabs>
          <w:tab w:val="num" w:pos="1861"/>
        </w:tabs>
        <w:ind w:left="650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">
    <w:nsid w:val="0B392908"/>
    <w:multiLevelType w:val="multilevel"/>
    <w:tmpl w:val="C0CE4E1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5"/>
        </w:tabs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75"/>
        </w:tabs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1800"/>
      </w:pPr>
      <w:rPr>
        <w:rFonts w:hint="default"/>
      </w:rPr>
    </w:lvl>
  </w:abstractNum>
  <w:abstractNum w:abstractNumId="2">
    <w:nsid w:val="26901BA2"/>
    <w:multiLevelType w:val="multilevel"/>
    <w:tmpl w:val="8534919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3">
    <w:nsid w:val="2CD776D4"/>
    <w:multiLevelType w:val="hybridMultilevel"/>
    <w:tmpl w:val="4E64C5C6"/>
    <w:lvl w:ilvl="0" w:tplc="CD526A4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0F17AE"/>
    <w:multiLevelType w:val="hybridMultilevel"/>
    <w:tmpl w:val="326CC992"/>
    <w:lvl w:ilvl="0" w:tplc="C4823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570C77"/>
    <w:multiLevelType w:val="singleLevel"/>
    <w:tmpl w:val="6516848A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autoHyphenation/>
  <w:hyphenationZone w:val="357"/>
  <w:drawingGridHorizontalSpacing w:val="12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B1"/>
    <w:rsid w:val="0002093A"/>
    <w:rsid w:val="00023A43"/>
    <w:rsid w:val="000315B2"/>
    <w:rsid w:val="00032B56"/>
    <w:rsid w:val="00032E4A"/>
    <w:rsid w:val="00035549"/>
    <w:rsid w:val="000364CC"/>
    <w:rsid w:val="00053403"/>
    <w:rsid w:val="00061802"/>
    <w:rsid w:val="00081FA3"/>
    <w:rsid w:val="000924AB"/>
    <w:rsid w:val="00095510"/>
    <w:rsid w:val="000A1E2A"/>
    <w:rsid w:val="000D5310"/>
    <w:rsid w:val="000E0F08"/>
    <w:rsid w:val="000F0B94"/>
    <w:rsid w:val="000F0DFD"/>
    <w:rsid w:val="0013320B"/>
    <w:rsid w:val="00174735"/>
    <w:rsid w:val="0018122A"/>
    <w:rsid w:val="00194C6E"/>
    <w:rsid w:val="00195485"/>
    <w:rsid w:val="001C5D1E"/>
    <w:rsid w:val="001E20AB"/>
    <w:rsid w:val="002020B1"/>
    <w:rsid w:val="002117F4"/>
    <w:rsid w:val="00211CEA"/>
    <w:rsid w:val="00213488"/>
    <w:rsid w:val="00224C90"/>
    <w:rsid w:val="0025131F"/>
    <w:rsid w:val="002523F2"/>
    <w:rsid w:val="00272542"/>
    <w:rsid w:val="0029481D"/>
    <w:rsid w:val="002D7401"/>
    <w:rsid w:val="002F2FEB"/>
    <w:rsid w:val="002F3D5D"/>
    <w:rsid w:val="002F5D8B"/>
    <w:rsid w:val="003200ED"/>
    <w:rsid w:val="00330F18"/>
    <w:rsid w:val="00336E57"/>
    <w:rsid w:val="00347F62"/>
    <w:rsid w:val="00364290"/>
    <w:rsid w:val="003846F5"/>
    <w:rsid w:val="0038671F"/>
    <w:rsid w:val="003A1F7A"/>
    <w:rsid w:val="003B14F3"/>
    <w:rsid w:val="003C1951"/>
    <w:rsid w:val="003F4812"/>
    <w:rsid w:val="003F6B12"/>
    <w:rsid w:val="00407552"/>
    <w:rsid w:val="00427C93"/>
    <w:rsid w:val="00474118"/>
    <w:rsid w:val="004A24CF"/>
    <w:rsid w:val="004A3AED"/>
    <w:rsid w:val="004B7163"/>
    <w:rsid w:val="004D2577"/>
    <w:rsid w:val="004D7111"/>
    <w:rsid w:val="004E6B47"/>
    <w:rsid w:val="00502773"/>
    <w:rsid w:val="00522A0B"/>
    <w:rsid w:val="00526ED5"/>
    <w:rsid w:val="00550BAF"/>
    <w:rsid w:val="00563245"/>
    <w:rsid w:val="00574B47"/>
    <w:rsid w:val="00580166"/>
    <w:rsid w:val="0058162F"/>
    <w:rsid w:val="00585951"/>
    <w:rsid w:val="005A4A8C"/>
    <w:rsid w:val="005E46E6"/>
    <w:rsid w:val="005E5F81"/>
    <w:rsid w:val="005F47AC"/>
    <w:rsid w:val="00600ED5"/>
    <w:rsid w:val="00617ACE"/>
    <w:rsid w:val="00617CCB"/>
    <w:rsid w:val="00644370"/>
    <w:rsid w:val="00650BDE"/>
    <w:rsid w:val="00676C33"/>
    <w:rsid w:val="00680884"/>
    <w:rsid w:val="00682462"/>
    <w:rsid w:val="00684998"/>
    <w:rsid w:val="00693B4B"/>
    <w:rsid w:val="006A63AC"/>
    <w:rsid w:val="006A792F"/>
    <w:rsid w:val="006B19E4"/>
    <w:rsid w:val="006D0363"/>
    <w:rsid w:val="006E6806"/>
    <w:rsid w:val="0070209B"/>
    <w:rsid w:val="007025CF"/>
    <w:rsid w:val="00702E73"/>
    <w:rsid w:val="007523E2"/>
    <w:rsid w:val="007532F8"/>
    <w:rsid w:val="00771D4C"/>
    <w:rsid w:val="00781A97"/>
    <w:rsid w:val="00784521"/>
    <w:rsid w:val="00784DEB"/>
    <w:rsid w:val="007851B7"/>
    <w:rsid w:val="00792941"/>
    <w:rsid w:val="007B449D"/>
    <w:rsid w:val="007B6958"/>
    <w:rsid w:val="007B6F2A"/>
    <w:rsid w:val="007D17C4"/>
    <w:rsid w:val="007D5701"/>
    <w:rsid w:val="007D7D7D"/>
    <w:rsid w:val="00814B27"/>
    <w:rsid w:val="008323F7"/>
    <w:rsid w:val="008441A2"/>
    <w:rsid w:val="00851ACA"/>
    <w:rsid w:val="00872414"/>
    <w:rsid w:val="00873C48"/>
    <w:rsid w:val="008A70CA"/>
    <w:rsid w:val="008D5620"/>
    <w:rsid w:val="00903D8B"/>
    <w:rsid w:val="0092160A"/>
    <w:rsid w:val="00934FB1"/>
    <w:rsid w:val="00942BBA"/>
    <w:rsid w:val="009515B1"/>
    <w:rsid w:val="00971AC5"/>
    <w:rsid w:val="009A00F0"/>
    <w:rsid w:val="009A3DE3"/>
    <w:rsid w:val="009A75C7"/>
    <w:rsid w:val="009C1B73"/>
    <w:rsid w:val="009C5264"/>
    <w:rsid w:val="009E355E"/>
    <w:rsid w:val="00A14675"/>
    <w:rsid w:val="00A30030"/>
    <w:rsid w:val="00A83BF3"/>
    <w:rsid w:val="00AA3851"/>
    <w:rsid w:val="00AA5C5E"/>
    <w:rsid w:val="00AE1456"/>
    <w:rsid w:val="00B279AC"/>
    <w:rsid w:val="00B41E32"/>
    <w:rsid w:val="00B43245"/>
    <w:rsid w:val="00B77C8F"/>
    <w:rsid w:val="00BA4241"/>
    <w:rsid w:val="00BC2FD4"/>
    <w:rsid w:val="00BD7464"/>
    <w:rsid w:val="00BE0859"/>
    <w:rsid w:val="00BE639D"/>
    <w:rsid w:val="00C020A4"/>
    <w:rsid w:val="00C14374"/>
    <w:rsid w:val="00C332E8"/>
    <w:rsid w:val="00C47F15"/>
    <w:rsid w:val="00C773B1"/>
    <w:rsid w:val="00C90FD5"/>
    <w:rsid w:val="00CA401A"/>
    <w:rsid w:val="00CA5BA8"/>
    <w:rsid w:val="00CA6019"/>
    <w:rsid w:val="00CC2211"/>
    <w:rsid w:val="00CF44C0"/>
    <w:rsid w:val="00D230B6"/>
    <w:rsid w:val="00D3241D"/>
    <w:rsid w:val="00D336DF"/>
    <w:rsid w:val="00D4034D"/>
    <w:rsid w:val="00D432A0"/>
    <w:rsid w:val="00D74DF7"/>
    <w:rsid w:val="00D76DE4"/>
    <w:rsid w:val="00D97516"/>
    <w:rsid w:val="00DA012E"/>
    <w:rsid w:val="00DA30D1"/>
    <w:rsid w:val="00DF37C6"/>
    <w:rsid w:val="00E06710"/>
    <w:rsid w:val="00E3238C"/>
    <w:rsid w:val="00E45C32"/>
    <w:rsid w:val="00E874E2"/>
    <w:rsid w:val="00E904DD"/>
    <w:rsid w:val="00E945B9"/>
    <w:rsid w:val="00E95B08"/>
    <w:rsid w:val="00E97223"/>
    <w:rsid w:val="00EC14FD"/>
    <w:rsid w:val="00ED7B28"/>
    <w:rsid w:val="00F30462"/>
    <w:rsid w:val="00F33B62"/>
    <w:rsid w:val="00F51595"/>
    <w:rsid w:val="00F74853"/>
    <w:rsid w:val="00FD1BAE"/>
    <w:rsid w:val="00FE05B9"/>
    <w:rsid w:val="00FF1F1B"/>
    <w:rsid w:val="00FF5B46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a5">
    <w:name w:val="Body Text"/>
    <w:basedOn w:val="a"/>
    <w:pPr>
      <w:jc w:val="center"/>
    </w:pPr>
    <w:rPr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9">
    <w:name w:val="Balloon Text"/>
    <w:basedOn w:val="a"/>
    <w:semiHidden/>
    <w:rsid w:val="00D74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B219-EB34-4EEA-91C6-26403F15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ТТВ</cp:lastModifiedBy>
  <cp:revision>2</cp:revision>
  <cp:lastPrinted>2022-04-19T09:28:00Z</cp:lastPrinted>
  <dcterms:created xsi:type="dcterms:W3CDTF">2022-04-20T09:00:00Z</dcterms:created>
  <dcterms:modified xsi:type="dcterms:W3CDTF">2022-04-20T09:00:00Z</dcterms:modified>
</cp:coreProperties>
</file>