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7"/>
        <w:gridCol w:w="5068"/>
      </w:tblGrid>
      <w:tr w:rsidR="005E2A63" w:rsidTr="005E2A63">
        <w:tc>
          <w:tcPr>
            <w:tcW w:w="5067" w:type="dxa"/>
          </w:tcPr>
          <w:p w:rsidR="005E2A63" w:rsidRDefault="005E2A63" w:rsidP="005E2A63">
            <w:pPr>
              <w:tabs>
                <w:tab w:val="left" w:pos="4185"/>
              </w:tabs>
              <w:rPr>
                <w:sz w:val="26"/>
                <w:szCs w:val="26"/>
              </w:rPr>
            </w:pPr>
          </w:p>
        </w:tc>
        <w:tc>
          <w:tcPr>
            <w:tcW w:w="5068" w:type="dxa"/>
            <w:hideMark/>
          </w:tcPr>
          <w:p w:rsidR="005E2A63" w:rsidRDefault="005E2A63" w:rsidP="005E2A63">
            <w:pPr>
              <w:tabs>
                <w:tab w:val="left" w:pos="4185"/>
              </w:tabs>
              <w:rPr>
                <w:sz w:val="26"/>
                <w:szCs w:val="26"/>
              </w:rPr>
            </w:pPr>
            <w:r>
              <w:rPr>
                <w:sz w:val="26"/>
                <w:szCs w:val="26"/>
              </w:rPr>
              <w:t>УТВЕРЖДЕН</w:t>
            </w:r>
          </w:p>
          <w:p w:rsidR="005E2A63" w:rsidRPr="00721308" w:rsidRDefault="00721308" w:rsidP="005E2A63">
            <w:pPr>
              <w:tabs>
                <w:tab w:val="left" w:pos="4185"/>
              </w:tabs>
              <w:rPr>
                <w:rStyle w:val="a9"/>
                <w:sz w:val="26"/>
                <w:szCs w:val="26"/>
              </w:rPr>
            </w:pPr>
            <w:r>
              <w:rPr>
                <w:sz w:val="26"/>
                <w:szCs w:val="26"/>
              </w:rPr>
              <w:fldChar w:fldCharType="begin"/>
            </w:r>
            <w:r>
              <w:rPr>
                <w:sz w:val="26"/>
                <w:szCs w:val="26"/>
              </w:rPr>
              <w:instrText xml:space="preserve"> HYPERLINK "http://admburla.ru/offdocs/npa-admin/postanovleniya/17261-postanovlenie-administratcii-raiona-ot-30122022-g--430-qob-utverzhdenii-administrativnogo-reglamenta-po-predostavleniiu-munitcipalnoi-uslugi-qnapravlenie-uvedomleniia-o-sootvetstvii-ukazannykh-v-uve" </w:instrText>
            </w:r>
            <w:r>
              <w:rPr>
                <w:sz w:val="26"/>
                <w:szCs w:val="26"/>
              </w:rPr>
            </w:r>
            <w:r>
              <w:rPr>
                <w:sz w:val="26"/>
                <w:szCs w:val="26"/>
              </w:rPr>
              <w:fldChar w:fldCharType="separate"/>
            </w:r>
            <w:r w:rsidR="005E2A63" w:rsidRPr="00721308">
              <w:rPr>
                <w:rStyle w:val="a9"/>
                <w:sz w:val="26"/>
                <w:szCs w:val="26"/>
              </w:rPr>
              <w:t>Постановлением Администрации Бурлинского  района Алтайского края</w:t>
            </w:r>
          </w:p>
          <w:p w:rsidR="005E2A63" w:rsidRDefault="005E2A63" w:rsidP="001A701A">
            <w:pPr>
              <w:tabs>
                <w:tab w:val="left" w:pos="4185"/>
              </w:tabs>
              <w:rPr>
                <w:sz w:val="26"/>
                <w:szCs w:val="26"/>
              </w:rPr>
            </w:pPr>
            <w:r w:rsidRPr="00721308">
              <w:rPr>
                <w:rStyle w:val="a9"/>
                <w:sz w:val="26"/>
                <w:szCs w:val="26"/>
              </w:rPr>
              <w:t xml:space="preserve">от «  </w:t>
            </w:r>
            <w:r w:rsidR="001A701A" w:rsidRPr="00721308">
              <w:rPr>
                <w:rStyle w:val="a9"/>
                <w:sz w:val="26"/>
                <w:szCs w:val="26"/>
              </w:rPr>
              <w:t>30</w:t>
            </w:r>
            <w:r w:rsidRPr="00721308">
              <w:rPr>
                <w:rStyle w:val="a9"/>
                <w:sz w:val="26"/>
                <w:szCs w:val="26"/>
              </w:rPr>
              <w:t xml:space="preserve">  »   декабря    2022 г.        №</w:t>
            </w:r>
            <w:r w:rsidR="001A701A" w:rsidRPr="00721308">
              <w:rPr>
                <w:rStyle w:val="a9"/>
                <w:sz w:val="26"/>
                <w:szCs w:val="26"/>
              </w:rPr>
              <w:t xml:space="preserve"> 430</w:t>
            </w:r>
            <w:r w:rsidR="00721308">
              <w:rPr>
                <w:sz w:val="26"/>
                <w:szCs w:val="26"/>
              </w:rPr>
              <w:fldChar w:fldCharType="end"/>
            </w:r>
          </w:p>
        </w:tc>
      </w:tr>
    </w:tbl>
    <w:p w:rsidR="00FA7A68" w:rsidRDefault="00FA7A68">
      <w:pPr>
        <w:tabs>
          <w:tab w:val="left" w:pos="7425"/>
        </w:tabs>
        <w:ind w:left="142" w:firstLine="567"/>
        <w:jc w:val="right"/>
        <w:rPr>
          <w:bCs/>
          <w:color w:val="000000"/>
          <w:sz w:val="28"/>
          <w:szCs w:val="28"/>
        </w:rPr>
      </w:pPr>
    </w:p>
    <w:p w:rsidR="00FA7A68" w:rsidRDefault="005E2A63" w:rsidP="005E2A63">
      <w:pPr>
        <w:widowControl w:val="0"/>
        <w:ind w:firstLine="851"/>
        <w:jc w:val="center"/>
        <w:rPr>
          <w:b/>
          <w:bCs/>
          <w:color w:val="000000"/>
          <w:sz w:val="28"/>
          <w:szCs w:val="28"/>
        </w:rPr>
      </w:pPr>
      <w:r>
        <w:rPr>
          <w:b/>
          <w:color w:val="000000"/>
          <w:sz w:val="28"/>
          <w:szCs w:val="28"/>
        </w:rPr>
        <w:t xml:space="preserve">Административный регламент предоставления муниципальной услуги </w:t>
      </w:r>
      <w:r>
        <w:rPr>
          <w:b/>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Бурлинского района алтайского края </w:t>
      </w:r>
    </w:p>
    <w:p w:rsidR="00FA7A68" w:rsidRDefault="00FA7A68">
      <w:pPr>
        <w:widowControl w:val="0"/>
        <w:tabs>
          <w:tab w:val="left" w:pos="567"/>
        </w:tabs>
        <w:contextualSpacing/>
        <w:jc w:val="both"/>
        <w:rPr>
          <w:i/>
          <w:iCs/>
          <w:color w:val="000000"/>
          <w:sz w:val="28"/>
          <w:szCs w:val="28"/>
        </w:rPr>
      </w:pPr>
    </w:p>
    <w:p w:rsidR="00FA7A68" w:rsidRDefault="005E2A63">
      <w:pPr>
        <w:widowControl w:val="0"/>
        <w:tabs>
          <w:tab w:val="left" w:pos="567"/>
        </w:tabs>
        <w:contextualSpacing/>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FA7A68" w:rsidRDefault="00FA7A68">
      <w:pPr>
        <w:widowControl w:val="0"/>
        <w:tabs>
          <w:tab w:val="left" w:pos="567"/>
        </w:tabs>
        <w:contextualSpacing/>
        <w:jc w:val="center"/>
        <w:rPr>
          <w:b/>
          <w:color w:val="000000"/>
          <w:sz w:val="28"/>
          <w:szCs w:val="28"/>
        </w:rPr>
      </w:pPr>
    </w:p>
    <w:p w:rsidR="00FA7A68" w:rsidRDefault="005E2A63">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FA7A68" w:rsidRDefault="00FA7A68">
      <w:pPr>
        <w:widowControl w:val="0"/>
        <w:tabs>
          <w:tab w:val="left" w:pos="567"/>
        </w:tabs>
        <w:ind w:left="1287"/>
        <w:contextualSpacing/>
        <w:rPr>
          <w:color w:val="000000"/>
          <w:sz w:val="28"/>
          <w:szCs w:val="28"/>
        </w:rPr>
      </w:pPr>
    </w:p>
    <w:p w:rsidR="00FA7A68" w:rsidRDefault="005E2A63">
      <w:pPr>
        <w:numPr>
          <w:ilvl w:val="1"/>
          <w:numId w:val="43"/>
        </w:numPr>
        <w:ind w:left="0" w:firstLine="709"/>
        <w:jc w:val="both"/>
        <w:rPr>
          <w:color w:val="000000"/>
          <w:sz w:val="28"/>
          <w:szCs w:val="28"/>
        </w:rPr>
      </w:pPr>
      <w:r>
        <w:rPr>
          <w:color w:val="000000"/>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467FD">
        <w:rPr>
          <w:color w:val="000000"/>
          <w:sz w:val="28"/>
          <w:szCs w:val="28"/>
        </w:rPr>
        <w:t xml:space="preserve">рассмотрению уведомления о планируемых строительстве или реконструкции объекта индивидуального строительства или садового дома в </w:t>
      </w:r>
      <w:proofErr w:type="spellStart"/>
      <w:r w:rsidR="009467FD">
        <w:rPr>
          <w:color w:val="000000"/>
          <w:sz w:val="28"/>
          <w:szCs w:val="28"/>
        </w:rPr>
        <w:t>Бурлинском</w:t>
      </w:r>
      <w:proofErr w:type="spellEnd"/>
      <w:r w:rsidR="009467FD">
        <w:rPr>
          <w:color w:val="000000"/>
          <w:sz w:val="28"/>
          <w:szCs w:val="28"/>
        </w:rPr>
        <w:t xml:space="preserve"> районе Алтайского края</w:t>
      </w:r>
      <w:r>
        <w:rPr>
          <w:i/>
          <w:iCs/>
          <w:color w:val="000000"/>
          <w:sz w:val="28"/>
          <w:szCs w:val="28"/>
        </w:rPr>
        <w:t>.</w:t>
      </w:r>
    </w:p>
    <w:p w:rsidR="00FA7A68" w:rsidRDefault="00FA7A68">
      <w:pPr>
        <w:jc w:val="both"/>
        <w:rPr>
          <w:color w:val="000000"/>
          <w:sz w:val="28"/>
          <w:szCs w:val="28"/>
        </w:rPr>
      </w:pPr>
    </w:p>
    <w:p w:rsidR="00FA7A68" w:rsidRDefault="005E2A63">
      <w:pPr>
        <w:pStyle w:val="af7"/>
        <w:ind w:left="420"/>
        <w:jc w:val="center"/>
        <w:rPr>
          <w:b/>
          <w:iCs/>
          <w:color w:val="000000"/>
          <w:sz w:val="28"/>
          <w:szCs w:val="28"/>
        </w:rPr>
      </w:pPr>
      <w:r>
        <w:rPr>
          <w:b/>
          <w:iCs/>
          <w:color w:val="000000"/>
          <w:sz w:val="28"/>
          <w:szCs w:val="28"/>
        </w:rPr>
        <w:t>Круг Заявителей</w:t>
      </w:r>
    </w:p>
    <w:p w:rsidR="00FA7A68" w:rsidRDefault="00FA7A68">
      <w:pPr>
        <w:jc w:val="both"/>
        <w:rPr>
          <w:color w:val="000000"/>
          <w:sz w:val="28"/>
          <w:szCs w:val="28"/>
        </w:rPr>
      </w:pPr>
    </w:p>
    <w:p w:rsidR="00FA7A68" w:rsidRDefault="005E2A63">
      <w:pPr>
        <w:numPr>
          <w:ilvl w:val="1"/>
          <w:numId w:val="43"/>
        </w:numPr>
        <w:ind w:left="0" w:firstLine="709"/>
        <w:jc w:val="both"/>
        <w:rPr>
          <w:color w:val="000000"/>
          <w:sz w:val="28"/>
          <w:szCs w:val="28"/>
        </w:rPr>
      </w:pPr>
      <w:r>
        <w:rPr>
          <w:color w:val="000000"/>
          <w:sz w:val="28"/>
          <w:szCs w:val="28"/>
        </w:rPr>
        <w:t xml:space="preserve">Заявителями на получение </w:t>
      </w:r>
      <w:r w:rsidR="009467FD">
        <w:rPr>
          <w:color w:val="000000"/>
          <w:sz w:val="28"/>
          <w:szCs w:val="28"/>
        </w:rPr>
        <w:t>муниципальной</w:t>
      </w:r>
      <w:r>
        <w:rPr>
          <w:color w:val="000000"/>
          <w:sz w:val="28"/>
          <w:szCs w:val="28"/>
        </w:rPr>
        <w:t xml:space="preserve"> услуги являются застройщики</w:t>
      </w:r>
      <w:r>
        <w:rPr>
          <w:i/>
          <w:iCs/>
          <w:color w:val="000000"/>
          <w:sz w:val="28"/>
          <w:szCs w:val="28"/>
        </w:rPr>
        <w:t xml:space="preserve"> </w:t>
      </w:r>
      <w:r>
        <w:rPr>
          <w:color w:val="000000"/>
          <w:sz w:val="28"/>
          <w:szCs w:val="28"/>
        </w:rPr>
        <w:t xml:space="preserve">(далее – Заявитель). </w:t>
      </w:r>
    </w:p>
    <w:p w:rsidR="00FA7A68" w:rsidRDefault="005E2A63">
      <w:pPr>
        <w:numPr>
          <w:ilvl w:val="1"/>
          <w:numId w:val="43"/>
        </w:numPr>
        <w:ind w:left="0" w:firstLine="709"/>
        <w:jc w:val="both"/>
        <w:rPr>
          <w:color w:val="000000"/>
          <w:sz w:val="28"/>
          <w:szCs w:val="28"/>
        </w:rPr>
      </w:pPr>
      <w:r>
        <w:rPr>
          <w:color w:val="000000"/>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7A68" w:rsidRDefault="00FA7A68">
      <w:pPr>
        <w:jc w:val="both"/>
        <w:rPr>
          <w:color w:val="000000"/>
          <w:sz w:val="28"/>
          <w:szCs w:val="28"/>
        </w:rPr>
      </w:pPr>
    </w:p>
    <w:p w:rsidR="00FA7A68" w:rsidRDefault="005E2A63">
      <w:pPr>
        <w:widowControl w:val="0"/>
        <w:ind w:firstLine="709"/>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9467FD">
        <w:rPr>
          <w:rFonts w:eastAsia="Calibri"/>
          <w:b/>
          <w:color w:val="000000"/>
          <w:sz w:val="28"/>
          <w:szCs w:val="28"/>
        </w:rPr>
        <w:t>муниципальной</w:t>
      </w:r>
      <w:r>
        <w:rPr>
          <w:rFonts w:eastAsia="Calibri"/>
          <w:b/>
          <w:color w:val="000000"/>
          <w:sz w:val="28"/>
          <w:szCs w:val="28"/>
        </w:rPr>
        <w:t xml:space="preserve"> услуги</w:t>
      </w:r>
    </w:p>
    <w:p w:rsidR="00FA7A68" w:rsidRDefault="00FA7A68">
      <w:pPr>
        <w:jc w:val="both"/>
        <w:rPr>
          <w:color w:val="000000"/>
          <w:sz w:val="28"/>
          <w:szCs w:val="28"/>
        </w:rPr>
      </w:pPr>
    </w:p>
    <w:p w:rsidR="00FA7A68" w:rsidRDefault="005E2A63">
      <w:pPr>
        <w:tabs>
          <w:tab w:val="left" w:pos="7425"/>
        </w:tabs>
        <w:ind w:firstLine="709"/>
        <w:jc w:val="both"/>
        <w:rPr>
          <w:color w:val="000000"/>
          <w:sz w:val="28"/>
          <w:szCs w:val="28"/>
        </w:rPr>
      </w:pPr>
      <w:r>
        <w:rPr>
          <w:color w:val="000000"/>
          <w:sz w:val="28"/>
          <w:szCs w:val="28"/>
        </w:rPr>
        <w:t xml:space="preserve">1.4. Информирование о порядке предоставления </w:t>
      </w:r>
      <w:r w:rsidR="009467FD">
        <w:rPr>
          <w:color w:val="000000"/>
          <w:sz w:val="28"/>
          <w:szCs w:val="28"/>
        </w:rPr>
        <w:t>муниципальной</w:t>
      </w:r>
      <w:r>
        <w:rPr>
          <w:color w:val="000000"/>
          <w:sz w:val="28"/>
          <w:szCs w:val="28"/>
        </w:rPr>
        <w:t xml:space="preserve"> услуги осуществляется:</w:t>
      </w:r>
    </w:p>
    <w:p w:rsidR="00FA7A68" w:rsidRDefault="005E2A63">
      <w:pPr>
        <w:tabs>
          <w:tab w:val="left" w:pos="7425"/>
        </w:tabs>
        <w:ind w:firstLine="709"/>
        <w:jc w:val="both"/>
        <w:rPr>
          <w:color w:val="000000"/>
          <w:sz w:val="28"/>
          <w:szCs w:val="28"/>
        </w:rPr>
      </w:pPr>
      <w:r>
        <w:rPr>
          <w:color w:val="000000"/>
          <w:sz w:val="28"/>
          <w:szCs w:val="28"/>
        </w:rPr>
        <w:t xml:space="preserve">1) непосредственно при личном приеме заявителя в </w:t>
      </w:r>
      <w:r w:rsidR="009467FD" w:rsidRPr="009467FD">
        <w:rPr>
          <w:iCs/>
          <w:color w:val="000000"/>
          <w:sz w:val="28"/>
          <w:szCs w:val="28"/>
        </w:rPr>
        <w:t>отделе архитектуры и строительства Администрации Бурлинского района Алтайского края</w:t>
      </w:r>
      <w:r>
        <w:rPr>
          <w:color w:val="000000"/>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7A68" w:rsidRDefault="005E2A63">
      <w:pPr>
        <w:tabs>
          <w:tab w:val="left" w:pos="7425"/>
        </w:tabs>
        <w:ind w:firstLine="709"/>
        <w:jc w:val="both"/>
        <w:rPr>
          <w:color w:val="000000"/>
          <w:sz w:val="28"/>
          <w:szCs w:val="28"/>
        </w:rPr>
      </w:pPr>
      <w:r>
        <w:rPr>
          <w:color w:val="000000"/>
          <w:sz w:val="28"/>
          <w:szCs w:val="28"/>
        </w:rPr>
        <w:t>2) по телефону Уполномоченном органе или многофункциональном центре;</w:t>
      </w:r>
    </w:p>
    <w:p w:rsidR="00FA7A68" w:rsidRDefault="005E2A63">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FA7A68" w:rsidRDefault="005E2A63">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FA7A68" w:rsidRDefault="005E2A63">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FA7A68" w:rsidRDefault="005E2A63">
      <w:pPr>
        <w:widowControl w:val="0"/>
        <w:tabs>
          <w:tab w:val="left" w:pos="851"/>
          <w:tab w:val="left" w:pos="1134"/>
        </w:tabs>
        <w:ind w:firstLine="709"/>
        <w:contextualSpacing/>
        <w:jc w:val="both"/>
        <w:rPr>
          <w:color w:val="000000"/>
          <w:sz w:val="28"/>
          <w:szCs w:val="28"/>
        </w:rPr>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7A68" w:rsidRDefault="005E2A63">
      <w:pPr>
        <w:tabs>
          <w:tab w:val="left" w:pos="7425"/>
        </w:tabs>
        <w:ind w:firstLine="709"/>
        <w:jc w:val="both"/>
        <w:rPr>
          <w:color w:val="000000"/>
          <w:sz w:val="28"/>
          <w:szCs w:val="28"/>
        </w:rPr>
      </w:pPr>
      <w:r>
        <w:rPr>
          <w:color w:val="000000"/>
          <w:sz w:val="28"/>
          <w:szCs w:val="28"/>
        </w:rPr>
        <w:t>на официальном сайте Уполномоченного органа</w:t>
      </w:r>
      <w:r w:rsidR="009467FD">
        <w:rPr>
          <w:color w:val="000000"/>
          <w:sz w:val="28"/>
          <w:szCs w:val="28"/>
        </w:rPr>
        <w:t>;</w:t>
      </w:r>
      <w:r>
        <w:rPr>
          <w:i/>
          <w:iCs/>
          <w:color w:val="000000"/>
          <w:sz w:val="28"/>
          <w:szCs w:val="28"/>
        </w:rPr>
        <w:t xml:space="preserve"> </w:t>
      </w:r>
    </w:p>
    <w:p w:rsidR="00FA7A68" w:rsidRDefault="005E2A63">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FA7A68" w:rsidRDefault="005E2A63">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FA7A68" w:rsidRDefault="005E2A63">
      <w:pPr>
        <w:tabs>
          <w:tab w:val="left" w:pos="7425"/>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FA7A68" w:rsidRDefault="005E2A63">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5D32D8">
        <w:rPr>
          <w:color w:val="000000"/>
          <w:sz w:val="28"/>
          <w:szCs w:val="28"/>
        </w:rPr>
        <w:t>муниципальной</w:t>
      </w:r>
      <w:r>
        <w:rPr>
          <w:color w:val="000000"/>
          <w:sz w:val="28"/>
          <w:szCs w:val="28"/>
        </w:rPr>
        <w:t xml:space="preserve"> услуги;</w:t>
      </w:r>
    </w:p>
    <w:p w:rsidR="00FA7A68" w:rsidRDefault="005E2A63">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FA7A68" w:rsidRDefault="005E2A63">
      <w:pPr>
        <w:ind w:firstLine="709"/>
        <w:jc w:val="both"/>
        <w:rPr>
          <w:color w:val="000000"/>
          <w:sz w:val="28"/>
          <w:szCs w:val="28"/>
        </w:rPr>
      </w:pPr>
      <w:r>
        <w:rPr>
          <w:color w:val="000000"/>
          <w:sz w:val="28"/>
          <w:szCs w:val="28"/>
        </w:rPr>
        <w:t xml:space="preserve">документов, необходимых для предоставления </w:t>
      </w:r>
      <w:r w:rsidR="005D32D8">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порядка и сроков предоставления </w:t>
      </w:r>
      <w:r w:rsidR="00D60F40">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w:t>
      </w:r>
      <w:r w:rsidR="00D60F40">
        <w:rPr>
          <w:color w:val="000000"/>
          <w:sz w:val="28"/>
          <w:szCs w:val="28"/>
        </w:rPr>
        <w:t>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lastRenderedPageBreak/>
        <w:t xml:space="preserve">Получение информации по вопросам предоставления </w:t>
      </w:r>
      <w:r w:rsidR="00D60F40">
        <w:rPr>
          <w:color w:val="000000"/>
          <w:sz w:val="28"/>
          <w:szCs w:val="28"/>
        </w:rPr>
        <w:t>муниципальной</w:t>
      </w:r>
      <w:r>
        <w:rPr>
          <w:color w:val="000000"/>
          <w:sz w:val="28"/>
          <w:szCs w:val="28"/>
        </w:rPr>
        <w:t xml:space="preserve"> услуги осуществляется бесплатно.</w:t>
      </w:r>
    </w:p>
    <w:p w:rsidR="00FA7A68" w:rsidRDefault="005E2A63">
      <w:pPr>
        <w:tabs>
          <w:tab w:val="left" w:pos="7425"/>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7A68" w:rsidRDefault="005E2A63">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7A68" w:rsidRDefault="005E2A63">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7A68" w:rsidRDefault="005E2A63">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A7A68" w:rsidRDefault="005E2A63">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FA7A68" w:rsidRDefault="005E2A63">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FA7A68" w:rsidRDefault="005E2A63">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60F40">
        <w:rPr>
          <w:color w:val="000000"/>
          <w:sz w:val="28"/>
          <w:szCs w:val="28"/>
        </w:rPr>
        <w:t>муниципальной</w:t>
      </w:r>
      <w:r>
        <w:rPr>
          <w:color w:val="000000"/>
          <w:sz w:val="28"/>
          <w:szCs w:val="28"/>
        </w:rPr>
        <w:t xml:space="preserve"> услуги, и влияющее прямо или косвенно на принимаемое решение.</w:t>
      </w:r>
    </w:p>
    <w:p w:rsidR="00FA7A68" w:rsidRDefault="005E2A63">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FA7A68" w:rsidRDefault="005E2A63">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FA7A68" w:rsidRDefault="005E2A63">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w:t>
      </w:r>
      <w:r w:rsidR="00D60F40">
        <w:rPr>
          <w:color w:val="000000"/>
          <w:sz w:val="28"/>
          <w:szCs w:val="28"/>
        </w:rPr>
        <w:t>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7A68" w:rsidRDefault="005E2A63">
      <w:pPr>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7A68" w:rsidRDefault="005E2A63">
      <w:pPr>
        <w:ind w:firstLine="709"/>
        <w:jc w:val="both"/>
        <w:rPr>
          <w:color w:val="000000"/>
          <w:sz w:val="28"/>
          <w:szCs w:val="28"/>
        </w:rPr>
      </w:pPr>
      <w:proofErr w:type="gramStart"/>
      <w:r>
        <w:rPr>
          <w:color w:val="000000"/>
          <w:sz w:val="28"/>
          <w:szCs w:val="28"/>
        </w:rPr>
        <w:t xml:space="preserve">Доступ к информации о сроках и порядке предоставления </w:t>
      </w:r>
      <w:r w:rsidR="00D60F40">
        <w:rPr>
          <w:color w:val="000000"/>
          <w:sz w:val="28"/>
          <w:szCs w:val="28"/>
        </w:rPr>
        <w:t>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7A68" w:rsidRDefault="005E2A63">
      <w:pPr>
        <w:ind w:firstLine="709"/>
        <w:jc w:val="both"/>
        <w:rPr>
          <w:color w:val="000000"/>
          <w:sz w:val="28"/>
          <w:szCs w:val="28"/>
        </w:rPr>
      </w:pPr>
      <w:r>
        <w:rPr>
          <w:color w:val="000000"/>
          <w:sz w:val="28"/>
          <w:szCs w:val="28"/>
        </w:rPr>
        <w:lastRenderedPageBreak/>
        <w:t xml:space="preserve">1.9. На официальном сайте Уполномоченного органа, на стендах в местах предоставления </w:t>
      </w:r>
      <w:r w:rsidR="00D60F40">
        <w:rPr>
          <w:color w:val="000000"/>
          <w:sz w:val="28"/>
          <w:szCs w:val="28"/>
        </w:rPr>
        <w:t>муниципальной</w:t>
      </w:r>
      <w:r>
        <w:rPr>
          <w:color w:val="000000"/>
          <w:sz w:val="28"/>
          <w:szCs w:val="28"/>
        </w:rPr>
        <w:t xml:space="preserve"> услуги и в многофункциональном центре размещается следующая справочная информация:</w:t>
      </w:r>
    </w:p>
    <w:p w:rsidR="00FA7A68" w:rsidRDefault="005E2A63">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D60F40">
        <w:rPr>
          <w:color w:val="000000"/>
          <w:sz w:val="28"/>
          <w:szCs w:val="28"/>
        </w:rPr>
        <w:t>муниципальной</w:t>
      </w:r>
      <w:r>
        <w:rPr>
          <w:color w:val="000000"/>
          <w:sz w:val="28"/>
          <w:szCs w:val="28"/>
        </w:rPr>
        <w:t xml:space="preserve"> услуги, а также многофункциональных центров;</w:t>
      </w:r>
    </w:p>
    <w:p w:rsidR="00FA7A68" w:rsidRDefault="005E2A63">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D60F40">
        <w:rPr>
          <w:color w:val="000000"/>
          <w:sz w:val="28"/>
          <w:szCs w:val="28"/>
        </w:rPr>
        <w:t>муниципальной</w:t>
      </w:r>
      <w:r>
        <w:rPr>
          <w:color w:val="000000"/>
          <w:sz w:val="28"/>
          <w:szCs w:val="28"/>
        </w:rPr>
        <w:t xml:space="preserve"> услуги, в том числе номер телефона-автоинформатора (при наличии);</w:t>
      </w:r>
    </w:p>
    <w:p w:rsidR="00FA7A68" w:rsidRDefault="005E2A63">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FA7A68" w:rsidRDefault="005E2A63">
      <w:pPr>
        <w:ind w:firstLine="709"/>
        <w:jc w:val="both"/>
        <w:rPr>
          <w:color w:val="000000"/>
          <w:sz w:val="28"/>
          <w:szCs w:val="28"/>
        </w:rPr>
      </w:pPr>
      <w:r>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D60F40">
        <w:rPr>
          <w:color w:val="000000"/>
          <w:sz w:val="28"/>
          <w:szCs w:val="28"/>
        </w:rPr>
        <w:t>муниципальной</w:t>
      </w:r>
      <w:r>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A7A68" w:rsidRDefault="005E2A63">
      <w:pPr>
        <w:ind w:firstLine="709"/>
        <w:jc w:val="both"/>
        <w:rPr>
          <w:color w:val="000000"/>
          <w:sz w:val="28"/>
          <w:szCs w:val="28"/>
        </w:rPr>
      </w:pPr>
      <w:r>
        <w:rPr>
          <w:color w:val="000000"/>
          <w:sz w:val="28"/>
          <w:szCs w:val="28"/>
        </w:rPr>
        <w:t xml:space="preserve">1.11. Размещение информации о порядке предоставления </w:t>
      </w:r>
      <w:r w:rsidR="00D60F40">
        <w:rPr>
          <w:color w:val="000000"/>
          <w:sz w:val="28"/>
          <w:szCs w:val="28"/>
        </w:rPr>
        <w:t>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7A68" w:rsidRDefault="005E2A63">
      <w:pPr>
        <w:ind w:firstLine="709"/>
        <w:jc w:val="both"/>
        <w:rPr>
          <w:color w:val="000000"/>
          <w:sz w:val="28"/>
        </w:rPr>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sidR="00D60F40">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0" w:name="_Hlk79013065"/>
      <w:r>
        <w:rPr>
          <w:color w:val="000000"/>
          <w:sz w:val="28"/>
        </w:rPr>
        <w:t xml:space="preserve">региональном портале, </w:t>
      </w:r>
      <w:bookmarkEnd w:id="0"/>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A7A68" w:rsidRDefault="00FA7A68">
      <w:pPr>
        <w:ind w:firstLine="709"/>
        <w:jc w:val="both"/>
        <w:rPr>
          <w:bCs/>
          <w:color w:val="000000"/>
          <w:sz w:val="28"/>
          <w:szCs w:val="28"/>
        </w:rPr>
      </w:pPr>
    </w:p>
    <w:p w:rsidR="00FA7A68" w:rsidRDefault="005E2A63">
      <w:pPr>
        <w:ind w:left="1287"/>
        <w:jc w:val="center"/>
        <w:rPr>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FA7A68" w:rsidRDefault="00FA7A68">
      <w:pPr>
        <w:jc w:val="center"/>
        <w:rPr>
          <w:b/>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Наименование </w:t>
      </w:r>
      <w:r w:rsidR="00D60F40">
        <w:rPr>
          <w:b/>
          <w:bCs/>
          <w:color w:val="000000"/>
          <w:sz w:val="28"/>
          <w:szCs w:val="28"/>
        </w:rPr>
        <w:t>муниципальной</w:t>
      </w:r>
      <w:r>
        <w:rPr>
          <w:b/>
          <w:bCs/>
          <w:color w:val="000000"/>
          <w:sz w:val="28"/>
          <w:szCs w:val="28"/>
        </w:rPr>
        <w:t xml:space="preserve"> услуги</w:t>
      </w:r>
    </w:p>
    <w:p w:rsidR="00FA7A68" w:rsidRDefault="00FA7A68">
      <w:pPr>
        <w:ind w:firstLine="709"/>
        <w:jc w:val="center"/>
        <w:rPr>
          <w:b/>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w:t>
      </w:r>
      <w:r>
        <w:rPr>
          <w:bCs/>
          <w:color w:val="000000"/>
          <w:sz w:val="28"/>
          <w:szCs w:val="28"/>
        </w:rPr>
        <w:lastRenderedPageBreak/>
        <w:t>недопустимости размещения объекта индивидуального жилищного строительства или садового дома на земельном участке) (далее - услуга).</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Наименование органа местного самоуправления, предоставляющего </w:t>
      </w:r>
      <w:r w:rsidR="00D60F40">
        <w:rPr>
          <w:b/>
          <w:bCs/>
          <w:color w:val="000000"/>
          <w:sz w:val="28"/>
          <w:szCs w:val="28"/>
        </w:rPr>
        <w:t>муниципальную</w:t>
      </w:r>
      <w:r>
        <w:rPr>
          <w:b/>
          <w:bCs/>
          <w:color w:val="000000"/>
          <w:sz w:val="28"/>
          <w:szCs w:val="28"/>
        </w:rPr>
        <w:t xml:space="preserve"> услугу</w:t>
      </w:r>
    </w:p>
    <w:p w:rsidR="00FA7A68" w:rsidRDefault="00FA7A68">
      <w:pPr>
        <w:ind w:firstLine="709"/>
        <w:jc w:val="both"/>
        <w:rPr>
          <w:bCs/>
          <w:color w:val="000000"/>
          <w:sz w:val="28"/>
          <w:szCs w:val="28"/>
        </w:rPr>
      </w:pPr>
    </w:p>
    <w:p w:rsidR="00FA7A68" w:rsidRDefault="00D60F40">
      <w:pPr>
        <w:ind w:firstLine="709"/>
        <w:jc w:val="both"/>
        <w:rPr>
          <w:bCs/>
          <w:color w:val="000000"/>
          <w:sz w:val="28"/>
          <w:szCs w:val="28"/>
        </w:rPr>
      </w:pPr>
      <w:r>
        <w:rPr>
          <w:bCs/>
          <w:color w:val="000000"/>
          <w:sz w:val="28"/>
          <w:szCs w:val="28"/>
        </w:rPr>
        <w:t>Муниципальная</w:t>
      </w:r>
      <w:r w:rsidR="005E2A63">
        <w:rPr>
          <w:bCs/>
          <w:color w:val="000000"/>
          <w:sz w:val="28"/>
          <w:szCs w:val="28"/>
        </w:rPr>
        <w:t xml:space="preserve"> услуга предоставляется Уполномоченным органом </w:t>
      </w:r>
      <w:r w:rsidR="005E2A63">
        <w:rPr>
          <w:bCs/>
          <w:i/>
          <w:iCs/>
          <w:color w:val="000000"/>
          <w:sz w:val="28"/>
          <w:szCs w:val="28"/>
        </w:rPr>
        <w:t>(</w:t>
      </w:r>
      <w:r>
        <w:rPr>
          <w:bCs/>
          <w:i/>
          <w:iCs/>
          <w:color w:val="000000"/>
          <w:sz w:val="28"/>
          <w:szCs w:val="28"/>
        </w:rPr>
        <w:t>отдел архитектуры и строительства Администрации Бурлинского района Алтайского края</w:t>
      </w:r>
      <w:r w:rsidR="005E2A63">
        <w:rPr>
          <w:bCs/>
          <w:color w:val="000000"/>
          <w:sz w:val="28"/>
          <w:szCs w:val="28"/>
        </w:rPr>
        <w:t>).</w:t>
      </w:r>
    </w:p>
    <w:p w:rsidR="00FA7A68" w:rsidRDefault="005E2A63">
      <w:pPr>
        <w:ind w:firstLine="709"/>
        <w:jc w:val="both"/>
        <w:rPr>
          <w:bCs/>
          <w:color w:val="000000"/>
          <w:sz w:val="28"/>
          <w:szCs w:val="28"/>
        </w:rPr>
      </w:pPr>
      <w:r>
        <w:rPr>
          <w:bCs/>
          <w:color w:val="000000"/>
          <w:sz w:val="28"/>
          <w:szCs w:val="28"/>
        </w:rPr>
        <w:t>2.2. Состав заявителей.</w:t>
      </w:r>
    </w:p>
    <w:p w:rsidR="00FA7A68" w:rsidRDefault="005E2A63">
      <w:pPr>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FA7A68" w:rsidRDefault="005E2A63">
      <w:pPr>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7A68" w:rsidRDefault="00FA7A68">
      <w:pPr>
        <w:ind w:firstLine="709"/>
        <w:jc w:val="both"/>
        <w:rPr>
          <w:bCs/>
          <w:color w:val="000000"/>
          <w:sz w:val="28"/>
          <w:szCs w:val="28"/>
        </w:rPr>
      </w:pPr>
    </w:p>
    <w:p w:rsidR="00FA7A68" w:rsidRDefault="005E2A63">
      <w:pPr>
        <w:ind w:firstLine="720"/>
        <w:jc w:val="both"/>
        <w:rPr>
          <w:b/>
          <w:bCs/>
          <w:color w:val="000000"/>
          <w:sz w:val="28"/>
          <w:szCs w:val="28"/>
        </w:rPr>
      </w:pPr>
      <w:r>
        <w:rPr>
          <w:b/>
          <w:bCs/>
          <w:color w:val="000000"/>
          <w:sz w:val="28"/>
          <w:szCs w:val="28"/>
        </w:rPr>
        <w:t xml:space="preserve">Нормативные правовые акты, регулирующие предоставление </w:t>
      </w:r>
      <w:r w:rsidR="00D60F40">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2.3. Перечень нормативных правовых актов, регулирующих предоставление </w:t>
      </w:r>
      <w:r w:rsidR="00D60F40">
        <w:rPr>
          <w:bCs/>
          <w:color w:val="000000"/>
          <w:sz w:val="28"/>
          <w:szCs w:val="28"/>
        </w:rPr>
        <w:t>муниципальной</w:t>
      </w:r>
      <w:r>
        <w:rPr>
          <w:bCs/>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A7A68" w:rsidRDefault="00FA7A68">
      <w:pPr>
        <w:ind w:firstLine="709"/>
        <w:jc w:val="both"/>
        <w:rPr>
          <w:bCs/>
          <w:color w:val="000000"/>
          <w:sz w:val="28"/>
          <w:szCs w:val="28"/>
        </w:rPr>
      </w:pPr>
    </w:p>
    <w:p w:rsidR="00FA7A68" w:rsidRDefault="005E2A63">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0F40">
        <w:rPr>
          <w:b/>
          <w:bCs/>
          <w:color w:val="000000"/>
          <w:sz w:val="28"/>
          <w:szCs w:val="28"/>
        </w:rPr>
        <w:t>муниципальной</w:t>
      </w:r>
      <w:r>
        <w:rPr>
          <w:b/>
          <w:bCs/>
          <w:color w:val="000000"/>
          <w:sz w:val="28"/>
          <w:szCs w:val="28"/>
        </w:rPr>
        <w:t xml:space="preserve"> услуги и услуг, которые являются необходимыми и обязательными для предоставления муниципальн</w:t>
      </w:r>
      <w:r w:rsidR="00D60F40">
        <w:rPr>
          <w:b/>
          <w:bCs/>
          <w:color w:val="000000"/>
          <w:sz w:val="28"/>
          <w:szCs w:val="28"/>
        </w:rPr>
        <w:t>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2.4. Заявитель или его представитель представляет в уполномоченные на выдачу разрешений на строительство </w:t>
      </w:r>
      <w:r w:rsidR="00DC4129">
        <w:rPr>
          <w:bCs/>
          <w:color w:val="000000"/>
          <w:sz w:val="28"/>
          <w:szCs w:val="28"/>
        </w:rPr>
        <w:t>орган</w:t>
      </w:r>
      <w:r>
        <w:rPr>
          <w:bCs/>
          <w:color w:val="000000"/>
          <w:sz w:val="28"/>
          <w:szCs w:val="28"/>
        </w:rPr>
        <w:t xml:space="preserve">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FA7A68" w:rsidRDefault="005E2A63">
      <w:pPr>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w:t>
      </w:r>
      <w:r>
        <w:rPr>
          <w:bCs/>
          <w:color w:val="000000"/>
          <w:sz w:val="28"/>
          <w:szCs w:val="28"/>
        </w:rPr>
        <w:lastRenderedPageBreak/>
        <w:t>услуг (функций), являющегося государственной информационной системой субъекта Российской Федерации.</w:t>
      </w:r>
    </w:p>
    <w:p w:rsidR="00FA7A68" w:rsidRDefault="005E2A63">
      <w:pPr>
        <w:ind w:firstLine="709"/>
        <w:jc w:val="both"/>
        <w:rPr>
          <w:bCs/>
          <w:color w:val="000000"/>
          <w:sz w:val="28"/>
          <w:szCs w:val="28"/>
        </w:rPr>
      </w:pPr>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r>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FA7A68" w:rsidRDefault="005E2A63">
      <w:pPr>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7A68" w:rsidRDefault="005E2A63">
      <w:pPr>
        <w:ind w:firstLine="709"/>
        <w:jc w:val="both"/>
        <w:rPr>
          <w:bCs/>
          <w:color w:val="000000"/>
          <w:sz w:val="28"/>
          <w:szCs w:val="28"/>
        </w:rPr>
      </w:pPr>
      <w:r>
        <w:rPr>
          <w:bCs/>
          <w:color w:val="000000"/>
          <w:sz w:val="28"/>
          <w:szCs w:val="28"/>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7A68" w:rsidRDefault="005E2A63">
      <w:pPr>
        <w:ind w:firstLine="709"/>
        <w:jc w:val="both"/>
        <w:rPr>
          <w:bCs/>
          <w:color w:val="000000"/>
          <w:sz w:val="28"/>
          <w:szCs w:val="28"/>
        </w:rPr>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A7A68" w:rsidRDefault="00FA7A68">
      <w:pPr>
        <w:ind w:firstLine="709"/>
        <w:jc w:val="both"/>
        <w:rPr>
          <w:bCs/>
          <w:color w:val="000000"/>
          <w:sz w:val="28"/>
          <w:szCs w:val="28"/>
        </w:rPr>
      </w:pPr>
    </w:p>
    <w:p w:rsidR="00FA7A68" w:rsidRDefault="005E2A63">
      <w:pPr>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w:t>
      </w:r>
      <w:r w:rsidR="0071148E">
        <w:rPr>
          <w:b/>
          <w:bCs/>
          <w:color w:val="000000"/>
          <w:sz w:val="28"/>
          <w:szCs w:val="28"/>
        </w:rPr>
        <w:t>муниципальной</w:t>
      </w:r>
      <w:r>
        <w:rPr>
          <w:b/>
          <w:bCs/>
          <w:color w:val="000000"/>
          <w:sz w:val="28"/>
          <w:szCs w:val="28"/>
        </w:rPr>
        <w:t xml:space="preserve"> услуги в многофункциональных центрах, особенности предоставления </w:t>
      </w:r>
      <w:r w:rsidR="0071148E">
        <w:rPr>
          <w:b/>
          <w:bCs/>
          <w:color w:val="000000"/>
          <w:sz w:val="28"/>
          <w:szCs w:val="28"/>
        </w:rPr>
        <w:t>муниципальной</w:t>
      </w:r>
      <w:r>
        <w:rPr>
          <w:b/>
          <w:bCs/>
          <w:color w:val="000000"/>
          <w:sz w:val="28"/>
          <w:szCs w:val="28"/>
        </w:rPr>
        <w:t xml:space="preserve"> услуги по экстерриториальному принципу и особенности предоставления </w:t>
      </w:r>
      <w:r w:rsidR="0071148E">
        <w:rPr>
          <w:b/>
          <w:bCs/>
          <w:color w:val="000000"/>
          <w:sz w:val="28"/>
          <w:szCs w:val="28"/>
        </w:rPr>
        <w:t>муниципальной</w:t>
      </w:r>
      <w:r>
        <w:rPr>
          <w:b/>
          <w:bCs/>
          <w:color w:val="000000"/>
          <w:sz w:val="28"/>
          <w:szCs w:val="28"/>
        </w:rPr>
        <w:t xml:space="preserve"> услуги в электронной форме</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A7A68" w:rsidRDefault="005E2A63">
      <w:pPr>
        <w:ind w:firstLine="709"/>
        <w:jc w:val="both"/>
        <w:rPr>
          <w:bCs/>
          <w:color w:val="000000"/>
          <w:sz w:val="28"/>
          <w:szCs w:val="28"/>
        </w:rPr>
      </w:pPr>
      <w:r>
        <w:rPr>
          <w:bCs/>
          <w:color w:val="000000"/>
          <w:sz w:val="28"/>
          <w:szCs w:val="28"/>
        </w:rPr>
        <w:t>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FA7A68" w:rsidRDefault="005E2A63">
      <w:pPr>
        <w:ind w:firstLine="709"/>
        <w:jc w:val="both"/>
        <w:rPr>
          <w:bCs/>
          <w:color w:val="000000"/>
          <w:sz w:val="28"/>
          <w:szCs w:val="28"/>
        </w:rPr>
      </w:pPr>
      <w:r>
        <w:rPr>
          <w:bCs/>
          <w:color w:val="000000"/>
          <w:sz w:val="28"/>
          <w:szCs w:val="28"/>
        </w:rPr>
        <w:t>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FA7A68" w:rsidRDefault="005E2A63">
      <w:pPr>
        <w:ind w:firstLine="709"/>
        <w:jc w:val="both"/>
        <w:rPr>
          <w:bCs/>
          <w:color w:val="000000"/>
          <w:sz w:val="28"/>
          <w:szCs w:val="28"/>
        </w:rPr>
      </w:pPr>
      <w:r>
        <w:rPr>
          <w:bCs/>
          <w:color w:val="000000"/>
          <w:sz w:val="28"/>
          <w:szCs w:val="28"/>
        </w:rPr>
        <w:t>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7A68" w:rsidRDefault="005E2A63">
      <w:pPr>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FA7A68" w:rsidRDefault="005E2A63">
      <w:pPr>
        <w:ind w:firstLine="709"/>
        <w:jc w:val="both"/>
        <w:rPr>
          <w:bCs/>
          <w:color w:val="000000"/>
          <w:sz w:val="28"/>
          <w:szCs w:val="28"/>
        </w:rPr>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FA7A68" w:rsidRDefault="005E2A63">
      <w:pPr>
        <w:ind w:firstLine="709"/>
        <w:jc w:val="both"/>
        <w:rPr>
          <w:bCs/>
          <w:color w:val="000000"/>
          <w:sz w:val="28"/>
          <w:szCs w:val="28"/>
        </w:rPr>
      </w:pPr>
      <w:r>
        <w:rPr>
          <w:bCs/>
          <w:color w:val="000000"/>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 </w:t>
      </w:r>
      <w:r>
        <w:rPr>
          <w:bCs/>
          <w:color w:val="000000"/>
          <w:sz w:val="28"/>
          <w:szCs w:val="28"/>
        </w:rPr>
        <w:lastRenderedPageBreak/>
        <w:t>подлинности (графической подписи лица, печати, углового штампа бланка), с использованием следующих режимов:</w:t>
      </w:r>
    </w:p>
    <w:p w:rsidR="00FA7A68" w:rsidRDefault="005E2A63">
      <w:pPr>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FA7A68" w:rsidRDefault="005E2A63">
      <w:pPr>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FA7A68" w:rsidRDefault="005E2A63">
      <w:pPr>
        <w:ind w:firstLine="709"/>
        <w:jc w:val="both"/>
        <w:rPr>
          <w:bCs/>
          <w:color w:val="000000"/>
          <w:sz w:val="28"/>
          <w:szCs w:val="28"/>
        </w:rPr>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FA7A68" w:rsidRDefault="005E2A63">
      <w:pPr>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A7A68" w:rsidRDefault="005E2A63">
      <w:pPr>
        <w:ind w:firstLine="709"/>
        <w:jc w:val="both"/>
        <w:rPr>
          <w:bCs/>
          <w:color w:val="000000"/>
          <w:sz w:val="28"/>
          <w:szCs w:val="28"/>
        </w:rPr>
      </w:pPr>
      <w:r>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A7A68" w:rsidRDefault="005E2A63">
      <w:pPr>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A7A68" w:rsidRDefault="005E2A63">
      <w:pPr>
        <w:ind w:firstLine="709"/>
        <w:jc w:val="both"/>
        <w:rPr>
          <w:bCs/>
          <w:color w:val="000000"/>
          <w:sz w:val="28"/>
          <w:szCs w:val="28"/>
        </w:rPr>
      </w:pPr>
      <w:r>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Pr>
          <w:bCs/>
          <w:color w:val="000000"/>
          <w:sz w:val="28"/>
          <w:szCs w:val="28"/>
        </w:rPr>
        <w:t xml:space="preserve">Административного регламента </w:t>
      </w:r>
      <w:bookmarkEnd w:id="1"/>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FA7A68" w:rsidRDefault="005E2A63">
      <w:pPr>
        <w:ind w:firstLine="709"/>
        <w:jc w:val="both"/>
        <w:rPr>
          <w:rFonts w:eastAsia="Calibri"/>
          <w:bCs/>
          <w:color w:val="000000"/>
          <w:sz w:val="28"/>
          <w:szCs w:val="28"/>
          <w:lang w:eastAsia="en-US"/>
        </w:rPr>
      </w:pPr>
      <w:r w:rsidRPr="00897BDD">
        <w:rPr>
          <w:bCs/>
          <w:color w:val="000000"/>
          <w:sz w:val="28"/>
          <w:szCs w:val="28"/>
        </w:rPr>
        <w:t>б) </w:t>
      </w:r>
      <w:r w:rsidRPr="00897BDD">
        <w:rPr>
          <w:rFonts w:eastAsia="Calibri"/>
          <w:bCs/>
          <w:color w:val="000000"/>
          <w:sz w:val="28"/>
          <w:szCs w:val="28"/>
          <w:lang w:eastAsia="en-US"/>
        </w:rPr>
        <w:t>документ, удостоверяющий личность заявителя или представителя заявителя, в случае представления заявления</w:t>
      </w:r>
      <w:r w:rsidRPr="00897BDD">
        <w:t xml:space="preserve"> </w:t>
      </w:r>
      <w:r w:rsidRPr="00897BDD">
        <w:rPr>
          <w:rFonts w:eastAsia="Calibri"/>
          <w:bCs/>
          <w:color w:val="000000"/>
          <w:sz w:val="28"/>
          <w:szCs w:val="28"/>
          <w:lang w:eastAsia="en-US"/>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7A68" w:rsidRDefault="005E2A63">
      <w:pPr>
        <w:ind w:firstLine="709"/>
        <w:jc w:val="both"/>
        <w:rPr>
          <w:bCs/>
          <w:color w:val="000000"/>
          <w:sz w:val="28"/>
          <w:szCs w:val="28"/>
        </w:rPr>
      </w:pPr>
      <w:r>
        <w:rPr>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7A68" w:rsidRDefault="005E2A63">
      <w:pPr>
        <w:ind w:firstLine="709"/>
        <w:jc w:val="both"/>
        <w:rPr>
          <w:bCs/>
          <w:color w:val="000000"/>
          <w:sz w:val="28"/>
          <w:szCs w:val="28"/>
        </w:rPr>
      </w:pPr>
      <w:r>
        <w:rPr>
          <w:bCs/>
          <w:color w:val="000000"/>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A7A68" w:rsidRDefault="005E2A63">
      <w:pPr>
        <w:ind w:firstLine="709"/>
        <w:jc w:val="both"/>
        <w:rPr>
          <w:bCs/>
          <w:color w:val="000000"/>
          <w:sz w:val="28"/>
          <w:szCs w:val="28"/>
        </w:rPr>
      </w:pPr>
      <w:r>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7A68" w:rsidRDefault="005E2A63">
      <w:pPr>
        <w:ind w:firstLine="709"/>
        <w:jc w:val="both"/>
        <w:rPr>
          <w:bCs/>
          <w:color w:val="000000"/>
          <w:sz w:val="28"/>
          <w:szCs w:val="28"/>
        </w:rPr>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5E2A63">
      <w:pPr>
        <w:ind w:firstLine="709"/>
        <w:jc w:val="both"/>
        <w:rPr>
          <w:bCs/>
          <w:color w:val="000000"/>
          <w:sz w:val="28"/>
          <w:szCs w:val="28"/>
        </w:rPr>
      </w:pPr>
      <w:r>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A7A68" w:rsidRDefault="00FA7A68">
      <w:pPr>
        <w:ind w:firstLine="709"/>
        <w:jc w:val="both"/>
        <w:rPr>
          <w:bCs/>
          <w:color w:val="000000"/>
          <w:sz w:val="28"/>
          <w:szCs w:val="28"/>
        </w:rPr>
      </w:pPr>
    </w:p>
    <w:p w:rsidR="00FA7A68" w:rsidRDefault="005E2A63">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607F5">
        <w:rPr>
          <w:b/>
          <w:bCs/>
          <w:color w:val="000000"/>
          <w:sz w:val="28"/>
          <w:szCs w:val="28"/>
        </w:rPr>
        <w:t>муниципальной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7A68" w:rsidRDefault="005E2A63">
      <w:pPr>
        <w:ind w:firstLine="709"/>
        <w:jc w:val="both"/>
        <w:rPr>
          <w:bCs/>
          <w:color w:val="000000"/>
          <w:sz w:val="28"/>
          <w:szCs w:val="28"/>
        </w:rPr>
      </w:pPr>
      <w:r>
        <w:rPr>
          <w:bCs/>
          <w:color w:val="000000"/>
          <w:sz w:val="28"/>
          <w:szCs w:val="28"/>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A7A68" w:rsidRDefault="005E2A63">
      <w:pPr>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7A68" w:rsidRDefault="005E2A63">
      <w:pPr>
        <w:ind w:firstLine="709"/>
        <w:jc w:val="both"/>
        <w:rPr>
          <w:bCs/>
          <w:color w:val="000000"/>
          <w:sz w:val="28"/>
          <w:szCs w:val="28"/>
        </w:rPr>
      </w:pPr>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7A68" w:rsidRDefault="00FA7A68">
      <w:pPr>
        <w:ind w:firstLine="709"/>
        <w:jc w:val="both"/>
        <w:rPr>
          <w:bCs/>
          <w:color w:val="000000"/>
          <w:sz w:val="28"/>
          <w:szCs w:val="28"/>
        </w:rPr>
      </w:pPr>
    </w:p>
    <w:p w:rsidR="00FA7A68" w:rsidRDefault="005E2A63">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4607F5">
        <w:rPr>
          <w:rFonts w:eastAsia="Calibri"/>
          <w:b/>
          <w:bCs/>
          <w:color w:val="000000"/>
          <w:sz w:val="28"/>
          <w:szCs w:val="28"/>
        </w:rPr>
        <w:t>муниципальной</w:t>
      </w:r>
      <w:r>
        <w:rPr>
          <w:rFonts w:eastAsia="Calibri"/>
          <w:b/>
          <w:bCs/>
          <w:color w:val="000000"/>
          <w:sz w:val="28"/>
          <w:szCs w:val="28"/>
        </w:rPr>
        <w:t xml:space="preserve"> услуги, в том числе в электронной форме</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A7A68" w:rsidRDefault="005E2A63">
      <w:pPr>
        <w:ind w:firstLine="709"/>
        <w:jc w:val="both"/>
        <w:rPr>
          <w:bCs/>
          <w:color w:val="000000"/>
          <w:sz w:val="28"/>
          <w:szCs w:val="28"/>
        </w:rPr>
      </w:pPr>
      <w:r>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FA7A68" w:rsidRDefault="005E2A63">
      <w:pPr>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FA7A68" w:rsidRDefault="00FA7A68">
      <w:pPr>
        <w:ind w:firstLine="709"/>
        <w:jc w:val="both"/>
        <w:rPr>
          <w:bCs/>
          <w:color w:val="000000"/>
          <w:sz w:val="28"/>
          <w:szCs w:val="28"/>
        </w:rPr>
      </w:pPr>
    </w:p>
    <w:p w:rsidR="00FA7A68" w:rsidRDefault="005E2A63">
      <w:pPr>
        <w:ind w:firstLine="709"/>
        <w:jc w:val="center"/>
        <w:outlineLvl w:val="0"/>
        <w:rPr>
          <w:b/>
          <w:bCs/>
          <w:color w:val="000000"/>
          <w:sz w:val="28"/>
          <w:szCs w:val="28"/>
        </w:rPr>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sidR="006765D8">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w:t>
      </w:r>
      <w:r w:rsidR="006765D8">
        <w:rPr>
          <w:b/>
          <w:color w:val="000000"/>
          <w:sz w:val="28"/>
          <w:szCs w:val="28"/>
        </w:rPr>
        <w:t>муниципальной</w:t>
      </w:r>
      <w:r>
        <w:rPr>
          <w:b/>
          <w:bCs/>
          <w:color w:val="000000"/>
          <w:sz w:val="28"/>
          <w:szCs w:val="28"/>
        </w:rPr>
        <w:t xml:space="preserve"> услуги, срок выдачи (направления) документов, являющихся результатом предоставления </w:t>
      </w:r>
      <w:r w:rsidR="006765D8">
        <w:rPr>
          <w:b/>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2.11. Срок предоставления услуги составляет:</w:t>
      </w:r>
    </w:p>
    <w:p w:rsidR="00FA7A68" w:rsidRDefault="005E2A63">
      <w:pPr>
        <w:ind w:firstLine="709"/>
        <w:jc w:val="both"/>
        <w:rPr>
          <w:bCs/>
          <w:color w:val="000000"/>
          <w:sz w:val="28"/>
          <w:szCs w:val="28"/>
        </w:rPr>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5E2A63">
      <w:pPr>
        <w:ind w:firstLine="709"/>
        <w:jc w:val="both"/>
        <w:rPr>
          <w:bCs/>
          <w:color w:val="000000"/>
          <w:sz w:val="28"/>
          <w:szCs w:val="28"/>
        </w:rPr>
      </w:pPr>
      <w:r>
        <w:rPr>
          <w:bCs/>
          <w:color w:val="000000"/>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FA7A68" w:rsidRDefault="00FA7A68">
      <w:pPr>
        <w:ind w:firstLine="709"/>
        <w:jc w:val="both"/>
        <w:rPr>
          <w:bCs/>
          <w:color w:val="000000"/>
          <w:sz w:val="28"/>
          <w:szCs w:val="28"/>
        </w:rPr>
      </w:pPr>
    </w:p>
    <w:p w:rsidR="00FA7A68" w:rsidRDefault="005E2A63">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6765D8">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7A68" w:rsidRDefault="005E2A63">
      <w:pPr>
        <w:ind w:firstLine="709"/>
        <w:jc w:val="both"/>
        <w:rPr>
          <w:bCs/>
          <w:color w:val="000000"/>
          <w:sz w:val="28"/>
          <w:szCs w:val="28"/>
        </w:rPr>
      </w:pPr>
      <w:r>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FA7A68" w:rsidRDefault="00FA7A68">
      <w:pPr>
        <w:ind w:firstLine="709"/>
        <w:jc w:val="both"/>
        <w:rPr>
          <w:bCs/>
          <w:color w:val="000000"/>
          <w:sz w:val="28"/>
          <w:szCs w:val="28"/>
        </w:rPr>
      </w:pPr>
    </w:p>
    <w:p w:rsidR="00FA7A68" w:rsidRDefault="005E2A63">
      <w:pPr>
        <w:pStyle w:val="ConsPlusNormal"/>
        <w:ind w:firstLine="709"/>
        <w:jc w:val="both"/>
        <w:rPr>
          <w:b/>
          <w:bCs/>
          <w:color w:val="000000"/>
        </w:rPr>
      </w:pPr>
      <w:r w:rsidRPr="00722199">
        <w:rPr>
          <w:b/>
          <w:bCs/>
          <w:color w:val="000000"/>
        </w:rPr>
        <w:t xml:space="preserve">Исчерпывающий перечень оснований для отказа в приеме документов, необходимых для предоставления </w:t>
      </w:r>
      <w:r w:rsidR="006765D8" w:rsidRPr="00722199">
        <w:rPr>
          <w:b/>
          <w:bCs/>
          <w:color w:val="000000"/>
        </w:rPr>
        <w:t>муниципальной</w:t>
      </w:r>
      <w:r w:rsidRPr="00722199">
        <w:rPr>
          <w:b/>
          <w:bCs/>
          <w:color w:val="000000"/>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A7A68" w:rsidRDefault="005E2A63">
      <w:pPr>
        <w:ind w:firstLine="709"/>
        <w:jc w:val="both"/>
        <w:rPr>
          <w:bCs/>
          <w:color w:val="000000"/>
          <w:sz w:val="28"/>
          <w:szCs w:val="28"/>
        </w:rPr>
      </w:pPr>
      <w:r>
        <w:rPr>
          <w:bCs/>
          <w:color w:val="000000"/>
          <w:sz w:val="28"/>
          <w:szCs w:val="28"/>
        </w:rPr>
        <w:t>а) уведомление о планируемом строительстве, уведомление об изменении параметров представлено в орган местного само</w:t>
      </w:r>
      <w:r w:rsidR="00722199">
        <w:rPr>
          <w:bCs/>
          <w:color w:val="000000"/>
          <w:sz w:val="28"/>
          <w:szCs w:val="28"/>
        </w:rPr>
        <w:t>управления, в полномочия которого</w:t>
      </w:r>
      <w:r>
        <w:rPr>
          <w:bCs/>
          <w:color w:val="000000"/>
          <w:sz w:val="28"/>
          <w:szCs w:val="28"/>
        </w:rPr>
        <w:t xml:space="preserve"> не входит предоставление услуги;</w:t>
      </w:r>
    </w:p>
    <w:p w:rsidR="00FA7A68" w:rsidRDefault="005E2A63">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7A68" w:rsidRDefault="005E2A63">
      <w:pPr>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FA7A68" w:rsidRDefault="005E2A63">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7A68" w:rsidRDefault="005E2A63">
      <w:pPr>
        <w:ind w:firstLine="709"/>
        <w:jc w:val="both"/>
        <w:rPr>
          <w:bCs/>
          <w:color w:val="000000"/>
          <w:sz w:val="28"/>
          <w:szCs w:val="28"/>
        </w:rPr>
      </w:pPr>
      <w:r>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7A68" w:rsidRDefault="005E2A63">
      <w:pPr>
        <w:ind w:firstLine="709"/>
        <w:jc w:val="both"/>
        <w:rPr>
          <w:bCs/>
          <w:color w:val="000000"/>
          <w:sz w:val="28"/>
          <w:szCs w:val="28"/>
        </w:rPr>
      </w:pPr>
      <w:r>
        <w:rPr>
          <w:bCs/>
          <w:color w:val="000000"/>
          <w:sz w:val="28"/>
          <w:szCs w:val="28"/>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A7A68" w:rsidRDefault="005E2A63">
      <w:pPr>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FA7A68" w:rsidRDefault="005E2A63">
      <w:pPr>
        <w:ind w:firstLine="709"/>
        <w:jc w:val="both"/>
        <w:rPr>
          <w:bCs/>
          <w:color w:val="000000"/>
          <w:sz w:val="28"/>
          <w:szCs w:val="28"/>
        </w:rPr>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A7A68" w:rsidRDefault="005E2A63">
      <w:pPr>
        <w:ind w:firstLine="709"/>
        <w:jc w:val="both"/>
        <w:rPr>
          <w:bCs/>
          <w:color w:val="000000"/>
          <w:sz w:val="28"/>
          <w:szCs w:val="28"/>
        </w:rPr>
      </w:pPr>
      <w:r>
        <w:rPr>
          <w:bCs/>
          <w:color w:val="000000"/>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vertAlign w:val="superscript"/>
        </w:rPr>
        <w:t xml:space="preserve">1 </w:t>
      </w:r>
      <w:r>
        <w:rPr>
          <w:bCs/>
          <w:color w:val="000000"/>
          <w:sz w:val="28"/>
          <w:szCs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Описание результата предоставления </w:t>
      </w:r>
      <w:r w:rsidR="00722199">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2.18. Результатом предоставления услуги является:</w:t>
      </w:r>
    </w:p>
    <w:p w:rsidR="00FA7A68" w:rsidRDefault="005E2A63">
      <w:pPr>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A7A68" w:rsidRDefault="005E2A63">
      <w:pPr>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7A68" w:rsidRDefault="005E2A63">
      <w:pPr>
        <w:ind w:firstLine="709"/>
        <w:jc w:val="both"/>
        <w:rPr>
          <w:bCs/>
          <w:color w:val="000000"/>
          <w:sz w:val="28"/>
          <w:szCs w:val="28"/>
        </w:rPr>
      </w:pPr>
      <w:r>
        <w:rPr>
          <w:bCs/>
          <w:color w:val="000000"/>
          <w:sz w:val="28"/>
          <w:szCs w:val="28"/>
        </w:rPr>
        <w:t>2.20. Исчерпывающий перечень оснований для направления заявителю уведомления о несоответствии:</w:t>
      </w:r>
    </w:p>
    <w:p w:rsidR="00FA7A68" w:rsidRDefault="005E2A63">
      <w:pPr>
        <w:ind w:firstLine="709"/>
        <w:jc w:val="both"/>
        <w:rPr>
          <w:bCs/>
          <w:color w:val="000000"/>
          <w:sz w:val="28"/>
          <w:szCs w:val="28"/>
        </w:rPr>
      </w:pPr>
      <w:r>
        <w:rPr>
          <w:bCs/>
          <w:color w:val="000000"/>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rPr>
          <w:bCs/>
          <w:color w:val="000000"/>
          <w:sz w:val="28"/>
          <w:szCs w:val="28"/>
        </w:rP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FA7A68" w:rsidRDefault="005E2A63">
      <w:pPr>
        <w:ind w:firstLine="709"/>
        <w:jc w:val="both"/>
        <w:rPr>
          <w:bCs/>
          <w:color w:val="000000"/>
          <w:sz w:val="28"/>
          <w:szCs w:val="28"/>
        </w:rPr>
      </w:pPr>
      <w:r>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A7A68" w:rsidRDefault="005E2A63">
      <w:pPr>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FA7A68" w:rsidRDefault="005E2A63">
      <w:pPr>
        <w:ind w:firstLine="709"/>
        <w:jc w:val="both"/>
        <w:rPr>
          <w:bCs/>
          <w:color w:val="000000"/>
          <w:sz w:val="28"/>
          <w:szCs w:val="28"/>
        </w:rPr>
      </w:pPr>
      <w:r>
        <w:rPr>
          <w:bCs/>
          <w:color w:val="000000"/>
          <w:sz w:val="28"/>
          <w:szCs w:val="28"/>
        </w:rPr>
        <w:t>г) в срок, указанный в части 9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7A68" w:rsidRDefault="005E2A63">
      <w:pPr>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A7A68" w:rsidRDefault="005E2A63">
      <w:pPr>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7A68" w:rsidRDefault="00FA7A68">
      <w:pPr>
        <w:ind w:firstLine="709"/>
        <w:jc w:val="both"/>
        <w:rPr>
          <w:bCs/>
          <w:color w:val="000000"/>
          <w:sz w:val="28"/>
          <w:szCs w:val="28"/>
        </w:rPr>
      </w:pPr>
    </w:p>
    <w:p w:rsidR="00FA7A68" w:rsidRDefault="005E2A63">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722199">
        <w:rPr>
          <w:rFonts w:eastAsia="Calibri"/>
          <w:b/>
          <w:color w:val="000000"/>
          <w:sz w:val="28"/>
          <w:szCs w:val="28"/>
        </w:rPr>
        <w:t>муниципальной</w:t>
      </w:r>
      <w:r>
        <w:rPr>
          <w:rFonts w:eastAsia="Calibri"/>
          <w:b/>
          <w:color w:val="000000"/>
          <w:sz w:val="28"/>
          <w:szCs w:val="28"/>
        </w:rPr>
        <w:t xml:space="preserve"> услуги</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2.22. Предоставление услуги осуществляется без взимания платы.</w:t>
      </w:r>
    </w:p>
    <w:p w:rsidR="00FA7A68" w:rsidRDefault="005E2A63">
      <w:pPr>
        <w:ind w:firstLine="709"/>
        <w:jc w:val="both"/>
        <w:rPr>
          <w:bCs/>
          <w:color w:val="000000"/>
          <w:sz w:val="28"/>
          <w:szCs w:val="28"/>
        </w:rPr>
      </w:pPr>
      <w:r>
        <w:rPr>
          <w:bCs/>
          <w:color w:val="000000"/>
          <w:sz w:val="28"/>
          <w:szCs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w:t>
      </w:r>
      <w:r>
        <w:rPr>
          <w:bCs/>
          <w:color w:val="000000"/>
          <w:sz w:val="28"/>
          <w:szCs w:val="28"/>
        </w:rPr>
        <w:lastRenderedPageBreak/>
        <w:t>уведомления об изменении статуса уведомления в личном кабинете заявителя на Едином портале, региональном портале.</w:t>
      </w:r>
    </w:p>
    <w:p w:rsidR="00FA7A68" w:rsidRDefault="005E2A63">
      <w:pPr>
        <w:ind w:firstLine="709"/>
        <w:jc w:val="both"/>
        <w:rPr>
          <w:bCs/>
          <w:color w:val="000000"/>
          <w:sz w:val="28"/>
          <w:szCs w:val="28"/>
        </w:rPr>
      </w:pPr>
      <w:r>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7A68" w:rsidRDefault="005E2A63">
      <w:pPr>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7A68" w:rsidRDefault="005E2A63">
      <w:pPr>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FA7A68" w:rsidRDefault="005E2A63">
      <w:pPr>
        <w:ind w:firstLine="709"/>
        <w:jc w:val="both"/>
        <w:rPr>
          <w:bCs/>
          <w:color w:val="000000"/>
          <w:sz w:val="28"/>
          <w:szCs w:val="28"/>
        </w:rPr>
      </w:pPr>
      <w:r>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7A68" w:rsidRDefault="005E2A63">
      <w:pPr>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rsidR="00FA7A68" w:rsidRDefault="005E2A63">
      <w:pPr>
        <w:ind w:firstLine="709"/>
        <w:jc w:val="both"/>
        <w:rPr>
          <w:bCs/>
          <w:color w:val="000000"/>
          <w:sz w:val="28"/>
          <w:szCs w:val="28"/>
        </w:rPr>
      </w:pPr>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w:t>
      </w:r>
    </w:p>
    <w:p w:rsidR="00FA7A68" w:rsidRDefault="005E2A63">
      <w:pPr>
        <w:ind w:firstLine="709"/>
        <w:jc w:val="both"/>
        <w:rPr>
          <w:bCs/>
          <w:color w:val="000000"/>
          <w:sz w:val="28"/>
          <w:szCs w:val="28"/>
        </w:rPr>
      </w:pPr>
      <w:r>
        <w:rPr>
          <w:bCs/>
          <w:color w:val="000000"/>
          <w:sz w:val="28"/>
          <w:szCs w:val="28"/>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FA7A68" w:rsidRDefault="005E2A63">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lastRenderedPageBreak/>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FA7A68" w:rsidRDefault="00FA7A68">
      <w:pPr>
        <w:ind w:firstLine="709"/>
        <w:jc w:val="both"/>
        <w:rPr>
          <w:bCs/>
          <w:color w:val="000000"/>
          <w:sz w:val="28"/>
          <w:szCs w:val="28"/>
        </w:rPr>
      </w:pPr>
    </w:p>
    <w:p w:rsidR="00FA7A68" w:rsidRDefault="005E2A63">
      <w:pPr>
        <w:pStyle w:val="ConsPlusNormal"/>
        <w:ind w:firstLine="709"/>
        <w:jc w:val="center"/>
        <w:rPr>
          <w:b/>
          <w:bCs/>
          <w:color w:val="000000"/>
        </w:rPr>
      </w:pPr>
      <w:r>
        <w:rPr>
          <w:b/>
          <w:bCs/>
          <w:color w:val="000000"/>
        </w:rPr>
        <w:t xml:space="preserve">Порядок исправления допущенных опечаток и ошибок в               выданных в результате предоставления </w:t>
      </w:r>
      <w:r w:rsidR="00770AA5">
        <w:rPr>
          <w:b/>
          <w:bCs/>
          <w:color w:val="000000"/>
        </w:rPr>
        <w:t>муниципальной</w:t>
      </w:r>
      <w:r>
        <w:rPr>
          <w:b/>
          <w:bCs/>
          <w:color w:val="000000"/>
        </w:rPr>
        <w:t xml:space="preserve"> услуги документах</w:t>
      </w: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FA7A68" w:rsidRDefault="005E2A63">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7A68" w:rsidRDefault="005E2A63">
      <w:pPr>
        <w:ind w:firstLine="709"/>
        <w:jc w:val="both"/>
        <w:rPr>
          <w:bCs/>
          <w:color w:val="000000"/>
          <w:sz w:val="28"/>
          <w:szCs w:val="28"/>
        </w:rPr>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A7A68" w:rsidRDefault="005E2A63">
      <w:pPr>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A7A68" w:rsidRDefault="005E2A63">
      <w:pPr>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FA7A68" w:rsidRDefault="005E2A63">
      <w:pPr>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FA7A68" w:rsidRDefault="005E2A63">
      <w:pPr>
        <w:ind w:firstLine="709"/>
        <w:jc w:val="both"/>
        <w:rPr>
          <w:bCs/>
          <w:color w:val="000000"/>
          <w:sz w:val="28"/>
          <w:szCs w:val="28"/>
        </w:rPr>
      </w:pPr>
      <w:r>
        <w:rPr>
          <w:bCs/>
          <w:color w:val="000000"/>
          <w:sz w:val="28"/>
          <w:szCs w:val="28"/>
        </w:rPr>
        <w:lastRenderedPageBreak/>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A7A68" w:rsidRDefault="005E2A63">
      <w:pPr>
        <w:ind w:firstLine="709"/>
        <w:jc w:val="both"/>
        <w:rPr>
          <w:bCs/>
          <w:color w:val="000000"/>
          <w:sz w:val="28"/>
          <w:szCs w:val="28"/>
        </w:rPr>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A7A68" w:rsidRDefault="005E2A63">
      <w:pPr>
        <w:ind w:firstLine="709"/>
        <w:jc w:val="both"/>
        <w:rPr>
          <w:bCs/>
          <w:color w:val="000000"/>
          <w:sz w:val="28"/>
          <w:szCs w:val="28"/>
        </w:rPr>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A7A68" w:rsidRDefault="005E2A63">
      <w:pPr>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FA7A68" w:rsidRDefault="005E2A63">
      <w:pPr>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FA7A68" w:rsidRDefault="00FA7A68">
      <w:pPr>
        <w:ind w:firstLine="709"/>
        <w:jc w:val="both"/>
        <w:rPr>
          <w:bCs/>
          <w:color w:val="000000"/>
          <w:sz w:val="28"/>
          <w:szCs w:val="28"/>
        </w:rPr>
      </w:pPr>
    </w:p>
    <w:p w:rsidR="00FA7A68" w:rsidRDefault="005E2A63">
      <w:pPr>
        <w:ind w:firstLine="709"/>
        <w:jc w:val="center"/>
        <w:outlineLvl w:val="0"/>
        <w:rPr>
          <w:b/>
          <w:bCs/>
          <w:color w:val="000000"/>
          <w:sz w:val="28"/>
          <w:szCs w:val="28"/>
        </w:rPr>
      </w:pPr>
      <w:r>
        <w:rPr>
          <w:b/>
          <w:bCs/>
          <w:color w:val="000000"/>
          <w:sz w:val="28"/>
          <w:szCs w:val="28"/>
        </w:rPr>
        <w:t xml:space="preserve">Максимальный срок ожидания в очереди при подаче запроса о предоставлении </w:t>
      </w:r>
      <w:r w:rsidR="00770AA5">
        <w:rPr>
          <w:b/>
          <w:bCs/>
          <w:color w:val="000000"/>
          <w:sz w:val="28"/>
          <w:szCs w:val="28"/>
        </w:rPr>
        <w:t>муниципальной</w:t>
      </w:r>
      <w:r>
        <w:rPr>
          <w:b/>
          <w:bCs/>
          <w:color w:val="000000"/>
          <w:sz w:val="28"/>
          <w:szCs w:val="28"/>
        </w:rPr>
        <w:t xml:space="preserve"> услуги и при получении результата предоставления </w:t>
      </w:r>
      <w:r w:rsidR="00770AA5">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color w:val="000000"/>
          <w:sz w:val="28"/>
          <w:szCs w:val="28"/>
        </w:rPr>
      </w:pPr>
    </w:p>
    <w:p w:rsidR="00FA7A68" w:rsidRDefault="00FA7A68">
      <w:pPr>
        <w:ind w:firstLine="709"/>
        <w:jc w:val="both"/>
        <w:rPr>
          <w:bCs/>
          <w:color w:val="000000"/>
          <w:sz w:val="28"/>
          <w:szCs w:val="28"/>
        </w:rPr>
      </w:pPr>
    </w:p>
    <w:p w:rsidR="00FA7A68" w:rsidRDefault="005E2A63">
      <w:pPr>
        <w:ind w:firstLine="709"/>
        <w:jc w:val="both"/>
        <w:rPr>
          <w:bCs/>
          <w:color w:val="000000"/>
          <w:sz w:val="28"/>
          <w:szCs w:val="28"/>
        </w:rPr>
      </w:pPr>
      <w:r>
        <w:rPr>
          <w:bCs/>
          <w:color w:val="000000"/>
          <w:sz w:val="28"/>
          <w:szCs w:val="28"/>
        </w:rPr>
        <w:t xml:space="preserve">2.29. Максимальный срок ожидания в очереди при подаче запроса о предоставлении </w:t>
      </w:r>
      <w:r w:rsidR="00770AA5">
        <w:rPr>
          <w:bCs/>
          <w:color w:val="000000"/>
          <w:sz w:val="28"/>
          <w:szCs w:val="28"/>
        </w:rPr>
        <w:t>муниципальной</w:t>
      </w:r>
      <w:r>
        <w:rPr>
          <w:bCs/>
          <w:color w:val="000000"/>
          <w:sz w:val="28"/>
          <w:szCs w:val="28"/>
        </w:rPr>
        <w:t xml:space="preserve"> услуги и при получении результата предоставления </w:t>
      </w:r>
      <w:r w:rsidR="00770AA5">
        <w:rPr>
          <w:bCs/>
          <w:color w:val="000000"/>
          <w:sz w:val="28"/>
          <w:szCs w:val="28"/>
        </w:rPr>
        <w:t>муниципальной</w:t>
      </w:r>
      <w:r>
        <w:rPr>
          <w:bCs/>
          <w:color w:val="000000"/>
          <w:sz w:val="28"/>
          <w:szCs w:val="28"/>
        </w:rPr>
        <w:t xml:space="preserve"> услуги в Уполномоченном органе или многофункциональном центре составляет не более 15 минут.</w:t>
      </w:r>
    </w:p>
    <w:p w:rsidR="00FA7A68" w:rsidRDefault="00FA7A68">
      <w:pPr>
        <w:ind w:firstLine="709"/>
        <w:jc w:val="both"/>
        <w:rPr>
          <w:bCs/>
          <w:color w:val="000000"/>
          <w:sz w:val="28"/>
          <w:szCs w:val="28"/>
        </w:rPr>
      </w:pPr>
    </w:p>
    <w:p w:rsidR="00FA7A68" w:rsidRDefault="005E2A63">
      <w:pPr>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770AA5">
        <w:rPr>
          <w:b/>
          <w:bCs/>
          <w:color w:val="000000"/>
          <w:sz w:val="28"/>
          <w:szCs w:val="28"/>
        </w:rPr>
        <w:t>муниципальной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70AA5">
        <w:rPr>
          <w:b/>
          <w:bCs/>
          <w:color w:val="000000"/>
          <w:sz w:val="28"/>
          <w:szCs w:val="28"/>
        </w:rPr>
        <w:t>муниципальной</w:t>
      </w:r>
      <w:r>
        <w:rPr>
          <w:b/>
          <w:bCs/>
          <w:color w:val="000000"/>
          <w:sz w:val="28"/>
          <w:szCs w:val="28"/>
        </w:rPr>
        <w:t xml:space="preserve"> услуги</w:t>
      </w:r>
    </w:p>
    <w:p w:rsidR="00FA7A68" w:rsidRDefault="00FA7A68">
      <w:pPr>
        <w:ind w:firstLine="709"/>
        <w:jc w:val="both"/>
        <w:rPr>
          <w:color w:val="000000"/>
          <w:sz w:val="28"/>
          <w:szCs w:val="28"/>
        </w:rPr>
      </w:pPr>
    </w:p>
    <w:p w:rsidR="00FA7A68" w:rsidRDefault="005E2A63">
      <w:pPr>
        <w:ind w:firstLine="709"/>
        <w:jc w:val="both"/>
        <w:rPr>
          <w:bCs/>
          <w:color w:val="000000"/>
          <w:sz w:val="28"/>
          <w:szCs w:val="28"/>
        </w:rPr>
      </w:pPr>
      <w:r>
        <w:rPr>
          <w:color w:val="000000"/>
          <w:sz w:val="28"/>
          <w:szCs w:val="28"/>
        </w:rPr>
        <w:t xml:space="preserve">2.30. Услуги, необходимые и обязательные для предоставления </w:t>
      </w:r>
      <w:r w:rsidR="0019174F">
        <w:rPr>
          <w:color w:val="000000"/>
          <w:sz w:val="28"/>
          <w:szCs w:val="28"/>
        </w:rPr>
        <w:t>муниципальной</w:t>
      </w:r>
      <w:r>
        <w:rPr>
          <w:color w:val="000000"/>
          <w:sz w:val="28"/>
          <w:szCs w:val="28"/>
        </w:rPr>
        <w:t xml:space="preserve"> услуги, отсутствуют.</w:t>
      </w:r>
    </w:p>
    <w:p w:rsidR="00FA7A68" w:rsidRDefault="005E2A63">
      <w:pPr>
        <w:ind w:firstLine="709"/>
        <w:jc w:val="both"/>
        <w:rPr>
          <w:bCs/>
          <w:color w:val="000000"/>
          <w:sz w:val="28"/>
          <w:szCs w:val="28"/>
        </w:rPr>
      </w:pPr>
      <w:r>
        <w:rPr>
          <w:bCs/>
          <w:color w:val="000000"/>
          <w:sz w:val="28"/>
          <w:szCs w:val="28"/>
        </w:rPr>
        <w:lastRenderedPageBreak/>
        <w:t>2.31. При предоставлении муници</w:t>
      </w:r>
      <w:r w:rsidR="0019174F">
        <w:rPr>
          <w:bCs/>
          <w:color w:val="000000"/>
          <w:sz w:val="28"/>
          <w:szCs w:val="28"/>
        </w:rPr>
        <w:t>пальной</w:t>
      </w:r>
      <w:r>
        <w:rPr>
          <w:bCs/>
          <w:color w:val="000000"/>
          <w:sz w:val="28"/>
          <w:szCs w:val="28"/>
        </w:rPr>
        <w:t xml:space="preserve"> услуги запрещается требовать от заявителя:</w:t>
      </w:r>
    </w:p>
    <w:p w:rsidR="00FA7A68" w:rsidRDefault="005E2A63">
      <w:pPr>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9174F">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Представления документов и информации, которые в соответствии с нормативными правовыми актами Российской Федерации и</w:t>
      </w:r>
      <w:r w:rsidR="0019174F">
        <w:rPr>
          <w:bCs/>
          <w:color w:val="000000"/>
          <w:sz w:val="28"/>
          <w:szCs w:val="28"/>
        </w:rPr>
        <w:t xml:space="preserve"> Алтайского края</w:t>
      </w:r>
      <w:r>
        <w:rPr>
          <w:bCs/>
          <w:color w:val="000000"/>
          <w:sz w:val="28"/>
          <w:szCs w:val="28"/>
        </w:rPr>
        <w:t>, муниципальными правовыми актами</w:t>
      </w:r>
      <w:r w:rsidR="0019174F">
        <w:rPr>
          <w:bCs/>
          <w:color w:val="000000"/>
          <w:sz w:val="28"/>
          <w:szCs w:val="28"/>
        </w:rPr>
        <w:t xml:space="preserve"> Бурлинского района</w:t>
      </w:r>
      <w:r>
        <w:rPr>
          <w:bCs/>
          <w:color w:val="000000"/>
          <w:sz w:val="28"/>
          <w:szCs w:val="28"/>
        </w:rPr>
        <w:t xml:space="preserve"> находятся в распоряжении органов, предоставляющих </w:t>
      </w:r>
      <w:r w:rsidR="0019174F">
        <w:rPr>
          <w:bCs/>
          <w:color w:val="000000"/>
          <w:sz w:val="28"/>
          <w:szCs w:val="28"/>
        </w:rPr>
        <w:t>муниципальную</w:t>
      </w:r>
      <w:r>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7A68" w:rsidRDefault="005E2A63">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за исключением следующих случаев:</w:t>
      </w:r>
    </w:p>
    <w:p w:rsidR="00FA7A68" w:rsidRDefault="005E2A63">
      <w:pPr>
        <w:ind w:firstLine="709"/>
        <w:jc w:val="both"/>
        <w:rPr>
          <w:bCs/>
          <w:color w:val="000000"/>
          <w:sz w:val="28"/>
          <w:szCs w:val="28"/>
        </w:rPr>
      </w:pPr>
      <w:r>
        <w:rPr>
          <w:bCs/>
          <w:color w:val="000000"/>
          <w:sz w:val="28"/>
          <w:szCs w:val="28"/>
        </w:rPr>
        <w:t xml:space="preserve">изменение требований нормативных правовых актов, касающихся предоставления </w:t>
      </w:r>
      <w:r w:rsidR="0019174F">
        <w:rPr>
          <w:bCs/>
          <w:color w:val="000000"/>
          <w:sz w:val="28"/>
          <w:szCs w:val="28"/>
        </w:rPr>
        <w:t>муниципальной</w:t>
      </w:r>
      <w:r>
        <w:rPr>
          <w:bCs/>
          <w:color w:val="000000"/>
          <w:sz w:val="28"/>
          <w:szCs w:val="28"/>
        </w:rPr>
        <w:t xml:space="preserve"> услуги, после первоначальной подачи уведомления о планируемом строительстве, уведомления об изменении параметров;</w:t>
      </w:r>
    </w:p>
    <w:p w:rsidR="00FA7A68" w:rsidRDefault="005E2A63">
      <w:pPr>
        <w:ind w:firstLine="709"/>
        <w:jc w:val="both"/>
        <w:rPr>
          <w:bCs/>
          <w:color w:val="000000"/>
          <w:sz w:val="28"/>
          <w:szCs w:val="28"/>
        </w:rPr>
      </w:pPr>
      <w:r>
        <w:rPr>
          <w:bCs/>
          <w:color w:val="000000"/>
          <w:sz w:val="28"/>
          <w:szCs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и не включенных в представленный ранее комплект документов;</w:t>
      </w:r>
    </w:p>
    <w:p w:rsidR="00FA7A68" w:rsidRDefault="005E2A63">
      <w:pPr>
        <w:ind w:firstLine="709"/>
        <w:jc w:val="both"/>
        <w:rPr>
          <w:bCs/>
          <w:color w:val="000000"/>
          <w:sz w:val="28"/>
          <w:szCs w:val="28"/>
        </w:rPr>
      </w:pPr>
      <w:r>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в предоставлении </w:t>
      </w:r>
      <w:r w:rsidR="0019174F">
        <w:rPr>
          <w:bCs/>
          <w:color w:val="000000"/>
          <w:sz w:val="28"/>
          <w:szCs w:val="28"/>
        </w:rPr>
        <w:t>муниципальной</w:t>
      </w:r>
      <w:r>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9174F">
        <w:rPr>
          <w:bCs/>
          <w:color w:val="000000"/>
          <w:sz w:val="28"/>
          <w:szCs w:val="28"/>
        </w:rPr>
        <w:t>муниципальной</w:t>
      </w:r>
      <w:r>
        <w:rPr>
          <w:bCs/>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7A68" w:rsidRDefault="00FA7A68">
      <w:pPr>
        <w:ind w:firstLine="709"/>
        <w:jc w:val="both"/>
        <w:rPr>
          <w:bCs/>
          <w:color w:val="000000"/>
          <w:sz w:val="28"/>
          <w:szCs w:val="28"/>
        </w:rPr>
      </w:pPr>
    </w:p>
    <w:p w:rsidR="00FA7A68" w:rsidRDefault="005E2A63">
      <w:pPr>
        <w:jc w:val="center"/>
        <w:rPr>
          <w:b/>
          <w:color w:val="000000"/>
          <w:sz w:val="28"/>
          <w:szCs w:val="28"/>
        </w:rPr>
      </w:pPr>
      <w:r>
        <w:rPr>
          <w:b/>
          <w:color w:val="000000"/>
          <w:sz w:val="28"/>
          <w:szCs w:val="28"/>
        </w:rPr>
        <w:lastRenderedPageBreak/>
        <w:t xml:space="preserve">Требования к помещениям, в которых </w:t>
      </w:r>
      <w:r w:rsidR="0019174F">
        <w:rPr>
          <w:b/>
          <w:color w:val="000000"/>
          <w:sz w:val="28"/>
          <w:szCs w:val="28"/>
        </w:rPr>
        <w:t>муниципальная</w:t>
      </w:r>
      <w:r>
        <w:rPr>
          <w:b/>
          <w:color w:val="000000"/>
          <w:sz w:val="28"/>
          <w:szCs w:val="28"/>
        </w:rPr>
        <w:t xml:space="preserve"> услуга</w:t>
      </w:r>
    </w:p>
    <w:p w:rsidR="00FA7A68" w:rsidRDefault="00FA7A68">
      <w:pPr>
        <w:ind w:firstLine="709"/>
        <w:jc w:val="both"/>
        <w:rPr>
          <w:bCs/>
          <w:color w:val="000000"/>
          <w:sz w:val="28"/>
          <w:szCs w:val="28"/>
        </w:rPr>
      </w:pPr>
    </w:p>
    <w:p w:rsidR="00FA7A68" w:rsidRDefault="005E2A63">
      <w:pPr>
        <w:widowControl w:val="0"/>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w:t>
      </w:r>
      <w:r w:rsidR="0019174F">
        <w:rPr>
          <w:color w:val="000000"/>
          <w:sz w:val="28"/>
          <w:szCs w:val="28"/>
        </w:rPr>
        <w:t>муниципальной</w:t>
      </w:r>
      <w:r>
        <w:rPr>
          <w:color w:val="000000"/>
          <w:sz w:val="28"/>
          <w:szCs w:val="28"/>
        </w:rPr>
        <w:t xml:space="preserve"> услуги, а также выдача результатов предоставления </w:t>
      </w:r>
      <w:r w:rsidR="0019174F">
        <w:rPr>
          <w:color w:val="000000"/>
          <w:sz w:val="28"/>
          <w:szCs w:val="28"/>
        </w:rPr>
        <w:t>муниципальной</w:t>
      </w:r>
      <w:r>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A7A68" w:rsidRDefault="005E2A63">
      <w:pPr>
        <w:widowControl w:val="0"/>
        <w:tabs>
          <w:tab w:val="left" w:pos="567"/>
        </w:tabs>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7A68" w:rsidRDefault="005E2A63">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7A68" w:rsidRDefault="005E2A63">
      <w:pPr>
        <w:widowControl w:val="0"/>
        <w:ind w:firstLine="709"/>
        <w:jc w:val="both"/>
        <w:rPr>
          <w:color w:val="000000"/>
          <w:sz w:val="28"/>
          <w:szCs w:val="28"/>
        </w:rPr>
      </w:pP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9174F">
        <w:rPr>
          <w:color w:val="000000"/>
          <w:sz w:val="28"/>
          <w:szCs w:val="28"/>
        </w:rPr>
        <w:t>муниципальная</w:t>
      </w:r>
      <w:r>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7A68" w:rsidRDefault="005E2A63">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FA7A68" w:rsidRDefault="005E2A63">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FA7A68" w:rsidRDefault="005E2A63">
      <w:pPr>
        <w:widowControl w:val="0"/>
        <w:ind w:firstLine="709"/>
        <w:jc w:val="both"/>
        <w:rPr>
          <w:color w:val="000000"/>
          <w:sz w:val="28"/>
          <w:szCs w:val="28"/>
        </w:rPr>
      </w:pPr>
      <w:r>
        <w:rPr>
          <w:color w:val="000000"/>
          <w:sz w:val="28"/>
          <w:szCs w:val="28"/>
        </w:rPr>
        <w:t>Помещения, в которых предоставляется муни</w:t>
      </w:r>
      <w:r w:rsidR="0019174F">
        <w:rPr>
          <w:color w:val="000000"/>
          <w:sz w:val="28"/>
          <w:szCs w:val="28"/>
        </w:rPr>
        <w:t>ципальная</w:t>
      </w:r>
      <w:r>
        <w:rPr>
          <w:color w:val="000000"/>
          <w:sz w:val="28"/>
          <w:szCs w:val="28"/>
        </w:rPr>
        <w:t xml:space="preserve"> услуга, должны соответствовать санитарно-эпидемиологическим правилам и нормативам.</w:t>
      </w:r>
    </w:p>
    <w:p w:rsidR="00FA7A68" w:rsidRDefault="005E2A63">
      <w:pPr>
        <w:widowControl w:val="0"/>
        <w:ind w:firstLine="709"/>
        <w:jc w:val="both"/>
        <w:rPr>
          <w:color w:val="000000"/>
          <w:sz w:val="28"/>
          <w:szCs w:val="28"/>
        </w:rPr>
      </w:pPr>
      <w:r>
        <w:rPr>
          <w:color w:val="000000"/>
          <w:sz w:val="28"/>
          <w:szCs w:val="28"/>
        </w:rPr>
        <w:t xml:space="preserve">Помещения, в которых предоставляется </w:t>
      </w:r>
      <w:r w:rsidR="0019174F">
        <w:rPr>
          <w:color w:val="000000"/>
          <w:sz w:val="28"/>
          <w:szCs w:val="28"/>
        </w:rPr>
        <w:t>муниципальная</w:t>
      </w:r>
      <w:r>
        <w:rPr>
          <w:color w:val="000000"/>
          <w:sz w:val="28"/>
          <w:szCs w:val="28"/>
        </w:rPr>
        <w:t xml:space="preserve"> услуга, оснащаются:</w:t>
      </w:r>
    </w:p>
    <w:p w:rsidR="00FA7A68" w:rsidRDefault="005E2A63">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FA7A68" w:rsidRDefault="005E2A63">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FA7A68" w:rsidRDefault="005E2A63">
      <w:pPr>
        <w:widowControl w:val="0"/>
        <w:ind w:firstLine="709"/>
        <w:jc w:val="both"/>
        <w:rPr>
          <w:color w:val="000000"/>
          <w:sz w:val="28"/>
          <w:szCs w:val="28"/>
        </w:rPr>
      </w:pPr>
      <w:r>
        <w:rPr>
          <w:color w:val="000000"/>
          <w:sz w:val="28"/>
          <w:szCs w:val="28"/>
        </w:rPr>
        <w:t>средствами оказания первой медицинской помощи;</w:t>
      </w:r>
    </w:p>
    <w:p w:rsidR="00FA7A68" w:rsidRDefault="005E2A63">
      <w:pPr>
        <w:widowControl w:val="0"/>
        <w:ind w:firstLine="709"/>
        <w:jc w:val="both"/>
        <w:rPr>
          <w:color w:val="000000"/>
          <w:sz w:val="28"/>
          <w:szCs w:val="28"/>
        </w:rPr>
      </w:pPr>
      <w:r>
        <w:rPr>
          <w:color w:val="000000"/>
          <w:sz w:val="28"/>
          <w:szCs w:val="28"/>
        </w:rPr>
        <w:t>туалетными комнатами для посетителей.</w:t>
      </w:r>
    </w:p>
    <w:p w:rsidR="00FA7A68" w:rsidRDefault="005E2A63">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7A68" w:rsidRDefault="005E2A63">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7A68" w:rsidRDefault="005E2A63">
      <w:pPr>
        <w:widowControl w:val="0"/>
        <w:ind w:firstLine="709"/>
        <w:jc w:val="both"/>
        <w:rPr>
          <w:color w:val="000000"/>
          <w:sz w:val="28"/>
          <w:szCs w:val="28"/>
        </w:rPr>
      </w:pPr>
      <w:r>
        <w:rPr>
          <w:color w:val="000000"/>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A7A68" w:rsidRDefault="005E2A63">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FA7A68" w:rsidRDefault="005E2A63">
      <w:pPr>
        <w:widowControl w:val="0"/>
        <w:ind w:firstLine="709"/>
        <w:jc w:val="both"/>
        <w:rPr>
          <w:color w:val="000000"/>
          <w:sz w:val="28"/>
          <w:szCs w:val="28"/>
        </w:rPr>
      </w:pPr>
      <w:r>
        <w:rPr>
          <w:color w:val="000000"/>
          <w:sz w:val="28"/>
          <w:szCs w:val="28"/>
        </w:rPr>
        <w:t>номера кабинета и наименования отдела;</w:t>
      </w:r>
    </w:p>
    <w:p w:rsidR="00FA7A68" w:rsidRDefault="005E2A63">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FA7A68" w:rsidRDefault="005E2A63">
      <w:pPr>
        <w:widowControl w:val="0"/>
        <w:ind w:firstLine="709"/>
        <w:jc w:val="both"/>
        <w:rPr>
          <w:color w:val="000000"/>
          <w:sz w:val="28"/>
          <w:szCs w:val="28"/>
        </w:rPr>
      </w:pPr>
      <w:r>
        <w:rPr>
          <w:color w:val="000000"/>
          <w:sz w:val="28"/>
          <w:szCs w:val="28"/>
        </w:rPr>
        <w:t>графика приема Заявителей.</w:t>
      </w:r>
    </w:p>
    <w:p w:rsidR="00FA7A68" w:rsidRDefault="005E2A63">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7A68" w:rsidRDefault="005E2A63">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7A68" w:rsidRDefault="005E2A63">
      <w:pPr>
        <w:widowControl w:val="0"/>
        <w:ind w:firstLine="709"/>
        <w:jc w:val="both"/>
        <w:rPr>
          <w:color w:val="000000"/>
          <w:sz w:val="28"/>
          <w:szCs w:val="28"/>
        </w:rPr>
      </w:pPr>
      <w:r>
        <w:rPr>
          <w:color w:val="000000"/>
          <w:sz w:val="28"/>
          <w:szCs w:val="28"/>
        </w:rPr>
        <w:t xml:space="preserve">При предоставлении </w:t>
      </w:r>
      <w:r w:rsidR="0019174F">
        <w:rPr>
          <w:color w:val="000000"/>
          <w:sz w:val="28"/>
          <w:szCs w:val="28"/>
        </w:rPr>
        <w:t>муниципальной</w:t>
      </w:r>
      <w:r>
        <w:rPr>
          <w:color w:val="000000"/>
          <w:sz w:val="28"/>
          <w:szCs w:val="28"/>
        </w:rPr>
        <w:t xml:space="preserve"> услуги инвалидам обеспечиваются:</w:t>
      </w:r>
    </w:p>
    <w:p w:rsidR="00FA7A68" w:rsidRDefault="005E2A63">
      <w:pPr>
        <w:widowControl w:val="0"/>
        <w:ind w:firstLine="709"/>
        <w:jc w:val="both"/>
        <w:rPr>
          <w:color w:val="000000"/>
          <w:sz w:val="28"/>
          <w:szCs w:val="28"/>
        </w:rPr>
      </w:pPr>
      <w:r>
        <w:rPr>
          <w:color w:val="000000"/>
          <w:sz w:val="28"/>
          <w:szCs w:val="28"/>
        </w:rPr>
        <w:t xml:space="preserve">возможность беспрепятственного доступа к объекту (зданию, помещению), в котором предоставляется </w:t>
      </w:r>
      <w:r w:rsidR="003D1BD5">
        <w:rPr>
          <w:color w:val="000000"/>
          <w:sz w:val="28"/>
          <w:szCs w:val="28"/>
        </w:rPr>
        <w:t>муниципальная</w:t>
      </w:r>
      <w:r>
        <w:rPr>
          <w:color w:val="000000"/>
          <w:sz w:val="28"/>
          <w:szCs w:val="28"/>
        </w:rPr>
        <w:t xml:space="preserve"> услуга;</w:t>
      </w:r>
    </w:p>
    <w:p w:rsidR="00FA7A68" w:rsidRDefault="005E2A63">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D1BD5">
        <w:rPr>
          <w:color w:val="000000"/>
          <w:sz w:val="28"/>
          <w:szCs w:val="28"/>
        </w:rPr>
        <w:t>муниципальная</w:t>
      </w:r>
      <w:r>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7A68" w:rsidRDefault="005E2A63">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FA7A68" w:rsidRDefault="005E2A63">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D1BD5">
        <w:rPr>
          <w:color w:val="000000"/>
          <w:sz w:val="28"/>
          <w:szCs w:val="28"/>
        </w:rPr>
        <w:t>муниципальная</w:t>
      </w:r>
      <w:r>
        <w:rPr>
          <w:color w:val="000000"/>
          <w:sz w:val="28"/>
          <w:szCs w:val="28"/>
        </w:rPr>
        <w:t xml:space="preserve"> услуга, и к </w:t>
      </w:r>
      <w:r w:rsidR="003D1BD5">
        <w:rPr>
          <w:color w:val="000000"/>
          <w:sz w:val="28"/>
          <w:szCs w:val="28"/>
        </w:rPr>
        <w:t>муниципальной</w:t>
      </w:r>
      <w:r>
        <w:rPr>
          <w:color w:val="000000"/>
          <w:sz w:val="28"/>
          <w:szCs w:val="28"/>
        </w:rPr>
        <w:t xml:space="preserve"> услуге с учетом ограничений их жизнедеятельности;</w:t>
      </w:r>
    </w:p>
    <w:p w:rsidR="00FA7A68" w:rsidRDefault="005E2A63">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7A68" w:rsidRDefault="005E2A63">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FA7A68" w:rsidRDefault="005E2A63">
      <w:pPr>
        <w:widowControl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w:t>
      </w:r>
      <w:r w:rsidR="003D1BD5">
        <w:rPr>
          <w:color w:val="000000"/>
          <w:sz w:val="28"/>
          <w:szCs w:val="28"/>
        </w:rPr>
        <w:t>рых предоставляе</w:t>
      </w:r>
      <w:r>
        <w:rPr>
          <w:color w:val="000000"/>
          <w:sz w:val="28"/>
          <w:szCs w:val="28"/>
        </w:rPr>
        <w:t xml:space="preserve">тся </w:t>
      </w:r>
      <w:r w:rsidR="003D1BD5">
        <w:rPr>
          <w:color w:val="000000"/>
          <w:sz w:val="28"/>
          <w:szCs w:val="28"/>
        </w:rPr>
        <w:t>муниципальная услуга</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FA7A68" w:rsidRDefault="00FA7A68">
      <w:pPr>
        <w:widowControl w:val="0"/>
        <w:ind w:firstLine="709"/>
        <w:jc w:val="both"/>
        <w:rPr>
          <w:color w:val="000000"/>
          <w:sz w:val="28"/>
          <w:szCs w:val="28"/>
        </w:rPr>
      </w:pPr>
    </w:p>
    <w:p w:rsidR="00FA7A68" w:rsidRDefault="005E2A63">
      <w:pPr>
        <w:jc w:val="center"/>
        <w:rPr>
          <w:b/>
          <w:bCs/>
          <w:color w:val="000000"/>
          <w:sz w:val="28"/>
          <w:szCs w:val="28"/>
        </w:rPr>
      </w:pPr>
      <w:r>
        <w:rPr>
          <w:b/>
          <w:bCs/>
          <w:color w:val="000000"/>
          <w:sz w:val="28"/>
          <w:szCs w:val="28"/>
        </w:rPr>
        <w:t>Показатели доступности и качества муницип</w:t>
      </w:r>
      <w:r w:rsidR="003D1BD5">
        <w:rPr>
          <w:b/>
          <w:bCs/>
          <w:color w:val="000000"/>
          <w:sz w:val="28"/>
          <w:szCs w:val="28"/>
        </w:rPr>
        <w:t>альной</w:t>
      </w:r>
      <w:r>
        <w:rPr>
          <w:b/>
          <w:bCs/>
          <w:color w:val="000000"/>
          <w:sz w:val="28"/>
          <w:szCs w:val="28"/>
        </w:rPr>
        <w:t xml:space="preserve"> услуги</w:t>
      </w:r>
    </w:p>
    <w:p w:rsidR="00FA7A68" w:rsidRDefault="00FA7A68">
      <w:pPr>
        <w:widowControl w:val="0"/>
        <w:ind w:firstLine="709"/>
        <w:jc w:val="both"/>
        <w:rPr>
          <w:color w:val="000000"/>
          <w:sz w:val="28"/>
          <w:szCs w:val="28"/>
        </w:rPr>
      </w:pPr>
    </w:p>
    <w:p w:rsidR="00FA7A68" w:rsidRDefault="005E2A63">
      <w:pPr>
        <w:ind w:firstLine="709"/>
        <w:jc w:val="both"/>
        <w:rPr>
          <w:bCs/>
          <w:color w:val="000000"/>
          <w:sz w:val="28"/>
          <w:szCs w:val="28"/>
        </w:rPr>
      </w:pPr>
      <w:r>
        <w:rPr>
          <w:bCs/>
          <w:color w:val="000000"/>
          <w:sz w:val="28"/>
          <w:szCs w:val="28"/>
        </w:rPr>
        <w:t xml:space="preserve">2.33. Основными показателями доступности предоставления </w:t>
      </w:r>
      <w:r w:rsidR="003D1BD5">
        <w:rPr>
          <w:bCs/>
          <w:color w:val="000000"/>
          <w:sz w:val="28"/>
          <w:szCs w:val="28"/>
        </w:rPr>
        <w:t>муниципальной</w:t>
      </w:r>
      <w:r>
        <w:rPr>
          <w:bCs/>
          <w:color w:val="000000"/>
          <w:sz w:val="28"/>
          <w:szCs w:val="28"/>
        </w:rPr>
        <w:t xml:space="preserve"> услуги являются:</w:t>
      </w:r>
    </w:p>
    <w:p w:rsidR="00FA7A68" w:rsidRDefault="005E2A63">
      <w:pPr>
        <w:ind w:firstLine="709"/>
        <w:jc w:val="both"/>
        <w:rPr>
          <w:bCs/>
          <w:color w:val="000000"/>
          <w:sz w:val="28"/>
          <w:szCs w:val="28"/>
        </w:rPr>
      </w:pPr>
      <w:r>
        <w:rPr>
          <w:bCs/>
          <w:color w:val="000000"/>
          <w:sz w:val="28"/>
          <w:szCs w:val="28"/>
        </w:rPr>
        <w:t xml:space="preserve">наличие полной и понятной информации о порядке, сроках и ходе предоставления </w:t>
      </w:r>
      <w:r w:rsidR="003D1BD5">
        <w:rPr>
          <w:bCs/>
          <w:color w:val="000000"/>
          <w:sz w:val="28"/>
          <w:szCs w:val="28"/>
        </w:rPr>
        <w:t>муниципальной</w:t>
      </w:r>
      <w:r>
        <w:rPr>
          <w:bCs/>
          <w:color w:val="000000"/>
          <w:sz w:val="28"/>
          <w:szCs w:val="28"/>
        </w:rPr>
        <w:t xml:space="preserve"> услуги в информационно-телекоммуникационных </w:t>
      </w:r>
      <w:r>
        <w:rPr>
          <w:bCs/>
          <w:color w:val="000000"/>
          <w:sz w:val="28"/>
          <w:szCs w:val="28"/>
        </w:rPr>
        <w:lastRenderedPageBreak/>
        <w:t>сетях общего пользования (в том числе в сети «Интернет»), средствах массовой информации;</w:t>
      </w:r>
    </w:p>
    <w:p w:rsidR="00FA7A68" w:rsidRDefault="005E2A63">
      <w:pPr>
        <w:ind w:firstLine="709"/>
        <w:jc w:val="both"/>
        <w:rPr>
          <w:bCs/>
          <w:color w:val="000000"/>
          <w:sz w:val="28"/>
          <w:szCs w:val="28"/>
        </w:rPr>
      </w:pPr>
      <w:r>
        <w:rPr>
          <w:bCs/>
          <w:color w:val="000000"/>
          <w:sz w:val="28"/>
          <w:szCs w:val="28"/>
        </w:rPr>
        <w:t xml:space="preserve">возможность получения заявителем уведомлений о предоставлении </w:t>
      </w:r>
      <w:r w:rsidR="003D1BD5">
        <w:rPr>
          <w:bCs/>
          <w:color w:val="000000"/>
          <w:sz w:val="28"/>
          <w:szCs w:val="28"/>
        </w:rPr>
        <w:t>муниципальной</w:t>
      </w:r>
      <w:r>
        <w:rPr>
          <w:bCs/>
          <w:color w:val="000000"/>
          <w:sz w:val="28"/>
          <w:szCs w:val="28"/>
        </w:rPr>
        <w:t xml:space="preserve"> услуги с помощью Единого портала,</w:t>
      </w:r>
      <w:r>
        <w:rPr>
          <w:color w:val="000000"/>
          <w:sz w:val="28"/>
        </w:rPr>
        <w:t xml:space="preserve"> </w:t>
      </w:r>
      <w:r>
        <w:rPr>
          <w:bCs/>
          <w:color w:val="000000"/>
          <w:sz w:val="28"/>
          <w:szCs w:val="28"/>
        </w:rPr>
        <w:t>регионального портала;</w:t>
      </w:r>
    </w:p>
    <w:p w:rsidR="00FA7A68" w:rsidRDefault="005E2A63">
      <w:pPr>
        <w:ind w:firstLine="709"/>
        <w:jc w:val="both"/>
        <w:rPr>
          <w:bCs/>
          <w:color w:val="000000"/>
          <w:sz w:val="28"/>
          <w:szCs w:val="28"/>
        </w:rPr>
      </w:pPr>
      <w:r>
        <w:rPr>
          <w:bCs/>
          <w:color w:val="000000"/>
          <w:sz w:val="28"/>
          <w:szCs w:val="28"/>
        </w:rPr>
        <w:t xml:space="preserve">возможность получения информации о ходе предоставления </w:t>
      </w:r>
      <w:r w:rsidR="003D1BD5">
        <w:rPr>
          <w:bCs/>
          <w:color w:val="000000"/>
          <w:sz w:val="28"/>
          <w:szCs w:val="28"/>
        </w:rPr>
        <w:t>муниципальной</w:t>
      </w:r>
      <w:r>
        <w:rPr>
          <w:bCs/>
          <w:color w:val="000000"/>
          <w:sz w:val="28"/>
          <w:szCs w:val="28"/>
        </w:rPr>
        <w:t xml:space="preserve"> услуги, в том числе с использованием информационно-коммуникационных технологий.</w:t>
      </w:r>
    </w:p>
    <w:p w:rsidR="00FA7A68" w:rsidRDefault="005E2A63">
      <w:pPr>
        <w:ind w:firstLine="709"/>
        <w:jc w:val="both"/>
        <w:rPr>
          <w:bCs/>
          <w:color w:val="000000"/>
          <w:sz w:val="28"/>
          <w:szCs w:val="28"/>
        </w:rPr>
      </w:pPr>
      <w:r>
        <w:rPr>
          <w:bCs/>
          <w:color w:val="000000"/>
          <w:sz w:val="28"/>
          <w:szCs w:val="28"/>
        </w:rPr>
        <w:t xml:space="preserve">2.34. Основными показателями качества предоставления </w:t>
      </w:r>
      <w:r w:rsidR="003D1BD5">
        <w:rPr>
          <w:bCs/>
          <w:color w:val="000000"/>
          <w:sz w:val="28"/>
          <w:szCs w:val="28"/>
        </w:rPr>
        <w:t>муниципальной</w:t>
      </w:r>
      <w:r>
        <w:rPr>
          <w:bCs/>
          <w:color w:val="000000"/>
          <w:sz w:val="28"/>
          <w:szCs w:val="28"/>
        </w:rPr>
        <w:t xml:space="preserve"> услуги являются:</w:t>
      </w:r>
    </w:p>
    <w:p w:rsidR="00FA7A68" w:rsidRDefault="005E2A63">
      <w:pPr>
        <w:ind w:firstLine="709"/>
        <w:jc w:val="both"/>
        <w:rPr>
          <w:bCs/>
          <w:color w:val="000000"/>
          <w:sz w:val="28"/>
          <w:szCs w:val="28"/>
        </w:rPr>
      </w:pPr>
      <w:r>
        <w:rPr>
          <w:bCs/>
          <w:color w:val="000000"/>
          <w:sz w:val="28"/>
          <w:szCs w:val="28"/>
        </w:rPr>
        <w:t xml:space="preserve">своевременность предоставления </w:t>
      </w:r>
      <w:r w:rsidR="003D1BD5">
        <w:rPr>
          <w:bCs/>
          <w:color w:val="000000"/>
          <w:sz w:val="28"/>
          <w:szCs w:val="28"/>
        </w:rPr>
        <w:t>муниципальной</w:t>
      </w:r>
      <w:r>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FA7A68" w:rsidRDefault="005E2A63">
      <w:pPr>
        <w:ind w:firstLine="709"/>
        <w:jc w:val="both"/>
        <w:rPr>
          <w:bCs/>
          <w:color w:val="000000"/>
          <w:sz w:val="28"/>
          <w:szCs w:val="28"/>
        </w:rPr>
      </w:pPr>
      <w:r>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3D1BD5">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A7A68" w:rsidRDefault="005E2A63">
      <w:pPr>
        <w:ind w:firstLine="709"/>
        <w:jc w:val="both"/>
        <w:rPr>
          <w:bCs/>
          <w:color w:val="000000"/>
          <w:sz w:val="28"/>
          <w:szCs w:val="28"/>
        </w:rPr>
      </w:pPr>
      <w:r>
        <w:rPr>
          <w:bCs/>
          <w:color w:val="000000"/>
          <w:sz w:val="28"/>
          <w:szCs w:val="28"/>
        </w:rPr>
        <w:t xml:space="preserve">отсутствие нарушений установленных сроков в процессе предоставления </w:t>
      </w:r>
      <w:r w:rsidR="003D1BD5">
        <w:rPr>
          <w:bCs/>
          <w:color w:val="000000"/>
          <w:sz w:val="28"/>
          <w:szCs w:val="28"/>
        </w:rPr>
        <w:t>муниципальной</w:t>
      </w:r>
      <w:r>
        <w:rPr>
          <w:bCs/>
          <w:color w:val="000000"/>
          <w:sz w:val="28"/>
          <w:szCs w:val="28"/>
        </w:rPr>
        <w:t xml:space="preserve"> услуги;</w:t>
      </w:r>
    </w:p>
    <w:p w:rsidR="00FA7A68" w:rsidRDefault="005E2A63">
      <w:pPr>
        <w:ind w:firstLine="709"/>
        <w:jc w:val="both"/>
        <w:rPr>
          <w:bCs/>
          <w:color w:val="000000"/>
          <w:sz w:val="28"/>
          <w:szCs w:val="28"/>
        </w:rPr>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w:t>
      </w:r>
      <w:r w:rsidR="003D1BD5">
        <w:rPr>
          <w:bCs/>
          <w:color w:val="000000"/>
          <w:sz w:val="28"/>
          <w:szCs w:val="28"/>
        </w:rPr>
        <w:t>иципальной</w:t>
      </w:r>
      <w:r>
        <w:rPr>
          <w:bCs/>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FA7A68" w:rsidRPr="005E2A63" w:rsidRDefault="00FA7A68">
      <w:pPr>
        <w:widowControl w:val="0"/>
        <w:ind w:firstLine="709"/>
        <w:jc w:val="center"/>
        <w:rPr>
          <w:b/>
          <w:color w:val="000000"/>
          <w:sz w:val="28"/>
          <w:szCs w:val="28"/>
        </w:rPr>
      </w:pPr>
    </w:p>
    <w:p w:rsidR="00FA7A68" w:rsidRDefault="005E2A63">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7A68" w:rsidRDefault="00FA7A68">
      <w:pPr>
        <w:widowControl w:val="0"/>
        <w:ind w:firstLine="709"/>
        <w:jc w:val="both"/>
        <w:rPr>
          <w:color w:val="000000"/>
          <w:sz w:val="28"/>
          <w:szCs w:val="28"/>
        </w:rPr>
      </w:pPr>
    </w:p>
    <w:p w:rsidR="00FA7A68" w:rsidRDefault="005E2A63">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FA7A68" w:rsidRDefault="00FA7A68">
      <w:pPr>
        <w:widowControl w:val="0"/>
        <w:ind w:firstLine="709"/>
        <w:jc w:val="both"/>
        <w:rPr>
          <w:color w:val="000000"/>
          <w:sz w:val="28"/>
          <w:szCs w:val="28"/>
        </w:rPr>
      </w:pP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3.1. Предоставление </w:t>
      </w:r>
      <w:r w:rsidR="003D1BD5">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7A68" w:rsidRDefault="005E2A63">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FA7A68" w:rsidRDefault="005E2A63">
      <w:pPr>
        <w:widowControl w:val="0"/>
        <w:tabs>
          <w:tab w:val="left" w:pos="567"/>
        </w:tabs>
        <w:ind w:firstLine="709"/>
        <w:contextualSpacing/>
        <w:jc w:val="both"/>
        <w:rPr>
          <w:color w:val="000000"/>
          <w:sz w:val="28"/>
          <w:szCs w:val="28"/>
        </w:rPr>
      </w:pPr>
      <w:r>
        <w:rPr>
          <w:color w:val="000000"/>
          <w:sz w:val="28"/>
          <w:szCs w:val="28"/>
        </w:rPr>
        <w:t>принятие решения;</w:t>
      </w:r>
    </w:p>
    <w:p w:rsidR="00FA7A68" w:rsidRDefault="005E2A63">
      <w:pPr>
        <w:widowControl w:val="0"/>
        <w:tabs>
          <w:tab w:val="left" w:pos="567"/>
        </w:tabs>
        <w:ind w:firstLine="709"/>
        <w:contextualSpacing/>
        <w:jc w:val="both"/>
        <w:rPr>
          <w:color w:val="000000"/>
          <w:sz w:val="28"/>
          <w:szCs w:val="28"/>
        </w:rPr>
      </w:pPr>
      <w:r>
        <w:rPr>
          <w:color w:val="000000"/>
          <w:sz w:val="28"/>
          <w:szCs w:val="28"/>
        </w:rPr>
        <w:t xml:space="preserve">выдача результата. </w:t>
      </w:r>
    </w:p>
    <w:p w:rsidR="00FA7A68" w:rsidRDefault="005E2A63">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FA7A68" w:rsidRDefault="00FA7A68">
      <w:pPr>
        <w:widowControl w:val="0"/>
        <w:tabs>
          <w:tab w:val="left" w:pos="567"/>
        </w:tabs>
        <w:ind w:firstLine="709"/>
        <w:contextualSpacing/>
        <w:jc w:val="both"/>
        <w:rPr>
          <w:color w:val="000000"/>
          <w:sz w:val="28"/>
          <w:szCs w:val="28"/>
        </w:rPr>
      </w:pPr>
    </w:p>
    <w:p w:rsidR="00FA7A68" w:rsidRDefault="00FA7A68">
      <w:pPr>
        <w:widowControl w:val="0"/>
        <w:tabs>
          <w:tab w:val="left" w:pos="567"/>
        </w:tabs>
        <w:ind w:firstLine="709"/>
        <w:contextualSpacing/>
        <w:jc w:val="both"/>
        <w:rPr>
          <w:color w:val="000000"/>
          <w:sz w:val="28"/>
          <w:szCs w:val="28"/>
        </w:rPr>
      </w:pPr>
    </w:p>
    <w:p w:rsidR="00FA7A68" w:rsidRDefault="005E2A63">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3D1BD5">
        <w:rPr>
          <w:b/>
          <w:color w:val="000000"/>
          <w:sz w:val="28"/>
          <w:szCs w:val="28"/>
        </w:rPr>
        <w:t>муниципальной</w:t>
      </w:r>
      <w:r>
        <w:rPr>
          <w:b/>
          <w:color w:val="000000"/>
          <w:sz w:val="28"/>
          <w:szCs w:val="28"/>
        </w:rPr>
        <w:t xml:space="preserve"> услуги услуг в электронной форме</w:t>
      </w:r>
    </w:p>
    <w:p w:rsidR="00FA7A68" w:rsidRDefault="00FA7A68">
      <w:pPr>
        <w:widowControl w:val="0"/>
        <w:tabs>
          <w:tab w:val="left" w:pos="567"/>
        </w:tabs>
        <w:ind w:firstLine="709"/>
        <w:contextualSpacing/>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3.2. При предоставлении </w:t>
      </w:r>
      <w:r w:rsidR="003D1BD5">
        <w:rPr>
          <w:color w:val="000000"/>
          <w:sz w:val="28"/>
          <w:szCs w:val="28"/>
        </w:rPr>
        <w:t>муниципальной</w:t>
      </w:r>
      <w:r>
        <w:rPr>
          <w:color w:val="000000"/>
          <w:sz w:val="28"/>
          <w:szCs w:val="28"/>
        </w:rPr>
        <w:t xml:space="preserve"> услуги в электронной форме заявителю обеспечиваются:</w:t>
      </w:r>
    </w:p>
    <w:p w:rsidR="00FA7A68" w:rsidRDefault="005E2A63">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3D1BD5">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w:t>
      </w:r>
      <w:r w:rsidR="003D1BD5">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получение результата предоставления </w:t>
      </w:r>
      <w:r w:rsidR="003D1BD5">
        <w:rPr>
          <w:color w:val="000000"/>
          <w:sz w:val="28"/>
          <w:szCs w:val="28"/>
        </w:rPr>
        <w:t>муниципальной</w:t>
      </w:r>
      <w:r>
        <w:rPr>
          <w:color w:val="000000"/>
          <w:sz w:val="28"/>
          <w:szCs w:val="28"/>
        </w:rPr>
        <w:t xml:space="preserve"> услуги; </w:t>
      </w:r>
    </w:p>
    <w:p w:rsidR="00FA7A68" w:rsidRDefault="005E2A63">
      <w:pPr>
        <w:widowControl w:val="0"/>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ind w:firstLine="709"/>
        <w:jc w:val="both"/>
        <w:rPr>
          <w:color w:val="000000"/>
          <w:sz w:val="28"/>
          <w:szCs w:val="28"/>
        </w:rPr>
      </w:pPr>
      <w:r>
        <w:rPr>
          <w:color w:val="000000"/>
          <w:sz w:val="28"/>
          <w:szCs w:val="28"/>
        </w:rPr>
        <w:t xml:space="preserve">осуществление оценки качества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323FC">
        <w:rPr>
          <w:color w:val="000000"/>
          <w:sz w:val="28"/>
          <w:szCs w:val="28"/>
        </w:rPr>
        <w:t>муниципальную</w:t>
      </w:r>
      <w:r>
        <w:rPr>
          <w:color w:val="000000"/>
          <w:sz w:val="28"/>
          <w:szCs w:val="28"/>
        </w:rPr>
        <w:t xml:space="preserve"> услугу, либо </w:t>
      </w:r>
      <w:r w:rsidR="00E323FC">
        <w:rPr>
          <w:color w:val="000000"/>
          <w:sz w:val="28"/>
          <w:szCs w:val="28"/>
        </w:rPr>
        <w:t>муниципального</w:t>
      </w:r>
      <w:r>
        <w:rPr>
          <w:color w:val="000000"/>
          <w:sz w:val="28"/>
          <w:szCs w:val="28"/>
        </w:rPr>
        <w:t xml:space="preserve"> служащего.</w:t>
      </w:r>
    </w:p>
    <w:p w:rsidR="00FA7A68" w:rsidRDefault="00FA7A68">
      <w:pPr>
        <w:ind w:firstLine="709"/>
        <w:jc w:val="both"/>
        <w:rPr>
          <w:color w:val="000000"/>
          <w:sz w:val="28"/>
          <w:szCs w:val="28"/>
        </w:rPr>
      </w:pPr>
    </w:p>
    <w:p w:rsidR="00FA7A68" w:rsidRDefault="005E2A63">
      <w:pPr>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FA7A68" w:rsidRDefault="00FA7A68">
      <w:pPr>
        <w:ind w:firstLine="709"/>
        <w:jc w:val="both"/>
        <w:rPr>
          <w:color w:val="000000"/>
          <w:sz w:val="28"/>
          <w:szCs w:val="28"/>
        </w:rPr>
      </w:pPr>
    </w:p>
    <w:p w:rsidR="00FA7A68" w:rsidRDefault="005E2A63">
      <w:pPr>
        <w:widowControl w:val="0"/>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FA7A68" w:rsidRDefault="005E2A63">
      <w:pPr>
        <w:widowControl w:val="0"/>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FA7A68" w:rsidRDefault="005E2A63">
      <w:pPr>
        <w:widowControl w:val="0"/>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 xml:space="preserve">уведомления о планируемом </w:t>
      </w:r>
      <w:r>
        <w:rPr>
          <w:bCs/>
          <w:color w:val="000000"/>
          <w:sz w:val="28"/>
          <w:szCs w:val="28"/>
        </w:rPr>
        <w:lastRenderedPageBreak/>
        <w:t>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FA7A68" w:rsidRDefault="005E2A63">
      <w:pPr>
        <w:widowControl w:val="0"/>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FA7A68" w:rsidRDefault="005E2A63">
      <w:pPr>
        <w:widowControl w:val="0"/>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FA7A68" w:rsidRDefault="005E2A63">
      <w:pPr>
        <w:widowControl w:val="0"/>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FA7A68" w:rsidRDefault="005E2A63">
      <w:pPr>
        <w:widowControl w:val="0"/>
        <w:ind w:firstLine="709"/>
        <w:jc w:val="both"/>
        <w:rPr>
          <w:color w:val="000000"/>
          <w:sz w:val="28"/>
          <w:szCs w:val="28"/>
        </w:rPr>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и иные документы, необходимые для предоставления </w:t>
      </w:r>
      <w:r w:rsidR="00E323FC">
        <w:rPr>
          <w:color w:val="000000"/>
          <w:sz w:val="28"/>
          <w:szCs w:val="28"/>
        </w:rPr>
        <w:t>муниципальной</w:t>
      </w:r>
      <w:r>
        <w:rPr>
          <w:color w:val="000000"/>
          <w:sz w:val="28"/>
          <w:szCs w:val="28"/>
        </w:rPr>
        <w:t xml:space="preserve">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FA7A68" w:rsidRDefault="005E2A63">
      <w:pPr>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FA7A68" w:rsidRDefault="005E2A63">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E323FC">
        <w:rPr>
          <w:color w:val="000000"/>
          <w:sz w:val="28"/>
          <w:szCs w:val="28"/>
        </w:rPr>
        <w:t>муниципальной</w:t>
      </w:r>
      <w:r>
        <w:rPr>
          <w:color w:val="000000"/>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A7A68" w:rsidRDefault="005E2A63">
      <w:pPr>
        <w:ind w:firstLine="709"/>
        <w:jc w:val="both"/>
        <w:rPr>
          <w:color w:val="000000"/>
          <w:sz w:val="28"/>
          <w:szCs w:val="28"/>
        </w:rPr>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E323FC">
        <w:rPr>
          <w:color w:val="000000"/>
          <w:sz w:val="28"/>
          <w:szCs w:val="28"/>
        </w:rPr>
        <w:t>муниципальной</w:t>
      </w:r>
      <w:r>
        <w:rPr>
          <w:color w:val="000000"/>
          <w:sz w:val="28"/>
          <w:szCs w:val="28"/>
        </w:rPr>
        <w:t xml:space="preserve"> услуги. </w:t>
      </w:r>
    </w:p>
    <w:p w:rsidR="00FA7A68" w:rsidRDefault="005E2A63">
      <w:pPr>
        <w:ind w:firstLine="709"/>
        <w:jc w:val="both"/>
        <w:rPr>
          <w:color w:val="000000"/>
          <w:sz w:val="28"/>
          <w:szCs w:val="28"/>
        </w:rPr>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w:t>
      </w:r>
      <w:r>
        <w:rPr>
          <w:color w:val="000000"/>
          <w:sz w:val="28"/>
          <w:szCs w:val="28"/>
        </w:rPr>
        <w:lastRenderedPageBreak/>
        <w:t>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w:t>
      </w:r>
      <w:r w:rsidR="00E323FC">
        <w:rPr>
          <w:color w:val="000000"/>
          <w:sz w:val="28"/>
          <w:szCs w:val="28"/>
        </w:rPr>
        <w:t>ципальной</w:t>
      </w:r>
      <w:r>
        <w:rPr>
          <w:color w:val="000000"/>
          <w:sz w:val="28"/>
          <w:szCs w:val="28"/>
        </w:rPr>
        <w:t xml:space="preserve"> услуги (далее – ГИС).</w:t>
      </w:r>
    </w:p>
    <w:p w:rsidR="00FA7A68" w:rsidRDefault="005E2A63">
      <w:pPr>
        <w:widowControl w:val="0"/>
        <w:ind w:firstLine="709"/>
        <w:jc w:val="both"/>
        <w:rPr>
          <w:color w:val="000000"/>
          <w:sz w:val="28"/>
          <w:szCs w:val="28"/>
        </w:rPr>
      </w:pPr>
      <w:r>
        <w:rPr>
          <w:color w:val="000000"/>
          <w:sz w:val="28"/>
          <w:szCs w:val="28"/>
        </w:rPr>
        <w:t>Ответственное должностное лицо:</w:t>
      </w:r>
    </w:p>
    <w:p w:rsidR="00FA7A68" w:rsidRDefault="005E2A63">
      <w:pPr>
        <w:widowControl w:val="0"/>
        <w:ind w:firstLine="709"/>
        <w:jc w:val="both"/>
        <w:rPr>
          <w:color w:val="000000"/>
          <w:sz w:val="28"/>
          <w:szCs w:val="28"/>
        </w:rPr>
      </w:pPr>
      <w:r>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FA7A68" w:rsidRDefault="005E2A63">
      <w:pPr>
        <w:widowControl w:val="0"/>
        <w:ind w:firstLine="709"/>
        <w:jc w:val="both"/>
        <w:rPr>
          <w:color w:val="000000"/>
          <w:sz w:val="28"/>
          <w:szCs w:val="28"/>
        </w:rPr>
      </w:pPr>
      <w:r>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A7A68" w:rsidRDefault="005E2A63">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FA7A68" w:rsidRDefault="005E2A63">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E323FC">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FA7A68" w:rsidRDefault="005E2A63">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A7A68" w:rsidRDefault="005E2A63">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7A68" w:rsidRDefault="005E2A63">
      <w:pPr>
        <w:widowControl w:val="0"/>
        <w:ind w:firstLine="709"/>
        <w:jc w:val="both"/>
        <w:rPr>
          <w:color w:val="000000"/>
          <w:sz w:val="28"/>
          <w:szCs w:val="28"/>
        </w:rPr>
      </w:pPr>
      <w:r>
        <w:rPr>
          <w:color w:val="000000"/>
          <w:sz w:val="28"/>
          <w:szCs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E323FC">
        <w:rPr>
          <w:color w:val="000000"/>
          <w:sz w:val="28"/>
          <w:szCs w:val="28"/>
        </w:rPr>
        <w:t>муниципальной</w:t>
      </w:r>
      <w:r>
        <w:rPr>
          <w:color w:val="000000"/>
          <w:sz w:val="28"/>
          <w:szCs w:val="28"/>
        </w:rPr>
        <w:t xml:space="preserve"> услуги производится в личном кабинете на Едином портале,</w:t>
      </w:r>
      <w:r>
        <w:rPr>
          <w:color w:val="000000"/>
          <w:sz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A7A68" w:rsidRDefault="005E2A63">
      <w:pPr>
        <w:widowControl w:val="0"/>
        <w:ind w:firstLine="709"/>
        <w:jc w:val="both"/>
        <w:rPr>
          <w:color w:val="000000"/>
          <w:sz w:val="28"/>
          <w:szCs w:val="28"/>
        </w:rPr>
      </w:pPr>
      <w:r>
        <w:rPr>
          <w:color w:val="000000"/>
          <w:sz w:val="28"/>
          <w:szCs w:val="28"/>
        </w:rPr>
        <w:t xml:space="preserve">При предоставлении </w:t>
      </w:r>
      <w:r w:rsidR="00E323FC">
        <w:rPr>
          <w:color w:val="000000"/>
          <w:sz w:val="28"/>
          <w:szCs w:val="28"/>
        </w:rPr>
        <w:t>муниципальной</w:t>
      </w:r>
      <w:r>
        <w:rPr>
          <w:color w:val="000000"/>
          <w:sz w:val="28"/>
          <w:szCs w:val="28"/>
        </w:rPr>
        <w:t xml:space="preserve"> услуги в электронной форме заявителю направляется:</w:t>
      </w:r>
    </w:p>
    <w:p w:rsidR="00FA7A68" w:rsidRDefault="005E2A63">
      <w:pPr>
        <w:widowControl w:val="0"/>
        <w:ind w:firstLine="709"/>
        <w:jc w:val="both"/>
        <w:rPr>
          <w:color w:val="000000"/>
          <w:sz w:val="28"/>
          <w:szCs w:val="28"/>
        </w:rPr>
      </w:pPr>
      <w:r>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E323FC">
        <w:rPr>
          <w:color w:val="000000"/>
          <w:sz w:val="28"/>
          <w:szCs w:val="28"/>
        </w:rPr>
        <w:t>муниципальной</w:t>
      </w:r>
      <w:r>
        <w:rPr>
          <w:color w:val="000000"/>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E323FC">
        <w:rPr>
          <w:color w:val="000000"/>
          <w:sz w:val="28"/>
          <w:szCs w:val="28"/>
        </w:rPr>
        <w:t>муниципальной</w:t>
      </w:r>
      <w:r>
        <w:rPr>
          <w:color w:val="000000"/>
          <w:sz w:val="28"/>
          <w:szCs w:val="28"/>
        </w:rPr>
        <w:t xml:space="preserve"> услуги, и начале процедуры предоставления </w:t>
      </w:r>
      <w:r w:rsidR="00E323FC">
        <w:rPr>
          <w:color w:val="000000"/>
          <w:sz w:val="28"/>
          <w:szCs w:val="28"/>
        </w:rPr>
        <w:t>муниципальной</w:t>
      </w:r>
      <w:r>
        <w:rPr>
          <w:color w:val="000000"/>
          <w:sz w:val="28"/>
          <w:szCs w:val="28"/>
        </w:rPr>
        <w:t xml:space="preserve"> услуги, а также сведения о дате и времени окончания предоставления </w:t>
      </w:r>
      <w:r w:rsidR="00E323FC">
        <w:rPr>
          <w:color w:val="000000"/>
          <w:sz w:val="28"/>
          <w:szCs w:val="28"/>
        </w:rPr>
        <w:t>муниципальной</w:t>
      </w:r>
      <w:r>
        <w:rPr>
          <w:color w:val="000000"/>
          <w:sz w:val="28"/>
          <w:szCs w:val="28"/>
        </w:rPr>
        <w:t xml:space="preserve"> услуги либо мотивированный отказ в приеме документов, необходимых для предоставления </w:t>
      </w:r>
      <w:r w:rsidR="00E323FC">
        <w:rPr>
          <w:color w:val="000000"/>
          <w:sz w:val="28"/>
          <w:szCs w:val="28"/>
        </w:rPr>
        <w:t>муниципальной</w:t>
      </w:r>
      <w:r>
        <w:rPr>
          <w:color w:val="000000"/>
          <w:sz w:val="28"/>
          <w:szCs w:val="28"/>
        </w:rPr>
        <w:t xml:space="preserve"> услуги;</w:t>
      </w:r>
    </w:p>
    <w:p w:rsidR="00FA7A68" w:rsidRDefault="005E2A63">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E323FC">
        <w:rPr>
          <w:color w:val="000000"/>
          <w:sz w:val="28"/>
          <w:szCs w:val="28"/>
        </w:rPr>
        <w:t>муниципальной</w:t>
      </w:r>
      <w:r>
        <w:rPr>
          <w:color w:val="000000"/>
          <w:sz w:val="28"/>
          <w:szCs w:val="28"/>
        </w:rPr>
        <w:t xml:space="preserve"> услуги, содержащее сведения о принятии положительного решения о предоставлении </w:t>
      </w:r>
      <w:r w:rsidR="00E323FC">
        <w:rPr>
          <w:color w:val="000000"/>
          <w:sz w:val="28"/>
          <w:szCs w:val="28"/>
        </w:rPr>
        <w:t>муниципальной</w:t>
      </w:r>
      <w:r>
        <w:rPr>
          <w:color w:val="000000"/>
          <w:sz w:val="28"/>
          <w:szCs w:val="28"/>
        </w:rPr>
        <w:t xml:space="preserve"> услуги и возможности получить результат предоставления </w:t>
      </w:r>
      <w:r w:rsidR="00E323FC">
        <w:rPr>
          <w:color w:val="000000"/>
          <w:sz w:val="28"/>
          <w:szCs w:val="28"/>
        </w:rPr>
        <w:t>муниципальной</w:t>
      </w:r>
      <w:r>
        <w:rPr>
          <w:color w:val="000000"/>
          <w:sz w:val="28"/>
          <w:szCs w:val="28"/>
        </w:rPr>
        <w:t xml:space="preserve"> услуги либо мотивированный </w:t>
      </w:r>
      <w:r>
        <w:rPr>
          <w:color w:val="000000"/>
          <w:sz w:val="28"/>
          <w:szCs w:val="28"/>
        </w:rPr>
        <w:lastRenderedPageBreak/>
        <w:t xml:space="preserve">отказ в предоставлении </w:t>
      </w:r>
      <w:r w:rsidR="00E323FC">
        <w:rPr>
          <w:color w:val="000000"/>
          <w:sz w:val="28"/>
          <w:szCs w:val="28"/>
        </w:rPr>
        <w:t>муниципальной</w:t>
      </w:r>
      <w:r>
        <w:rPr>
          <w:color w:val="000000"/>
          <w:sz w:val="28"/>
          <w:szCs w:val="28"/>
        </w:rPr>
        <w:t xml:space="preserve"> услуги.</w:t>
      </w:r>
    </w:p>
    <w:p w:rsidR="00FA7A68" w:rsidRDefault="005E2A63">
      <w:pPr>
        <w:ind w:firstLine="709"/>
        <w:jc w:val="both"/>
        <w:rPr>
          <w:color w:val="000000"/>
          <w:sz w:val="28"/>
          <w:szCs w:val="28"/>
        </w:rPr>
      </w:pPr>
      <w:r>
        <w:rPr>
          <w:color w:val="000000"/>
          <w:sz w:val="28"/>
          <w:szCs w:val="28"/>
        </w:rPr>
        <w:t>3.8. Оценка качества предоставления муниципальной услуги.</w:t>
      </w:r>
    </w:p>
    <w:p w:rsidR="00FA7A68" w:rsidRDefault="005E2A63">
      <w:pPr>
        <w:ind w:firstLine="709"/>
        <w:jc w:val="both"/>
        <w:rPr>
          <w:color w:val="000000"/>
          <w:sz w:val="28"/>
          <w:szCs w:val="28"/>
        </w:rPr>
      </w:pPr>
      <w:r>
        <w:rPr>
          <w:color w:val="000000"/>
          <w:sz w:val="28"/>
          <w:szCs w:val="28"/>
        </w:rPr>
        <w:t xml:space="preserve">Оценка качества предоставления </w:t>
      </w:r>
      <w:r w:rsidR="00E323FC">
        <w:rPr>
          <w:color w:val="000000"/>
          <w:sz w:val="28"/>
          <w:szCs w:val="28"/>
        </w:rPr>
        <w:t>муниципальной</w:t>
      </w:r>
      <w:r>
        <w:rPr>
          <w:color w:val="000000"/>
          <w:sz w:val="28"/>
          <w:szCs w:val="28"/>
        </w:rPr>
        <w:t xml:space="preserve"> услуги осуществляется в соответствии с </w:t>
      </w:r>
      <w:hyperlink r:id="rId6"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7A68" w:rsidRDefault="005E2A63">
      <w:pPr>
        <w:widowControl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334E">
        <w:rPr>
          <w:color w:val="000000"/>
          <w:sz w:val="28"/>
          <w:szCs w:val="28"/>
        </w:rPr>
        <w:t>»</w:t>
      </w:r>
      <w:r>
        <w:rPr>
          <w:color w:val="000000"/>
          <w:sz w:val="28"/>
          <w:szCs w:val="28"/>
        </w:rPr>
        <w:t>.</w:t>
      </w:r>
    </w:p>
    <w:p w:rsidR="00FA7A68" w:rsidRDefault="00FA7A68">
      <w:pPr>
        <w:jc w:val="both"/>
        <w:rPr>
          <w:color w:val="000000"/>
          <w:sz w:val="28"/>
        </w:rPr>
      </w:pPr>
    </w:p>
    <w:p w:rsidR="00FA7A68" w:rsidRDefault="005E2A63">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FA7A68" w:rsidRDefault="00FA7A68">
      <w:pPr>
        <w:widowControl w:val="0"/>
        <w:ind w:firstLine="709"/>
        <w:jc w:val="center"/>
        <w:rPr>
          <w:b/>
          <w:color w:val="000000"/>
          <w:sz w:val="28"/>
          <w:szCs w:val="28"/>
        </w:rPr>
      </w:pPr>
    </w:p>
    <w:p w:rsidR="00FA7A68" w:rsidRDefault="005E2A63">
      <w:pPr>
        <w:jc w:val="center"/>
        <w:outlineLvl w:val="0"/>
        <w:rPr>
          <w:b/>
          <w:color w:val="000000"/>
          <w:sz w:val="28"/>
          <w:szCs w:val="28"/>
        </w:rPr>
      </w:pPr>
      <w:r>
        <w:rPr>
          <w:b/>
          <w:color w:val="000000"/>
          <w:sz w:val="28"/>
          <w:szCs w:val="28"/>
        </w:rPr>
        <w:t>Порядок осуществления текущего контроля за соблюдением</w:t>
      </w:r>
    </w:p>
    <w:p w:rsidR="00FA7A68" w:rsidRDefault="005E2A63">
      <w:pPr>
        <w:jc w:val="center"/>
        <w:rPr>
          <w:b/>
          <w:color w:val="000000"/>
          <w:sz w:val="28"/>
          <w:szCs w:val="28"/>
        </w:rPr>
      </w:pPr>
      <w:r>
        <w:rPr>
          <w:b/>
          <w:color w:val="000000"/>
          <w:sz w:val="28"/>
          <w:szCs w:val="28"/>
        </w:rPr>
        <w:t>и исполнением ответственными должностными лицами положений</w:t>
      </w:r>
    </w:p>
    <w:p w:rsidR="00FA7A68" w:rsidRDefault="005E2A63">
      <w:pPr>
        <w:jc w:val="center"/>
        <w:rPr>
          <w:b/>
          <w:color w:val="000000"/>
          <w:sz w:val="28"/>
          <w:szCs w:val="28"/>
        </w:rPr>
      </w:pPr>
      <w:r>
        <w:rPr>
          <w:b/>
          <w:color w:val="000000"/>
          <w:sz w:val="28"/>
          <w:szCs w:val="28"/>
        </w:rPr>
        <w:t>регламента и иных нормативных правовых актов,</w:t>
      </w:r>
    </w:p>
    <w:p w:rsidR="00FA7A68" w:rsidRDefault="005E2A63">
      <w:pPr>
        <w:jc w:val="center"/>
        <w:rPr>
          <w:b/>
          <w:color w:val="000000"/>
          <w:sz w:val="28"/>
          <w:szCs w:val="28"/>
        </w:rPr>
      </w:pPr>
      <w:r>
        <w:rPr>
          <w:b/>
          <w:color w:val="000000"/>
          <w:sz w:val="28"/>
          <w:szCs w:val="28"/>
        </w:rPr>
        <w:t xml:space="preserve">устанавливающих требования к предоставлению </w:t>
      </w:r>
      <w:r w:rsidR="006A334E">
        <w:rPr>
          <w:b/>
          <w:color w:val="000000"/>
          <w:sz w:val="28"/>
          <w:szCs w:val="28"/>
        </w:rPr>
        <w:t>муниципальной</w:t>
      </w:r>
      <w:r>
        <w:rPr>
          <w:b/>
          <w:color w:val="000000"/>
          <w:sz w:val="28"/>
          <w:szCs w:val="28"/>
        </w:rPr>
        <w:t xml:space="preserve"> услуги, а также принятием ими решений</w:t>
      </w:r>
    </w:p>
    <w:p w:rsidR="00FA7A68" w:rsidRDefault="00FA7A68">
      <w:pPr>
        <w:widowControl w:val="0"/>
        <w:ind w:firstLine="709"/>
        <w:jc w:val="center"/>
        <w:rPr>
          <w:b/>
          <w:color w:val="000000"/>
          <w:sz w:val="28"/>
          <w:szCs w:val="28"/>
        </w:rPr>
      </w:pPr>
    </w:p>
    <w:p w:rsidR="00FA7A68" w:rsidRDefault="005E2A63">
      <w:pPr>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A334E">
        <w:rPr>
          <w:color w:val="000000"/>
          <w:sz w:val="28"/>
          <w:szCs w:val="28"/>
        </w:rPr>
        <w:t xml:space="preserve"> Бурлинского района Алтайского края</w:t>
      </w:r>
      <w:r>
        <w:rPr>
          <w:color w:val="000000"/>
          <w:sz w:val="28"/>
          <w:szCs w:val="28"/>
        </w:rPr>
        <w:t xml:space="preserve"> (Уполномоченного органа), </w:t>
      </w:r>
      <w:r>
        <w:rPr>
          <w:color w:val="000000"/>
          <w:sz w:val="28"/>
          <w:szCs w:val="28"/>
        </w:rPr>
        <w:lastRenderedPageBreak/>
        <w:t>уполномоченными на осуществление контроля за предоставлением муниципальной услуги.</w:t>
      </w:r>
    </w:p>
    <w:p w:rsidR="00FA7A68" w:rsidRDefault="005E2A63">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7A68" w:rsidRDefault="005E2A63">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FA7A68" w:rsidRDefault="005E2A63">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6A334E">
        <w:rPr>
          <w:color w:val="000000"/>
          <w:sz w:val="28"/>
          <w:szCs w:val="28"/>
        </w:rPr>
        <w:t>муниципальной</w:t>
      </w:r>
      <w:r>
        <w:rPr>
          <w:color w:val="000000"/>
          <w:sz w:val="28"/>
          <w:szCs w:val="28"/>
        </w:rPr>
        <w:t xml:space="preserve"> услуги;</w:t>
      </w:r>
    </w:p>
    <w:p w:rsidR="00FA7A68" w:rsidRDefault="005E2A63">
      <w:pPr>
        <w:ind w:firstLine="540"/>
        <w:jc w:val="both"/>
        <w:rPr>
          <w:color w:val="000000"/>
          <w:sz w:val="28"/>
          <w:szCs w:val="28"/>
        </w:rPr>
      </w:pPr>
      <w:r>
        <w:rPr>
          <w:color w:val="000000"/>
          <w:sz w:val="28"/>
          <w:szCs w:val="28"/>
        </w:rPr>
        <w:t>выявления и устранения нарушений прав граждан;</w:t>
      </w:r>
    </w:p>
    <w:p w:rsidR="00FA7A68" w:rsidRDefault="005E2A63">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A68" w:rsidRDefault="00FA7A68">
      <w:pPr>
        <w:ind w:firstLine="540"/>
        <w:jc w:val="both"/>
        <w:rPr>
          <w:color w:val="000000"/>
          <w:sz w:val="28"/>
          <w:szCs w:val="28"/>
        </w:rPr>
      </w:pPr>
    </w:p>
    <w:p w:rsidR="00FA7A68" w:rsidRPr="00AE4EE9" w:rsidRDefault="005E2A63">
      <w:pPr>
        <w:jc w:val="center"/>
        <w:outlineLvl w:val="0"/>
        <w:rPr>
          <w:b/>
          <w:color w:val="000000"/>
          <w:sz w:val="28"/>
          <w:szCs w:val="28"/>
        </w:rPr>
      </w:pPr>
      <w:r w:rsidRPr="00AE4EE9">
        <w:rPr>
          <w:b/>
          <w:color w:val="000000"/>
          <w:sz w:val="28"/>
          <w:szCs w:val="28"/>
        </w:rPr>
        <w:t>Порядок и периодичность осуществления плановых и внеплановых</w:t>
      </w:r>
    </w:p>
    <w:p w:rsidR="00FA7A68" w:rsidRPr="00AE4EE9" w:rsidRDefault="005E2A63">
      <w:pPr>
        <w:jc w:val="center"/>
        <w:rPr>
          <w:b/>
          <w:color w:val="000000"/>
          <w:sz w:val="28"/>
          <w:szCs w:val="28"/>
        </w:rPr>
      </w:pPr>
      <w:r w:rsidRPr="00AE4EE9">
        <w:rPr>
          <w:b/>
          <w:color w:val="000000"/>
          <w:sz w:val="28"/>
          <w:szCs w:val="28"/>
        </w:rPr>
        <w:t xml:space="preserve">проверок полноты и качества предоставления </w:t>
      </w:r>
      <w:r w:rsidR="009C3A01" w:rsidRPr="00AE4EE9">
        <w:rPr>
          <w:b/>
          <w:color w:val="000000"/>
          <w:sz w:val="28"/>
          <w:szCs w:val="28"/>
        </w:rPr>
        <w:t>муниципальной</w:t>
      </w:r>
      <w:r w:rsidRPr="00AE4EE9">
        <w:rPr>
          <w:b/>
          <w:color w:val="000000"/>
          <w:sz w:val="28"/>
          <w:szCs w:val="28"/>
        </w:rPr>
        <w:t xml:space="preserve"> услуги, в том числе порядок и формы контроля за полнотой и качеством предоставления </w:t>
      </w:r>
      <w:r w:rsidR="009C3A01" w:rsidRPr="00AE4EE9">
        <w:rPr>
          <w:b/>
          <w:color w:val="000000"/>
          <w:sz w:val="28"/>
          <w:szCs w:val="28"/>
        </w:rPr>
        <w:t>муниципальной</w:t>
      </w:r>
      <w:r w:rsidRPr="00AE4EE9">
        <w:rPr>
          <w:b/>
          <w:color w:val="000000"/>
          <w:sz w:val="28"/>
          <w:szCs w:val="28"/>
        </w:rPr>
        <w:t xml:space="preserve"> услуги</w:t>
      </w:r>
    </w:p>
    <w:p w:rsidR="00FA7A68" w:rsidRPr="00AE4EE9" w:rsidRDefault="00FA7A68">
      <w:pPr>
        <w:ind w:firstLine="540"/>
        <w:jc w:val="both"/>
        <w:rPr>
          <w:color w:val="000000"/>
          <w:sz w:val="28"/>
          <w:szCs w:val="28"/>
          <w:highlight w:val="yellow"/>
        </w:rPr>
      </w:pPr>
    </w:p>
    <w:p w:rsidR="00AE4EE9" w:rsidRPr="00AE4EE9" w:rsidRDefault="005E2A63" w:rsidP="00AE4EE9">
      <w:pPr>
        <w:ind w:firstLine="540"/>
        <w:jc w:val="both"/>
        <w:rPr>
          <w:color w:val="000000"/>
          <w:sz w:val="28"/>
          <w:szCs w:val="28"/>
        </w:rPr>
      </w:pPr>
      <w:r w:rsidRPr="00AE4EE9">
        <w:rPr>
          <w:color w:val="000000"/>
          <w:sz w:val="28"/>
          <w:szCs w:val="28"/>
        </w:rPr>
        <w:t xml:space="preserve">4.2. </w:t>
      </w:r>
      <w:r w:rsidR="00AE4EE9" w:rsidRPr="00AE4EE9">
        <w:rPr>
          <w:color w:val="000000"/>
          <w:sz w:val="28"/>
          <w:szCs w:val="28"/>
        </w:rPr>
        <w:t xml:space="preserve">В целях контроля полноты и качества предоставления муниципальной услуги проводятся плановые проверки и внеплановые проверки. </w:t>
      </w:r>
    </w:p>
    <w:p w:rsidR="00AE4EE9" w:rsidRPr="00AE4EE9" w:rsidRDefault="00AE4EE9" w:rsidP="00AE4EE9">
      <w:pPr>
        <w:ind w:firstLine="540"/>
        <w:jc w:val="both"/>
        <w:rPr>
          <w:color w:val="000000"/>
          <w:sz w:val="28"/>
          <w:szCs w:val="28"/>
        </w:rPr>
      </w:pPr>
      <w:r w:rsidRPr="00AE4EE9">
        <w:rPr>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AE4EE9" w:rsidRPr="00AE4EE9" w:rsidRDefault="00AE4EE9" w:rsidP="00AE4EE9">
      <w:pPr>
        <w:ind w:firstLine="540"/>
        <w:jc w:val="both"/>
        <w:rPr>
          <w:color w:val="000000"/>
          <w:sz w:val="28"/>
          <w:szCs w:val="28"/>
        </w:rPr>
      </w:pPr>
      <w:r w:rsidRPr="00AE4EE9">
        <w:rPr>
          <w:color w:val="000000"/>
          <w:sz w:val="28"/>
          <w:szCs w:val="28"/>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w:t>
      </w:r>
    </w:p>
    <w:p w:rsidR="00AE4EE9" w:rsidRPr="00AE4EE9" w:rsidRDefault="005E2A63" w:rsidP="00AE4EE9">
      <w:pPr>
        <w:ind w:firstLine="540"/>
        <w:jc w:val="both"/>
        <w:rPr>
          <w:color w:val="000000"/>
          <w:sz w:val="28"/>
          <w:szCs w:val="28"/>
        </w:rPr>
      </w:pPr>
      <w:r w:rsidRPr="00AE4EE9">
        <w:rPr>
          <w:color w:val="000000"/>
          <w:sz w:val="28"/>
          <w:szCs w:val="28"/>
        </w:rPr>
        <w:t xml:space="preserve">4.3. </w:t>
      </w:r>
      <w:r w:rsidR="00AE4EE9" w:rsidRPr="00AE4EE9">
        <w:rPr>
          <w:color w:val="000000"/>
          <w:sz w:val="28"/>
          <w:szCs w:val="28"/>
        </w:rPr>
        <w:t xml:space="preserve">Плановые проверки проводятся в соответствии с графиком, утвержденным Постановлением Администрации. </w:t>
      </w:r>
    </w:p>
    <w:p w:rsidR="00AE4EE9" w:rsidRPr="00AE4EE9" w:rsidRDefault="00AE4EE9" w:rsidP="00AE4EE9">
      <w:pPr>
        <w:ind w:firstLine="540"/>
        <w:jc w:val="both"/>
        <w:rPr>
          <w:color w:val="000000"/>
          <w:sz w:val="28"/>
          <w:szCs w:val="28"/>
        </w:rPr>
      </w:pPr>
      <w:r w:rsidRPr="00AE4EE9">
        <w:rPr>
          <w:color w:val="000000"/>
          <w:sz w:val="28"/>
          <w:szCs w:val="28"/>
        </w:rPr>
        <w:t xml:space="preserve">Состав лиц, осуществляющих проверку, и лиц, в отношении действий которых будет проведена проверка, устанавливается постановлением Администрации. </w:t>
      </w:r>
    </w:p>
    <w:p w:rsidR="00AE4EE9" w:rsidRDefault="00AE4EE9" w:rsidP="00AE4EE9">
      <w:pPr>
        <w:ind w:firstLine="540"/>
        <w:jc w:val="both"/>
        <w:rPr>
          <w:color w:val="000000"/>
          <w:sz w:val="28"/>
          <w:szCs w:val="28"/>
        </w:rPr>
      </w:pPr>
      <w:r w:rsidRPr="00AE4EE9">
        <w:rPr>
          <w:color w:val="000000"/>
          <w:sz w:val="28"/>
          <w:szCs w:val="28"/>
        </w:rPr>
        <w:t xml:space="preserve">Не менее чем за 3 (три) рабочих дня до проведения плановой проверки постановление Администрации доводится до сведения специалиста, в отношении действий которого будет проведена проверка.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была проведена проверка. </w:t>
      </w:r>
    </w:p>
    <w:p w:rsidR="00AE4EE9" w:rsidRPr="00AE4EE9" w:rsidRDefault="00AE4EE9" w:rsidP="00AE4EE9">
      <w:pPr>
        <w:ind w:firstLine="540"/>
        <w:jc w:val="both"/>
        <w:rPr>
          <w:color w:val="000000"/>
          <w:sz w:val="28"/>
          <w:szCs w:val="28"/>
        </w:rPr>
      </w:pPr>
      <w:r>
        <w:rPr>
          <w:color w:val="000000"/>
          <w:sz w:val="28"/>
          <w:szCs w:val="28"/>
        </w:rPr>
        <w:t>4.4.</w:t>
      </w:r>
      <w:r w:rsidRPr="00AE4EE9">
        <w:t xml:space="preserve"> </w:t>
      </w:r>
      <w:r w:rsidRPr="00AE4EE9">
        <w:rPr>
          <w:color w:val="000000"/>
          <w:sz w:val="28"/>
          <w:szCs w:val="28"/>
        </w:rPr>
        <w:t xml:space="preserve">Внеплановые проверки проводятся по конкретному обращению от граждан. </w:t>
      </w:r>
    </w:p>
    <w:p w:rsidR="00AE4EE9" w:rsidRDefault="00AE4EE9" w:rsidP="00AE4EE9">
      <w:pPr>
        <w:ind w:firstLine="540"/>
        <w:jc w:val="both"/>
        <w:rPr>
          <w:color w:val="000000"/>
          <w:sz w:val="28"/>
          <w:szCs w:val="28"/>
        </w:rPr>
      </w:pPr>
      <w:proofErr w:type="gramStart"/>
      <w:r w:rsidRPr="00AE4EE9">
        <w:rPr>
          <w:color w:val="000000"/>
          <w:sz w:val="28"/>
          <w:szCs w:val="28"/>
        </w:rPr>
        <w:t xml:space="preserve">Заявители вправе направить письменное обращение в адрес Главы </w:t>
      </w:r>
      <w:r>
        <w:rPr>
          <w:color w:val="000000"/>
          <w:sz w:val="28"/>
          <w:szCs w:val="28"/>
        </w:rPr>
        <w:t>района</w:t>
      </w:r>
      <w:r w:rsidRPr="00AE4E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w:t>
      </w:r>
      <w:r w:rsidRPr="00AE4EE9">
        <w:rPr>
          <w:color w:val="000000"/>
          <w:sz w:val="28"/>
          <w:szCs w:val="28"/>
        </w:rPr>
        <w:lastRenderedPageBreak/>
        <w:t>муниципальной услуги, а также в случае нарушений прав и законных интересов заявителей при предоставлении муниципальной услуги.</w:t>
      </w:r>
      <w:proofErr w:type="gramEnd"/>
    </w:p>
    <w:p w:rsidR="00CA2895" w:rsidRPr="00AE4EE9" w:rsidRDefault="00AE4EE9" w:rsidP="00CA2895">
      <w:pPr>
        <w:ind w:firstLine="540"/>
        <w:jc w:val="both"/>
        <w:rPr>
          <w:sz w:val="28"/>
          <w:szCs w:val="28"/>
        </w:rPr>
      </w:pPr>
      <w:r>
        <w:rPr>
          <w:color w:val="000000"/>
          <w:sz w:val="28"/>
          <w:szCs w:val="28"/>
        </w:rPr>
        <w:t xml:space="preserve">4.5. </w:t>
      </w:r>
      <w:r w:rsidR="00CA2895" w:rsidRPr="00AE4EE9">
        <w:rPr>
          <w:sz w:val="28"/>
          <w:szCs w:val="28"/>
        </w:rPr>
        <w:t xml:space="preserve">Периодичность осуществления формы контроля: </w:t>
      </w:r>
    </w:p>
    <w:p w:rsidR="00CA2895" w:rsidRPr="00AE4EE9" w:rsidRDefault="00CA2895" w:rsidP="00CA2895">
      <w:pPr>
        <w:ind w:firstLine="540"/>
        <w:jc w:val="both"/>
        <w:rPr>
          <w:sz w:val="28"/>
          <w:szCs w:val="28"/>
        </w:rPr>
      </w:pPr>
      <w:r w:rsidRPr="00AE4EE9">
        <w:rPr>
          <w:sz w:val="28"/>
          <w:szCs w:val="28"/>
        </w:rPr>
        <w:t xml:space="preserve">- плановые проверки - 1 раз в год; </w:t>
      </w:r>
    </w:p>
    <w:p w:rsidR="00CA2895" w:rsidRPr="00AE4EE9" w:rsidRDefault="00CA2895" w:rsidP="00CA2895">
      <w:pPr>
        <w:ind w:firstLine="540"/>
        <w:jc w:val="both"/>
        <w:rPr>
          <w:sz w:val="28"/>
          <w:szCs w:val="28"/>
        </w:rPr>
      </w:pPr>
      <w:r w:rsidRPr="00AE4EE9">
        <w:rPr>
          <w:sz w:val="28"/>
          <w:szCs w:val="28"/>
        </w:rPr>
        <w:t xml:space="preserve">- внеплановые проверки - по конкретному обращению заявителя. </w:t>
      </w:r>
    </w:p>
    <w:p w:rsidR="00FA7A68" w:rsidRDefault="00FA7A68">
      <w:pPr>
        <w:ind w:firstLine="540"/>
        <w:jc w:val="both"/>
        <w:rPr>
          <w:color w:val="000000"/>
          <w:sz w:val="28"/>
          <w:szCs w:val="28"/>
        </w:rPr>
      </w:pPr>
    </w:p>
    <w:p w:rsidR="00FA7A68" w:rsidRDefault="005E2A63">
      <w:pPr>
        <w:jc w:val="center"/>
        <w:outlineLvl w:val="0"/>
        <w:rPr>
          <w:b/>
          <w:color w:val="000000"/>
          <w:sz w:val="28"/>
          <w:szCs w:val="28"/>
        </w:rPr>
      </w:pPr>
      <w:r>
        <w:rPr>
          <w:b/>
          <w:color w:val="000000"/>
          <w:sz w:val="28"/>
          <w:szCs w:val="28"/>
        </w:rPr>
        <w:t>Ответственность должностных лиц за решения и действия</w:t>
      </w:r>
    </w:p>
    <w:p w:rsidR="00FA7A68" w:rsidRDefault="005E2A63">
      <w:pPr>
        <w:jc w:val="center"/>
        <w:rPr>
          <w:b/>
          <w:color w:val="000000"/>
          <w:sz w:val="28"/>
          <w:szCs w:val="28"/>
        </w:rPr>
      </w:pPr>
      <w:r>
        <w:rPr>
          <w:b/>
          <w:color w:val="000000"/>
          <w:sz w:val="28"/>
          <w:szCs w:val="28"/>
        </w:rPr>
        <w:t>(бездействие), принимаемые (осуществляемые) ими в ходе</w:t>
      </w:r>
    </w:p>
    <w:p w:rsidR="00FA7A68" w:rsidRDefault="005E2A63">
      <w:pPr>
        <w:jc w:val="center"/>
        <w:rPr>
          <w:b/>
          <w:color w:val="000000"/>
          <w:sz w:val="28"/>
          <w:szCs w:val="28"/>
        </w:rPr>
      </w:pPr>
      <w:r>
        <w:rPr>
          <w:b/>
          <w:color w:val="000000"/>
          <w:sz w:val="28"/>
          <w:szCs w:val="28"/>
        </w:rPr>
        <w:t xml:space="preserve">предоставления </w:t>
      </w:r>
      <w:r w:rsidR="0021715B">
        <w:rPr>
          <w:b/>
          <w:color w:val="000000"/>
          <w:sz w:val="28"/>
          <w:szCs w:val="28"/>
        </w:rPr>
        <w:t>муниципальной</w:t>
      </w:r>
      <w:r>
        <w:rPr>
          <w:b/>
          <w:color w:val="000000"/>
          <w:sz w:val="28"/>
          <w:szCs w:val="28"/>
        </w:rPr>
        <w:t xml:space="preserve"> услуги</w:t>
      </w:r>
    </w:p>
    <w:p w:rsidR="00FA7A68" w:rsidRDefault="00FA7A68">
      <w:pPr>
        <w:ind w:firstLine="540"/>
        <w:jc w:val="both"/>
        <w:rPr>
          <w:color w:val="000000"/>
          <w:sz w:val="28"/>
          <w:szCs w:val="28"/>
        </w:rPr>
      </w:pPr>
    </w:p>
    <w:p w:rsidR="00FA7A68" w:rsidRDefault="005E2A63">
      <w:pPr>
        <w:ind w:firstLine="540"/>
        <w:jc w:val="both"/>
        <w:rPr>
          <w:i/>
          <w:iCs/>
          <w:color w:val="000000"/>
          <w:sz w:val="28"/>
          <w:szCs w:val="28"/>
        </w:rPr>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21715B">
        <w:rPr>
          <w:color w:val="000000"/>
          <w:sz w:val="28"/>
          <w:szCs w:val="28"/>
        </w:rPr>
        <w:t xml:space="preserve"> Бурлинского района Алтайского края</w:t>
      </w:r>
      <w:r>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A7A68" w:rsidRDefault="005E2A63">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1715B">
        <w:rPr>
          <w:color w:val="000000"/>
          <w:sz w:val="28"/>
          <w:szCs w:val="28"/>
        </w:rPr>
        <w:t>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FA7A68" w:rsidRDefault="00FA7A68">
      <w:pPr>
        <w:ind w:firstLine="540"/>
        <w:jc w:val="both"/>
        <w:rPr>
          <w:color w:val="000000"/>
          <w:sz w:val="28"/>
          <w:szCs w:val="28"/>
        </w:rPr>
      </w:pPr>
    </w:p>
    <w:p w:rsidR="00FA7A68" w:rsidRDefault="005E2A63">
      <w:pPr>
        <w:jc w:val="center"/>
        <w:outlineLvl w:val="0"/>
        <w:rPr>
          <w:b/>
          <w:color w:val="000000"/>
          <w:sz w:val="28"/>
          <w:szCs w:val="28"/>
        </w:rPr>
      </w:pPr>
      <w:r>
        <w:rPr>
          <w:b/>
          <w:color w:val="000000"/>
          <w:sz w:val="28"/>
          <w:szCs w:val="28"/>
        </w:rPr>
        <w:t>Требования к порядку и формам контроля за предоставлением</w:t>
      </w:r>
    </w:p>
    <w:p w:rsidR="00FA7A68" w:rsidRDefault="0021715B">
      <w:pPr>
        <w:jc w:val="center"/>
        <w:rPr>
          <w:b/>
          <w:color w:val="000000"/>
          <w:sz w:val="28"/>
          <w:szCs w:val="28"/>
        </w:rPr>
      </w:pPr>
      <w:r>
        <w:rPr>
          <w:b/>
          <w:color w:val="000000"/>
          <w:sz w:val="28"/>
          <w:szCs w:val="28"/>
        </w:rPr>
        <w:t>муниципальной</w:t>
      </w:r>
      <w:r w:rsidR="005E2A63">
        <w:rPr>
          <w:b/>
          <w:color w:val="000000"/>
          <w:sz w:val="28"/>
          <w:szCs w:val="28"/>
        </w:rPr>
        <w:t xml:space="preserve"> услуги, в том числе со стороны граждан,</w:t>
      </w:r>
    </w:p>
    <w:p w:rsidR="00FA7A68" w:rsidRDefault="005E2A63">
      <w:pPr>
        <w:jc w:val="center"/>
        <w:rPr>
          <w:b/>
          <w:color w:val="000000"/>
          <w:sz w:val="28"/>
          <w:szCs w:val="28"/>
        </w:rPr>
      </w:pPr>
      <w:r>
        <w:rPr>
          <w:b/>
          <w:color w:val="000000"/>
          <w:sz w:val="28"/>
          <w:szCs w:val="28"/>
        </w:rPr>
        <w:t>их объединений и организаций</w:t>
      </w:r>
    </w:p>
    <w:p w:rsidR="00FA7A68" w:rsidRDefault="00FA7A68">
      <w:pPr>
        <w:ind w:firstLine="540"/>
        <w:jc w:val="both"/>
        <w:rPr>
          <w:color w:val="000000"/>
          <w:sz w:val="28"/>
          <w:szCs w:val="28"/>
        </w:rPr>
      </w:pPr>
    </w:p>
    <w:p w:rsidR="00FA7A68" w:rsidRDefault="005E2A63">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контроль за предоставлением </w:t>
      </w:r>
      <w:r w:rsidR="00874703">
        <w:rPr>
          <w:color w:val="000000"/>
          <w:sz w:val="28"/>
          <w:szCs w:val="28"/>
        </w:rPr>
        <w:t>муниципальной</w:t>
      </w:r>
      <w:r>
        <w:rPr>
          <w:color w:val="000000"/>
          <w:sz w:val="28"/>
          <w:szCs w:val="28"/>
        </w:rPr>
        <w:t xml:space="preserve"> услуги путем получения информации о ходе предоставления </w:t>
      </w:r>
      <w:r w:rsidR="00874703">
        <w:rPr>
          <w:color w:val="000000"/>
          <w:sz w:val="28"/>
          <w:szCs w:val="28"/>
        </w:rPr>
        <w:t>муниципальной</w:t>
      </w:r>
      <w:r>
        <w:rPr>
          <w:color w:val="000000"/>
          <w:sz w:val="28"/>
          <w:szCs w:val="28"/>
        </w:rPr>
        <w:t xml:space="preserve"> услуги, в том числе о сроках завершения административных процедур (действий).</w:t>
      </w:r>
    </w:p>
    <w:p w:rsidR="00FA7A68" w:rsidRDefault="005E2A63">
      <w:pPr>
        <w:ind w:firstLine="540"/>
        <w:jc w:val="both"/>
        <w:rPr>
          <w:color w:val="000000"/>
          <w:sz w:val="28"/>
          <w:szCs w:val="28"/>
        </w:rPr>
      </w:pPr>
      <w:r>
        <w:rPr>
          <w:color w:val="000000"/>
          <w:sz w:val="28"/>
          <w:szCs w:val="28"/>
        </w:rPr>
        <w:t>Граждане, их объединения и организации также имеют право:</w:t>
      </w:r>
    </w:p>
    <w:p w:rsidR="00FA7A68" w:rsidRDefault="005E2A63">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874703">
        <w:rPr>
          <w:color w:val="000000"/>
          <w:sz w:val="28"/>
          <w:szCs w:val="28"/>
        </w:rPr>
        <w:t>муниципальной</w:t>
      </w:r>
      <w:r>
        <w:rPr>
          <w:color w:val="000000"/>
          <w:sz w:val="28"/>
          <w:szCs w:val="28"/>
        </w:rPr>
        <w:t xml:space="preserve"> услуги;</w:t>
      </w:r>
    </w:p>
    <w:p w:rsidR="00FA7A68" w:rsidRDefault="005E2A63">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FA7A68" w:rsidRDefault="005E2A63">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7A68" w:rsidRDefault="005E2A63">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7A68" w:rsidRDefault="00FA7A68">
      <w:pPr>
        <w:ind w:firstLine="709"/>
        <w:jc w:val="both"/>
        <w:rPr>
          <w:color w:val="000000"/>
          <w:sz w:val="28"/>
          <w:szCs w:val="28"/>
        </w:rPr>
      </w:pPr>
    </w:p>
    <w:p w:rsidR="00FA7A68" w:rsidRDefault="005E2A63">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xml:space="preserve">. Досудебный (внесудебный) порядок обжалования решений и действий (бездействия) органа, предоставляющего </w:t>
      </w:r>
      <w:r w:rsidR="00874703">
        <w:rPr>
          <w:b/>
          <w:color w:val="000000"/>
          <w:sz w:val="28"/>
          <w:szCs w:val="28"/>
        </w:rPr>
        <w:t>муниципальную</w:t>
      </w:r>
      <w:r>
        <w:rPr>
          <w:b/>
          <w:color w:val="000000"/>
          <w:sz w:val="28"/>
          <w:szCs w:val="28"/>
        </w:rPr>
        <w:t xml:space="preserve"> услугу, а также их должностных лиц, </w:t>
      </w:r>
      <w:r w:rsidR="00874703">
        <w:rPr>
          <w:b/>
          <w:color w:val="000000"/>
          <w:sz w:val="28"/>
          <w:szCs w:val="28"/>
        </w:rPr>
        <w:t>муниципальных</w:t>
      </w:r>
      <w:r>
        <w:rPr>
          <w:b/>
          <w:color w:val="000000"/>
          <w:sz w:val="28"/>
          <w:szCs w:val="28"/>
        </w:rPr>
        <w:t xml:space="preserve"> служащих</w:t>
      </w:r>
    </w:p>
    <w:p w:rsidR="00FA7A68" w:rsidRDefault="00FA7A68">
      <w:pPr>
        <w:widowControl w:val="0"/>
        <w:ind w:firstLine="709"/>
        <w:jc w:val="center"/>
        <w:outlineLvl w:val="1"/>
        <w:rPr>
          <w:b/>
          <w:color w:val="000000"/>
          <w:sz w:val="28"/>
          <w:szCs w:val="28"/>
        </w:rPr>
      </w:pPr>
    </w:p>
    <w:p w:rsidR="00FA7A68" w:rsidRDefault="005E2A63">
      <w:pPr>
        <w:ind w:firstLine="709"/>
        <w:jc w:val="both"/>
        <w:rPr>
          <w:color w:val="000000"/>
          <w:sz w:val="28"/>
          <w:szCs w:val="28"/>
        </w:rPr>
      </w:pPr>
      <w:r>
        <w:rPr>
          <w:color w:val="000000"/>
          <w:sz w:val="28"/>
          <w:szCs w:val="28"/>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874703">
        <w:rPr>
          <w:color w:val="000000"/>
          <w:sz w:val="28"/>
          <w:szCs w:val="28"/>
        </w:rPr>
        <w:t>муниципальных</w:t>
      </w:r>
      <w:r>
        <w:rPr>
          <w:color w:val="000000"/>
          <w:sz w:val="28"/>
          <w:szCs w:val="28"/>
        </w:rPr>
        <w:t xml:space="preserve"> служащих, многофункционального центра, а также работника многофункционального центра при предоставлении муниципальн</w:t>
      </w:r>
      <w:r w:rsidR="00874703">
        <w:rPr>
          <w:color w:val="000000"/>
          <w:sz w:val="28"/>
          <w:szCs w:val="28"/>
        </w:rPr>
        <w:t>ой</w:t>
      </w:r>
      <w:r>
        <w:rPr>
          <w:color w:val="000000"/>
          <w:sz w:val="28"/>
          <w:szCs w:val="28"/>
        </w:rPr>
        <w:t xml:space="preserve"> услуги</w:t>
      </w:r>
      <w:r>
        <w:rPr>
          <w:bCs/>
          <w:color w:val="000000"/>
        </w:rPr>
        <w:t xml:space="preserve"> </w:t>
      </w:r>
      <w:r>
        <w:rPr>
          <w:color w:val="000000"/>
          <w:sz w:val="28"/>
          <w:szCs w:val="28"/>
        </w:rPr>
        <w:t>в досудебном (внесудебном) порядке (далее – жалоба).</w:t>
      </w:r>
    </w:p>
    <w:p w:rsidR="00FA7A68" w:rsidRDefault="00FA7A68">
      <w:pPr>
        <w:ind w:firstLine="709"/>
        <w:jc w:val="both"/>
        <w:rPr>
          <w:color w:val="000000"/>
          <w:sz w:val="28"/>
          <w:szCs w:val="28"/>
        </w:rPr>
      </w:pPr>
    </w:p>
    <w:p w:rsidR="00FA7A68" w:rsidRDefault="005E2A63">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7A68" w:rsidRDefault="00FA7A68">
      <w:pPr>
        <w:ind w:firstLine="709"/>
        <w:jc w:val="both"/>
        <w:rPr>
          <w:color w:val="000000"/>
          <w:sz w:val="28"/>
          <w:szCs w:val="28"/>
        </w:rPr>
      </w:pPr>
    </w:p>
    <w:p w:rsidR="00FA7A68" w:rsidRDefault="005E2A63">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7A68" w:rsidRDefault="005E2A63">
      <w:pPr>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7A68" w:rsidRDefault="005E2A63">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7A68" w:rsidRDefault="005E2A63">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FA7A68" w:rsidRDefault="005E2A63">
      <w:pPr>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FA7A68" w:rsidRDefault="005E2A63">
      <w:pPr>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7A68" w:rsidRDefault="00FA7A68">
      <w:pPr>
        <w:ind w:firstLine="709"/>
        <w:jc w:val="both"/>
        <w:rPr>
          <w:color w:val="000000"/>
          <w:sz w:val="28"/>
          <w:szCs w:val="28"/>
        </w:rPr>
      </w:pPr>
    </w:p>
    <w:p w:rsidR="00FA7A68" w:rsidRDefault="005E2A63">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7A68" w:rsidRDefault="00FA7A68">
      <w:pPr>
        <w:ind w:firstLine="709"/>
        <w:jc w:val="both"/>
        <w:rPr>
          <w:bCs/>
          <w:color w:val="000000"/>
          <w:sz w:val="28"/>
          <w:szCs w:val="28"/>
        </w:rPr>
      </w:pPr>
    </w:p>
    <w:p w:rsidR="00FA7A68" w:rsidRDefault="005E2A63">
      <w:pPr>
        <w:ind w:firstLine="709"/>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874703">
        <w:rPr>
          <w:color w:val="000000"/>
          <w:sz w:val="28"/>
          <w:szCs w:val="28"/>
        </w:rPr>
        <w:t>муниципальной</w:t>
      </w:r>
      <w:r>
        <w:rPr>
          <w:color w:val="000000"/>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7A68" w:rsidRDefault="00FA7A68">
      <w:pPr>
        <w:ind w:firstLine="709"/>
        <w:jc w:val="center"/>
        <w:rPr>
          <w:b/>
          <w:bCs/>
          <w:color w:val="000000"/>
          <w:sz w:val="28"/>
          <w:szCs w:val="28"/>
        </w:rPr>
      </w:pPr>
    </w:p>
    <w:p w:rsidR="00FA7A68" w:rsidRDefault="00AE4EE9">
      <w:pPr>
        <w:ind w:firstLine="709"/>
        <w:jc w:val="center"/>
        <w:rPr>
          <w:b/>
          <w:bCs/>
          <w:color w:val="000000"/>
          <w:sz w:val="28"/>
          <w:szCs w:val="28"/>
        </w:rPr>
      </w:pPr>
      <w:proofErr w:type="gramStart"/>
      <w:r>
        <w:rPr>
          <w:b/>
          <w:bCs/>
          <w:color w:val="000000"/>
          <w:sz w:val="28"/>
          <w:szCs w:val="28"/>
        </w:rPr>
        <w:t>П</w:t>
      </w:r>
      <w:r w:rsidR="005E2A63">
        <w:rPr>
          <w:b/>
          <w:bCs/>
          <w:color w:val="000000"/>
          <w:sz w:val="28"/>
          <w:szCs w:val="28"/>
        </w:rPr>
        <w:t xml:space="preserve">орядок досудебного (внесудебного) обжалования действий (бездействия) и (или) решений, принятых (осуществленных) в ходе предоставления </w:t>
      </w:r>
      <w:r w:rsidR="00874703">
        <w:rPr>
          <w:b/>
          <w:bCs/>
          <w:color w:val="000000"/>
          <w:sz w:val="28"/>
          <w:szCs w:val="28"/>
        </w:rPr>
        <w:t>муниципальной</w:t>
      </w:r>
      <w:r w:rsidR="005E2A63">
        <w:rPr>
          <w:b/>
          <w:bCs/>
          <w:color w:val="000000"/>
          <w:sz w:val="28"/>
          <w:szCs w:val="28"/>
        </w:rPr>
        <w:t xml:space="preserve"> услуги</w:t>
      </w:r>
      <w:proofErr w:type="gramEnd"/>
    </w:p>
    <w:p w:rsidR="00FA7A68" w:rsidRDefault="00FA7A68">
      <w:pPr>
        <w:ind w:firstLine="709"/>
        <w:jc w:val="both"/>
        <w:rPr>
          <w:b/>
          <w:bCs/>
          <w:color w:val="000000"/>
          <w:sz w:val="28"/>
          <w:szCs w:val="28"/>
        </w:rPr>
      </w:pPr>
    </w:p>
    <w:p w:rsidR="009C262D" w:rsidRPr="00AE4EE9" w:rsidRDefault="005E2A63" w:rsidP="00AE4EE9">
      <w:pPr>
        <w:ind w:firstLine="709"/>
        <w:jc w:val="both"/>
        <w:rPr>
          <w:sz w:val="28"/>
          <w:szCs w:val="28"/>
        </w:rPr>
      </w:pPr>
      <w:r w:rsidRPr="00AE4EE9">
        <w:rPr>
          <w:color w:val="000000"/>
          <w:sz w:val="28"/>
          <w:szCs w:val="28"/>
        </w:rPr>
        <w:t xml:space="preserve">5.4. </w:t>
      </w:r>
      <w:proofErr w:type="gramStart"/>
      <w:r w:rsidR="009C262D" w:rsidRPr="00AE4EE9">
        <w:rPr>
          <w:sz w:val="28"/>
          <w:szCs w:val="28"/>
        </w:rPr>
        <w:t xml:space="preserve">Заявителю обеспечивается возможность направления жалобы на решения, действия или бездействие Администрации (муниципального </w:t>
      </w:r>
      <w:r w:rsidR="009C262D" w:rsidRPr="00AE4EE9">
        <w:rPr>
          <w:sz w:val="28"/>
          <w:szCs w:val="28"/>
        </w:rPr>
        <w:lastRenderedPageBreak/>
        <w:t>учреждения), должностного лица Администрации (муниципального учреждения) либо муниципального служащего органа, уполномоченного на предоставление муниципальной услуги в соответс</w:t>
      </w:r>
      <w:r w:rsidR="00AE4EE9" w:rsidRPr="00AE4EE9">
        <w:rPr>
          <w:sz w:val="28"/>
          <w:szCs w:val="28"/>
        </w:rPr>
        <w:t>твии со статьей 11.2 Федерального</w:t>
      </w:r>
      <w:r w:rsidR="009C262D" w:rsidRPr="00AE4EE9">
        <w:rPr>
          <w:sz w:val="28"/>
          <w:szCs w:val="28"/>
        </w:rPr>
        <w:t xml:space="preserve"> закон</w:t>
      </w:r>
      <w:r w:rsidR="00AE4EE9" w:rsidRPr="00AE4EE9">
        <w:rPr>
          <w:sz w:val="28"/>
          <w:szCs w:val="28"/>
        </w:rPr>
        <w:t>а</w:t>
      </w:r>
      <w:r w:rsidR="009C262D" w:rsidRPr="00AE4EE9">
        <w:rPr>
          <w:sz w:val="28"/>
          <w:szCs w:val="28"/>
        </w:rPr>
        <w:t xml:space="preserve"> от 27.07.2010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w:t>
      </w:r>
      <w:proofErr w:type="gramEnd"/>
      <w:r w:rsidR="009C262D" w:rsidRPr="00AE4EE9">
        <w:rPr>
          <w:sz w:val="28"/>
          <w:szCs w:val="28"/>
        </w:rPr>
        <w:t xml:space="preserve"> решений и действий (бездействия), совершенных при предоставлении государственных и муниципальных услуг. </w:t>
      </w:r>
    </w:p>
    <w:p w:rsidR="00FA7A68" w:rsidRDefault="00FA7A68">
      <w:pPr>
        <w:ind w:firstLine="709"/>
        <w:jc w:val="both"/>
        <w:rPr>
          <w:color w:val="000000"/>
          <w:sz w:val="28"/>
          <w:szCs w:val="28"/>
        </w:rPr>
      </w:pPr>
      <w:bookmarkStart w:id="2" w:name="_GoBack"/>
      <w:bookmarkEnd w:id="2"/>
    </w:p>
    <w:p w:rsidR="00FA7A68" w:rsidRDefault="005E2A63">
      <w:pPr>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w:t>
      </w:r>
      <w:r w:rsidR="00874703">
        <w:rPr>
          <w:b/>
          <w:color w:val="000000"/>
          <w:sz w:val="28"/>
          <w:szCs w:val="28"/>
        </w:rPr>
        <w:t>муниципальной</w:t>
      </w:r>
      <w:r>
        <w:rPr>
          <w:b/>
          <w:color w:val="000000"/>
          <w:sz w:val="28"/>
          <w:szCs w:val="28"/>
        </w:rPr>
        <w:t xml:space="preserve"> услуги, выполняемых многофункциональными центрами </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6.1 Многофункциональный центр осуществляет:</w:t>
      </w:r>
    </w:p>
    <w:p w:rsidR="00FA7A68" w:rsidRDefault="005E2A63">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874703">
        <w:rPr>
          <w:color w:val="000000"/>
          <w:sz w:val="28"/>
          <w:szCs w:val="28"/>
        </w:rPr>
        <w:t>муниципальной</w:t>
      </w:r>
      <w:r>
        <w:rPr>
          <w:color w:val="000000"/>
          <w:sz w:val="28"/>
          <w:szCs w:val="28"/>
        </w:rPr>
        <w:t xml:space="preserve"> услуги в многофункциональном центре, по иным вопросам, связанным с предоставлением </w:t>
      </w:r>
      <w:r w:rsidR="00874703">
        <w:rPr>
          <w:color w:val="000000"/>
          <w:sz w:val="28"/>
          <w:szCs w:val="28"/>
        </w:rPr>
        <w:t>муниципальной</w:t>
      </w:r>
      <w:r>
        <w:rPr>
          <w:color w:val="000000"/>
          <w:sz w:val="28"/>
          <w:szCs w:val="28"/>
        </w:rPr>
        <w:t xml:space="preserve"> услуги, а также консультирование заявителей о порядке предоставления </w:t>
      </w:r>
      <w:r w:rsidR="00874703">
        <w:rPr>
          <w:color w:val="000000"/>
          <w:sz w:val="28"/>
          <w:szCs w:val="28"/>
        </w:rPr>
        <w:t>муниципальной</w:t>
      </w:r>
      <w:r>
        <w:rPr>
          <w:color w:val="000000"/>
          <w:sz w:val="28"/>
          <w:szCs w:val="28"/>
        </w:rPr>
        <w:t xml:space="preserve"> услуги в многофункциональном центре;</w:t>
      </w:r>
    </w:p>
    <w:p w:rsidR="00FA7A68" w:rsidRDefault="005E2A63">
      <w:pPr>
        <w:ind w:firstLine="709"/>
        <w:jc w:val="both"/>
        <w:rPr>
          <w:color w:val="000000"/>
          <w:sz w:val="28"/>
          <w:szCs w:val="28"/>
        </w:rPr>
      </w:pPr>
      <w:r>
        <w:rPr>
          <w:color w:val="000000"/>
          <w:sz w:val="28"/>
          <w:szCs w:val="28"/>
        </w:rPr>
        <w:t xml:space="preserve">выдачу заявителю результата предоставления </w:t>
      </w:r>
      <w:r w:rsidR="00874703">
        <w:rPr>
          <w:color w:val="000000"/>
          <w:sz w:val="28"/>
          <w:szCs w:val="28"/>
        </w:rPr>
        <w:t>муниципальной</w:t>
      </w:r>
      <w:r>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74703">
        <w:rPr>
          <w:color w:val="000000"/>
          <w:sz w:val="28"/>
          <w:szCs w:val="28"/>
        </w:rPr>
        <w:t>муниципальной</w:t>
      </w:r>
      <w:r>
        <w:rPr>
          <w:color w:val="000000"/>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874703">
        <w:rPr>
          <w:color w:val="000000"/>
          <w:sz w:val="28"/>
          <w:szCs w:val="28"/>
        </w:rPr>
        <w:t>муниципальные</w:t>
      </w:r>
      <w:r>
        <w:rPr>
          <w:color w:val="000000"/>
          <w:sz w:val="28"/>
          <w:szCs w:val="28"/>
        </w:rPr>
        <w:t xml:space="preserve"> услуг</w:t>
      </w:r>
      <w:r w:rsidR="00874703">
        <w:rPr>
          <w:color w:val="000000"/>
          <w:sz w:val="28"/>
          <w:szCs w:val="28"/>
        </w:rPr>
        <w:t>и</w:t>
      </w:r>
      <w:r>
        <w:rPr>
          <w:color w:val="000000"/>
          <w:sz w:val="28"/>
          <w:szCs w:val="28"/>
        </w:rPr>
        <w:t>;</w:t>
      </w:r>
    </w:p>
    <w:p w:rsidR="00FA7A68" w:rsidRDefault="005E2A63">
      <w:pPr>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FA7A68" w:rsidRDefault="005E2A63">
      <w:pPr>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Информирование заявителей</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FA7A68" w:rsidRDefault="005E2A63">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7A68" w:rsidRDefault="005E2A63">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A7A68" w:rsidRDefault="005E2A63">
      <w:pPr>
        <w:ind w:firstLine="709"/>
        <w:jc w:val="both"/>
        <w:rPr>
          <w:color w:val="000000"/>
          <w:sz w:val="28"/>
          <w:szCs w:val="28"/>
        </w:rPr>
      </w:pPr>
      <w:r>
        <w:rPr>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color w:val="000000"/>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7A68" w:rsidRDefault="005E2A63">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A7A68" w:rsidRDefault="005E2A63">
      <w:pPr>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7A68" w:rsidRDefault="005E2A63">
      <w:pPr>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FA7A68" w:rsidRDefault="005E2A63">
      <w:pPr>
        <w:ind w:firstLine="709"/>
        <w:jc w:val="both"/>
        <w:rPr>
          <w:color w:val="000000"/>
          <w:sz w:val="28"/>
          <w:szCs w:val="28"/>
        </w:rPr>
      </w:pPr>
      <w:r>
        <w:rPr>
          <w:color w:val="000000"/>
          <w:sz w:val="28"/>
          <w:szCs w:val="28"/>
        </w:rPr>
        <w:t>назначить другое время для консультаций.</w:t>
      </w:r>
    </w:p>
    <w:p w:rsidR="00FA7A68" w:rsidRDefault="005E2A63">
      <w:pPr>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7A68" w:rsidRDefault="00FA7A68">
      <w:pPr>
        <w:ind w:firstLine="709"/>
        <w:jc w:val="both"/>
        <w:rPr>
          <w:color w:val="000000"/>
          <w:sz w:val="28"/>
          <w:szCs w:val="28"/>
        </w:rPr>
      </w:pPr>
    </w:p>
    <w:p w:rsidR="00FA7A68" w:rsidRDefault="005E2A63">
      <w:pPr>
        <w:jc w:val="center"/>
        <w:rPr>
          <w:b/>
          <w:color w:val="000000"/>
          <w:sz w:val="28"/>
          <w:szCs w:val="28"/>
        </w:rPr>
      </w:pPr>
      <w:r>
        <w:rPr>
          <w:b/>
          <w:color w:val="000000"/>
          <w:sz w:val="28"/>
          <w:szCs w:val="28"/>
        </w:rPr>
        <w:t xml:space="preserve">Выдача заявителю результата предоставления </w:t>
      </w:r>
      <w:r w:rsidR="00874703">
        <w:rPr>
          <w:b/>
          <w:color w:val="000000"/>
          <w:sz w:val="28"/>
          <w:szCs w:val="28"/>
        </w:rPr>
        <w:t>муниципальной</w:t>
      </w:r>
      <w:r>
        <w:rPr>
          <w:b/>
          <w:color w:val="000000"/>
          <w:sz w:val="28"/>
          <w:szCs w:val="28"/>
        </w:rPr>
        <w:t xml:space="preserve"> услуги</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t xml:space="preserve">6.3. При наличии в </w:t>
      </w:r>
      <w:r>
        <w:rPr>
          <w:bCs/>
          <w:color w:val="000000"/>
          <w:sz w:val="28"/>
          <w:szCs w:val="28"/>
        </w:rPr>
        <w:t>уведомлении о планируемом строительстве, уведомлении об изменении параметров</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FA7A68" w:rsidRDefault="005E2A63">
      <w:pPr>
        <w:ind w:firstLine="709"/>
        <w:jc w:val="both"/>
        <w:rPr>
          <w:color w:val="000000"/>
          <w:sz w:val="28"/>
          <w:szCs w:val="28"/>
        </w:rPr>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FA7A68" w:rsidRDefault="005E2A63">
      <w:pPr>
        <w:ind w:firstLine="709"/>
        <w:jc w:val="both"/>
        <w:rPr>
          <w:color w:val="000000"/>
          <w:sz w:val="28"/>
          <w:szCs w:val="28"/>
        </w:rPr>
      </w:pPr>
      <w:r>
        <w:rPr>
          <w:color w:val="000000"/>
          <w:sz w:val="28"/>
          <w:szCs w:val="28"/>
        </w:rPr>
        <w:lastRenderedPageBreak/>
        <w:t xml:space="preserve">6.4. Прием заявителей для выдачи документов, являющихся результатом </w:t>
      </w:r>
      <w:r w:rsidR="00874703">
        <w:rPr>
          <w:color w:val="000000"/>
          <w:sz w:val="28"/>
          <w:szCs w:val="28"/>
        </w:rPr>
        <w:t>муниципальной</w:t>
      </w:r>
      <w:r>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7A68" w:rsidRDefault="005E2A63">
      <w:pPr>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FA7A68" w:rsidRDefault="005E2A63">
      <w:pPr>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7A68" w:rsidRDefault="005E2A63">
      <w:pPr>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FA7A68" w:rsidRDefault="005E2A63">
      <w:pPr>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уведомление о планируемом строительстве, уведомления об изменении параметров</w:t>
      </w:r>
      <w:r>
        <w:rPr>
          <w:color w:val="000000"/>
          <w:sz w:val="28"/>
          <w:szCs w:val="28"/>
        </w:rPr>
        <w:t xml:space="preserve"> в ГИС;</w:t>
      </w:r>
    </w:p>
    <w:p w:rsidR="00FA7A68" w:rsidRDefault="005E2A63">
      <w:pPr>
        <w:ind w:firstLine="709"/>
        <w:jc w:val="both"/>
        <w:rPr>
          <w:color w:val="000000"/>
          <w:sz w:val="28"/>
          <w:szCs w:val="28"/>
        </w:rPr>
      </w:pPr>
      <w:r>
        <w:rPr>
          <w:color w:val="000000"/>
          <w:sz w:val="28"/>
          <w:szCs w:val="28"/>
        </w:rPr>
        <w:t xml:space="preserve">распечатывает результат предоставления </w:t>
      </w:r>
      <w:r w:rsidR="00874703">
        <w:rPr>
          <w:color w:val="000000"/>
          <w:sz w:val="28"/>
          <w:szCs w:val="28"/>
        </w:rPr>
        <w:t>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7A68" w:rsidRDefault="005E2A63">
      <w:pPr>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7A68" w:rsidRDefault="005E2A63">
      <w:pPr>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FA7A68" w:rsidRDefault="005E2A63">
      <w:pPr>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A7A68" w:rsidRDefault="00FA7A68">
      <w:pPr>
        <w:ind w:firstLine="709"/>
        <w:jc w:val="both"/>
        <w:rPr>
          <w:color w:val="000000"/>
          <w:sz w:val="28"/>
          <w:szCs w:val="28"/>
        </w:rPr>
      </w:pPr>
    </w:p>
    <w:p w:rsidR="00FA7A68" w:rsidRDefault="005E2A63">
      <w:pPr>
        <w:ind w:firstLine="709"/>
        <w:jc w:val="both"/>
        <w:rPr>
          <w:color w:val="000000"/>
          <w:sz w:val="28"/>
          <w:szCs w:val="28"/>
        </w:rPr>
      </w:pPr>
      <w:r>
        <w:rPr>
          <w:color w:val="000000"/>
          <w:sz w:val="28"/>
          <w:szCs w:val="28"/>
        </w:rPr>
        <w:br w:type="page"/>
      </w:r>
    </w:p>
    <w:p w:rsidR="00FA7A68" w:rsidRDefault="005E2A63">
      <w:pPr>
        <w:jc w:val="right"/>
        <w:rPr>
          <w:bCs/>
          <w:color w:val="000000"/>
          <w:sz w:val="28"/>
          <w:szCs w:val="28"/>
        </w:rPr>
      </w:pPr>
      <w:r>
        <w:rPr>
          <w:bCs/>
          <w:color w:val="000000"/>
          <w:sz w:val="28"/>
          <w:szCs w:val="28"/>
        </w:rPr>
        <w:t>Приложение № 1</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874703" w:rsidRDefault="005E2A63" w:rsidP="00874703">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874703">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right"/>
        <w:rPr>
          <w:bCs/>
          <w:color w:val="000000"/>
          <w:sz w:val="28"/>
          <w:szCs w:val="28"/>
        </w:rPr>
      </w:pP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spacing w:line="240" w:lineRule="atLeast"/>
        <w:ind w:left="2977"/>
        <w:jc w:val="cente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FA7A68">
      <w:pPr>
        <w:spacing w:line="120" w:lineRule="exact"/>
        <w:jc w:val="center"/>
        <w:rPr>
          <w:b/>
          <w:color w:val="000000"/>
        </w:rPr>
      </w:pPr>
    </w:p>
    <w:p w:rsidR="00FA7A68" w:rsidRDefault="005E2A63">
      <w:pPr>
        <w:spacing w:line="240" w:lineRule="atLeast"/>
        <w:jc w:val="center"/>
        <w:rPr>
          <w:b/>
          <w:color w:val="000000"/>
        </w:rPr>
      </w:pPr>
      <w:r>
        <w:rPr>
          <w:b/>
          <w:color w:val="000000"/>
        </w:rPr>
        <w:t xml:space="preserve">об отказе в приеме документов </w:t>
      </w:r>
    </w:p>
    <w:p w:rsidR="00FA7A68" w:rsidRDefault="00FA7A68">
      <w:pPr>
        <w:spacing w:line="240" w:lineRule="atLeast"/>
        <w:jc w:val="center"/>
        <w:rPr>
          <w:b/>
          <w:color w:val="000000"/>
        </w:rPr>
      </w:pP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FA7A68">
      <w:pPr>
        <w:rPr>
          <w:b/>
          <w:color w:val="000000"/>
        </w:rPr>
      </w:pPr>
    </w:p>
    <w:p w:rsidR="00FA7A68" w:rsidRDefault="005E2A63">
      <w:pPr>
        <w:ind w:firstLine="709"/>
        <w:jc w:val="both"/>
        <w:rPr>
          <w:color w:val="000000"/>
        </w:rPr>
      </w:pPr>
      <w:r>
        <w:rPr>
          <w:color w:val="000000"/>
        </w:rPr>
        <w:t xml:space="preserve">В приеме документов для предоставления услуги </w:t>
      </w:r>
      <w:r>
        <w:rPr>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Вам отказано по следующим основаниям:</w:t>
      </w:r>
    </w:p>
    <w:p w:rsidR="00FA7A68" w:rsidRDefault="00FA7A68">
      <w:pPr>
        <w:tabs>
          <w:tab w:val="right" w:leader="underscore" w:pos="9071"/>
        </w:tabs>
        <w:spacing w:line="240" w:lineRule="atLeast"/>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w:t>
            </w:r>
          </w:p>
          <w:p w:rsidR="00FA7A68" w:rsidRDefault="005E2A63">
            <w:pPr>
              <w:spacing w:line="240" w:lineRule="atLeast"/>
              <w:jc w:val="center"/>
              <w:rPr>
                <w:color w:val="000000"/>
              </w:rPr>
            </w:pPr>
            <w:r>
              <w:rPr>
                <w:color w:val="000000"/>
              </w:rPr>
              <w:t>в приеме документов</w:t>
            </w:r>
          </w:p>
        </w:tc>
      </w:tr>
      <w:tr w:rsidR="00FA7A68">
        <w:tc>
          <w:tcPr>
            <w:tcW w:w="1668" w:type="dxa"/>
          </w:tcPr>
          <w:p w:rsidR="00FA7A68" w:rsidRDefault="005E2A63">
            <w:pPr>
              <w:spacing w:after="120" w:line="240" w:lineRule="atLeast"/>
              <w:rPr>
                <w:color w:val="000000"/>
              </w:rPr>
            </w:pPr>
            <w:r>
              <w:rPr>
                <w:color w:val="000000"/>
              </w:rPr>
              <w:t>подпункт "а" пункта 2.13</w:t>
            </w:r>
          </w:p>
        </w:tc>
        <w:tc>
          <w:tcPr>
            <w:tcW w:w="4110" w:type="dxa"/>
          </w:tcPr>
          <w:p w:rsidR="00FA7A68" w:rsidRDefault="005E2A63" w:rsidP="0058574E">
            <w:pPr>
              <w:spacing w:after="120" w:line="240" w:lineRule="atLeast"/>
              <w:rPr>
                <w:color w:val="000000"/>
              </w:rPr>
            </w:pPr>
            <w:r>
              <w:rPr>
                <w:color w:val="000000"/>
              </w:rPr>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w:t>
            </w:r>
            <w:r>
              <w:rPr>
                <w:color w:val="000000"/>
              </w:rPr>
              <w:lastRenderedPageBreak/>
              <w:t>предоставление услуги</w:t>
            </w:r>
          </w:p>
        </w:tc>
        <w:tc>
          <w:tcPr>
            <w:tcW w:w="3509" w:type="dxa"/>
          </w:tcPr>
          <w:p w:rsidR="00FA7A68" w:rsidRDefault="005E2A63">
            <w:pPr>
              <w:spacing w:after="120" w:line="240" w:lineRule="atLeast"/>
              <w:rPr>
                <w:i/>
                <w:color w:val="000000"/>
              </w:rPr>
            </w:pPr>
            <w:r>
              <w:rPr>
                <w:i/>
                <w:color w:val="000000"/>
              </w:rPr>
              <w:lastRenderedPageBreak/>
              <w:t>Указывается, какое ведомство предоставляет услугу, информация о его местонахождении</w:t>
            </w:r>
          </w:p>
        </w:tc>
      </w:tr>
      <w:tr w:rsidR="00FA7A68">
        <w:tc>
          <w:tcPr>
            <w:tcW w:w="1668" w:type="dxa"/>
          </w:tcPr>
          <w:p w:rsidR="00FA7A68" w:rsidRDefault="005E2A63">
            <w:pPr>
              <w:spacing w:after="120" w:line="240" w:lineRule="atLeast"/>
              <w:rPr>
                <w:color w:val="000000"/>
              </w:rPr>
            </w:pPr>
            <w:r>
              <w:rPr>
                <w:color w:val="000000"/>
              </w:rPr>
              <w:lastRenderedPageBreak/>
              <w:t>подпункт "б" пункта 2.13</w:t>
            </w:r>
          </w:p>
        </w:tc>
        <w:tc>
          <w:tcPr>
            <w:tcW w:w="4110" w:type="dxa"/>
          </w:tcPr>
          <w:p w:rsidR="00FA7A68" w:rsidRDefault="005E2A63">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утративших силу</w:t>
            </w:r>
          </w:p>
        </w:tc>
      </w:tr>
      <w:tr w:rsidR="00FA7A68">
        <w:tc>
          <w:tcPr>
            <w:tcW w:w="1668" w:type="dxa"/>
          </w:tcPr>
          <w:p w:rsidR="00FA7A68" w:rsidRDefault="005E2A63">
            <w:pPr>
              <w:spacing w:after="120" w:line="240" w:lineRule="atLeast"/>
              <w:rPr>
                <w:color w:val="000000"/>
              </w:rPr>
            </w:pPr>
            <w:r>
              <w:rPr>
                <w:color w:val="000000"/>
              </w:rPr>
              <w:t>подпункт "в" пункта 2.13</w:t>
            </w:r>
          </w:p>
        </w:tc>
        <w:tc>
          <w:tcPr>
            <w:tcW w:w="4110" w:type="dxa"/>
          </w:tcPr>
          <w:p w:rsidR="00FA7A68" w:rsidRDefault="005E2A63">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A7A68">
        <w:tc>
          <w:tcPr>
            <w:tcW w:w="1668" w:type="dxa"/>
          </w:tcPr>
          <w:p w:rsidR="00FA7A68" w:rsidRDefault="005E2A63">
            <w:pPr>
              <w:spacing w:after="120" w:line="240" w:lineRule="atLeast"/>
              <w:rPr>
                <w:color w:val="000000"/>
              </w:rPr>
            </w:pPr>
            <w:r>
              <w:rPr>
                <w:color w:val="000000"/>
              </w:rPr>
              <w:t>подпункт "г" пункта 2.13</w:t>
            </w:r>
          </w:p>
        </w:tc>
        <w:tc>
          <w:tcPr>
            <w:tcW w:w="4110" w:type="dxa"/>
          </w:tcPr>
          <w:p w:rsidR="00FA7A68" w:rsidRDefault="005E2A63">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FA7A68">
        <w:tc>
          <w:tcPr>
            <w:tcW w:w="1668" w:type="dxa"/>
          </w:tcPr>
          <w:p w:rsidR="00FA7A68" w:rsidRDefault="005E2A63">
            <w:pPr>
              <w:spacing w:after="120" w:line="240" w:lineRule="atLeast"/>
              <w:rPr>
                <w:color w:val="000000"/>
              </w:rPr>
            </w:pPr>
            <w:r>
              <w:rPr>
                <w:color w:val="000000"/>
              </w:rPr>
              <w:t>подпункт "д" пункта 2.13</w:t>
            </w:r>
          </w:p>
        </w:tc>
        <w:tc>
          <w:tcPr>
            <w:tcW w:w="4110" w:type="dxa"/>
          </w:tcPr>
          <w:p w:rsidR="00FA7A68" w:rsidRDefault="005E2A63">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FA7A68">
        <w:tc>
          <w:tcPr>
            <w:tcW w:w="1668" w:type="dxa"/>
          </w:tcPr>
          <w:p w:rsidR="00FA7A68" w:rsidRDefault="005E2A63">
            <w:pPr>
              <w:spacing w:after="120" w:line="240" w:lineRule="atLeast"/>
              <w:rPr>
                <w:color w:val="000000"/>
              </w:rPr>
            </w:pPr>
            <w:r>
              <w:rPr>
                <w:color w:val="000000"/>
              </w:rPr>
              <w:t>подпункт "е" пункта 2.13</w:t>
            </w:r>
          </w:p>
        </w:tc>
        <w:tc>
          <w:tcPr>
            <w:tcW w:w="4110" w:type="dxa"/>
          </w:tcPr>
          <w:p w:rsidR="00FA7A68" w:rsidRDefault="005E2A63">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FA7A68" w:rsidRDefault="005E2A63">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FA7A68" w:rsidRDefault="00FA7A68">
      <w:pPr>
        <w:rPr>
          <w:color w:val="000000"/>
        </w:rPr>
      </w:pPr>
    </w:p>
    <w:p w:rsidR="00FA7A68" w:rsidRDefault="005E2A63">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___________________________________________________________________________________.</w:t>
      </w:r>
    </w:p>
    <w:p w:rsidR="00FA7A68" w:rsidRDefault="005E2A63">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7A68" w:rsidRDefault="00FA7A68">
      <w:pPr>
        <w:tabs>
          <w:tab w:val="right" w:leader="underscore" w:pos="9071"/>
        </w:tabs>
        <w:rPr>
          <w:color w:val="000000"/>
        </w:rPr>
      </w:pPr>
    </w:p>
    <w:p w:rsidR="00FA7A68" w:rsidRDefault="005E2A63">
      <w:pPr>
        <w:tabs>
          <w:tab w:val="right" w:leader="underscore" w:pos="9071"/>
        </w:tabs>
        <w:rPr>
          <w:color w:val="000000"/>
        </w:rPr>
      </w:pPr>
      <w:r>
        <w:rPr>
          <w:color w:val="000000"/>
        </w:rPr>
        <w:t>Приложение: _______________________________________________________________________ ___________________________________________________________________________________.</w:t>
      </w:r>
    </w:p>
    <w:p w:rsidR="00FA7A68" w:rsidRDefault="005E2A63">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FA7A68">
      <w:pPr>
        <w:rPr>
          <w:color w:val="000000"/>
        </w:rPr>
      </w:pPr>
    </w:p>
    <w:p w:rsidR="00FA7A68" w:rsidRDefault="005E2A63">
      <w:pPr>
        <w:rPr>
          <w:color w:val="000000"/>
        </w:rPr>
      </w:pPr>
      <w:r>
        <w:rPr>
          <w:color w:val="000000"/>
        </w:rPr>
        <w:t>Дата</w:t>
      </w: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Default="00FA7A68">
      <w:pPr>
        <w:rPr>
          <w:color w:val="000000"/>
        </w:rPr>
      </w:pPr>
    </w:p>
    <w:p w:rsidR="00FA7A68" w:rsidRDefault="005E2A63">
      <w:pPr>
        <w:jc w:val="right"/>
        <w:rPr>
          <w:bCs/>
          <w:color w:val="000000"/>
          <w:sz w:val="28"/>
          <w:szCs w:val="28"/>
        </w:rPr>
      </w:pPr>
      <w:r>
        <w:rPr>
          <w:color w:val="000000"/>
          <w:sz w:val="28"/>
          <w:szCs w:val="28"/>
        </w:rPr>
        <w:br w:type="page"/>
      </w:r>
      <w:r>
        <w:rPr>
          <w:bCs/>
          <w:color w:val="000000"/>
          <w:sz w:val="28"/>
          <w:szCs w:val="28"/>
        </w:rPr>
        <w:lastRenderedPageBreak/>
        <w:t>Приложение № 2</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right"/>
        <w:rPr>
          <w:bCs/>
          <w:color w:val="000000"/>
          <w:sz w:val="28"/>
          <w:szCs w:val="28"/>
        </w:rPr>
      </w:pPr>
    </w:p>
    <w:p w:rsidR="00FA7A68" w:rsidRDefault="005E2A63">
      <w:pPr>
        <w:spacing w:line="240" w:lineRule="atLeast"/>
        <w:jc w:val="center"/>
        <w:rPr>
          <w:b/>
          <w:color w:val="000000"/>
          <w:sz w:val="28"/>
          <w:szCs w:val="28"/>
        </w:rPr>
      </w:pPr>
      <w:r>
        <w:rPr>
          <w:b/>
          <w:color w:val="000000"/>
          <w:sz w:val="28"/>
          <w:szCs w:val="28"/>
        </w:rPr>
        <w:t>З А Я В Л Е Н И Е</w:t>
      </w:r>
    </w:p>
    <w:p w:rsidR="00FA7A68" w:rsidRDefault="00FA7A68">
      <w:pPr>
        <w:spacing w:line="120" w:lineRule="exact"/>
        <w:jc w:val="center"/>
        <w:rPr>
          <w:b/>
          <w:color w:val="000000"/>
          <w:sz w:val="28"/>
          <w:szCs w:val="28"/>
        </w:rPr>
      </w:pPr>
    </w:p>
    <w:p w:rsidR="00FA7A68" w:rsidRDefault="005E2A63">
      <w:pPr>
        <w:spacing w:line="240" w:lineRule="atLeast"/>
        <w:jc w:val="center"/>
        <w:rPr>
          <w:b/>
          <w:color w:val="000000"/>
          <w:sz w:val="28"/>
          <w:szCs w:val="28"/>
        </w:rPr>
      </w:pPr>
      <w:r>
        <w:rPr>
          <w:b/>
          <w:color w:val="000000"/>
          <w:sz w:val="28"/>
          <w:szCs w:val="28"/>
        </w:rPr>
        <w:t xml:space="preserve">об исправлении допущенных опечаток и ошибок в </w:t>
      </w:r>
    </w:p>
    <w:p w:rsidR="00FA7A68" w:rsidRDefault="005E2A63">
      <w:pPr>
        <w:spacing w:line="240" w:lineRule="atLeast"/>
        <w:jc w:val="center"/>
        <w:rPr>
          <w:b/>
          <w:color w:val="000000"/>
          <w:sz w:val="28"/>
          <w:szCs w:val="28"/>
        </w:rPr>
      </w:pPr>
      <w:r>
        <w:rPr>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rPr>
          <w:color w:val="000000"/>
          <w:sz w:val="28"/>
          <w:szCs w:val="28"/>
        </w:rPr>
      </w:pPr>
    </w:p>
    <w:p w:rsidR="00FA7A68" w:rsidRDefault="005E2A63">
      <w:pPr>
        <w:spacing w:line="240" w:lineRule="atLeast"/>
        <w:jc w:val="right"/>
        <w:rPr>
          <w:color w:val="000000"/>
          <w:sz w:val="28"/>
          <w:szCs w:val="28"/>
        </w:rPr>
      </w:pPr>
      <w:r>
        <w:rPr>
          <w:color w:val="000000"/>
          <w:sz w:val="28"/>
          <w:szCs w:val="28"/>
        </w:rPr>
        <w:t>"___" _________ 20___ г.</w:t>
      </w:r>
    </w:p>
    <w:p w:rsidR="00FA7A68" w:rsidRDefault="00FA7A68">
      <w:pPr>
        <w:spacing w:line="240" w:lineRule="atLeast"/>
        <w:rPr>
          <w:color w:val="000000"/>
          <w:sz w:val="28"/>
          <w:szCs w:val="28"/>
        </w:rPr>
      </w:pPr>
    </w:p>
    <w:p w:rsidR="00FA7A68" w:rsidRDefault="00FA7A68">
      <w:pPr>
        <w:spacing w:line="240" w:lineRule="atLeast"/>
        <w:rPr>
          <w:color w:val="000000"/>
          <w:sz w:val="28"/>
          <w:szCs w:val="28"/>
        </w:rPr>
      </w:pPr>
    </w:p>
    <w:p w:rsidR="00FA7A68" w:rsidRDefault="005E2A63">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FA7A68" w:rsidRDefault="005E2A63">
      <w:pPr>
        <w:spacing w:line="240" w:lineRule="atLeast"/>
        <w:jc w:val="center"/>
        <w:rPr>
          <w:color w:val="000000"/>
          <w:sz w:val="20"/>
        </w:rP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FA7A68" w:rsidRDefault="00FA7A68">
      <w:pPr>
        <w:spacing w:line="240" w:lineRule="atLeast"/>
        <w:jc w:val="center"/>
        <w:rPr>
          <w:color w:val="000000"/>
          <w:sz w:val="20"/>
        </w:rPr>
      </w:pPr>
    </w:p>
    <w:p w:rsidR="00FA7A68" w:rsidRDefault="005E2A63">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1. Сведения о застройщике</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w:t>
            </w:r>
          </w:p>
        </w:tc>
        <w:tc>
          <w:tcPr>
            <w:tcW w:w="4252" w:type="dxa"/>
          </w:tcPr>
          <w:p w:rsidR="00FA7A68" w:rsidRDefault="005E2A63">
            <w:pPr>
              <w:spacing w:before="120" w:after="12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1.1.1</w:t>
            </w:r>
          </w:p>
        </w:tc>
        <w:tc>
          <w:tcPr>
            <w:tcW w:w="4252" w:type="dxa"/>
          </w:tcPr>
          <w:p w:rsidR="00FA7A68" w:rsidRDefault="005E2A63">
            <w:pPr>
              <w:spacing w:before="120" w:after="120" w:line="240" w:lineRule="atLeast"/>
              <w:rPr>
                <w:color w:val="000000"/>
                <w:sz w:val="28"/>
                <w:szCs w:val="28"/>
              </w:rPr>
            </w:pPr>
            <w:r>
              <w:rPr>
                <w:color w:val="000000"/>
                <w:sz w:val="28"/>
                <w:szCs w:val="28"/>
              </w:rPr>
              <w:t>Фамилия, имя, отчество (при наличии)</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1.1.2</w:t>
            </w:r>
          </w:p>
        </w:tc>
        <w:tc>
          <w:tcPr>
            <w:tcW w:w="4252" w:type="dxa"/>
          </w:tcPr>
          <w:p w:rsidR="00FA7A68" w:rsidRDefault="005E2A63">
            <w:pPr>
              <w:spacing w:before="120" w:after="12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застройщик является индивидуальным </w:t>
            </w:r>
            <w:r>
              <w:rPr>
                <w:color w:val="000000"/>
                <w:sz w:val="28"/>
                <w:szCs w:val="28"/>
              </w:rPr>
              <w:lastRenderedPageBreak/>
              <w:t>предпринимателем)</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lastRenderedPageBreak/>
              <w:t>1.1.3</w:t>
            </w:r>
          </w:p>
        </w:tc>
        <w:tc>
          <w:tcPr>
            <w:tcW w:w="4252" w:type="dxa"/>
          </w:tcPr>
          <w:p w:rsidR="00FA7A68" w:rsidRDefault="005E2A63">
            <w:pPr>
              <w:spacing w:before="120" w:after="12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w:t>
            </w:r>
          </w:p>
        </w:tc>
        <w:tc>
          <w:tcPr>
            <w:tcW w:w="4252" w:type="dxa"/>
          </w:tcPr>
          <w:p w:rsidR="00FA7A68" w:rsidRDefault="005E2A63">
            <w:pPr>
              <w:spacing w:before="120" w:after="12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1.2.1</w:t>
            </w:r>
          </w:p>
        </w:tc>
        <w:tc>
          <w:tcPr>
            <w:tcW w:w="4252" w:type="dxa"/>
          </w:tcPr>
          <w:p w:rsidR="00FA7A68" w:rsidRDefault="005E2A63">
            <w:pPr>
              <w:spacing w:before="120" w:after="120" w:line="240" w:lineRule="atLeast"/>
              <w:rPr>
                <w:color w:val="000000"/>
                <w:sz w:val="28"/>
                <w:szCs w:val="28"/>
              </w:rPr>
            </w:pPr>
            <w:r>
              <w:rPr>
                <w:color w:val="000000"/>
                <w:sz w:val="28"/>
                <w:szCs w:val="28"/>
              </w:rPr>
              <w:t>Полное наименование</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1.2.2</w:t>
            </w:r>
          </w:p>
        </w:tc>
        <w:tc>
          <w:tcPr>
            <w:tcW w:w="4252" w:type="dxa"/>
          </w:tcPr>
          <w:p w:rsidR="00FA7A68" w:rsidRDefault="005E2A63">
            <w:pPr>
              <w:spacing w:before="120" w:after="12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FA7A68" w:rsidRDefault="00FA7A68">
            <w:pPr>
              <w:spacing w:before="120" w:after="120" w:line="240" w:lineRule="atLeast"/>
              <w:rPr>
                <w:color w:val="000000"/>
                <w:sz w:val="28"/>
                <w:szCs w:val="28"/>
              </w:rPr>
            </w:pPr>
          </w:p>
        </w:tc>
      </w:tr>
      <w:tr w:rsidR="00FA7A68">
        <w:tc>
          <w:tcPr>
            <w:tcW w:w="817" w:type="dxa"/>
          </w:tcPr>
          <w:p w:rsidR="00FA7A68" w:rsidRDefault="005E2A63">
            <w:pPr>
              <w:spacing w:before="120" w:after="120" w:line="240" w:lineRule="atLeast"/>
              <w:jc w:val="center"/>
              <w:rPr>
                <w:color w:val="000000"/>
                <w:sz w:val="28"/>
                <w:szCs w:val="28"/>
              </w:rPr>
            </w:pPr>
            <w:r>
              <w:rPr>
                <w:color w:val="000000"/>
                <w:sz w:val="28"/>
                <w:szCs w:val="28"/>
              </w:rPr>
              <w:t>1.2.3</w:t>
            </w:r>
          </w:p>
        </w:tc>
        <w:tc>
          <w:tcPr>
            <w:tcW w:w="4252" w:type="dxa"/>
          </w:tcPr>
          <w:p w:rsidR="00FA7A68" w:rsidRDefault="005E2A63">
            <w:pPr>
              <w:spacing w:before="120" w:after="12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FA7A68" w:rsidRDefault="00FA7A68">
            <w:pPr>
              <w:spacing w:before="120" w:after="120" w:line="240" w:lineRule="atLeast"/>
              <w:rPr>
                <w:color w:val="000000"/>
                <w:sz w:val="28"/>
                <w:szCs w:val="28"/>
              </w:rPr>
            </w:pPr>
          </w:p>
        </w:tc>
      </w:tr>
    </w:tbl>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2. Сведения о выданном уведомлении, содержащем опечатку/ ошибку</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4253" w:type="dxa"/>
            <w:vAlign w:val="center"/>
          </w:tcPr>
          <w:p w:rsidR="00FA7A68" w:rsidRDefault="005E2A63">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FA7A68" w:rsidRDefault="005E2A63">
            <w:pPr>
              <w:spacing w:line="240" w:lineRule="atLeast"/>
              <w:jc w:val="center"/>
              <w:rPr>
                <w:color w:val="000000"/>
                <w:sz w:val="28"/>
                <w:szCs w:val="28"/>
              </w:rPr>
            </w:pPr>
            <w:r>
              <w:rPr>
                <w:color w:val="000000"/>
                <w:sz w:val="28"/>
                <w:szCs w:val="28"/>
              </w:rPr>
              <w:t>Номер документа</w:t>
            </w:r>
          </w:p>
        </w:tc>
        <w:tc>
          <w:tcPr>
            <w:tcW w:w="2977" w:type="dxa"/>
            <w:vAlign w:val="center"/>
          </w:tcPr>
          <w:p w:rsidR="00FA7A68" w:rsidRDefault="005E2A63">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FA7A68">
        <w:tc>
          <w:tcPr>
            <w:tcW w:w="817" w:type="dxa"/>
            <w:vAlign w:val="center"/>
          </w:tcPr>
          <w:p w:rsidR="00FA7A68" w:rsidRDefault="00FA7A68">
            <w:pPr>
              <w:spacing w:line="240" w:lineRule="atLeast"/>
              <w:jc w:val="center"/>
              <w:rPr>
                <w:color w:val="000000"/>
                <w:sz w:val="28"/>
                <w:szCs w:val="28"/>
              </w:rPr>
            </w:pPr>
          </w:p>
        </w:tc>
        <w:tc>
          <w:tcPr>
            <w:tcW w:w="4253" w:type="dxa"/>
            <w:vAlign w:val="center"/>
          </w:tcPr>
          <w:p w:rsidR="00FA7A68" w:rsidRDefault="00FA7A68">
            <w:pPr>
              <w:spacing w:line="240" w:lineRule="atLeast"/>
              <w:jc w:val="center"/>
              <w:rPr>
                <w:color w:val="000000"/>
                <w:sz w:val="28"/>
                <w:szCs w:val="28"/>
              </w:rPr>
            </w:pPr>
          </w:p>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tc>
        <w:tc>
          <w:tcPr>
            <w:tcW w:w="2977" w:type="dxa"/>
            <w:vAlign w:val="center"/>
          </w:tcPr>
          <w:p w:rsidR="00FA7A68" w:rsidRDefault="00FA7A68">
            <w:pPr>
              <w:spacing w:line="240" w:lineRule="atLeast"/>
              <w:jc w:val="center"/>
              <w:rPr>
                <w:color w:val="000000"/>
                <w:sz w:val="28"/>
                <w:szCs w:val="28"/>
              </w:rPr>
            </w:pPr>
          </w:p>
        </w:tc>
      </w:tr>
    </w:tbl>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 xml:space="preserve">3. Обоснование для внесения исправлений в уведомление </w:t>
      </w:r>
      <w:r>
        <w:rPr>
          <w:color w:val="00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2552"/>
        <w:gridCol w:w="4678"/>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2126" w:type="dxa"/>
            <w:vAlign w:val="center"/>
          </w:tcPr>
          <w:p w:rsidR="00FA7A68" w:rsidRDefault="005E2A63">
            <w:pPr>
              <w:spacing w:line="240" w:lineRule="atLeast"/>
              <w:jc w:val="center"/>
              <w:rPr>
                <w:color w:val="000000"/>
                <w:sz w:val="28"/>
                <w:szCs w:val="28"/>
              </w:rPr>
            </w:pPr>
            <w:r>
              <w:rPr>
                <w:color w:val="000000"/>
                <w:sz w:val="28"/>
                <w:szCs w:val="28"/>
              </w:rPr>
              <w:t xml:space="preserve">Данные (сведения), указанные </w:t>
            </w:r>
            <w:r>
              <w:rPr>
                <w:color w:val="000000"/>
                <w:sz w:val="28"/>
                <w:szCs w:val="28"/>
              </w:rPr>
              <w:br/>
              <w:t>в уведомлении</w:t>
            </w:r>
          </w:p>
        </w:tc>
        <w:tc>
          <w:tcPr>
            <w:tcW w:w="2552" w:type="dxa"/>
            <w:vAlign w:val="center"/>
          </w:tcPr>
          <w:p w:rsidR="00FA7A68" w:rsidRDefault="005E2A63">
            <w:pPr>
              <w:spacing w:line="240" w:lineRule="atLeast"/>
              <w:jc w:val="center"/>
              <w:rPr>
                <w:color w:val="000000"/>
                <w:sz w:val="28"/>
                <w:szCs w:val="28"/>
              </w:rPr>
            </w:pPr>
            <w:r>
              <w:rPr>
                <w:color w:val="000000"/>
                <w:sz w:val="28"/>
                <w:szCs w:val="28"/>
              </w:rPr>
              <w:t xml:space="preserve">Данные (сведения), которые необходимо указать </w:t>
            </w:r>
            <w:r>
              <w:rPr>
                <w:color w:val="000000"/>
                <w:sz w:val="28"/>
                <w:szCs w:val="28"/>
              </w:rPr>
              <w:br/>
              <w:t xml:space="preserve">в уведомлении </w:t>
            </w:r>
          </w:p>
        </w:tc>
        <w:tc>
          <w:tcPr>
            <w:tcW w:w="4678" w:type="dxa"/>
            <w:vAlign w:val="center"/>
          </w:tcPr>
          <w:p w:rsidR="00FA7A68" w:rsidRDefault="005E2A63">
            <w:pPr>
              <w:spacing w:line="240" w:lineRule="atLeast"/>
              <w:jc w:val="center"/>
              <w:rPr>
                <w:color w:val="000000"/>
                <w:sz w:val="28"/>
                <w:szCs w:val="28"/>
              </w:rPr>
            </w:pPr>
            <w:r>
              <w:rPr>
                <w:color w:val="000000"/>
                <w:sz w:val="28"/>
                <w:szCs w:val="28"/>
              </w:rPr>
              <w:t>Обоснование с указанием реквизита (-</w:t>
            </w:r>
            <w:proofErr w:type="spellStart"/>
            <w:r>
              <w:rPr>
                <w:color w:val="000000"/>
                <w:sz w:val="28"/>
                <w:szCs w:val="28"/>
              </w:rPr>
              <w:t>ов</w:t>
            </w:r>
            <w:proofErr w:type="spellEnd"/>
            <w:r>
              <w:rPr>
                <w:color w:val="000000"/>
                <w:sz w:val="28"/>
                <w:szCs w:val="28"/>
              </w:rPr>
              <w:t>) документа (-</w:t>
            </w:r>
            <w:proofErr w:type="spellStart"/>
            <w:r>
              <w:rPr>
                <w:color w:val="000000"/>
                <w:sz w:val="28"/>
                <w:szCs w:val="28"/>
              </w:rPr>
              <w:t>ов</w:t>
            </w:r>
            <w:proofErr w:type="spellEnd"/>
            <w:r>
              <w:rPr>
                <w:color w:val="000000"/>
                <w:sz w:val="28"/>
                <w:szCs w:val="28"/>
              </w:rPr>
              <w:t xml:space="preserve">), документации, на основании которых принималось решение о выдаче уведомления </w:t>
            </w:r>
          </w:p>
        </w:tc>
      </w:tr>
      <w:tr w:rsidR="00FA7A68">
        <w:tc>
          <w:tcPr>
            <w:tcW w:w="817" w:type="dxa"/>
            <w:vAlign w:val="center"/>
          </w:tcPr>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p w:rsidR="00FA7A68" w:rsidRDefault="00FA7A68">
            <w:pPr>
              <w:spacing w:line="240" w:lineRule="atLeast"/>
              <w:jc w:val="center"/>
              <w:rPr>
                <w:color w:val="000000"/>
                <w:sz w:val="28"/>
                <w:szCs w:val="28"/>
              </w:rPr>
            </w:pPr>
          </w:p>
        </w:tc>
        <w:tc>
          <w:tcPr>
            <w:tcW w:w="2552" w:type="dxa"/>
            <w:vAlign w:val="center"/>
          </w:tcPr>
          <w:p w:rsidR="00FA7A68" w:rsidRDefault="00FA7A68">
            <w:pPr>
              <w:spacing w:line="240" w:lineRule="atLeast"/>
              <w:jc w:val="center"/>
              <w:rPr>
                <w:color w:val="000000"/>
                <w:sz w:val="28"/>
                <w:szCs w:val="28"/>
              </w:rPr>
            </w:pPr>
          </w:p>
        </w:tc>
        <w:tc>
          <w:tcPr>
            <w:tcW w:w="4678" w:type="dxa"/>
            <w:vAlign w:val="center"/>
          </w:tcPr>
          <w:p w:rsidR="00FA7A68" w:rsidRDefault="00FA7A68">
            <w:pPr>
              <w:spacing w:line="240" w:lineRule="atLeast"/>
              <w:jc w:val="center"/>
              <w:rPr>
                <w:color w:val="000000"/>
                <w:sz w:val="28"/>
                <w:szCs w:val="28"/>
              </w:rPr>
            </w:pPr>
          </w:p>
        </w:tc>
      </w:tr>
    </w:tbl>
    <w:p w:rsidR="00FA7A68" w:rsidRDefault="00FA7A68">
      <w:pPr>
        <w:spacing w:line="240" w:lineRule="atLeast"/>
        <w:rPr>
          <w:color w:val="000000"/>
          <w:sz w:val="28"/>
          <w:szCs w:val="28"/>
        </w:rPr>
      </w:pPr>
    </w:p>
    <w:p w:rsidR="00FA7A68" w:rsidRDefault="005E2A63">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r>
        <w:rPr>
          <w:color w:val="000000"/>
          <w:sz w:val="28"/>
          <w:szCs w:val="28"/>
          <w:u w:val="single"/>
        </w:rPr>
        <w:tab/>
      </w:r>
      <w:r>
        <w:rPr>
          <w:color w:val="000000"/>
          <w:sz w:val="28"/>
          <w:szCs w:val="28"/>
          <w:u w:val="single"/>
        </w:rPr>
        <w:tab/>
      </w:r>
    </w:p>
    <w:p w:rsidR="00FA7A68" w:rsidRDefault="005E2A63">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r>
        <w:rPr>
          <w:color w:val="000000"/>
          <w:sz w:val="28"/>
          <w:szCs w:val="28"/>
          <w:u w:val="single"/>
        </w:rPr>
        <w:tab/>
      </w:r>
      <w:r>
        <w:rPr>
          <w:color w:val="000000"/>
          <w:sz w:val="28"/>
          <w:szCs w:val="28"/>
          <w:u w:val="single"/>
        </w:rPr>
        <w:tab/>
      </w:r>
    </w:p>
    <w:p w:rsidR="00FA7A68" w:rsidRDefault="005E2A63">
      <w:pPr>
        <w:rPr>
          <w:color w:val="000000"/>
        </w:rPr>
      </w:pPr>
      <w:r>
        <w:rPr>
          <w:color w:val="000000"/>
          <w:sz w:val="28"/>
          <w:szCs w:val="28"/>
        </w:rPr>
        <w:lastRenderedPageBreak/>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364"/>
        <w:gridCol w:w="1809"/>
      </w:tblGrid>
      <w:tr w:rsidR="00FA7A68">
        <w:tc>
          <w:tcPr>
            <w:tcW w:w="8364" w:type="dxa"/>
          </w:tcPr>
          <w:p w:rsidR="00FA7A68" w:rsidRDefault="005E2A63">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rsidP="0058574E">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t>_______________________________________________________</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pPr>
              <w:spacing w:before="60" w:after="60" w:line="240" w:lineRule="atLeast"/>
              <w:rPr>
                <w:color w:val="000000"/>
                <w:sz w:val="28"/>
                <w:szCs w:val="28"/>
              </w:rPr>
            </w:pPr>
            <w:r>
              <w:rPr>
                <w:color w:val="000000"/>
                <w:sz w:val="28"/>
                <w:szCs w:val="28"/>
              </w:rPr>
              <w:t>направить на бумажном носителе на почтовый адрес: _______________________________________________________</w:t>
            </w:r>
          </w:p>
        </w:tc>
        <w:tc>
          <w:tcPr>
            <w:tcW w:w="1809" w:type="dxa"/>
          </w:tcPr>
          <w:p w:rsidR="00FA7A68" w:rsidRDefault="00FA7A68">
            <w:pPr>
              <w:spacing w:before="60" w:after="60" w:line="240" w:lineRule="atLeast"/>
              <w:rPr>
                <w:color w:val="000000"/>
                <w:sz w:val="28"/>
                <w:szCs w:val="28"/>
              </w:rPr>
            </w:pPr>
          </w:p>
        </w:tc>
      </w:tr>
      <w:tr w:rsidR="00FA7A68">
        <w:tc>
          <w:tcPr>
            <w:tcW w:w="8364" w:type="dxa"/>
          </w:tcPr>
          <w:p w:rsidR="00FA7A68" w:rsidRDefault="005E2A63">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09" w:type="dxa"/>
          </w:tcPr>
          <w:p w:rsidR="00FA7A68" w:rsidRDefault="00FA7A68">
            <w:pPr>
              <w:spacing w:before="60" w:after="60" w:line="240" w:lineRule="atLeast"/>
              <w:rPr>
                <w:color w:val="000000"/>
                <w:sz w:val="28"/>
                <w:szCs w:val="28"/>
              </w:rPr>
            </w:pPr>
          </w:p>
        </w:tc>
      </w:tr>
    </w:tbl>
    <w:p w:rsidR="00FA7A68" w:rsidRDefault="00FA7A68">
      <w:pPr>
        <w:rPr>
          <w:color w:val="000000"/>
        </w:rPr>
      </w:pPr>
    </w:p>
    <w:tbl>
      <w:tblPr>
        <w:tblW w:w="0" w:type="auto"/>
        <w:tblCellMar>
          <w:left w:w="28" w:type="dxa"/>
          <w:right w:w="28" w:type="dxa"/>
        </w:tblCellMar>
        <w:tblLook w:val="0000"/>
      </w:tblPr>
      <w:tblGrid>
        <w:gridCol w:w="2978"/>
        <w:gridCol w:w="452"/>
        <w:gridCol w:w="2026"/>
        <w:gridCol w:w="526"/>
        <w:gridCol w:w="3145"/>
      </w:tblGrid>
      <w:tr w:rsidR="00FA7A68">
        <w:tc>
          <w:tcPr>
            <w:tcW w:w="2978" w:type="dxa"/>
            <w:vAlign w:val="bottom"/>
          </w:tcPr>
          <w:p w:rsidR="00FA7A68" w:rsidRDefault="00FA7A68">
            <w:pPr>
              <w:rPr>
                <w:color w:val="000000"/>
              </w:rPr>
            </w:pPr>
          </w:p>
        </w:tc>
        <w:tc>
          <w:tcPr>
            <w:tcW w:w="452" w:type="dxa"/>
            <w:vAlign w:val="bottom"/>
          </w:tcPr>
          <w:p w:rsidR="00FA7A68" w:rsidRDefault="00FA7A68">
            <w:pPr>
              <w:rPr>
                <w:color w:val="000000"/>
              </w:rPr>
            </w:pPr>
          </w:p>
        </w:tc>
        <w:tc>
          <w:tcPr>
            <w:tcW w:w="2026" w:type="dxa"/>
            <w:tcBorders>
              <w:bottom w:val="single" w:sz="4" w:space="0" w:color="000000"/>
            </w:tcBorders>
            <w:vAlign w:val="bottom"/>
          </w:tcPr>
          <w:p w:rsidR="00FA7A68" w:rsidRDefault="00FA7A68">
            <w:pPr>
              <w:rPr>
                <w:color w:val="000000"/>
              </w:rPr>
            </w:pPr>
          </w:p>
        </w:tc>
        <w:tc>
          <w:tcPr>
            <w:tcW w:w="526" w:type="dxa"/>
            <w:vAlign w:val="bottom"/>
          </w:tcPr>
          <w:p w:rsidR="00FA7A68" w:rsidRDefault="00FA7A68">
            <w:pPr>
              <w:rPr>
                <w:color w:val="000000"/>
              </w:rPr>
            </w:pPr>
          </w:p>
        </w:tc>
        <w:tc>
          <w:tcPr>
            <w:tcW w:w="3145" w:type="dxa"/>
            <w:tcBorders>
              <w:bottom w:val="single" w:sz="4" w:space="0" w:color="000000"/>
            </w:tcBorders>
            <w:vAlign w:val="bottom"/>
          </w:tcPr>
          <w:p w:rsidR="00FA7A68" w:rsidRDefault="00FA7A68">
            <w:pPr>
              <w:rPr>
                <w:color w:val="000000"/>
              </w:rPr>
            </w:pPr>
          </w:p>
        </w:tc>
      </w:tr>
      <w:tr w:rsidR="00FA7A68">
        <w:tc>
          <w:tcPr>
            <w:tcW w:w="2978" w:type="dxa"/>
          </w:tcPr>
          <w:p w:rsidR="00FA7A68" w:rsidRDefault="00FA7A68">
            <w:pPr>
              <w:rPr>
                <w:color w:val="000000"/>
              </w:rPr>
            </w:pPr>
          </w:p>
        </w:tc>
        <w:tc>
          <w:tcPr>
            <w:tcW w:w="452" w:type="dxa"/>
          </w:tcPr>
          <w:p w:rsidR="00FA7A68" w:rsidRDefault="00FA7A68">
            <w:pPr>
              <w:rPr>
                <w:color w:val="000000"/>
              </w:rPr>
            </w:pPr>
          </w:p>
        </w:tc>
        <w:tc>
          <w:tcPr>
            <w:tcW w:w="2026" w:type="dxa"/>
          </w:tcPr>
          <w:p w:rsidR="00FA7A68" w:rsidRDefault="005E2A63">
            <w:pPr>
              <w:spacing w:line="240" w:lineRule="atLeast"/>
              <w:jc w:val="center"/>
              <w:rPr>
                <w:color w:val="000000"/>
                <w:sz w:val="20"/>
              </w:rPr>
            </w:pPr>
            <w:r>
              <w:rPr>
                <w:color w:val="000000"/>
                <w:sz w:val="20"/>
              </w:rPr>
              <w:t>(подпись)</w:t>
            </w:r>
          </w:p>
        </w:tc>
        <w:tc>
          <w:tcPr>
            <w:tcW w:w="526" w:type="dxa"/>
          </w:tcPr>
          <w:p w:rsidR="00FA7A68" w:rsidRDefault="00FA7A68">
            <w:pPr>
              <w:spacing w:line="240" w:lineRule="atLeast"/>
              <w:jc w:val="center"/>
              <w:rPr>
                <w:color w:val="000000"/>
                <w:sz w:val="20"/>
              </w:rPr>
            </w:pPr>
          </w:p>
        </w:tc>
        <w:tc>
          <w:tcPr>
            <w:tcW w:w="3145" w:type="dxa"/>
          </w:tcPr>
          <w:p w:rsidR="00FA7A68" w:rsidRDefault="005E2A63">
            <w:pPr>
              <w:spacing w:line="240" w:lineRule="atLeast"/>
              <w:jc w:val="center"/>
              <w:rPr>
                <w:color w:val="000000"/>
                <w:sz w:val="20"/>
              </w:rPr>
            </w:pPr>
            <w:r>
              <w:rPr>
                <w:color w:val="000000"/>
                <w:sz w:val="20"/>
              </w:rPr>
              <w:t xml:space="preserve">(фамилия, имя, отчество </w:t>
            </w:r>
            <w:r>
              <w:rPr>
                <w:color w:val="000000"/>
                <w:sz w:val="20"/>
              </w:rPr>
              <w:br/>
              <w:t>(при наличии)</w:t>
            </w:r>
          </w:p>
        </w:tc>
      </w:tr>
    </w:tbl>
    <w:p w:rsidR="00FA7A68" w:rsidRDefault="005E2A63">
      <w:pPr>
        <w:rPr>
          <w:color w:val="000000"/>
        </w:rPr>
      </w:pPr>
      <w:r>
        <w:rPr>
          <w:color w:val="000000"/>
        </w:rPr>
        <w:t>*Нужное подчеркнуть.</w:t>
      </w:r>
    </w:p>
    <w:p w:rsidR="00FA7A68" w:rsidRDefault="005E2A63">
      <w:pPr>
        <w:jc w:val="right"/>
        <w:rPr>
          <w:bCs/>
          <w:color w:val="000000"/>
          <w:sz w:val="28"/>
          <w:szCs w:val="28"/>
        </w:rPr>
      </w:pPr>
      <w:r>
        <w:rPr>
          <w:color w:val="000000"/>
        </w:rPr>
        <w:br w:type="page"/>
      </w:r>
      <w:r>
        <w:rPr>
          <w:bCs/>
          <w:color w:val="000000"/>
          <w:sz w:val="28"/>
          <w:szCs w:val="28"/>
        </w:rPr>
        <w:lastRenderedPageBreak/>
        <w:t>Приложение № 3</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tabs>
          <w:tab w:val="left" w:pos="7920"/>
        </w:tabs>
        <w:ind w:left="3969" w:firstLine="709"/>
        <w:jc w:val="both"/>
        <w:rPr>
          <w:bCs/>
          <w:color w:val="000000"/>
          <w:sz w:val="28"/>
          <w:szCs w:val="28"/>
        </w:rPr>
      </w:pP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5E2A63">
      <w:pPr>
        <w:spacing w:line="240" w:lineRule="atLeast"/>
        <w:jc w:val="center"/>
        <w:rPr>
          <w:b/>
          <w:color w:val="000000"/>
          <w:sz w:val="28"/>
          <w:szCs w:val="28"/>
        </w:rPr>
      </w:pPr>
      <w:r>
        <w:rPr>
          <w:b/>
          <w:color w:val="000000"/>
        </w:rPr>
        <w:t xml:space="preserve">об отказе </w:t>
      </w:r>
      <w:r>
        <w:rPr>
          <w:b/>
          <w:color w:val="000000"/>
          <w:sz w:val="28"/>
          <w:szCs w:val="28"/>
        </w:rPr>
        <w:t>во внесении исправлений в</w:t>
      </w:r>
    </w:p>
    <w:p w:rsidR="00FA7A68" w:rsidRDefault="005E2A63">
      <w:pPr>
        <w:spacing w:line="240" w:lineRule="atLeast"/>
        <w:jc w:val="center"/>
        <w:rPr>
          <w:b/>
          <w:color w:val="000000"/>
          <w:sz w:val="28"/>
          <w:szCs w:val="28"/>
        </w:rPr>
      </w:pPr>
      <w:r>
        <w:rPr>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5E2A63">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___________ № ____________</w:t>
      </w:r>
      <w:r>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r>
        <w:rPr>
          <w:color w:val="000000"/>
          <w:sz w:val="28"/>
          <w:szCs w:val="28"/>
        </w:rPr>
        <w:t xml:space="preserve"> </w:t>
      </w:r>
    </w:p>
    <w:p w:rsidR="00FA7A68" w:rsidRDefault="005E2A63">
      <w:pPr>
        <w:rPr>
          <w:color w:val="000000"/>
        </w:rPr>
      </w:pPr>
      <w:r>
        <w:rPr>
          <w:color w:val="000000"/>
        </w:rPr>
        <w:t>исправлений в уведомление.</w:t>
      </w:r>
    </w:p>
    <w:p w:rsidR="00FA7A68" w:rsidRDefault="00FA7A68">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 во внесении исправлений в уведомление</w:t>
            </w:r>
          </w:p>
        </w:tc>
      </w:tr>
      <w:tr w:rsidR="00FA7A68">
        <w:trPr>
          <w:trHeight w:val="1022"/>
        </w:trPr>
        <w:tc>
          <w:tcPr>
            <w:tcW w:w="1668" w:type="dxa"/>
          </w:tcPr>
          <w:p w:rsidR="00FA7A68" w:rsidRDefault="005E2A63">
            <w:pPr>
              <w:spacing w:after="120" w:line="240" w:lineRule="atLeast"/>
              <w:rPr>
                <w:color w:val="000000"/>
              </w:rPr>
            </w:pPr>
            <w:r>
              <w:rPr>
                <w:color w:val="000000"/>
              </w:rPr>
              <w:t>подпункт "а" пункта 2.26</w:t>
            </w:r>
          </w:p>
        </w:tc>
        <w:tc>
          <w:tcPr>
            <w:tcW w:w="4110" w:type="dxa"/>
          </w:tcPr>
          <w:p w:rsidR="00FA7A68" w:rsidRDefault="005E2A63">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r w:rsidR="00FA7A68">
        <w:trPr>
          <w:trHeight w:val="1072"/>
        </w:trPr>
        <w:tc>
          <w:tcPr>
            <w:tcW w:w="1668" w:type="dxa"/>
          </w:tcPr>
          <w:p w:rsidR="00FA7A68" w:rsidRDefault="005E2A63">
            <w:pPr>
              <w:spacing w:after="120" w:line="240" w:lineRule="atLeast"/>
              <w:rPr>
                <w:color w:val="000000"/>
              </w:rPr>
            </w:pPr>
            <w:r>
              <w:rPr>
                <w:color w:val="000000"/>
              </w:rPr>
              <w:lastRenderedPageBreak/>
              <w:t>подпункт "б" пункта 2.26</w:t>
            </w:r>
          </w:p>
        </w:tc>
        <w:tc>
          <w:tcPr>
            <w:tcW w:w="4110" w:type="dxa"/>
          </w:tcPr>
          <w:p w:rsidR="00FA7A68" w:rsidRDefault="005E2A63">
            <w:pPr>
              <w:spacing w:after="120" w:line="240" w:lineRule="atLeast"/>
              <w:rPr>
                <w:color w:val="000000"/>
              </w:rPr>
            </w:pPr>
            <w:r>
              <w:rPr>
                <w:color w:val="000000"/>
              </w:rPr>
              <w:t>отсутствие факта допущения опечатки или ошибки в уведомлении</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bl>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A7A68" w:rsidRDefault="005E2A63">
      <w:pPr>
        <w:pStyle w:val="ConsPlusNonformat"/>
        <w:ind w:firstLine="708"/>
        <w:jc w:val="both"/>
        <w:rPr>
          <w:rFonts w:ascii="Times New Roman" w:hAnsi="Times New Roman"/>
          <w:color w:val="000000"/>
          <w:sz w:val="24"/>
          <w:szCs w:val="24"/>
        </w:rPr>
      </w:pPr>
      <w:proofErr w:type="gramStart"/>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Дополнительно информируем:_____________________________________________________________________________________________________________________________________.</w:t>
      </w:r>
    </w:p>
    <w:p w:rsidR="00FA7A68" w:rsidRDefault="005E2A63">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5E2A63">
      <w:pPr>
        <w:rPr>
          <w:color w:val="000000"/>
        </w:rPr>
      </w:pPr>
      <w:r>
        <w:rPr>
          <w:color w:val="000000"/>
        </w:rPr>
        <w:t>Дата</w:t>
      </w:r>
    </w:p>
    <w:p w:rsidR="00FA7A68" w:rsidRDefault="00FA7A68">
      <w:pPr>
        <w:rPr>
          <w:color w:val="000000"/>
        </w:rPr>
      </w:pP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Pr="005E2A63" w:rsidRDefault="005E2A63">
      <w:pPr>
        <w:rPr>
          <w:color w:val="000000"/>
        </w:rPr>
      </w:pPr>
      <w:r w:rsidRPr="005E2A63">
        <w:rPr>
          <w:color w:val="000000"/>
        </w:rPr>
        <w:t>*</w:t>
      </w:r>
      <w:r>
        <w:rPr>
          <w:color w:val="000000"/>
        </w:rPr>
        <w:t>*Нужное подчеркнуть</w:t>
      </w:r>
      <w:r w:rsidRPr="005E2A63">
        <w:rPr>
          <w:color w:val="000000"/>
        </w:rPr>
        <w:t>.</w:t>
      </w:r>
    </w:p>
    <w:p w:rsidR="00FA7A68" w:rsidRPr="005E2A63" w:rsidRDefault="00FA7A68">
      <w:pPr>
        <w:ind w:left="3528"/>
        <w:jc w:val="center"/>
        <w:rPr>
          <w:color w:val="000000"/>
        </w:rPr>
      </w:pPr>
    </w:p>
    <w:p w:rsidR="00FA7A68" w:rsidRDefault="005E2A63" w:rsidP="0058574E">
      <w:pPr>
        <w:rPr>
          <w:bCs/>
          <w:color w:val="000000"/>
          <w:sz w:val="28"/>
          <w:szCs w:val="28"/>
        </w:rPr>
      </w:pPr>
      <w:r>
        <w:rPr>
          <w:color w:val="000000"/>
        </w:rPr>
        <w:br w:type="page"/>
      </w:r>
    </w:p>
    <w:p w:rsidR="00FA7A68" w:rsidRDefault="005E2A63">
      <w:pPr>
        <w:jc w:val="right"/>
        <w:rPr>
          <w:bCs/>
          <w:color w:val="000000"/>
          <w:sz w:val="28"/>
          <w:szCs w:val="28"/>
        </w:rPr>
      </w:pPr>
      <w:r>
        <w:rPr>
          <w:bCs/>
          <w:color w:val="000000"/>
          <w:sz w:val="28"/>
          <w:szCs w:val="28"/>
        </w:rPr>
        <w:t>Приложение № 4</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jc w:val="right"/>
        <w:rPr>
          <w:bCs/>
          <w:color w:val="000000"/>
          <w:sz w:val="28"/>
          <w:szCs w:val="28"/>
        </w:rPr>
      </w:pPr>
    </w:p>
    <w:p w:rsidR="00FA7A68" w:rsidRDefault="005E2A63">
      <w:pPr>
        <w:spacing w:line="240" w:lineRule="atLeast"/>
        <w:ind w:left="3686"/>
        <w:jc w:val="right"/>
        <w:rPr>
          <w:color w:val="000000"/>
          <w:sz w:val="28"/>
          <w:szCs w:val="28"/>
        </w:rPr>
      </w:pPr>
      <w:r>
        <w:rPr>
          <w:color w:val="000000"/>
        </w:rPr>
        <w:t>ФОРМА</w:t>
      </w: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5E2A63">
      <w:pPr>
        <w:spacing w:line="240" w:lineRule="atLeast"/>
        <w:jc w:val="center"/>
        <w:rPr>
          <w:b/>
          <w:color w:val="000000"/>
          <w:sz w:val="28"/>
          <w:szCs w:val="28"/>
        </w:rPr>
      </w:pPr>
      <w:r>
        <w:rPr>
          <w:b/>
          <w:color w:val="000000"/>
          <w:sz w:val="28"/>
          <w:szCs w:val="28"/>
        </w:rPr>
        <w:t>З А Я В Л Е Н И Е</w:t>
      </w:r>
    </w:p>
    <w:p w:rsidR="00FA7A68" w:rsidRDefault="00FA7A68">
      <w:pPr>
        <w:spacing w:line="120" w:lineRule="exact"/>
        <w:jc w:val="center"/>
        <w:rPr>
          <w:b/>
          <w:color w:val="000000"/>
          <w:sz w:val="28"/>
          <w:szCs w:val="28"/>
        </w:rPr>
      </w:pPr>
    </w:p>
    <w:p w:rsidR="00FA7A68" w:rsidRDefault="005E2A63">
      <w:pPr>
        <w:spacing w:line="240" w:lineRule="atLeast"/>
        <w:jc w:val="center"/>
        <w:rPr>
          <w:b/>
          <w:color w:val="000000"/>
          <w:sz w:val="28"/>
          <w:szCs w:val="28"/>
        </w:rPr>
      </w:pPr>
      <w:r>
        <w:rPr>
          <w:b/>
          <w:color w:val="000000"/>
          <w:sz w:val="28"/>
          <w:szCs w:val="28"/>
        </w:rPr>
        <w:t xml:space="preserve">о выдаче дубликата </w:t>
      </w:r>
    </w:p>
    <w:p w:rsidR="00FA7A68" w:rsidRDefault="005E2A63">
      <w:pPr>
        <w:spacing w:line="240" w:lineRule="atLeast"/>
        <w:jc w:val="center"/>
        <w:rPr>
          <w:b/>
          <w:color w:val="000000"/>
          <w:sz w:val="28"/>
          <w:szCs w:val="28"/>
        </w:rPr>
      </w:pPr>
      <w:r>
        <w:rPr>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A7A68" w:rsidRDefault="005E2A63">
      <w:pPr>
        <w:spacing w:line="240" w:lineRule="atLeast"/>
        <w:jc w:val="center"/>
        <w:rPr>
          <w:b/>
          <w:color w:val="000000"/>
          <w:sz w:val="28"/>
          <w:szCs w:val="28"/>
        </w:rPr>
      </w:pPr>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rPr>
          <w:color w:val="000000"/>
          <w:sz w:val="28"/>
          <w:szCs w:val="28"/>
        </w:rPr>
      </w:pPr>
    </w:p>
    <w:p w:rsidR="00FA7A68" w:rsidRDefault="005E2A63">
      <w:pPr>
        <w:spacing w:line="240" w:lineRule="atLeast"/>
        <w:jc w:val="right"/>
        <w:rPr>
          <w:color w:val="000000"/>
          <w:sz w:val="28"/>
          <w:szCs w:val="28"/>
        </w:rPr>
      </w:pPr>
      <w:r>
        <w:rPr>
          <w:color w:val="000000"/>
          <w:sz w:val="28"/>
          <w:szCs w:val="28"/>
        </w:rPr>
        <w:t>"___" _________ 20___ г.</w:t>
      </w:r>
    </w:p>
    <w:p w:rsidR="00FA7A68" w:rsidRDefault="00FA7A68">
      <w:pPr>
        <w:spacing w:line="240" w:lineRule="exact"/>
        <w:rPr>
          <w:color w:val="000000"/>
          <w:sz w:val="28"/>
          <w:szCs w:val="28"/>
        </w:rPr>
      </w:pPr>
    </w:p>
    <w:p w:rsidR="00FA7A68" w:rsidRDefault="00FA7A68">
      <w:pPr>
        <w:spacing w:line="240" w:lineRule="exact"/>
        <w:rPr>
          <w:color w:val="000000"/>
          <w:sz w:val="28"/>
          <w:szCs w:val="28"/>
        </w:rPr>
      </w:pPr>
    </w:p>
    <w:p w:rsidR="00FA7A68" w:rsidRDefault="005E2A63">
      <w:pPr>
        <w:tabs>
          <w:tab w:val="right" w:pos="9071"/>
        </w:tabs>
        <w:spacing w:line="240" w:lineRule="atLeast"/>
        <w:rPr>
          <w:color w:val="000000"/>
          <w:sz w:val="28"/>
          <w:szCs w:val="28"/>
          <w:u w:val="single"/>
        </w:rPr>
      </w:pPr>
      <w:r>
        <w:rPr>
          <w:color w:val="000000"/>
          <w:sz w:val="28"/>
          <w:szCs w:val="28"/>
          <w:u w:val="single"/>
        </w:rPr>
        <w:t>___________________________________________________________________________________</w:t>
      </w:r>
    </w:p>
    <w:p w:rsidR="00FA7A68" w:rsidRDefault="005E2A63">
      <w:pPr>
        <w:spacing w:line="240" w:lineRule="atLeast"/>
        <w:jc w:val="center"/>
        <w:rPr>
          <w:color w:val="000000"/>
          <w:sz w:val="20"/>
        </w:rP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FA7A68" w:rsidRDefault="00FA7A68">
      <w:pPr>
        <w:spacing w:line="240" w:lineRule="atLeas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1. Сведения о застройщике</w:t>
      </w:r>
    </w:p>
    <w:p w:rsidR="00FA7A68" w:rsidRDefault="00FA7A68">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w:t>
            </w:r>
          </w:p>
        </w:tc>
        <w:tc>
          <w:tcPr>
            <w:tcW w:w="4252" w:type="dxa"/>
          </w:tcPr>
          <w:p w:rsidR="00FA7A68" w:rsidRDefault="005E2A63">
            <w:pPr>
              <w:spacing w:before="60" w:after="6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1.1.1</w:t>
            </w:r>
          </w:p>
        </w:tc>
        <w:tc>
          <w:tcPr>
            <w:tcW w:w="4252" w:type="dxa"/>
          </w:tcPr>
          <w:p w:rsidR="00FA7A68" w:rsidRDefault="005E2A63">
            <w:pPr>
              <w:spacing w:before="60" w:after="60" w:line="240" w:lineRule="atLeast"/>
              <w:rPr>
                <w:color w:val="000000"/>
                <w:sz w:val="28"/>
                <w:szCs w:val="28"/>
              </w:rPr>
            </w:pPr>
            <w:r>
              <w:rPr>
                <w:color w:val="000000"/>
                <w:sz w:val="28"/>
                <w:szCs w:val="28"/>
              </w:rPr>
              <w:t>Фамилия, имя, отчество (при наличии)</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1.1.2</w:t>
            </w:r>
          </w:p>
        </w:tc>
        <w:tc>
          <w:tcPr>
            <w:tcW w:w="4252" w:type="dxa"/>
          </w:tcPr>
          <w:p w:rsidR="00FA7A68" w:rsidRDefault="005E2A63">
            <w:pPr>
              <w:spacing w:before="60" w:after="6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застройщик является </w:t>
            </w:r>
            <w:r>
              <w:rPr>
                <w:color w:val="000000"/>
                <w:sz w:val="28"/>
                <w:szCs w:val="28"/>
              </w:rPr>
              <w:lastRenderedPageBreak/>
              <w:t>индивидуальным предпринимателем)</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lastRenderedPageBreak/>
              <w:t>1.1.3</w:t>
            </w:r>
          </w:p>
        </w:tc>
        <w:tc>
          <w:tcPr>
            <w:tcW w:w="4252" w:type="dxa"/>
          </w:tcPr>
          <w:p w:rsidR="00FA7A68" w:rsidRDefault="005E2A63">
            <w:pPr>
              <w:spacing w:before="60" w:after="6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w:t>
            </w:r>
          </w:p>
        </w:tc>
        <w:tc>
          <w:tcPr>
            <w:tcW w:w="4252" w:type="dxa"/>
          </w:tcPr>
          <w:p w:rsidR="00FA7A68" w:rsidRDefault="005E2A63">
            <w:pPr>
              <w:spacing w:before="60" w:after="6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1.2.1</w:t>
            </w:r>
          </w:p>
        </w:tc>
        <w:tc>
          <w:tcPr>
            <w:tcW w:w="4252" w:type="dxa"/>
          </w:tcPr>
          <w:p w:rsidR="00FA7A68" w:rsidRDefault="005E2A63">
            <w:pPr>
              <w:spacing w:before="60" w:after="60" w:line="240" w:lineRule="atLeast"/>
              <w:rPr>
                <w:color w:val="000000"/>
                <w:sz w:val="28"/>
                <w:szCs w:val="28"/>
              </w:rPr>
            </w:pPr>
            <w:r>
              <w:rPr>
                <w:color w:val="000000"/>
                <w:sz w:val="28"/>
                <w:szCs w:val="28"/>
              </w:rPr>
              <w:t>Полное наименование</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1.2.2</w:t>
            </w:r>
          </w:p>
        </w:tc>
        <w:tc>
          <w:tcPr>
            <w:tcW w:w="4252" w:type="dxa"/>
          </w:tcPr>
          <w:p w:rsidR="00FA7A68" w:rsidRDefault="005E2A63">
            <w:pPr>
              <w:spacing w:before="60" w:after="6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FA7A68" w:rsidRDefault="00FA7A68">
            <w:pPr>
              <w:spacing w:before="60" w:after="60" w:line="240" w:lineRule="atLeast"/>
              <w:rPr>
                <w:color w:val="000000"/>
                <w:sz w:val="28"/>
                <w:szCs w:val="28"/>
              </w:rPr>
            </w:pPr>
          </w:p>
        </w:tc>
      </w:tr>
      <w:tr w:rsidR="00FA7A68">
        <w:tc>
          <w:tcPr>
            <w:tcW w:w="817" w:type="dxa"/>
          </w:tcPr>
          <w:p w:rsidR="00FA7A68" w:rsidRDefault="005E2A63">
            <w:pPr>
              <w:spacing w:before="60" w:after="60" w:line="240" w:lineRule="atLeast"/>
              <w:jc w:val="center"/>
              <w:rPr>
                <w:color w:val="000000"/>
                <w:sz w:val="28"/>
                <w:szCs w:val="28"/>
              </w:rPr>
            </w:pPr>
            <w:r>
              <w:rPr>
                <w:color w:val="000000"/>
                <w:sz w:val="28"/>
                <w:szCs w:val="28"/>
              </w:rPr>
              <w:t>1.2.3</w:t>
            </w:r>
          </w:p>
        </w:tc>
        <w:tc>
          <w:tcPr>
            <w:tcW w:w="4252" w:type="dxa"/>
          </w:tcPr>
          <w:p w:rsidR="00FA7A68" w:rsidRDefault="005E2A63">
            <w:pPr>
              <w:spacing w:before="60" w:after="6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FA7A68" w:rsidRDefault="00FA7A68">
            <w:pPr>
              <w:spacing w:before="60" w:after="60" w:line="240" w:lineRule="atLeast"/>
              <w:rPr>
                <w:color w:val="000000"/>
                <w:sz w:val="28"/>
                <w:szCs w:val="28"/>
              </w:rPr>
            </w:pPr>
          </w:p>
        </w:tc>
      </w:tr>
    </w:tbl>
    <w:p w:rsidR="00FA7A68" w:rsidRDefault="00FA7A68">
      <w:pPr>
        <w:spacing w:line="240" w:lineRule="exact"/>
        <w:jc w:val="center"/>
        <w:rPr>
          <w:color w:val="000000"/>
          <w:sz w:val="28"/>
          <w:szCs w:val="28"/>
        </w:rPr>
      </w:pPr>
    </w:p>
    <w:p w:rsidR="00FA7A68" w:rsidRDefault="005E2A63">
      <w:pPr>
        <w:spacing w:line="240" w:lineRule="atLeast"/>
        <w:jc w:val="center"/>
        <w:rPr>
          <w:color w:val="000000"/>
          <w:sz w:val="28"/>
          <w:szCs w:val="28"/>
        </w:rPr>
      </w:pPr>
      <w:r>
        <w:rPr>
          <w:color w:val="000000"/>
          <w:sz w:val="28"/>
          <w:szCs w:val="28"/>
        </w:rPr>
        <w:t>2. Сведения о выданном уведомлении</w:t>
      </w:r>
    </w:p>
    <w:p w:rsidR="00FA7A68" w:rsidRDefault="00FA7A68">
      <w:pPr>
        <w:spacing w:line="240" w:lineRule="exac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FA7A68">
        <w:tc>
          <w:tcPr>
            <w:tcW w:w="817" w:type="dxa"/>
            <w:vAlign w:val="center"/>
          </w:tcPr>
          <w:p w:rsidR="00FA7A68" w:rsidRDefault="005E2A63">
            <w:pPr>
              <w:spacing w:line="240" w:lineRule="atLeast"/>
              <w:jc w:val="center"/>
              <w:rPr>
                <w:color w:val="000000"/>
                <w:sz w:val="28"/>
                <w:szCs w:val="28"/>
              </w:rPr>
            </w:pPr>
            <w:r>
              <w:rPr>
                <w:color w:val="000000"/>
                <w:sz w:val="28"/>
                <w:szCs w:val="28"/>
              </w:rPr>
              <w:t>№</w:t>
            </w:r>
          </w:p>
        </w:tc>
        <w:tc>
          <w:tcPr>
            <w:tcW w:w="4253" w:type="dxa"/>
            <w:vAlign w:val="center"/>
          </w:tcPr>
          <w:p w:rsidR="00FA7A68" w:rsidRDefault="005E2A63">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FA7A68" w:rsidRDefault="005E2A63">
            <w:pPr>
              <w:spacing w:line="240" w:lineRule="atLeast"/>
              <w:jc w:val="center"/>
              <w:rPr>
                <w:color w:val="000000"/>
                <w:sz w:val="28"/>
                <w:szCs w:val="28"/>
              </w:rPr>
            </w:pPr>
            <w:r>
              <w:rPr>
                <w:color w:val="000000"/>
                <w:sz w:val="28"/>
                <w:szCs w:val="28"/>
              </w:rPr>
              <w:t>Номер документа</w:t>
            </w:r>
          </w:p>
        </w:tc>
        <w:tc>
          <w:tcPr>
            <w:tcW w:w="2977" w:type="dxa"/>
            <w:vAlign w:val="center"/>
          </w:tcPr>
          <w:p w:rsidR="00FA7A68" w:rsidRDefault="005E2A63">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FA7A68">
        <w:tc>
          <w:tcPr>
            <w:tcW w:w="817" w:type="dxa"/>
            <w:vAlign w:val="center"/>
          </w:tcPr>
          <w:p w:rsidR="00FA7A68" w:rsidRDefault="00FA7A68">
            <w:pPr>
              <w:spacing w:line="240" w:lineRule="atLeast"/>
              <w:jc w:val="center"/>
              <w:rPr>
                <w:color w:val="000000"/>
                <w:sz w:val="28"/>
                <w:szCs w:val="28"/>
              </w:rPr>
            </w:pPr>
          </w:p>
        </w:tc>
        <w:tc>
          <w:tcPr>
            <w:tcW w:w="4253" w:type="dxa"/>
            <w:vAlign w:val="center"/>
          </w:tcPr>
          <w:p w:rsidR="00FA7A68" w:rsidRDefault="00FA7A68">
            <w:pPr>
              <w:spacing w:line="240" w:lineRule="atLeast"/>
              <w:jc w:val="center"/>
              <w:rPr>
                <w:color w:val="000000"/>
                <w:sz w:val="28"/>
                <w:szCs w:val="28"/>
              </w:rPr>
            </w:pPr>
          </w:p>
        </w:tc>
        <w:tc>
          <w:tcPr>
            <w:tcW w:w="2126" w:type="dxa"/>
            <w:vAlign w:val="center"/>
          </w:tcPr>
          <w:p w:rsidR="00FA7A68" w:rsidRDefault="00FA7A68">
            <w:pPr>
              <w:spacing w:line="240" w:lineRule="atLeast"/>
              <w:jc w:val="center"/>
              <w:rPr>
                <w:color w:val="000000"/>
                <w:sz w:val="28"/>
                <w:szCs w:val="28"/>
              </w:rPr>
            </w:pPr>
          </w:p>
        </w:tc>
        <w:tc>
          <w:tcPr>
            <w:tcW w:w="2977" w:type="dxa"/>
            <w:vAlign w:val="center"/>
          </w:tcPr>
          <w:p w:rsidR="00FA7A68" w:rsidRDefault="00FA7A68">
            <w:pPr>
              <w:spacing w:line="240" w:lineRule="atLeast"/>
              <w:jc w:val="center"/>
              <w:rPr>
                <w:color w:val="000000"/>
                <w:sz w:val="28"/>
                <w:szCs w:val="28"/>
              </w:rPr>
            </w:pPr>
          </w:p>
        </w:tc>
      </w:tr>
    </w:tbl>
    <w:p w:rsidR="00FA7A68" w:rsidRDefault="00FA7A68">
      <w:pPr>
        <w:spacing w:line="120" w:lineRule="exact"/>
        <w:jc w:val="center"/>
        <w:rPr>
          <w:color w:val="000000"/>
          <w:sz w:val="28"/>
          <w:szCs w:val="28"/>
        </w:rPr>
      </w:pPr>
    </w:p>
    <w:p w:rsidR="00FA7A68" w:rsidRDefault="005E2A63">
      <w:pPr>
        <w:spacing w:line="240" w:lineRule="atLeast"/>
        <w:rPr>
          <w:color w:val="000000"/>
          <w:sz w:val="28"/>
          <w:szCs w:val="28"/>
        </w:rPr>
      </w:pPr>
      <w:r>
        <w:rPr>
          <w:color w:val="000000"/>
          <w:sz w:val="28"/>
          <w:szCs w:val="28"/>
        </w:rPr>
        <w:t xml:space="preserve">Прошу выдать дубликат уведомления </w:t>
      </w:r>
    </w:p>
    <w:p w:rsidR="00FA7A68" w:rsidRDefault="00FA7A68">
      <w:pPr>
        <w:spacing w:line="120" w:lineRule="exact"/>
        <w:ind w:firstLine="709"/>
        <w:rPr>
          <w:color w:val="000000"/>
          <w:sz w:val="28"/>
          <w:szCs w:val="28"/>
        </w:rPr>
      </w:pPr>
    </w:p>
    <w:p w:rsidR="00FA7A68" w:rsidRDefault="005E2A63">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_______________________________________________________________________</w:t>
      </w:r>
    </w:p>
    <w:p w:rsidR="00FA7A68" w:rsidRDefault="005E2A63">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___________________________________</w:t>
      </w:r>
    </w:p>
    <w:p w:rsidR="00FA7A68" w:rsidRDefault="005E2A63">
      <w:pPr>
        <w:rPr>
          <w:color w:val="000000"/>
        </w:rPr>
      </w:pPr>
      <w:r>
        <w:rPr>
          <w:color w:val="000000"/>
          <w:sz w:val="28"/>
          <w:szCs w:val="28"/>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16"/>
        <w:gridCol w:w="2257"/>
      </w:tblGrid>
      <w:tr w:rsidR="00FA7A68">
        <w:tc>
          <w:tcPr>
            <w:tcW w:w="7196" w:type="dxa"/>
          </w:tcPr>
          <w:p w:rsidR="00FA7A68" w:rsidRDefault="005E2A63">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rsidP="0058574E">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r>
            <w:r>
              <w:rPr>
                <w:color w:val="000000"/>
                <w:sz w:val="28"/>
                <w:szCs w:val="28"/>
              </w:rPr>
              <w:lastRenderedPageBreak/>
              <w:t>_______________________________________________________</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pPr>
              <w:spacing w:before="60" w:after="60" w:line="240" w:lineRule="atLeast"/>
              <w:rPr>
                <w:color w:val="000000"/>
                <w:sz w:val="28"/>
                <w:szCs w:val="28"/>
              </w:rPr>
            </w:pPr>
            <w:r>
              <w:rPr>
                <w:color w:val="000000"/>
                <w:sz w:val="28"/>
                <w:szCs w:val="28"/>
              </w:rPr>
              <w:lastRenderedPageBreak/>
              <w:t>направить на бумажном носителе на почтовый адрес: _______________________________________________________</w:t>
            </w:r>
          </w:p>
        </w:tc>
        <w:tc>
          <w:tcPr>
            <w:tcW w:w="2977" w:type="dxa"/>
          </w:tcPr>
          <w:p w:rsidR="00FA7A68" w:rsidRDefault="00FA7A68">
            <w:pPr>
              <w:spacing w:before="60" w:after="60" w:line="240" w:lineRule="atLeast"/>
              <w:rPr>
                <w:color w:val="000000"/>
                <w:sz w:val="28"/>
                <w:szCs w:val="28"/>
              </w:rPr>
            </w:pPr>
          </w:p>
        </w:tc>
      </w:tr>
      <w:tr w:rsidR="00FA7A68">
        <w:tc>
          <w:tcPr>
            <w:tcW w:w="7196" w:type="dxa"/>
          </w:tcPr>
          <w:p w:rsidR="00FA7A68" w:rsidRDefault="005E2A63">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77" w:type="dxa"/>
          </w:tcPr>
          <w:p w:rsidR="00FA7A68" w:rsidRDefault="00FA7A68">
            <w:pPr>
              <w:spacing w:before="60" w:after="60" w:line="240" w:lineRule="atLeast"/>
              <w:rPr>
                <w:color w:val="000000"/>
                <w:sz w:val="28"/>
                <w:szCs w:val="28"/>
              </w:rPr>
            </w:pPr>
          </w:p>
        </w:tc>
      </w:tr>
    </w:tbl>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FA7A68">
      <w:pPr>
        <w:spacing w:line="240" w:lineRule="exact"/>
        <w:rPr>
          <w:color w:val="000000"/>
        </w:rPr>
      </w:pPr>
    </w:p>
    <w:p w:rsidR="00FA7A68" w:rsidRDefault="005E2A63">
      <w:pPr>
        <w:ind w:left="4253"/>
        <w:rPr>
          <w:color w:val="000000"/>
        </w:rPr>
      </w:pPr>
      <w:r>
        <w:rPr>
          <w:color w:val="000000"/>
        </w:rPr>
        <w:t>______________   __________________________</w:t>
      </w:r>
    </w:p>
    <w:p w:rsidR="00FA7A68" w:rsidRDefault="005E2A63">
      <w:pPr>
        <w:spacing w:line="240" w:lineRule="atLeast"/>
        <w:ind w:left="4253"/>
        <w:rPr>
          <w:color w:val="000000"/>
          <w:sz w:val="20"/>
        </w:rPr>
      </w:pPr>
      <w:r>
        <w:rPr>
          <w:color w:val="000000"/>
          <w:sz w:val="20"/>
        </w:rPr>
        <w:t xml:space="preserve">          </w:t>
      </w:r>
      <w:proofErr w:type="gramStart"/>
      <w:r>
        <w:rPr>
          <w:color w:val="000000"/>
          <w:sz w:val="20"/>
        </w:rPr>
        <w:t>(подпись)                       (фамилия, имя, отчество</w:t>
      </w:r>
      <w:proofErr w:type="gramEnd"/>
    </w:p>
    <w:p w:rsidR="00FA7A68" w:rsidRDefault="005E2A63">
      <w:pPr>
        <w:spacing w:line="240" w:lineRule="atLeast"/>
        <w:ind w:left="4253"/>
        <w:rPr>
          <w:color w:val="000000"/>
          <w:sz w:val="20"/>
        </w:rPr>
      </w:pPr>
      <w:r>
        <w:rPr>
          <w:color w:val="000000"/>
          <w:sz w:val="20"/>
        </w:rPr>
        <w:t xml:space="preserve">                                                         (при наличии)</w:t>
      </w:r>
    </w:p>
    <w:p w:rsidR="00FA7A68" w:rsidRDefault="005E2A63">
      <w:pPr>
        <w:rPr>
          <w:color w:val="000000"/>
        </w:rPr>
      </w:pPr>
      <w:r>
        <w:rPr>
          <w:color w:val="000000"/>
        </w:rPr>
        <w:t>*Нужное подчеркнуть.</w:t>
      </w:r>
    </w:p>
    <w:p w:rsidR="00FA7A68" w:rsidRDefault="00FA7A68">
      <w:pPr>
        <w:rPr>
          <w:color w:val="000000"/>
        </w:rPr>
      </w:pPr>
    </w:p>
    <w:p w:rsidR="00FA7A68" w:rsidRDefault="005E2A63">
      <w:pPr>
        <w:jc w:val="right"/>
        <w:rPr>
          <w:bCs/>
          <w:color w:val="000000"/>
          <w:sz w:val="28"/>
          <w:szCs w:val="28"/>
        </w:rPr>
      </w:pPr>
      <w:r>
        <w:rPr>
          <w:color w:val="000000"/>
        </w:rPr>
        <w:br w:type="page"/>
      </w:r>
      <w:r>
        <w:rPr>
          <w:bCs/>
          <w:color w:val="000000"/>
          <w:sz w:val="28"/>
          <w:szCs w:val="28"/>
        </w:rPr>
        <w:lastRenderedPageBreak/>
        <w:t>Приложение № 5</w:t>
      </w:r>
    </w:p>
    <w:p w:rsidR="00FA7A68" w:rsidRDefault="005E2A63">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FA7A68" w:rsidRDefault="0058574E">
      <w:pPr>
        <w:tabs>
          <w:tab w:val="left" w:pos="7920"/>
        </w:tabs>
        <w:ind w:left="3969" w:firstLine="709"/>
        <w:jc w:val="right"/>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5E2A63">
      <w:pPr>
        <w:spacing w:line="240" w:lineRule="atLeast"/>
        <w:ind w:left="3528"/>
        <w:jc w:val="right"/>
        <w:rPr>
          <w:color w:val="000000"/>
        </w:rPr>
      </w:pPr>
      <w:r>
        <w:rPr>
          <w:color w:val="000000"/>
        </w:rPr>
        <w:t>ФОРМА</w:t>
      </w:r>
    </w:p>
    <w:p w:rsidR="00FA7A68" w:rsidRDefault="00FA7A68">
      <w:pPr>
        <w:rPr>
          <w:bCs/>
          <w:color w:val="000000"/>
        </w:rPr>
      </w:pPr>
    </w:p>
    <w:p w:rsidR="00FA7A68" w:rsidRDefault="00FA7A68">
      <w:pPr>
        <w:rPr>
          <w:bCs/>
          <w:color w:val="000000"/>
        </w:rPr>
      </w:pPr>
    </w:p>
    <w:p w:rsidR="00FA7A68" w:rsidRDefault="005E2A63">
      <w:pPr>
        <w:tabs>
          <w:tab w:val="left" w:pos="9071"/>
        </w:tabs>
        <w:spacing w:line="240" w:lineRule="atLeast"/>
        <w:ind w:left="2977"/>
        <w:rPr>
          <w:color w:val="000000"/>
        </w:rPr>
      </w:pPr>
      <w:r>
        <w:rPr>
          <w:color w:val="000000"/>
        </w:rPr>
        <w:t>Кому _____________________________________________________</w:t>
      </w:r>
    </w:p>
    <w:p w:rsidR="00FA7A68" w:rsidRDefault="005E2A63">
      <w:pPr>
        <w:spacing w:line="240" w:lineRule="atLeast"/>
        <w:ind w:left="3686"/>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7A68" w:rsidRDefault="005E2A63">
      <w:pPr>
        <w:spacing w:line="240" w:lineRule="atLeast"/>
        <w:ind w:left="2977"/>
        <w:rPr>
          <w:color w:val="000000"/>
        </w:rPr>
      </w:pPr>
      <w:r>
        <w:rPr>
          <w:color w:val="000000"/>
        </w:rPr>
        <w:t>__________________________________________________________</w:t>
      </w:r>
    </w:p>
    <w:p w:rsidR="00FA7A68" w:rsidRDefault="005E2A63">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FA7A68" w:rsidRDefault="00FA7A68">
      <w:pPr>
        <w:rPr>
          <w:color w:val="000000"/>
        </w:rPr>
      </w:pPr>
    </w:p>
    <w:p w:rsidR="00FA7A68" w:rsidRDefault="00FA7A68">
      <w:pPr>
        <w:rPr>
          <w:color w:val="000000"/>
        </w:rPr>
      </w:pPr>
    </w:p>
    <w:p w:rsidR="00FA7A68" w:rsidRDefault="00FA7A68">
      <w:pPr>
        <w:rPr>
          <w:color w:val="000000"/>
        </w:rPr>
      </w:pPr>
    </w:p>
    <w:p w:rsidR="00FA7A68" w:rsidRDefault="005E2A63">
      <w:pPr>
        <w:spacing w:line="240" w:lineRule="atLeast"/>
        <w:jc w:val="center"/>
        <w:rPr>
          <w:b/>
          <w:color w:val="000000"/>
        </w:rPr>
      </w:pPr>
      <w:r>
        <w:rPr>
          <w:b/>
          <w:color w:val="000000"/>
        </w:rPr>
        <w:t>Р Е Ш Е Н И Е</w:t>
      </w:r>
    </w:p>
    <w:p w:rsidR="00FA7A68" w:rsidRDefault="005E2A63">
      <w:pPr>
        <w:spacing w:line="240" w:lineRule="atLeast"/>
        <w:jc w:val="center"/>
        <w:rPr>
          <w:b/>
          <w:color w:val="000000"/>
          <w:sz w:val="28"/>
          <w:szCs w:val="28"/>
        </w:rPr>
      </w:pPr>
      <w:r w:rsidRPr="0058574E">
        <w:rPr>
          <w:b/>
          <w:color w:val="000000"/>
          <w:sz w:val="28"/>
          <w:szCs w:val="28"/>
        </w:rPr>
        <w:t>об отказе</w:t>
      </w:r>
      <w:r>
        <w:rPr>
          <w:b/>
          <w:color w:val="000000"/>
        </w:rPr>
        <w:t xml:space="preserve"> </w:t>
      </w:r>
      <w:r>
        <w:rPr>
          <w:b/>
          <w:bCs/>
          <w:color w:val="000000"/>
          <w:sz w:val="28"/>
          <w:szCs w:val="28"/>
        </w:rPr>
        <w:t>в выдаче дубликата</w:t>
      </w:r>
      <w:r>
        <w:rPr>
          <w:b/>
          <w:color w:val="000000"/>
          <w:sz w:val="28"/>
          <w:szCs w:val="28"/>
        </w:rPr>
        <w:t xml:space="preserve"> </w:t>
      </w:r>
      <w:r>
        <w:rPr>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A68" w:rsidRDefault="005E2A63">
      <w:pPr>
        <w:spacing w:line="240" w:lineRule="atLeast"/>
        <w:jc w:val="center"/>
        <w:rPr>
          <w:b/>
          <w:color w:val="000000"/>
          <w:sz w:val="28"/>
          <w:szCs w:val="28"/>
        </w:rPr>
      </w:pPr>
      <w:r>
        <w:rPr>
          <w:b/>
          <w:color w:val="000000"/>
          <w:sz w:val="28"/>
          <w:szCs w:val="28"/>
        </w:rPr>
        <w:t>(далее – уведомление)</w:t>
      </w:r>
    </w:p>
    <w:p w:rsidR="00FA7A68" w:rsidRDefault="00FA7A68">
      <w:pPr>
        <w:spacing w:line="240" w:lineRule="atLeast"/>
        <w:jc w:val="center"/>
        <w:rPr>
          <w:b/>
          <w:color w:val="000000"/>
        </w:rPr>
      </w:pPr>
    </w:p>
    <w:p w:rsidR="00FA7A68" w:rsidRDefault="005E2A63">
      <w:pPr>
        <w:rPr>
          <w:color w:val="000000"/>
        </w:rPr>
      </w:pPr>
      <w:r>
        <w:rPr>
          <w:color w:val="000000"/>
        </w:rPr>
        <w:t xml:space="preserve">___________________________________________________________________________________ </w:t>
      </w:r>
    </w:p>
    <w:p w:rsidR="00FA7A68" w:rsidRDefault="005E2A63">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7A68" w:rsidRDefault="005E2A63">
      <w:pPr>
        <w:spacing w:before="60"/>
        <w:jc w:val="both"/>
        <w:rPr>
          <w:color w:val="000000"/>
          <w:sz w:val="28"/>
          <w:szCs w:val="28"/>
        </w:rPr>
      </w:pPr>
      <w:r>
        <w:rPr>
          <w:color w:val="000000"/>
          <w:sz w:val="28"/>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FA7A68" w:rsidRDefault="005E2A63">
      <w:pPr>
        <w:jc w:val="both"/>
        <w:rPr>
          <w:color w:val="000000"/>
          <w:sz w:val="28"/>
          <w:szCs w:val="28"/>
        </w:rPr>
      </w:pPr>
      <w:r>
        <w:rPr>
          <w:color w:val="000000"/>
          <w:sz w:val="20"/>
        </w:rPr>
        <w:t>            (дата и номер регистрации)</w:t>
      </w:r>
      <w:r>
        <w:rPr>
          <w:color w:val="000000"/>
          <w:sz w:val="28"/>
          <w:szCs w:val="28"/>
        </w:rPr>
        <w:t xml:space="preserve"> </w:t>
      </w:r>
    </w:p>
    <w:p w:rsidR="00FA7A68" w:rsidRDefault="00FA7A68">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FA7A68">
        <w:trPr>
          <w:trHeight w:val="1168"/>
          <w:tblHeader/>
        </w:trPr>
        <w:tc>
          <w:tcPr>
            <w:tcW w:w="1668" w:type="dxa"/>
            <w:vAlign w:val="center"/>
          </w:tcPr>
          <w:p w:rsidR="00FA7A68" w:rsidRDefault="005E2A63">
            <w:pPr>
              <w:spacing w:line="240" w:lineRule="atLeast"/>
              <w:jc w:val="center"/>
              <w:rPr>
                <w:color w:val="000000"/>
              </w:rPr>
            </w:pPr>
            <w:r>
              <w:rPr>
                <w:color w:val="000000"/>
              </w:rPr>
              <w:t>№ пункта</w:t>
            </w:r>
          </w:p>
          <w:p w:rsidR="00FA7A68" w:rsidRDefault="005E2A63">
            <w:pPr>
              <w:spacing w:line="240" w:lineRule="atLeast"/>
              <w:jc w:val="center"/>
              <w:rPr>
                <w:color w:val="000000"/>
              </w:rPr>
            </w:pPr>
            <w:proofErr w:type="spellStart"/>
            <w:r>
              <w:rPr>
                <w:color w:val="000000"/>
              </w:rPr>
              <w:t>Администра-тивного</w:t>
            </w:r>
            <w:proofErr w:type="spellEnd"/>
            <w:r>
              <w:rPr>
                <w:color w:val="000000"/>
              </w:rPr>
              <w:t xml:space="preserve"> регламента</w:t>
            </w:r>
          </w:p>
        </w:tc>
        <w:tc>
          <w:tcPr>
            <w:tcW w:w="4110" w:type="dxa"/>
            <w:vAlign w:val="center"/>
          </w:tcPr>
          <w:p w:rsidR="00FA7A68" w:rsidRDefault="005E2A63">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FA7A68" w:rsidRDefault="005E2A63">
            <w:pPr>
              <w:spacing w:line="240" w:lineRule="atLeast"/>
              <w:jc w:val="center"/>
              <w:rPr>
                <w:color w:val="000000"/>
              </w:rPr>
            </w:pPr>
            <w:r>
              <w:rPr>
                <w:color w:val="000000"/>
              </w:rPr>
              <w:t>Разъяснение причин отказа в выдаче дубликата уведомления</w:t>
            </w:r>
          </w:p>
        </w:tc>
      </w:tr>
      <w:tr w:rsidR="00FA7A68">
        <w:trPr>
          <w:trHeight w:val="1022"/>
        </w:trPr>
        <w:tc>
          <w:tcPr>
            <w:tcW w:w="1668" w:type="dxa"/>
          </w:tcPr>
          <w:p w:rsidR="00FA7A68" w:rsidRDefault="005E2A63">
            <w:pPr>
              <w:spacing w:after="120" w:line="240" w:lineRule="atLeast"/>
              <w:jc w:val="center"/>
              <w:rPr>
                <w:color w:val="000000"/>
              </w:rPr>
            </w:pPr>
            <w:r>
              <w:rPr>
                <w:color w:val="000000"/>
              </w:rPr>
              <w:t>пункт 2.28</w:t>
            </w:r>
          </w:p>
        </w:tc>
        <w:tc>
          <w:tcPr>
            <w:tcW w:w="4110" w:type="dxa"/>
          </w:tcPr>
          <w:p w:rsidR="00FA7A68" w:rsidRDefault="005E2A63">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FA7A68" w:rsidRDefault="005E2A63">
            <w:pPr>
              <w:spacing w:after="120" w:line="240" w:lineRule="atLeast"/>
              <w:rPr>
                <w:i/>
                <w:color w:val="000000"/>
              </w:rPr>
            </w:pPr>
            <w:r>
              <w:rPr>
                <w:i/>
                <w:color w:val="000000"/>
              </w:rPr>
              <w:t>Указываются основания такого вывода</w:t>
            </w:r>
          </w:p>
        </w:tc>
      </w:tr>
    </w:tbl>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FA7A68" w:rsidRDefault="005E2A63">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FA7A68" w:rsidRDefault="005E2A63">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информируем:________________________________________</w:t>
      </w:r>
      <w:r>
        <w:rPr>
          <w:rFonts w:ascii="Times New Roman" w:hAnsi="Times New Roman"/>
          <w:color w:val="000000"/>
          <w:sz w:val="28"/>
          <w:szCs w:val="28"/>
        </w:rPr>
        <w:t>________________________________________________________________________________.</w:t>
      </w:r>
    </w:p>
    <w:p w:rsidR="00FA7A68" w:rsidRDefault="005E2A63">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A7A68" w:rsidRDefault="00FA7A68">
      <w:pPr>
        <w:rPr>
          <w:color w:val="000000"/>
        </w:rPr>
      </w:pPr>
    </w:p>
    <w:tbl>
      <w:tblPr>
        <w:tblW w:w="9470" w:type="dxa"/>
        <w:tblCellMar>
          <w:left w:w="28" w:type="dxa"/>
          <w:right w:w="28" w:type="dxa"/>
        </w:tblCellMar>
        <w:tblLook w:val="0000"/>
      </w:tblPr>
      <w:tblGrid>
        <w:gridCol w:w="3119"/>
        <w:gridCol w:w="595"/>
        <w:gridCol w:w="1701"/>
        <w:gridCol w:w="709"/>
        <w:gridCol w:w="3346"/>
      </w:tblGrid>
      <w:tr w:rsidR="00FA7A68">
        <w:tc>
          <w:tcPr>
            <w:tcW w:w="3119" w:type="dxa"/>
            <w:tcBorders>
              <w:bottom w:val="single" w:sz="4" w:space="0" w:color="000000"/>
            </w:tcBorders>
            <w:vAlign w:val="bottom"/>
          </w:tcPr>
          <w:p w:rsidR="00FA7A68" w:rsidRDefault="00FA7A68">
            <w:pPr>
              <w:rPr>
                <w:color w:val="000000"/>
              </w:rPr>
            </w:pPr>
          </w:p>
        </w:tc>
        <w:tc>
          <w:tcPr>
            <w:tcW w:w="595" w:type="dxa"/>
            <w:vAlign w:val="bottom"/>
          </w:tcPr>
          <w:p w:rsidR="00FA7A68" w:rsidRDefault="00FA7A68">
            <w:pPr>
              <w:rPr>
                <w:color w:val="000000"/>
              </w:rPr>
            </w:pPr>
          </w:p>
        </w:tc>
        <w:tc>
          <w:tcPr>
            <w:tcW w:w="1701" w:type="dxa"/>
            <w:tcBorders>
              <w:bottom w:val="single" w:sz="4" w:space="0" w:color="000000"/>
            </w:tcBorders>
            <w:vAlign w:val="bottom"/>
          </w:tcPr>
          <w:p w:rsidR="00FA7A68" w:rsidRDefault="00FA7A68">
            <w:pPr>
              <w:rPr>
                <w:color w:val="000000"/>
              </w:rPr>
            </w:pPr>
          </w:p>
        </w:tc>
        <w:tc>
          <w:tcPr>
            <w:tcW w:w="709" w:type="dxa"/>
            <w:vAlign w:val="bottom"/>
          </w:tcPr>
          <w:p w:rsidR="00FA7A68" w:rsidRDefault="00FA7A68">
            <w:pPr>
              <w:rPr>
                <w:color w:val="000000"/>
              </w:rPr>
            </w:pPr>
          </w:p>
        </w:tc>
        <w:tc>
          <w:tcPr>
            <w:tcW w:w="3346" w:type="dxa"/>
            <w:tcBorders>
              <w:bottom w:val="single" w:sz="4" w:space="0" w:color="000000"/>
            </w:tcBorders>
            <w:vAlign w:val="bottom"/>
          </w:tcPr>
          <w:p w:rsidR="00FA7A68" w:rsidRDefault="00FA7A68">
            <w:pPr>
              <w:rPr>
                <w:color w:val="000000"/>
              </w:rPr>
            </w:pPr>
          </w:p>
        </w:tc>
      </w:tr>
      <w:tr w:rsidR="00FA7A68">
        <w:tc>
          <w:tcPr>
            <w:tcW w:w="3119" w:type="dxa"/>
          </w:tcPr>
          <w:p w:rsidR="00FA7A68" w:rsidRDefault="005E2A63">
            <w:pPr>
              <w:spacing w:line="240" w:lineRule="atLeast"/>
              <w:jc w:val="center"/>
              <w:rPr>
                <w:color w:val="000000"/>
                <w:sz w:val="20"/>
              </w:rPr>
            </w:pPr>
            <w:r>
              <w:rPr>
                <w:color w:val="000000"/>
                <w:sz w:val="20"/>
              </w:rPr>
              <w:t>(должность)</w:t>
            </w:r>
          </w:p>
        </w:tc>
        <w:tc>
          <w:tcPr>
            <w:tcW w:w="595" w:type="dxa"/>
          </w:tcPr>
          <w:p w:rsidR="00FA7A68" w:rsidRDefault="00FA7A68">
            <w:pPr>
              <w:spacing w:line="240" w:lineRule="atLeast"/>
              <w:jc w:val="center"/>
              <w:rPr>
                <w:color w:val="000000"/>
                <w:sz w:val="20"/>
              </w:rPr>
            </w:pPr>
          </w:p>
        </w:tc>
        <w:tc>
          <w:tcPr>
            <w:tcW w:w="1701" w:type="dxa"/>
          </w:tcPr>
          <w:p w:rsidR="00FA7A68" w:rsidRDefault="005E2A63">
            <w:pPr>
              <w:spacing w:line="240" w:lineRule="atLeast"/>
              <w:jc w:val="center"/>
              <w:rPr>
                <w:color w:val="000000"/>
                <w:sz w:val="20"/>
              </w:rPr>
            </w:pPr>
            <w:r>
              <w:rPr>
                <w:color w:val="000000"/>
                <w:sz w:val="20"/>
              </w:rPr>
              <w:t>(подпись)</w:t>
            </w:r>
          </w:p>
        </w:tc>
        <w:tc>
          <w:tcPr>
            <w:tcW w:w="709" w:type="dxa"/>
          </w:tcPr>
          <w:p w:rsidR="00FA7A68" w:rsidRDefault="00FA7A68">
            <w:pPr>
              <w:spacing w:line="240" w:lineRule="atLeast"/>
              <w:jc w:val="center"/>
              <w:rPr>
                <w:color w:val="000000"/>
                <w:sz w:val="20"/>
              </w:rPr>
            </w:pPr>
          </w:p>
        </w:tc>
        <w:tc>
          <w:tcPr>
            <w:tcW w:w="3346" w:type="dxa"/>
          </w:tcPr>
          <w:p w:rsidR="00FA7A68" w:rsidRDefault="005E2A63">
            <w:pPr>
              <w:spacing w:line="240" w:lineRule="atLeast"/>
              <w:jc w:val="center"/>
              <w:rPr>
                <w:color w:val="000000"/>
                <w:sz w:val="20"/>
              </w:rPr>
            </w:pPr>
            <w:r>
              <w:rPr>
                <w:color w:val="000000"/>
                <w:sz w:val="20"/>
              </w:rPr>
              <w:t>(фамилия, имя, отчество</w:t>
            </w:r>
            <w:r>
              <w:rPr>
                <w:color w:val="000000"/>
                <w:sz w:val="20"/>
              </w:rPr>
              <w:br/>
              <w:t>(при наличии)</w:t>
            </w:r>
          </w:p>
        </w:tc>
      </w:tr>
    </w:tbl>
    <w:p w:rsidR="00FA7A68" w:rsidRDefault="005E2A63">
      <w:pPr>
        <w:rPr>
          <w:color w:val="000000"/>
        </w:rPr>
      </w:pPr>
      <w:r>
        <w:rPr>
          <w:color w:val="000000"/>
        </w:rPr>
        <w:t>Дата</w:t>
      </w:r>
    </w:p>
    <w:p w:rsidR="00FA7A68" w:rsidRDefault="005E2A63">
      <w:pPr>
        <w:rPr>
          <w:color w:val="000000"/>
        </w:rPr>
      </w:pPr>
      <w:r>
        <w:rPr>
          <w:color w:val="000000"/>
        </w:rPr>
        <w:t>*Сведения об ИНН в отношении иностранного юридического лица не указываются.</w:t>
      </w:r>
    </w:p>
    <w:p w:rsidR="00FA7A68" w:rsidRPr="005E2A63" w:rsidRDefault="005E2A63">
      <w:pPr>
        <w:rPr>
          <w:color w:val="000000"/>
        </w:rPr>
      </w:pPr>
      <w:r w:rsidRPr="005E2A63">
        <w:rPr>
          <w:color w:val="000000"/>
        </w:rPr>
        <w:t>*</w:t>
      </w:r>
      <w:r>
        <w:rPr>
          <w:color w:val="000000"/>
        </w:rPr>
        <w:t>*Нужное подчеркнуть</w:t>
      </w:r>
      <w:r w:rsidRPr="005E2A63">
        <w:rPr>
          <w:color w:val="000000"/>
        </w:rPr>
        <w:t>.</w:t>
      </w:r>
    </w:p>
    <w:p w:rsidR="00FA7A68" w:rsidRPr="005E2A63" w:rsidRDefault="00FA7A68">
      <w:pPr>
        <w:rPr>
          <w:color w:val="000000"/>
        </w:rPr>
      </w:pPr>
    </w:p>
    <w:p w:rsidR="00FA7A68" w:rsidRPr="005E2A63" w:rsidRDefault="00FA7A68">
      <w:pPr>
        <w:rPr>
          <w:color w:val="000000"/>
        </w:rPr>
        <w:sectPr w:rsidR="00FA7A68" w:rsidRPr="005E2A63">
          <w:pgSz w:w="11906" w:h="16838"/>
          <w:pgMar w:top="1134" w:right="567" w:bottom="1134" w:left="1276" w:header="425" w:footer="709" w:gutter="0"/>
          <w:cols w:space="708"/>
          <w:titlePg/>
          <w:docGrid w:linePitch="360"/>
        </w:sectPr>
      </w:pPr>
    </w:p>
    <w:p w:rsidR="00FA7A68" w:rsidRDefault="00FA7A68">
      <w:pPr>
        <w:jc w:val="right"/>
        <w:rPr>
          <w:bCs/>
          <w:color w:val="000000"/>
          <w:sz w:val="28"/>
          <w:szCs w:val="28"/>
        </w:rPr>
      </w:pPr>
    </w:p>
    <w:p w:rsidR="00FA7A68" w:rsidRDefault="005E2A63">
      <w:pPr>
        <w:ind w:left="8080"/>
        <w:jc w:val="center"/>
        <w:rPr>
          <w:bCs/>
          <w:color w:val="000000"/>
          <w:sz w:val="28"/>
          <w:szCs w:val="28"/>
        </w:rPr>
      </w:pPr>
      <w:r>
        <w:rPr>
          <w:bCs/>
          <w:color w:val="000000"/>
          <w:sz w:val="28"/>
          <w:szCs w:val="28"/>
        </w:rPr>
        <w:t>Приложение № 6</w:t>
      </w:r>
    </w:p>
    <w:p w:rsidR="00FA7A68" w:rsidRDefault="005E2A63">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58574E" w:rsidRDefault="005E2A63" w:rsidP="0058574E">
      <w:pPr>
        <w:widowControl w:val="0"/>
        <w:tabs>
          <w:tab w:val="left" w:pos="0"/>
        </w:tabs>
        <w:ind w:left="8080" w:right="-1"/>
        <w:contextualSpacing/>
        <w:jc w:val="center"/>
        <w:rPr>
          <w:color w:val="000000"/>
          <w:sz w:val="28"/>
          <w:szCs w:val="28"/>
        </w:rPr>
      </w:pPr>
      <w:r>
        <w:rPr>
          <w:color w:val="000000"/>
          <w:sz w:val="28"/>
          <w:szCs w:val="28"/>
        </w:rPr>
        <w:t xml:space="preserve">по предоставлению </w:t>
      </w:r>
    </w:p>
    <w:p w:rsidR="00FA7A68" w:rsidRDefault="0058574E">
      <w:pPr>
        <w:ind w:left="8080"/>
        <w:jc w:val="center"/>
        <w:rPr>
          <w:color w:val="000000"/>
          <w:sz w:val="28"/>
          <w:szCs w:val="28"/>
        </w:rPr>
      </w:pPr>
      <w:r>
        <w:rPr>
          <w:color w:val="000000"/>
          <w:sz w:val="28"/>
          <w:szCs w:val="28"/>
        </w:rPr>
        <w:t>муниципальной</w:t>
      </w:r>
      <w:r w:rsidR="005E2A63">
        <w:rPr>
          <w:color w:val="000000"/>
          <w:sz w:val="28"/>
          <w:szCs w:val="28"/>
        </w:rPr>
        <w:t xml:space="preserve"> услуги</w:t>
      </w:r>
    </w:p>
    <w:p w:rsidR="00FA7A68" w:rsidRDefault="00FA7A68">
      <w:pPr>
        <w:jc w:val="center"/>
        <w:rPr>
          <w:bCs/>
          <w:color w:val="000000"/>
          <w:sz w:val="28"/>
          <w:szCs w:val="28"/>
        </w:rPr>
      </w:pPr>
    </w:p>
    <w:p w:rsidR="00FA7A68" w:rsidRDefault="005E2A63">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58574E">
        <w:rPr>
          <w:b/>
          <w:color w:val="000000"/>
        </w:rPr>
        <w:t>муниципальной</w:t>
      </w:r>
      <w:r>
        <w:rPr>
          <w:b/>
          <w:color w:val="000000"/>
        </w:rPr>
        <w:t xml:space="preserve"> услуги</w:t>
      </w:r>
    </w:p>
    <w:p w:rsidR="00FA7A68" w:rsidRDefault="00FA7A68">
      <w:pPr>
        <w:widowControl w:val="0"/>
        <w:tabs>
          <w:tab w:val="left" w:pos="567"/>
        </w:tabs>
        <w:ind w:firstLine="426"/>
        <w:jc w:val="center"/>
        <w:rPr>
          <w:color w:val="000000"/>
        </w:rPr>
      </w:pPr>
    </w:p>
    <w:tbl>
      <w:tblPr>
        <w:tblW w:w="5284" w:type="pct"/>
        <w:tblInd w:w="-318"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ook w:val="04A0"/>
      </w:tblPr>
      <w:tblGrid>
        <w:gridCol w:w="2144"/>
        <w:gridCol w:w="3549"/>
        <w:gridCol w:w="1555"/>
        <w:gridCol w:w="2234"/>
        <w:gridCol w:w="2095"/>
        <w:gridCol w:w="1650"/>
        <w:gridCol w:w="2399"/>
      </w:tblGrid>
      <w:tr w:rsidR="00FA7A68">
        <w:trPr>
          <w:cantSplit/>
          <w:trHeight w:val="1134"/>
        </w:trPr>
        <w:tc>
          <w:tcPr>
            <w:tcW w:w="726" w:type="pct"/>
            <w:vAlign w:val="center"/>
          </w:tcPr>
          <w:p w:rsidR="00FA7A68" w:rsidRDefault="005E2A63">
            <w:pPr>
              <w:jc w:val="center"/>
              <w:rPr>
                <w:rFonts w:eastAsia="Calibri"/>
                <w:color w:val="000000"/>
              </w:rPr>
            </w:pPr>
            <w:r>
              <w:rPr>
                <w:rFonts w:eastAsia="Calibri"/>
                <w:color w:val="000000"/>
              </w:rPr>
              <w:t>Основание для начала административной процедуры</w:t>
            </w:r>
          </w:p>
        </w:tc>
        <w:tc>
          <w:tcPr>
            <w:tcW w:w="1191" w:type="pct"/>
            <w:vAlign w:val="center"/>
          </w:tcPr>
          <w:p w:rsidR="00FA7A68" w:rsidRDefault="005E2A63">
            <w:pPr>
              <w:jc w:val="center"/>
              <w:rPr>
                <w:rFonts w:eastAsia="Calibri"/>
                <w:color w:val="000000"/>
              </w:rPr>
            </w:pPr>
            <w:r>
              <w:rPr>
                <w:rFonts w:eastAsia="Calibri"/>
                <w:color w:val="000000"/>
              </w:rPr>
              <w:t>Содержание административных действий</w:t>
            </w:r>
          </w:p>
        </w:tc>
        <w:tc>
          <w:tcPr>
            <w:tcW w:w="545" w:type="pct"/>
            <w:vAlign w:val="center"/>
          </w:tcPr>
          <w:p w:rsidR="00FA7A68" w:rsidRDefault="005E2A63">
            <w:pPr>
              <w:jc w:val="center"/>
              <w:rPr>
                <w:rFonts w:eastAsia="Calibri"/>
                <w:color w:val="000000"/>
              </w:rPr>
            </w:pPr>
            <w:r>
              <w:rPr>
                <w:rFonts w:eastAsia="Calibri"/>
                <w:color w:val="000000"/>
              </w:rPr>
              <w:t xml:space="preserve">Срок выполнения </w:t>
            </w:r>
            <w:proofErr w:type="spellStart"/>
            <w:r>
              <w:rPr>
                <w:rFonts w:eastAsia="Calibri"/>
                <w:color w:val="000000"/>
              </w:rPr>
              <w:t>администра-тивных</w:t>
            </w:r>
            <w:proofErr w:type="spellEnd"/>
            <w:r>
              <w:rPr>
                <w:rFonts w:eastAsia="Calibri"/>
                <w:color w:val="000000"/>
              </w:rPr>
              <w:t xml:space="preserve"> действий</w:t>
            </w:r>
          </w:p>
        </w:tc>
        <w:tc>
          <w:tcPr>
            <w:tcW w:w="430" w:type="pct"/>
            <w:vAlign w:val="center"/>
          </w:tcPr>
          <w:p w:rsidR="00FA7A68" w:rsidRDefault="005E2A63">
            <w:pPr>
              <w:jc w:val="center"/>
              <w:rPr>
                <w:rFonts w:eastAsia="Calibri"/>
                <w:color w:val="000000"/>
              </w:rPr>
            </w:pPr>
            <w:proofErr w:type="spellStart"/>
            <w:r>
              <w:rPr>
                <w:rFonts w:eastAsia="Calibri"/>
                <w:color w:val="000000"/>
              </w:rPr>
              <w:t>Должност-ное</w:t>
            </w:r>
            <w:proofErr w:type="spellEnd"/>
            <w:r>
              <w:rPr>
                <w:rFonts w:eastAsia="Calibri"/>
                <w:color w:val="000000"/>
              </w:rPr>
              <w:t xml:space="preserve"> лицо, ответственное за выполнение административного действия</w:t>
            </w:r>
          </w:p>
        </w:tc>
        <w:tc>
          <w:tcPr>
            <w:tcW w:w="703" w:type="pct"/>
            <w:vAlign w:val="center"/>
          </w:tcPr>
          <w:p w:rsidR="00FA7A68" w:rsidRDefault="005E2A63">
            <w:pPr>
              <w:jc w:val="center"/>
              <w:rPr>
                <w:rFonts w:eastAsia="Calibri"/>
                <w:color w:val="000000"/>
              </w:rPr>
            </w:pPr>
            <w:r>
              <w:rPr>
                <w:rFonts w:eastAsia="Calibri"/>
                <w:color w:val="000000"/>
              </w:rPr>
              <w:t xml:space="preserve">Место выполнения </w:t>
            </w:r>
            <w:proofErr w:type="spellStart"/>
            <w:r>
              <w:rPr>
                <w:rFonts w:eastAsia="Calibri"/>
                <w:color w:val="000000"/>
              </w:rPr>
              <w:t>административно-го</w:t>
            </w:r>
            <w:proofErr w:type="spellEnd"/>
            <w:r>
              <w:rPr>
                <w:rFonts w:eastAsia="Calibri"/>
                <w:color w:val="000000"/>
              </w:rPr>
              <w:t xml:space="preserve"> действия/ используемая информационная система</w:t>
            </w:r>
          </w:p>
        </w:tc>
        <w:tc>
          <w:tcPr>
            <w:tcW w:w="590" w:type="pct"/>
            <w:vAlign w:val="center"/>
          </w:tcPr>
          <w:p w:rsidR="00FA7A68" w:rsidRDefault="005E2A63">
            <w:pPr>
              <w:jc w:val="center"/>
              <w:rPr>
                <w:rFonts w:eastAsia="Calibri"/>
                <w:color w:val="000000"/>
              </w:rPr>
            </w:pPr>
            <w:r>
              <w:rPr>
                <w:rFonts w:eastAsia="Calibri"/>
                <w:color w:val="000000"/>
              </w:rPr>
              <w:t>Критерии принятия решения</w:t>
            </w:r>
          </w:p>
        </w:tc>
        <w:tc>
          <w:tcPr>
            <w:tcW w:w="815" w:type="pct"/>
            <w:vAlign w:val="center"/>
          </w:tcPr>
          <w:p w:rsidR="00FA7A68" w:rsidRDefault="005E2A63">
            <w:pPr>
              <w:jc w:val="center"/>
              <w:rPr>
                <w:rFonts w:eastAsia="Calibri"/>
                <w:color w:val="000000"/>
              </w:rPr>
            </w:pPr>
            <w:r>
              <w:rPr>
                <w:rFonts w:eastAsia="Calibri"/>
                <w:color w:val="000000"/>
              </w:rPr>
              <w:t>Результат административного действия, способ фиксации</w:t>
            </w:r>
          </w:p>
        </w:tc>
      </w:tr>
    </w:tbl>
    <w:p w:rsidR="00FA7A68" w:rsidRDefault="00FA7A68">
      <w:pPr>
        <w:ind w:left="9204" w:right="-598"/>
        <w:rPr>
          <w:color w:val="000000"/>
          <w:sz w:val="2"/>
          <w:szCs w:val="2"/>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2248"/>
        <w:gridCol w:w="2857"/>
        <w:gridCol w:w="365"/>
        <w:gridCol w:w="1759"/>
        <w:gridCol w:w="2270"/>
        <w:gridCol w:w="1987"/>
        <w:gridCol w:w="19"/>
        <w:gridCol w:w="1684"/>
        <w:gridCol w:w="37"/>
        <w:gridCol w:w="28"/>
        <w:gridCol w:w="2339"/>
      </w:tblGrid>
      <w:tr w:rsidR="00BA542B" w:rsidTr="00BA542B">
        <w:trPr>
          <w:tblHeader/>
        </w:trPr>
        <w:tc>
          <w:tcPr>
            <w:tcW w:w="721" w:type="pct"/>
            <w:vAlign w:val="center"/>
          </w:tcPr>
          <w:p w:rsidR="00BA542B" w:rsidRDefault="00BA542B">
            <w:pPr>
              <w:jc w:val="center"/>
              <w:rPr>
                <w:rFonts w:eastAsia="Calibri"/>
                <w:color w:val="000000"/>
              </w:rPr>
            </w:pPr>
            <w:r>
              <w:rPr>
                <w:rFonts w:eastAsia="Calibri"/>
                <w:color w:val="000000"/>
              </w:rPr>
              <w:t>1</w:t>
            </w:r>
          </w:p>
        </w:tc>
        <w:tc>
          <w:tcPr>
            <w:tcW w:w="1033" w:type="pct"/>
            <w:gridSpan w:val="2"/>
            <w:vAlign w:val="center"/>
          </w:tcPr>
          <w:p w:rsidR="00BA542B" w:rsidRDefault="00BA542B">
            <w:pPr>
              <w:jc w:val="center"/>
              <w:rPr>
                <w:rFonts w:eastAsia="Calibri"/>
                <w:color w:val="000000"/>
              </w:rPr>
            </w:pPr>
            <w:r>
              <w:rPr>
                <w:rFonts w:eastAsia="Calibri"/>
                <w:color w:val="000000"/>
              </w:rPr>
              <w:t>2</w:t>
            </w:r>
          </w:p>
        </w:tc>
        <w:tc>
          <w:tcPr>
            <w:tcW w:w="564" w:type="pct"/>
            <w:vAlign w:val="center"/>
          </w:tcPr>
          <w:p w:rsidR="00BA542B" w:rsidRDefault="00BA542B">
            <w:pPr>
              <w:jc w:val="center"/>
              <w:rPr>
                <w:rFonts w:eastAsia="Calibri"/>
                <w:color w:val="000000"/>
              </w:rPr>
            </w:pPr>
            <w:r>
              <w:rPr>
                <w:rFonts w:eastAsia="Calibri"/>
                <w:color w:val="000000"/>
              </w:rPr>
              <w:t>3</w:t>
            </w:r>
          </w:p>
        </w:tc>
        <w:tc>
          <w:tcPr>
            <w:tcW w:w="728" w:type="pct"/>
            <w:vAlign w:val="center"/>
          </w:tcPr>
          <w:p w:rsidR="00BA542B" w:rsidRDefault="00BA542B">
            <w:pPr>
              <w:jc w:val="center"/>
              <w:rPr>
                <w:rFonts w:eastAsia="Calibri"/>
                <w:color w:val="000000"/>
              </w:rPr>
            </w:pPr>
            <w:r>
              <w:rPr>
                <w:rFonts w:eastAsia="Calibri"/>
                <w:color w:val="000000"/>
              </w:rPr>
              <w:t>4</w:t>
            </w:r>
          </w:p>
        </w:tc>
        <w:tc>
          <w:tcPr>
            <w:tcW w:w="643" w:type="pct"/>
            <w:gridSpan w:val="2"/>
            <w:vAlign w:val="center"/>
          </w:tcPr>
          <w:p w:rsidR="00BA542B" w:rsidRDefault="00BA542B">
            <w:pPr>
              <w:jc w:val="center"/>
              <w:rPr>
                <w:rFonts w:eastAsia="Calibri"/>
                <w:color w:val="000000"/>
              </w:rPr>
            </w:pPr>
            <w:r>
              <w:rPr>
                <w:rFonts w:eastAsia="Calibri"/>
                <w:color w:val="000000"/>
              </w:rPr>
              <w:t>5</w:t>
            </w:r>
          </w:p>
        </w:tc>
        <w:tc>
          <w:tcPr>
            <w:tcW w:w="540" w:type="pct"/>
            <w:vAlign w:val="center"/>
          </w:tcPr>
          <w:p w:rsidR="00BA542B" w:rsidRDefault="00BA542B">
            <w:pPr>
              <w:jc w:val="center"/>
              <w:rPr>
                <w:rFonts w:eastAsia="Calibri"/>
                <w:color w:val="000000"/>
              </w:rPr>
            </w:pPr>
            <w:r>
              <w:rPr>
                <w:rFonts w:eastAsia="Calibri"/>
                <w:color w:val="000000"/>
              </w:rPr>
              <w:t>6</w:t>
            </w:r>
          </w:p>
        </w:tc>
        <w:tc>
          <w:tcPr>
            <w:tcW w:w="771" w:type="pct"/>
            <w:gridSpan w:val="3"/>
            <w:vAlign w:val="center"/>
          </w:tcPr>
          <w:p w:rsidR="00BA542B" w:rsidRDefault="00BA542B">
            <w:pPr>
              <w:jc w:val="center"/>
              <w:rPr>
                <w:rFonts w:eastAsia="Calibri"/>
                <w:color w:val="000000"/>
              </w:rPr>
            </w:pPr>
            <w:r>
              <w:rPr>
                <w:rFonts w:eastAsia="Calibri"/>
                <w:color w:val="000000"/>
              </w:rPr>
              <w:t>7</w:t>
            </w:r>
          </w:p>
        </w:tc>
      </w:tr>
      <w:tr w:rsidR="00BA542B" w:rsidTr="00BA542B">
        <w:tc>
          <w:tcPr>
            <w:tcW w:w="5000" w:type="pct"/>
            <w:gridSpan w:val="11"/>
          </w:tcPr>
          <w:p w:rsidR="00BA542B" w:rsidRDefault="00BA542B">
            <w:pPr>
              <w:numPr>
                <w:ilvl w:val="0"/>
                <w:numId w:val="42"/>
              </w:numPr>
              <w:jc w:val="center"/>
              <w:rPr>
                <w:rFonts w:eastAsia="Calibri"/>
                <w:color w:val="000000"/>
              </w:rPr>
            </w:pPr>
            <w:r>
              <w:rPr>
                <w:rFonts w:eastAsia="Calibri"/>
                <w:color w:val="000000"/>
              </w:rPr>
              <w:t>Проверка документов и регистрация заявления</w:t>
            </w:r>
          </w:p>
        </w:tc>
      </w:tr>
      <w:tr w:rsidR="00BA542B" w:rsidTr="00BA542B">
        <w:trPr>
          <w:cantSplit/>
          <w:trHeight w:val="541"/>
        </w:trPr>
        <w:tc>
          <w:tcPr>
            <w:tcW w:w="721" w:type="pct"/>
            <w:vMerge w:val="restart"/>
          </w:tcPr>
          <w:p w:rsidR="00BA542B" w:rsidRDefault="00BA542B" w:rsidP="0058574E">
            <w:pPr>
              <w:rPr>
                <w:rFonts w:eastAsia="Calibri"/>
                <w:color w:val="000000"/>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033" w:type="pct"/>
            <w:gridSpan w:val="2"/>
          </w:tcPr>
          <w:p w:rsidR="00BA542B" w:rsidRDefault="00BA542B">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A542B" w:rsidRDefault="00BA542B">
            <w:pPr>
              <w:rPr>
                <w:rFonts w:eastAsia="Calibri"/>
                <w:color w:val="000000"/>
              </w:rPr>
            </w:pPr>
          </w:p>
        </w:tc>
        <w:tc>
          <w:tcPr>
            <w:tcW w:w="564" w:type="pct"/>
            <w:vMerge w:val="restart"/>
            <w:vAlign w:val="center"/>
          </w:tcPr>
          <w:p w:rsidR="00BA542B" w:rsidRDefault="00BA542B">
            <w:pPr>
              <w:rPr>
                <w:rFonts w:eastAsia="Calibri"/>
                <w:color w:val="000000"/>
              </w:rPr>
            </w:pPr>
            <w:r>
              <w:rPr>
                <w:rFonts w:eastAsia="Calibri"/>
                <w:color w:val="000000"/>
              </w:rPr>
              <w:t>До 1 рабочего дня</w:t>
            </w:r>
          </w:p>
        </w:tc>
        <w:tc>
          <w:tcPr>
            <w:tcW w:w="728" w:type="pct"/>
            <w:vMerge w:val="restart"/>
          </w:tcPr>
          <w:p w:rsidR="00BA542B" w:rsidRDefault="00BA542B" w:rsidP="0058574E">
            <w:pPr>
              <w:rPr>
                <w:rFonts w:eastAsia="Calibri"/>
                <w:color w:val="000000"/>
              </w:rPr>
            </w:pPr>
            <w:r>
              <w:rPr>
                <w:color w:val="000000"/>
              </w:rPr>
              <w:t>Уполномоченного органа, ответственное за предоставление муниципальной услуги</w:t>
            </w:r>
          </w:p>
        </w:tc>
        <w:tc>
          <w:tcPr>
            <w:tcW w:w="643" w:type="pct"/>
            <w:gridSpan w:val="2"/>
            <w:vMerge w:val="restart"/>
          </w:tcPr>
          <w:p w:rsidR="00BA542B" w:rsidRDefault="00BA542B">
            <w:pPr>
              <w:jc w:val="both"/>
              <w:rPr>
                <w:rFonts w:eastAsia="Calibri"/>
                <w:color w:val="000000"/>
              </w:rPr>
            </w:pPr>
            <w:r>
              <w:rPr>
                <w:rFonts w:eastAsia="Calibri"/>
                <w:color w:val="000000"/>
              </w:rPr>
              <w:t>Уполномоченный орган / ГИС / ПГС</w:t>
            </w:r>
          </w:p>
          <w:p w:rsidR="00BA542B" w:rsidRDefault="00BA542B">
            <w:pPr>
              <w:rPr>
                <w:rFonts w:eastAsia="Calibri"/>
                <w:color w:val="000000"/>
                <w:sz w:val="20"/>
                <w:szCs w:val="20"/>
              </w:rPr>
            </w:pPr>
          </w:p>
        </w:tc>
        <w:tc>
          <w:tcPr>
            <w:tcW w:w="540" w:type="pct"/>
            <w:vMerge w:val="restart"/>
          </w:tcPr>
          <w:p w:rsidR="00BA542B" w:rsidRDefault="00BA542B">
            <w:pPr>
              <w:rPr>
                <w:rFonts w:eastAsia="Calibri"/>
                <w:color w:val="000000"/>
              </w:rPr>
            </w:pPr>
            <w:r>
              <w:rPr>
                <w:rFonts w:eastAsia="Calibri"/>
                <w:color w:val="000000"/>
              </w:rPr>
              <w:t>–</w:t>
            </w:r>
          </w:p>
          <w:p w:rsidR="00BA542B" w:rsidRDefault="00BA542B">
            <w:pPr>
              <w:rPr>
                <w:rFonts w:eastAsia="Calibri"/>
                <w:color w:val="000000"/>
              </w:rPr>
            </w:pPr>
          </w:p>
        </w:tc>
        <w:tc>
          <w:tcPr>
            <w:tcW w:w="771" w:type="pct"/>
            <w:gridSpan w:val="3"/>
            <w:vMerge w:val="restart"/>
          </w:tcPr>
          <w:p w:rsidR="00BA542B" w:rsidRDefault="00BA542B">
            <w:pPr>
              <w:rPr>
                <w:color w:val="000000"/>
              </w:rPr>
            </w:pPr>
            <w:r>
              <w:rPr>
                <w:color w:val="000000"/>
              </w:rPr>
              <w:t xml:space="preserve">регистрация заявления и документов в ГИС (присвоение номера и датирование); </w:t>
            </w:r>
          </w:p>
          <w:p w:rsidR="00BA542B" w:rsidRDefault="00BA542B">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BA542B" w:rsidRPr="00721308" w:rsidRDefault="00BA542B">
            <w:pPr>
              <w:pStyle w:val="af7"/>
              <w:tabs>
                <w:tab w:val="left" w:pos="391"/>
              </w:tabs>
              <w:ind w:left="0"/>
              <w:contextualSpacing/>
              <w:rPr>
                <w:rFonts w:eastAsia="Calibri"/>
                <w:color w:val="000000"/>
                <w:lang w:val="ru-RU" w:eastAsia="ru-RU"/>
              </w:rPr>
            </w:pPr>
          </w:p>
        </w:tc>
      </w:tr>
      <w:tr w:rsidR="00BA542B" w:rsidTr="00BA542B">
        <w:trPr>
          <w:cantSplit/>
          <w:trHeight w:val="691"/>
        </w:trPr>
        <w:tc>
          <w:tcPr>
            <w:tcW w:w="721" w:type="pct"/>
            <w:vMerge/>
          </w:tcPr>
          <w:p w:rsidR="00BA542B" w:rsidRDefault="00BA542B">
            <w:pPr>
              <w:rPr>
                <w:rFonts w:eastAsia="Calibri"/>
                <w:color w:val="000000"/>
              </w:rPr>
            </w:pPr>
          </w:p>
        </w:tc>
        <w:tc>
          <w:tcPr>
            <w:tcW w:w="1033" w:type="pct"/>
            <w:gridSpan w:val="2"/>
          </w:tcPr>
          <w:p w:rsidR="00BA542B" w:rsidRDefault="00BA542B">
            <w:pPr>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564" w:type="pct"/>
            <w:vMerge/>
            <w:vAlign w:val="center"/>
          </w:tcPr>
          <w:p w:rsidR="00BA542B" w:rsidRDefault="00BA542B">
            <w:pPr>
              <w:rPr>
                <w:rFonts w:eastAsia="Calibri"/>
                <w:color w:val="000000"/>
              </w:rPr>
            </w:pPr>
          </w:p>
        </w:tc>
        <w:tc>
          <w:tcPr>
            <w:tcW w:w="728" w:type="pct"/>
            <w:vMerge/>
          </w:tcPr>
          <w:p w:rsidR="00BA542B" w:rsidRDefault="00BA542B">
            <w:pPr>
              <w:rPr>
                <w:color w:val="000000"/>
              </w:rPr>
            </w:pPr>
          </w:p>
        </w:tc>
        <w:tc>
          <w:tcPr>
            <w:tcW w:w="643" w:type="pct"/>
            <w:gridSpan w:val="2"/>
            <w:vMerge/>
          </w:tcPr>
          <w:p w:rsidR="00BA542B" w:rsidRDefault="00BA542B">
            <w:pPr>
              <w:rPr>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color w:val="000000"/>
              </w:rPr>
            </w:pPr>
          </w:p>
        </w:tc>
      </w:tr>
      <w:tr w:rsidR="00BA542B" w:rsidTr="00BA542B">
        <w:trPr>
          <w:cantSplit/>
          <w:trHeight w:val="1834"/>
        </w:trPr>
        <w:tc>
          <w:tcPr>
            <w:tcW w:w="721" w:type="pct"/>
            <w:vMerge/>
          </w:tcPr>
          <w:p w:rsidR="00BA542B" w:rsidRDefault="00BA542B">
            <w:pPr>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564" w:type="pct"/>
            <w:vAlign w:val="center"/>
          </w:tcPr>
          <w:p w:rsidR="00BA542B" w:rsidRDefault="00BA542B">
            <w:pPr>
              <w:rPr>
                <w:rFonts w:eastAsia="Calibri"/>
                <w:color w:val="000000"/>
              </w:rPr>
            </w:pPr>
          </w:p>
        </w:tc>
        <w:tc>
          <w:tcPr>
            <w:tcW w:w="728" w:type="pct"/>
          </w:tcPr>
          <w:p w:rsidR="00BA542B" w:rsidRDefault="00BA542B">
            <w:pPr>
              <w:rPr>
                <w:color w:val="000000"/>
              </w:rPr>
            </w:pPr>
            <w:r>
              <w:rPr>
                <w:color w:val="000000"/>
              </w:rPr>
              <w:t>должностное лицо Уполномоченного органа, ответственное за регистрацию корреспонденции</w:t>
            </w:r>
          </w:p>
        </w:tc>
        <w:tc>
          <w:tcPr>
            <w:tcW w:w="643" w:type="pct"/>
            <w:gridSpan w:val="2"/>
          </w:tcPr>
          <w:p w:rsidR="00BA542B" w:rsidRDefault="00BA542B">
            <w:pPr>
              <w:rPr>
                <w:color w:val="000000"/>
              </w:rPr>
            </w:pPr>
            <w:r>
              <w:rPr>
                <w:rFonts w:eastAsia="Calibri"/>
                <w:color w:val="000000"/>
              </w:rPr>
              <w:t xml:space="preserve">Уполномоченный орган/ГИС </w:t>
            </w:r>
          </w:p>
        </w:tc>
        <w:tc>
          <w:tcPr>
            <w:tcW w:w="540" w:type="pct"/>
          </w:tcPr>
          <w:p w:rsidR="00BA542B" w:rsidRDefault="00BA542B">
            <w:pPr>
              <w:rPr>
                <w:rFonts w:eastAsia="Calibri"/>
                <w:color w:val="000000"/>
              </w:rPr>
            </w:pPr>
          </w:p>
        </w:tc>
        <w:tc>
          <w:tcPr>
            <w:tcW w:w="771" w:type="pct"/>
            <w:gridSpan w:val="3"/>
          </w:tcPr>
          <w:p w:rsidR="00BA542B" w:rsidRDefault="00BA542B">
            <w:pPr>
              <w:rPr>
                <w:color w:val="000000"/>
              </w:rPr>
            </w:pPr>
          </w:p>
        </w:tc>
      </w:tr>
      <w:tr w:rsidR="00BA542B" w:rsidTr="00BA542B">
        <w:trPr>
          <w:trHeight w:val="300"/>
        </w:trPr>
        <w:tc>
          <w:tcPr>
            <w:tcW w:w="5000" w:type="pct"/>
            <w:gridSpan w:val="11"/>
          </w:tcPr>
          <w:p w:rsidR="00BA542B" w:rsidRDefault="00BA542B">
            <w:pPr>
              <w:numPr>
                <w:ilvl w:val="0"/>
                <w:numId w:val="42"/>
              </w:numPr>
              <w:jc w:val="center"/>
              <w:rPr>
                <w:rFonts w:eastAsia="Calibri"/>
                <w:color w:val="000000"/>
              </w:rPr>
            </w:pPr>
            <w:r>
              <w:rPr>
                <w:rFonts w:eastAsia="Calibri"/>
                <w:color w:val="000000"/>
              </w:rPr>
              <w:t>Получение сведений посредством СМЭВ</w:t>
            </w:r>
          </w:p>
        </w:tc>
      </w:tr>
      <w:tr w:rsidR="00BA542B" w:rsidTr="00BA542B">
        <w:trPr>
          <w:cantSplit/>
          <w:trHeight w:val="126"/>
        </w:trPr>
        <w:tc>
          <w:tcPr>
            <w:tcW w:w="721" w:type="pct"/>
            <w:vMerge w:val="restart"/>
          </w:tcPr>
          <w:p w:rsidR="00BA542B" w:rsidRDefault="00BA542B">
            <w:pPr>
              <w:rPr>
                <w:color w:val="000000"/>
              </w:rPr>
            </w:pPr>
            <w:r>
              <w:rPr>
                <w:color w:val="000000"/>
              </w:rPr>
              <w:t>пакет зарегистрированных документов, поступивших должностному лицу,</w:t>
            </w:r>
          </w:p>
          <w:p w:rsidR="00BA542B" w:rsidRDefault="00BA542B" w:rsidP="0058574E">
            <w:pPr>
              <w:rPr>
                <w:rFonts w:eastAsia="Calibri"/>
                <w:color w:val="000000"/>
              </w:rPr>
            </w:pPr>
            <w:r>
              <w:rPr>
                <w:color w:val="000000"/>
              </w:rPr>
              <w:t>ответственному за предоставление  муниципальной услуги</w:t>
            </w:r>
          </w:p>
        </w:tc>
        <w:tc>
          <w:tcPr>
            <w:tcW w:w="916" w:type="pct"/>
          </w:tcPr>
          <w:p w:rsidR="00BA542B" w:rsidRDefault="00BA542B">
            <w:pPr>
              <w:rPr>
                <w:rFonts w:eastAsia="Calibri"/>
                <w:color w:val="000000"/>
              </w:rPr>
            </w:pPr>
            <w:r>
              <w:rPr>
                <w:rFonts w:eastAsia="Calibri"/>
                <w:color w:val="000000"/>
              </w:rPr>
              <w:t>направление межведомственных запросов в органы и организации</w:t>
            </w:r>
          </w:p>
        </w:tc>
        <w:tc>
          <w:tcPr>
            <w:tcW w:w="681" w:type="pct"/>
            <w:gridSpan w:val="2"/>
          </w:tcPr>
          <w:p w:rsidR="00BA542B" w:rsidRDefault="00BA542B">
            <w:pPr>
              <w:rPr>
                <w:rFonts w:eastAsia="Calibri"/>
                <w:color w:val="000000"/>
              </w:rPr>
            </w:pPr>
            <w:r>
              <w:rPr>
                <w:rFonts w:eastAsia="Calibri"/>
                <w:color w:val="000000"/>
              </w:rPr>
              <w:t>в день регистрации заявления и документов</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37" w:type="pct"/>
          </w:tcPr>
          <w:p w:rsidR="00BA542B" w:rsidRDefault="00BA542B">
            <w:pPr>
              <w:rPr>
                <w:rFonts w:eastAsia="Calibri"/>
                <w:color w:val="000000"/>
              </w:rPr>
            </w:pPr>
            <w:r>
              <w:rPr>
                <w:rFonts w:eastAsia="Calibri"/>
                <w:color w:val="000000"/>
              </w:rPr>
              <w:t>Уполномоченный орган/ГИС/ ПГС / СМЭВ</w:t>
            </w:r>
          </w:p>
        </w:tc>
        <w:tc>
          <w:tcPr>
            <w:tcW w:w="567" w:type="pct"/>
            <w:gridSpan w:val="4"/>
            <w:tcBorders>
              <w:right w:val="single" w:sz="4" w:space="0" w:color="auto"/>
            </w:tcBorders>
          </w:tcPr>
          <w:p w:rsidR="00BA542B" w:rsidRDefault="00BA542B" w:rsidP="0058574E">
            <w:pPr>
              <w:rPr>
                <w:rFonts w:eastAsia="Calibri"/>
                <w:color w:val="000000"/>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50" w:type="pct"/>
            <w:tcBorders>
              <w:left w:val="single" w:sz="4" w:space="0" w:color="auto"/>
            </w:tcBorders>
          </w:tcPr>
          <w:p w:rsidR="00BA542B" w:rsidRDefault="00BA542B" w:rsidP="00F27062">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A542B" w:rsidTr="00BA542B">
        <w:trPr>
          <w:cantSplit/>
          <w:trHeight w:val="135"/>
        </w:trPr>
        <w:tc>
          <w:tcPr>
            <w:tcW w:w="721" w:type="pct"/>
            <w:vMerge/>
          </w:tcPr>
          <w:p w:rsidR="00BA542B" w:rsidRDefault="00BA542B">
            <w:pPr>
              <w:rPr>
                <w:rFonts w:eastAsia="Calibri"/>
                <w:color w:val="000000"/>
              </w:rPr>
            </w:pPr>
          </w:p>
        </w:tc>
        <w:tc>
          <w:tcPr>
            <w:tcW w:w="916" w:type="pct"/>
          </w:tcPr>
          <w:p w:rsidR="00BA542B" w:rsidRDefault="00BA542B">
            <w:pPr>
              <w:rPr>
                <w:color w:val="000000"/>
              </w:rPr>
            </w:pPr>
            <w:r>
              <w:rPr>
                <w:color w:val="000000"/>
              </w:rPr>
              <w:t>получение ответов на межведомственные запросы, формирование полного комплекта документов</w:t>
            </w:r>
          </w:p>
        </w:tc>
        <w:tc>
          <w:tcPr>
            <w:tcW w:w="681" w:type="pct"/>
            <w:gridSpan w:val="2"/>
          </w:tcPr>
          <w:p w:rsidR="00BA542B" w:rsidRDefault="00BA542B">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37" w:type="pct"/>
          </w:tcPr>
          <w:p w:rsidR="00BA542B" w:rsidRDefault="00BA542B">
            <w:pPr>
              <w:rPr>
                <w:rFonts w:eastAsia="Calibri"/>
                <w:color w:val="000000"/>
              </w:rPr>
            </w:pPr>
            <w:r>
              <w:rPr>
                <w:rFonts w:eastAsia="Calibri"/>
                <w:color w:val="000000"/>
              </w:rPr>
              <w:t>Уполномоченный орган) /ГИС/ ПГС / СМЭВ</w:t>
            </w:r>
          </w:p>
        </w:tc>
        <w:tc>
          <w:tcPr>
            <w:tcW w:w="558" w:type="pct"/>
            <w:gridSpan w:val="3"/>
            <w:tcBorders>
              <w:right w:val="single" w:sz="4" w:space="0" w:color="auto"/>
            </w:tcBorders>
          </w:tcPr>
          <w:p w:rsidR="00BA542B" w:rsidRDefault="00BA542B">
            <w:pPr>
              <w:rPr>
                <w:color w:val="000000"/>
              </w:rPr>
            </w:pPr>
            <w:r>
              <w:rPr>
                <w:color w:val="000000"/>
              </w:rPr>
              <w:t>–</w:t>
            </w:r>
          </w:p>
        </w:tc>
        <w:tc>
          <w:tcPr>
            <w:tcW w:w="759" w:type="pct"/>
            <w:gridSpan w:val="2"/>
            <w:tcBorders>
              <w:left w:val="single" w:sz="4" w:space="0" w:color="auto"/>
            </w:tcBorders>
          </w:tcPr>
          <w:p w:rsidR="00BA542B" w:rsidRDefault="00BA542B" w:rsidP="00F27062">
            <w:pPr>
              <w:rPr>
                <w:color w:val="000000"/>
              </w:rPr>
            </w:pPr>
            <w:r>
              <w:rPr>
                <w:color w:val="000000"/>
              </w:rPr>
              <w:t>получение документов (сведений), необходимых для предоставления государственной (муниципальной) услуги</w:t>
            </w:r>
          </w:p>
        </w:tc>
      </w:tr>
      <w:tr w:rsidR="00BA542B" w:rsidTr="00BA542B">
        <w:trPr>
          <w:trHeight w:val="523"/>
        </w:trPr>
        <w:tc>
          <w:tcPr>
            <w:tcW w:w="5000" w:type="pct"/>
            <w:gridSpan w:val="11"/>
          </w:tcPr>
          <w:p w:rsidR="00BA542B" w:rsidRDefault="00BA542B">
            <w:pPr>
              <w:numPr>
                <w:ilvl w:val="0"/>
                <w:numId w:val="42"/>
              </w:numPr>
              <w:jc w:val="center"/>
              <w:rPr>
                <w:rFonts w:eastAsia="Calibri"/>
                <w:color w:val="000000"/>
              </w:rPr>
            </w:pPr>
            <w:r>
              <w:rPr>
                <w:rFonts w:eastAsia="Calibri"/>
                <w:color w:val="000000"/>
              </w:rPr>
              <w:lastRenderedPageBreak/>
              <w:t>Рассмотрение документов и сведений</w:t>
            </w:r>
          </w:p>
        </w:tc>
      </w:tr>
      <w:tr w:rsidR="00BA542B" w:rsidTr="00BA542B">
        <w:trPr>
          <w:trHeight w:val="3393"/>
        </w:trPr>
        <w:tc>
          <w:tcPr>
            <w:tcW w:w="721" w:type="pct"/>
          </w:tcPr>
          <w:p w:rsidR="00BA542B" w:rsidRDefault="00BA542B">
            <w:pPr>
              <w:rPr>
                <w:color w:val="000000"/>
              </w:rPr>
            </w:pPr>
            <w:r>
              <w:rPr>
                <w:color w:val="000000"/>
              </w:rPr>
              <w:t>пакет зарегистрированных документов, поступивших должностному лицу,</w:t>
            </w:r>
          </w:p>
          <w:p w:rsidR="00BA542B" w:rsidRDefault="00BA542B" w:rsidP="0058574E">
            <w:pPr>
              <w:ind w:left="34"/>
              <w:rPr>
                <w:rFonts w:eastAsia="Calibri"/>
                <w:color w:val="000000"/>
              </w:rPr>
            </w:pPr>
            <w:r>
              <w:rPr>
                <w:color w:val="000000"/>
              </w:rPr>
              <w:t>ответственному за предоставление  муниципальной услуги</w:t>
            </w:r>
          </w:p>
        </w:tc>
        <w:tc>
          <w:tcPr>
            <w:tcW w:w="1033" w:type="pct"/>
            <w:gridSpan w:val="2"/>
          </w:tcPr>
          <w:p w:rsidR="00BA542B" w:rsidRDefault="00BA542B" w:rsidP="0058574E">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4" w:type="pct"/>
          </w:tcPr>
          <w:p w:rsidR="00BA542B" w:rsidRDefault="00BA542B">
            <w:pPr>
              <w:rPr>
                <w:rFonts w:eastAsia="Calibri"/>
                <w:color w:val="000000"/>
              </w:rPr>
            </w:pPr>
            <w:r>
              <w:rPr>
                <w:rFonts w:eastAsia="Calibri"/>
                <w:color w:val="000000"/>
              </w:rPr>
              <w:t>До 4 рабочих дней</w:t>
            </w:r>
          </w:p>
        </w:tc>
        <w:tc>
          <w:tcPr>
            <w:tcW w:w="728" w:type="pct"/>
          </w:tcPr>
          <w:p w:rsidR="00BA542B" w:rsidRDefault="00BA542B" w:rsidP="0058574E">
            <w:pPr>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rPr>
                <w:rFonts w:eastAsia="Calibri"/>
                <w:color w:val="000000"/>
              </w:rPr>
            </w:pPr>
            <w:r>
              <w:rPr>
                <w:rFonts w:eastAsia="Calibri"/>
                <w:color w:val="000000"/>
              </w:rPr>
              <w:t>Уполномоченный орган) / ГИС / ПГС</w:t>
            </w:r>
          </w:p>
        </w:tc>
        <w:tc>
          <w:tcPr>
            <w:tcW w:w="540" w:type="pct"/>
          </w:tcPr>
          <w:p w:rsidR="00BA542B" w:rsidRDefault="00BA542B" w:rsidP="0058574E">
            <w:pPr>
              <w:rPr>
                <w:rFonts w:eastAsia="Calibri"/>
                <w:color w:val="000000"/>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771" w:type="pct"/>
            <w:gridSpan w:val="3"/>
          </w:tcPr>
          <w:p w:rsidR="00BA542B" w:rsidRDefault="00BA542B" w:rsidP="0058574E">
            <w:pPr>
              <w:rPr>
                <w:rFonts w:eastAsia="Calibri"/>
                <w:color w:val="000000"/>
              </w:rPr>
            </w:pPr>
            <w:r>
              <w:rPr>
                <w:rFonts w:eastAsia="Calibri"/>
                <w:color w:val="000000"/>
              </w:rPr>
              <w:t xml:space="preserve">проект результата предоставления муниципальной услуги </w:t>
            </w:r>
          </w:p>
        </w:tc>
      </w:tr>
      <w:tr w:rsidR="00BA542B" w:rsidTr="00BA542B">
        <w:trPr>
          <w:trHeight w:val="459"/>
        </w:trPr>
        <w:tc>
          <w:tcPr>
            <w:tcW w:w="5000" w:type="pct"/>
            <w:gridSpan w:val="11"/>
          </w:tcPr>
          <w:p w:rsidR="00BA542B" w:rsidRDefault="00BA542B">
            <w:pPr>
              <w:numPr>
                <w:ilvl w:val="0"/>
                <w:numId w:val="42"/>
              </w:numPr>
              <w:jc w:val="center"/>
              <w:rPr>
                <w:rFonts w:eastAsia="Calibri"/>
                <w:color w:val="000000"/>
              </w:rPr>
            </w:pPr>
            <w:r>
              <w:rPr>
                <w:rFonts w:eastAsia="Calibri"/>
                <w:color w:val="000000"/>
              </w:rPr>
              <w:t>Принятие решения</w:t>
            </w:r>
          </w:p>
        </w:tc>
      </w:tr>
      <w:tr w:rsidR="00BA542B" w:rsidTr="00BA542B">
        <w:trPr>
          <w:cantSplit/>
          <w:trHeight w:val="1110"/>
        </w:trPr>
        <w:tc>
          <w:tcPr>
            <w:tcW w:w="721" w:type="pct"/>
            <w:vMerge w:val="restart"/>
          </w:tcPr>
          <w:p w:rsidR="00BA542B" w:rsidRDefault="00BA542B" w:rsidP="0058574E">
            <w:pPr>
              <w:ind w:left="34"/>
              <w:rPr>
                <w:rFonts w:eastAsia="Calibri"/>
                <w:color w:val="000000"/>
              </w:rPr>
            </w:pPr>
            <w:r>
              <w:rPr>
                <w:rFonts w:eastAsia="Calibri"/>
                <w:color w:val="000000"/>
              </w:rPr>
              <w:t xml:space="preserve">проект результата предоставления муниципальной услуги </w:t>
            </w:r>
          </w:p>
        </w:tc>
        <w:tc>
          <w:tcPr>
            <w:tcW w:w="1033" w:type="pct"/>
            <w:gridSpan w:val="2"/>
          </w:tcPr>
          <w:p w:rsidR="00BA542B" w:rsidRDefault="00BA542B">
            <w:pPr>
              <w:rPr>
                <w:rFonts w:eastAsia="Calibri"/>
                <w:color w:val="000000"/>
              </w:rPr>
            </w:pPr>
            <w:r>
              <w:rPr>
                <w:rFonts w:eastAsia="Calibri"/>
                <w:color w:val="000000"/>
              </w:rPr>
              <w:t xml:space="preserve">Принятие решения о предоставления муниципальной услуги </w:t>
            </w:r>
          </w:p>
          <w:p w:rsidR="00BA542B" w:rsidRDefault="00BA542B">
            <w:pPr>
              <w:rPr>
                <w:rFonts w:eastAsia="Calibri"/>
                <w:color w:val="000000"/>
              </w:rPr>
            </w:pPr>
          </w:p>
        </w:tc>
        <w:tc>
          <w:tcPr>
            <w:tcW w:w="564" w:type="pct"/>
            <w:vMerge w:val="restart"/>
            <w:vAlign w:val="center"/>
          </w:tcPr>
          <w:p w:rsidR="00BA542B" w:rsidRDefault="00BA542B">
            <w:pPr>
              <w:rPr>
                <w:rFonts w:eastAsia="Calibri"/>
                <w:color w:val="000000"/>
              </w:rPr>
            </w:pPr>
            <w:r>
              <w:rPr>
                <w:rFonts w:eastAsia="Calibri"/>
                <w:color w:val="000000"/>
              </w:rPr>
              <w:t>До 1 часа</w:t>
            </w:r>
          </w:p>
        </w:tc>
        <w:tc>
          <w:tcPr>
            <w:tcW w:w="728" w:type="pct"/>
            <w:vMerge w:val="restart"/>
          </w:tcPr>
          <w:p w:rsidR="00BA542B" w:rsidRDefault="00BA542B">
            <w:pPr>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rsidR="00BA542B" w:rsidRDefault="00BA542B">
            <w:pPr>
              <w:rPr>
                <w:rFonts w:eastAsia="Calibri"/>
                <w:color w:val="000000"/>
              </w:rPr>
            </w:pPr>
            <w:r>
              <w:rPr>
                <w:rFonts w:eastAsia="Calibri"/>
                <w:color w:val="000000"/>
              </w:rPr>
              <w:t>Руководитель Уполномоченного органа)или иное уполномоченное им лицо</w:t>
            </w:r>
          </w:p>
        </w:tc>
        <w:tc>
          <w:tcPr>
            <w:tcW w:w="643" w:type="pct"/>
            <w:gridSpan w:val="2"/>
            <w:vMerge w:val="restart"/>
            <w:vAlign w:val="center"/>
          </w:tcPr>
          <w:p w:rsidR="00BA542B" w:rsidRDefault="00BA542B">
            <w:pPr>
              <w:rPr>
                <w:rFonts w:eastAsia="Calibri"/>
                <w:color w:val="000000"/>
              </w:rPr>
            </w:pPr>
            <w:r>
              <w:rPr>
                <w:rFonts w:eastAsia="Calibri"/>
                <w:color w:val="000000"/>
              </w:rPr>
              <w:t>Уполномоченный орган) / ГИС / ПГС</w:t>
            </w:r>
          </w:p>
        </w:tc>
        <w:tc>
          <w:tcPr>
            <w:tcW w:w="540" w:type="pct"/>
            <w:vMerge w:val="restart"/>
          </w:tcPr>
          <w:p w:rsidR="00BA542B" w:rsidRDefault="00BA542B">
            <w:pPr>
              <w:rPr>
                <w:rFonts w:eastAsia="Calibri"/>
                <w:color w:val="000000"/>
              </w:rPr>
            </w:pPr>
            <w:r>
              <w:rPr>
                <w:rFonts w:eastAsia="Calibri"/>
                <w:color w:val="000000"/>
              </w:rPr>
              <w:t>–</w:t>
            </w:r>
          </w:p>
          <w:p w:rsidR="00BA542B" w:rsidRDefault="00BA542B">
            <w:pPr>
              <w:rPr>
                <w:rFonts w:eastAsia="Calibri"/>
                <w:color w:val="000000"/>
              </w:rPr>
            </w:pPr>
          </w:p>
        </w:tc>
        <w:tc>
          <w:tcPr>
            <w:tcW w:w="771" w:type="pct"/>
            <w:gridSpan w:val="3"/>
            <w:vMerge w:val="restart"/>
          </w:tcPr>
          <w:p w:rsidR="00BA542B" w:rsidRDefault="00BA542B">
            <w:pPr>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A542B" w:rsidRDefault="00BA542B">
            <w:pPr>
              <w:rPr>
                <w:rFonts w:eastAsia="Calibri"/>
                <w:color w:val="000000"/>
              </w:rPr>
            </w:pPr>
          </w:p>
        </w:tc>
      </w:tr>
      <w:tr w:rsidR="00BA542B" w:rsidTr="00BA542B">
        <w:trPr>
          <w:cantSplit/>
          <w:trHeight w:val="2543"/>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 xml:space="preserve">Формирование решения о предоставлении муниципальной услуги </w:t>
            </w:r>
          </w:p>
          <w:p w:rsidR="00BA542B" w:rsidRDefault="00BA542B">
            <w:pPr>
              <w:rPr>
                <w:rFonts w:eastAsia="Calibri"/>
                <w:color w:val="000000"/>
              </w:rPr>
            </w:pPr>
          </w:p>
        </w:tc>
        <w:tc>
          <w:tcPr>
            <w:tcW w:w="564" w:type="pct"/>
            <w:vMerge/>
          </w:tcPr>
          <w:p w:rsidR="00BA542B" w:rsidRDefault="00BA542B">
            <w:pPr>
              <w:rPr>
                <w:rFonts w:eastAsia="Calibri"/>
                <w:color w:val="000000"/>
              </w:rPr>
            </w:pPr>
          </w:p>
        </w:tc>
        <w:tc>
          <w:tcPr>
            <w:tcW w:w="728" w:type="pct"/>
            <w:vMerge/>
          </w:tcPr>
          <w:p w:rsidR="00BA542B" w:rsidRDefault="00BA542B">
            <w:pPr>
              <w:rPr>
                <w:rFonts w:eastAsia="Calibri"/>
                <w:color w:val="000000"/>
              </w:rPr>
            </w:pPr>
          </w:p>
        </w:tc>
        <w:tc>
          <w:tcPr>
            <w:tcW w:w="643" w:type="pct"/>
            <w:gridSpan w:val="2"/>
            <w:vMerge/>
          </w:tcPr>
          <w:p w:rsidR="00BA542B" w:rsidRDefault="00BA542B">
            <w:pPr>
              <w:rPr>
                <w:rFonts w:eastAsia="Calibri"/>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rFonts w:eastAsia="Calibri"/>
                <w:color w:val="000000"/>
              </w:rPr>
            </w:pPr>
          </w:p>
        </w:tc>
      </w:tr>
      <w:tr w:rsidR="00BA542B" w:rsidTr="00BA542B">
        <w:trPr>
          <w:cantSplit/>
          <w:trHeight w:val="783"/>
        </w:trPr>
        <w:tc>
          <w:tcPr>
            <w:tcW w:w="721" w:type="pct"/>
            <w:vMerge w:val="restart"/>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Принятие решения об отказе в предоставлении услуги</w:t>
            </w:r>
          </w:p>
        </w:tc>
        <w:tc>
          <w:tcPr>
            <w:tcW w:w="564" w:type="pct"/>
            <w:vMerge w:val="restart"/>
          </w:tcPr>
          <w:p w:rsidR="00BA542B" w:rsidRDefault="00BA542B">
            <w:pPr>
              <w:rPr>
                <w:rFonts w:eastAsia="Calibri"/>
                <w:color w:val="000000"/>
              </w:rPr>
            </w:pPr>
          </w:p>
        </w:tc>
        <w:tc>
          <w:tcPr>
            <w:tcW w:w="728" w:type="pct"/>
            <w:vMerge w:val="restart"/>
          </w:tcPr>
          <w:p w:rsidR="00BA542B" w:rsidRDefault="00BA542B">
            <w:pPr>
              <w:rPr>
                <w:rFonts w:eastAsia="Calibri"/>
                <w:color w:val="000000"/>
              </w:rPr>
            </w:pPr>
          </w:p>
        </w:tc>
        <w:tc>
          <w:tcPr>
            <w:tcW w:w="643" w:type="pct"/>
            <w:gridSpan w:val="2"/>
            <w:vMerge w:val="restart"/>
          </w:tcPr>
          <w:p w:rsidR="00BA542B" w:rsidRDefault="00BA542B">
            <w:pPr>
              <w:rPr>
                <w:rFonts w:eastAsia="Calibri"/>
                <w:color w:val="000000"/>
              </w:rPr>
            </w:pPr>
          </w:p>
        </w:tc>
        <w:tc>
          <w:tcPr>
            <w:tcW w:w="540" w:type="pct"/>
            <w:vMerge w:val="restart"/>
          </w:tcPr>
          <w:p w:rsidR="00BA542B" w:rsidRDefault="00BA542B">
            <w:pPr>
              <w:rPr>
                <w:rFonts w:eastAsia="Calibri"/>
                <w:color w:val="000000"/>
              </w:rPr>
            </w:pPr>
          </w:p>
        </w:tc>
        <w:tc>
          <w:tcPr>
            <w:tcW w:w="771" w:type="pct"/>
            <w:gridSpan w:val="3"/>
            <w:vMerge w:val="restart"/>
          </w:tcPr>
          <w:p w:rsidR="00BA542B" w:rsidRDefault="00BA542B">
            <w:pPr>
              <w:rPr>
                <w:rFonts w:eastAsia="Calibri"/>
                <w:color w:val="000000"/>
              </w:rPr>
            </w:pPr>
            <w:r>
              <w:rPr>
                <w:rFonts w:eastAsia="Calibri"/>
                <w:color w:val="000000"/>
              </w:rPr>
              <w:t xml:space="preserve">Результат предоставления </w:t>
            </w:r>
            <w:r>
              <w:rPr>
                <w:rFonts w:eastAsia="Calibri"/>
                <w:color w:val="000000"/>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A542B" w:rsidTr="00BA542B">
        <w:trPr>
          <w:cantSplit/>
          <w:trHeight w:val="983"/>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Формирование решения об отказе в предоставлении муниципальной услуги</w:t>
            </w:r>
          </w:p>
          <w:p w:rsidR="00BA542B" w:rsidRDefault="00BA542B">
            <w:pPr>
              <w:rPr>
                <w:rFonts w:eastAsia="Calibri"/>
                <w:color w:val="000000"/>
              </w:rPr>
            </w:pPr>
          </w:p>
        </w:tc>
        <w:tc>
          <w:tcPr>
            <w:tcW w:w="564" w:type="pct"/>
            <w:vMerge/>
          </w:tcPr>
          <w:p w:rsidR="00BA542B" w:rsidRDefault="00BA542B">
            <w:pPr>
              <w:rPr>
                <w:rFonts w:eastAsia="Calibri"/>
                <w:color w:val="000000"/>
              </w:rPr>
            </w:pPr>
          </w:p>
        </w:tc>
        <w:tc>
          <w:tcPr>
            <w:tcW w:w="728" w:type="pct"/>
            <w:vMerge/>
          </w:tcPr>
          <w:p w:rsidR="00BA542B" w:rsidRDefault="00BA542B">
            <w:pPr>
              <w:rPr>
                <w:rFonts w:eastAsia="Calibri"/>
                <w:color w:val="000000"/>
              </w:rPr>
            </w:pPr>
          </w:p>
        </w:tc>
        <w:tc>
          <w:tcPr>
            <w:tcW w:w="643" w:type="pct"/>
            <w:gridSpan w:val="2"/>
            <w:vMerge/>
          </w:tcPr>
          <w:p w:rsidR="00BA542B" w:rsidRDefault="00BA542B">
            <w:pPr>
              <w:rPr>
                <w:rFonts w:eastAsia="Calibri"/>
                <w:color w:val="000000"/>
              </w:rPr>
            </w:pPr>
          </w:p>
        </w:tc>
        <w:tc>
          <w:tcPr>
            <w:tcW w:w="540" w:type="pct"/>
            <w:vMerge/>
          </w:tcPr>
          <w:p w:rsidR="00BA542B" w:rsidRDefault="00BA542B">
            <w:pPr>
              <w:rPr>
                <w:rFonts w:eastAsia="Calibri"/>
                <w:color w:val="000000"/>
              </w:rPr>
            </w:pPr>
          </w:p>
        </w:tc>
        <w:tc>
          <w:tcPr>
            <w:tcW w:w="771" w:type="pct"/>
            <w:gridSpan w:val="3"/>
            <w:vMerge/>
          </w:tcPr>
          <w:p w:rsidR="00BA542B" w:rsidRDefault="00BA542B">
            <w:pPr>
              <w:rPr>
                <w:rFonts w:eastAsia="Calibri"/>
                <w:color w:val="000000"/>
              </w:rPr>
            </w:pPr>
          </w:p>
        </w:tc>
      </w:tr>
      <w:tr w:rsidR="00BA542B" w:rsidTr="00BA542B">
        <w:trPr>
          <w:trHeight w:val="420"/>
        </w:trPr>
        <w:tc>
          <w:tcPr>
            <w:tcW w:w="5000" w:type="pct"/>
            <w:gridSpan w:val="11"/>
          </w:tcPr>
          <w:p w:rsidR="00BA542B" w:rsidRDefault="00BA542B">
            <w:pPr>
              <w:numPr>
                <w:ilvl w:val="0"/>
                <w:numId w:val="42"/>
              </w:numPr>
              <w:jc w:val="center"/>
              <w:rPr>
                <w:rFonts w:eastAsia="Calibri"/>
                <w:color w:val="000000"/>
              </w:rPr>
            </w:pPr>
            <w:r>
              <w:rPr>
                <w:rFonts w:eastAsia="Calibri"/>
                <w:color w:val="000000"/>
              </w:rPr>
              <w:lastRenderedPageBreak/>
              <w:t xml:space="preserve">Выдача результата </w:t>
            </w:r>
          </w:p>
        </w:tc>
      </w:tr>
      <w:tr w:rsidR="00BA542B" w:rsidTr="00BA542B">
        <w:trPr>
          <w:cantSplit/>
          <w:trHeight w:val="3900"/>
        </w:trPr>
        <w:tc>
          <w:tcPr>
            <w:tcW w:w="721" w:type="pct"/>
            <w:vMerge w:val="restart"/>
          </w:tcPr>
          <w:p w:rsidR="00BA542B" w:rsidRDefault="00BA542B" w:rsidP="0058574E">
            <w:pPr>
              <w:ind w:left="34"/>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33" w:type="pct"/>
            <w:gridSpan w:val="2"/>
          </w:tcPr>
          <w:p w:rsidR="00BA542B" w:rsidRDefault="00BA542B">
            <w:pPr>
              <w:ind w:left="32"/>
              <w:rPr>
                <w:rFonts w:eastAsia="Calibri"/>
                <w:color w:val="000000"/>
              </w:rPr>
            </w:pPr>
            <w:r>
              <w:rPr>
                <w:rFonts w:eastAsia="Calibri"/>
                <w:color w:val="000000"/>
              </w:rPr>
              <w:t xml:space="preserve">Регистрация результата предоставления муниципальной услуги </w:t>
            </w:r>
          </w:p>
          <w:p w:rsidR="00BA542B" w:rsidRDefault="00BA542B">
            <w:pPr>
              <w:ind w:left="32"/>
              <w:rPr>
                <w:rFonts w:eastAsia="Calibri"/>
                <w:color w:val="000000"/>
              </w:rPr>
            </w:pPr>
          </w:p>
        </w:tc>
        <w:tc>
          <w:tcPr>
            <w:tcW w:w="564" w:type="pct"/>
          </w:tcPr>
          <w:p w:rsidR="00BA542B" w:rsidRDefault="00BA542B" w:rsidP="0058574E">
            <w:pPr>
              <w:ind w:left="29"/>
              <w:rPr>
                <w:rFonts w:eastAsia="Calibri"/>
                <w:color w:val="000000"/>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728" w:type="pct"/>
          </w:tcPr>
          <w:p w:rsidR="00BA542B" w:rsidRDefault="00BA542B" w:rsidP="0058574E">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ind w:left="28"/>
              <w:rPr>
                <w:rFonts w:eastAsia="Calibri"/>
                <w:color w:val="000000"/>
              </w:rPr>
            </w:pPr>
            <w:r>
              <w:rPr>
                <w:rFonts w:eastAsia="Calibri"/>
                <w:color w:val="000000"/>
              </w:rPr>
              <w:t>Уполномоченный орган) / ГИС</w:t>
            </w:r>
          </w:p>
        </w:tc>
        <w:tc>
          <w:tcPr>
            <w:tcW w:w="540" w:type="pct"/>
          </w:tcPr>
          <w:p w:rsidR="00BA542B" w:rsidRDefault="00BA542B">
            <w:pPr>
              <w:rPr>
                <w:rFonts w:eastAsia="Calibri"/>
                <w:color w:val="000000"/>
              </w:rPr>
            </w:pPr>
            <w:r>
              <w:rPr>
                <w:rFonts w:eastAsia="Calibri"/>
                <w:color w:val="000000"/>
              </w:rPr>
              <w:t>–</w:t>
            </w:r>
          </w:p>
        </w:tc>
        <w:tc>
          <w:tcPr>
            <w:tcW w:w="771" w:type="pct"/>
            <w:gridSpan w:val="3"/>
          </w:tcPr>
          <w:p w:rsidR="00BA542B" w:rsidRDefault="00BA542B" w:rsidP="0058574E">
            <w:pPr>
              <w:ind w:left="47"/>
              <w:rPr>
                <w:rFonts w:eastAsia="Calibri"/>
                <w:color w:val="000000"/>
              </w:rPr>
            </w:pPr>
            <w:r>
              <w:rPr>
                <w:rFonts w:eastAsia="Calibri"/>
                <w:color w:val="000000"/>
              </w:rPr>
              <w:t xml:space="preserve">Внесение сведений о конечном результате предоставления муниципальной услуги </w:t>
            </w:r>
          </w:p>
        </w:tc>
      </w:tr>
      <w:tr w:rsidR="00BA542B" w:rsidTr="00BA542B">
        <w:trPr>
          <w:cantSplit/>
          <w:trHeight w:val="809"/>
        </w:trPr>
        <w:tc>
          <w:tcPr>
            <w:tcW w:w="721" w:type="pct"/>
            <w:vMerge/>
          </w:tcPr>
          <w:p w:rsidR="00BA542B" w:rsidRDefault="00BA542B">
            <w:pPr>
              <w:ind w:left="34"/>
              <w:rPr>
                <w:rFonts w:eastAsia="Calibri"/>
                <w:color w:val="000000"/>
              </w:rPr>
            </w:pPr>
          </w:p>
        </w:tc>
        <w:tc>
          <w:tcPr>
            <w:tcW w:w="1033" w:type="pct"/>
            <w:gridSpan w:val="2"/>
          </w:tcPr>
          <w:p w:rsidR="00BA542B" w:rsidRDefault="00BA542B">
            <w:pPr>
              <w:rPr>
                <w:rFonts w:eastAsia="Calibri"/>
                <w:color w:val="000000"/>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A542B" w:rsidRDefault="00BA542B">
            <w:pPr>
              <w:rPr>
                <w:rFonts w:ascii="Calibri" w:eastAsia="Calibri" w:hAnsi="Calibri"/>
                <w:color w:val="000000"/>
              </w:rPr>
            </w:pPr>
          </w:p>
        </w:tc>
        <w:tc>
          <w:tcPr>
            <w:tcW w:w="564" w:type="pct"/>
          </w:tcPr>
          <w:p w:rsidR="00BA542B" w:rsidRDefault="00BA542B">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728" w:type="pct"/>
          </w:tcPr>
          <w:p w:rsidR="00BA542B" w:rsidRDefault="00BA542B" w:rsidP="00D060C0">
            <w:pPr>
              <w:rPr>
                <w:rFonts w:ascii="Calibri" w:eastAsia="Calibri" w:hAnsi="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rPr>
                <w:rFonts w:ascii="Calibri" w:eastAsia="Calibri" w:hAnsi="Calibri"/>
                <w:color w:val="000000"/>
              </w:rPr>
            </w:pPr>
            <w:r>
              <w:rPr>
                <w:rFonts w:eastAsia="Calibri"/>
                <w:color w:val="000000"/>
              </w:rPr>
              <w:t>Уполномоченный орган) / АИС МФЦ</w:t>
            </w:r>
          </w:p>
        </w:tc>
        <w:tc>
          <w:tcPr>
            <w:tcW w:w="540" w:type="pct"/>
          </w:tcPr>
          <w:p w:rsidR="00BA542B" w:rsidRDefault="00BA542B" w:rsidP="00D060C0">
            <w:pPr>
              <w:rPr>
                <w:rFonts w:ascii="Calibri" w:eastAsia="Calibri" w:hAnsi="Calibri"/>
                <w:color w:val="000000"/>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1" w:type="pct"/>
            <w:gridSpan w:val="3"/>
          </w:tcPr>
          <w:p w:rsidR="00BA542B" w:rsidRDefault="00BA542B">
            <w:pPr>
              <w:rPr>
                <w:rFonts w:eastAsia="Calibri"/>
                <w:color w:val="000000"/>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A542B" w:rsidRDefault="00BA542B" w:rsidP="00D060C0">
            <w:pPr>
              <w:rPr>
                <w:rFonts w:ascii="Calibri" w:eastAsia="Calibri" w:hAnsi="Calibri"/>
                <w:color w:val="000000"/>
              </w:rPr>
            </w:pPr>
            <w:r>
              <w:rPr>
                <w:rFonts w:eastAsia="Calibri"/>
                <w:color w:val="000000"/>
              </w:rPr>
              <w:t>внесение сведений в ГИС о выдаче результата муниципальной услуги</w:t>
            </w:r>
          </w:p>
        </w:tc>
      </w:tr>
      <w:tr w:rsidR="00BA542B" w:rsidTr="00BA542B">
        <w:trPr>
          <w:cantSplit/>
          <w:trHeight w:val="243"/>
        </w:trPr>
        <w:tc>
          <w:tcPr>
            <w:tcW w:w="721" w:type="pct"/>
            <w:vMerge/>
          </w:tcPr>
          <w:p w:rsidR="00BA542B" w:rsidRDefault="00BA542B">
            <w:pPr>
              <w:ind w:left="34"/>
              <w:rPr>
                <w:rFonts w:eastAsia="Calibri"/>
                <w:color w:val="000000"/>
              </w:rPr>
            </w:pPr>
          </w:p>
        </w:tc>
        <w:tc>
          <w:tcPr>
            <w:tcW w:w="1033" w:type="pct"/>
            <w:gridSpan w:val="2"/>
          </w:tcPr>
          <w:p w:rsidR="00BA542B" w:rsidRDefault="00BA542B" w:rsidP="00D060C0">
            <w:pPr>
              <w:ind w:left="32"/>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64" w:type="pct"/>
          </w:tcPr>
          <w:p w:rsidR="00BA542B" w:rsidRDefault="00BA542B" w:rsidP="00D060C0">
            <w:pPr>
              <w:ind w:left="29"/>
              <w:rPr>
                <w:rFonts w:eastAsia="Calibri"/>
                <w:color w:val="000000"/>
              </w:rPr>
            </w:pPr>
            <w:r>
              <w:rPr>
                <w:rFonts w:eastAsia="Calibri"/>
                <w:color w:val="000000"/>
              </w:rPr>
              <w:t>В день регистрации результата предоставления муниципальной услуги</w:t>
            </w:r>
          </w:p>
        </w:tc>
        <w:tc>
          <w:tcPr>
            <w:tcW w:w="728" w:type="pct"/>
          </w:tcPr>
          <w:p w:rsidR="00BA542B" w:rsidRDefault="00BA542B" w:rsidP="00D060C0">
            <w:pPr>
              <w:ind w:left="28"/>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643" w:type="pct"/>
            <w:gridSpan w:val="2"/>
          </w:tcPr>
          <w:p w:rsidR="00BA542B" w:rsidRDefault="00BA542B">
            <w:pPr>
              <w:ind w:left="28"/>
              <w:rPr>
                <w:rFonts w:eastAsia="Calibri"/>
                <w:color w:val="000000"/>
              </w:rPr>
            </w:pPr>
            <w:r>
              <w:rPr>
                <w:rFonts w:eastAsia="Calibri"/>
                <w:color w:val="000000"/>
              </w:rPr>
              <w:t>ГИС</w:t>
            </w:r>
          </w:p>
        </w:tc>
        <w:tc>
          <w:tcPr>
            <w:tcW w:w="540" w:type="pct"/>
          </w:tcPr>
          <w:p w:rsidR="00BA542B" w:rsidRDefault="00BA542B">
            <w:pPr>
              <w:rPr>
                <w:rFonts w:eastAsia="Calibri"/>
                <w:color w:val="000000"/>
              </w:rPr>
            </w:pPr>
          </w:p>
        </w:tc>
        <w:tc>
          <w:tcPr>
            <w:tcW w:w="771" w:type="pct"/>
            <w:gridSpan w:val="3"/>
          </w:tcPr>
          <w:p w:rsidR="00BA542B" w:rsidRDefault="00BA542B" w:rsidP="00D060C0">
            <w:pPr>
              <w:jc w:val="both"/>
              <w:outlineLvl w:val="0"/>
              <w:rPr>
                <w:rFonts w:eastAsia="Calibri"/>
                <w:color w:val="000000"/>
              </w:rPr>
            </w:pPr>
            <w:r>
              <w:rPr>
                <w:color w:val="000000"/>
              </w:rPr>
              <w:t>Результат муниципальной услуги, направленный заявителю в личный кабинет на Единый портал</w:t>
            </w:r>
          </w:p>
        </w:tc>
      </w:tr>
    </w:tbl>
    <w:p w:rsidR="00FA7A68" w:rsidRDefault="00FA7A68">
      <w:pPr>
        <w:widowControl w:val="0"/>
        <w:rPr>
          <w:color w:val="000000"/>
          <w:sz w:val="20"/>
          <w:szCs w:val="20"/>
        </w:rPr>
      </w:pPr>
    </w:p>
    <w:sectPr w:rsidR="00FA7A68" w:rsidSect="00FA7A68">
      <w:pgSz w:w="16838" w:h="11906" w:orient="landscape"/>
      <w:pgMar w:top="1276" w:right="1134"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sig w:usb0="00000000" w:usb1="00000000" w:usb2="00000000" w:usb3="00000000" w:csb0="00000000" w:csb1="00000000"/>
  </w:font>
  <w:font w:name="Calibri Light">
    <w:altName w:val="Segoe UI"/>
    <w:panose1 w:val="020F0302020204030204"/>
    <w:charset w:val="CC"/>
    <w:family w:val="swiss"/>
    <w:pitch w:val="variable"/>
    <w:sig w:usb0="00000001"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C07"/>
    <w:multiLevelType w:val="multilevel"/>
    <w:tmpl w:val="51EC5B3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7916587"/>
    <w:multiLevelType w:val="multilevel"/>
    <w:tmpl w:val="7D8CFDD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130B3223"/>
    <w:multiLevelType w:val="multilevel"/>
    <w:tmpl w:val="B97EBA1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136A040E"/>
    <w:multiLevelType w:val="hybridMultilevel"/>
    <w:tmpl w:val="77AEC970"/>
    <w:lvl w:ilvl="0" w:tplc="5B0C44BC">
      <w:start w:val="1"/>
      <w:numFmt w:val="decimal"/>
      <w:lvlText w:val="%1)"/>
      <w:lvlJc w:val="left"/>
      <w:pPr>
        <w:ind w:left="930" w:hanging="360"/>
      </w:pPr>
    </w:lvl>
    <w:lvl w:ilvl="1" w:tplc="41F47AD0">
      <w:start w:val="1"/>
      <w:numFmt w:val="lowerLetter"/>
      <w:lvlText w:val="%2."/>
      <w:lvlJc w:val="left"/>
      <w:pPr>
        <w:ind w:left="1650" w:hanging="360"/>
      </w:pPr>
    </w:lvl>
    <w:lvl w:ilvl="2" w:tplc="0D6A132E">
      <w:start w:val="1"/>
      <w:numFmt w:val="lowerRoman"/>
      <w:lvlText w:val="%3."/>
      <w:lvlJc w:val="right"/>
      <w:pPr>
        <w:ind w:left="2370" w:hanging="180"/>
      </w:pPr>
    </w:lvl>
    <w:lvl w:ilvl="3" w:tplc="0D98FEBE">
      <w:start w:val="1"/>
      <w:numFmt w:val="decimal"/>
      <w:lvlText w:val="%4."/>
      <w:lvlJc w:val="left"/>
      <w:pPr>
        <w:ind w:left="3090" w:hanging="360"/>
      </w:pPr>
    </w:lvl>
    <w:lvl w:ilvl="4" w:tplc="4FDAF1E8">
      <w:start w:val="1"/>
      <w:numFmt w:val="lowerLetter"/>
      <w:lvlText w:val="%5."/>
      <w:lvlJc w:val="left"/>
      <w:pPr>
        <w:ind w:left="3810" w:hanging="360"/>
      </w:pPr>
    </w:lvl>
    <w:lvl w:ilvl="5" w:tplc="E916B056">
      <w:start w:val="1"/>
      <w:numFmt w:val="lowerRoman"/>
      <w:lvlText w:val="%6."/>
      <w:lvlJc w:val="right"/>
      <w:pPr>
        <w:ind w:left="4530" w:hanging="180"/>
      </w:pPr>
    </w:lvl>
    <w:lvl w:ilvl="6" w:tplc="5DF634AE">
      <w:start w:val="1"/>
      <w:numFmt w:val="decimal"/>
      <w:lvlText w:val="%7."/>
      <w:lvlJc w:val="left"/>
      <w:pPr>
        <w:ind w:left="5250" w:hanging="360"/>
      </w:pPr>
    </w:lvl>
    <w:lvl w:ilvl="7" w:tplc="704C97CA">
      <w:start w:val="1"/>
      <w:numFmt w:val="lowerLetter"/>
      <w:lvlText w:val="%8."/>
      <w:lvlJc w:val="left"/>
      <w:pPr>
        <w:ind w:left="5970" w:hanging="360"/>
      </w:pPr>
    </w:lvl>
    <w:lvl w:ilvl="8" w:tplc="C39CDBEA">
      <w:start w:val="1"/>
      <w:numFmt w:val="lowerRoman"/>
      <w:lvlText w:val="%9."/>
      <w:lvlJc w:val="right"/>
      <w:pPr>
        <w:ind w:left="6690" w:hanging="180"/>
      </w:pPr>
    </w:lvl>
  </w:abstractNum>
  <w:abstractNum w:abstractNumId="4">
    <w:nsid w:val="15E76154"/>
    <w:multiLevelType w:val="multilevel"/>
    <w:tmpl w:val="18D0586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161E3479"/>
    <w:multiLevelType w:val="multilevel"/>
    <w:tmpl w:val="C2F832E4"/>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8471B5E"/>
    <w:multiLevelType w:val="multilevel"/>
    <w:tmpl w:val="B2C824D2"/>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1C4408C4"/>
    <w:multiLevelType w:val="multilevel"/>
    <w:tmpl w:val="F9FA875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1FFD5741"/>
    <w:multiLevelType w:val="hybridMultilevel"/>
    <w:tmpl w:val="31A4C072"/>
    <w:lvl w:ilvl="0" w:tplc="58AC5AB4">
      <w:start w:val="1"/>
      <w:numFmt w:val="bullet"/>
      <w:lvlText w:val=""/>
      <w:lvlJc w:val="left"/>
      <w:pPr>
        <w:ind w:left="720" w:hanging="360"/>
      </w:pPr>
      <w:rPr>
        <w:rFonts w:ascii="Symbol" w:hAnsi="Symbol"/>
      </w:rPr>
    </w:lvl>
    <w:lvl w:ilvl="1" w:tplc="38A2FE96">
      <w:start w:val="1"/>
      <w:numFmt w:val="bullet"/>
      <w:lvlText w:val="o"/>
      <w:lvlJc w:val="left"/>
      <w:pPr>
        <w:ind w:left="1440" w:hanging="360"/>
      </w:pPr>
      <w:rPr>
        <w:rFonts w:ascii="Courier New" w:hAnsi="Courier New"/>
      </w:rPr>
    </w:lvl>
    <w:lvl w:ilvl="2" w:tplc="63E0E106">
      <w:start w:val="1"/>
      <w:numFmt w:val="bullet"/>
      <w:lvlText w:val=""/>
      <w:lvlJc w:val="left"/>
      <w:pPr>
        <w:ind w:left="2160" w:hanging="360"/>
      </w:pPr>
      <w:rPr>
        <w:rFonts w:ascii="Wingdings" w:hAnsi="Wingdings"/>
      </w:rPr>
    </w:lvl>
    <w:lvl w:ilvl="3" w:tplc="683C38F2">
      <w:start w:val="1"/>
      <w:numFmt w:val="bullet"/>
      <w:lvlText w:val=""/>
      <w:lvlJc w:val="left"/>
      <w:pPr>
        <w:ind w:left="2880" w:hanging="360"/>
      </w:pPr>
      <w:rPr>
        <w:rFonts w:ascii="Symbol" w:hAnsi="Symbol"/>
      </w:rPr>
    </w:lvl>
    <w:lvl w:ilvl="4" w:tplc="ED08FB08">
      <w:start w:val="1"/>
      <w:numFmt w:val="bullet"/>
      <w:lvlText w:val="o"/>
      <w:lvlJc w:val="left"/>
      <w:pPr>
        <w:ind w:left="3600" w:hanging="360"/>
      </w:pPr>
      <w:rPr>
        <w:rFonts w:ascii="Courier New" w:hAnsi="Courier New"/>
      </w:rPr>
    </w:lvl>
    <w:lvl w:ilvl="5" w:tplc="0CE2B0AE">
      <w:start w:val="1"/>
      <w:numFmt w:val="bullet"/>
      <w:lvlText w:val=""/>
      <w:lvlJc w:val="left"/>
      <w:pPr>
        <w:ind w:left="4320" w:hanging="360"/>
      </w:pPr>
      <w:rPr>
        <w:rFonts w:ascii="Wingdings" w:hAnsi="Wingdings"/>
      </w:rPr>
    </w:lvl>
    <w:lvl w:ilvl="6" w:tplc="87C41034">
      <w:start w:val="1"/>
      <w:numFmt w:val="bullet"/>
      <w:lvlText w:val=""/>
      <w:lvlJc w:val="left"/>
      <w:pPr>
        <w:ind w:left="5040" w:hanging="360"/>
      </w:pPr>
      <w:rPr>
        <w:rFonts w:ascii="Symbol" w:hAnsi="Symbol"/>
      </w:rPr>
    </w:lvl>
    <w:lvl w:ilvl="7" w:tplc="F95009F8">
      <w:start w:val="1"/>
      <w:numFmt w:val="bullet"/>
      <w:lvlText w:val="o"/>
      <w:lvlJc w:val="left"/>
      <w:pPr>
        <w:ind w:left="5760" w:hanging="360"/>
      </w:pPr>
      <w:rPr>
        <w:rFonts w:ascii="Courier New" w:hAnsi="Courier New"/>
      </w:rPr>
    </w:lvl>
    <w:lvl w:ilvl="8" w:tplc="B2AE58EA">
      <w:start w:val="1"/>
      <w:numFmt w:val="bullet"/>
      <w:lvlText w:val=""/>
      <w:lvlJc w:val="left"/>
      <w:pPr>
        <w:ind w:left="6480" w:hanging="360"/>
      </w:pPr>
      <w:rPr>
        <w:rFonts w:ascii="Wingdings" w:hAnsi="Wingdings"/>
      </w:rPr>
    </w:lvl>
  </w:abstractNum>
  <w:abstractNum w:abstractNumId="9">
    <w:nsid w:val="220135A3"/>
    <w:multiLevelType w:val="multilevel"/>
    <w:tmpl w:val="5DDC511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258F27BA"/>
    <w:multiLevelType w:val="hybridMultilevel"/>
    <w:tmpl w:val="9438B272"/>
    <w:lvl w:ilvl="0" w:tplc="3E78D9D6">
      <w:start w:val="1"/>
      <w:numFmt w:val="decimal"/>
      <w:lvlText w:val="%1."/>
      <w:lvlJc w:val="left"/>
      <w:pPr>
        <w:ind w:left="720" w:hanging="360"/>
      </w:pPr>
    </w:lvl>
    <w:lvl w:ilvl="1" w:tplc="69988E9E">
      <w:start w:val="1"/>
      <w:numFmt w:val="lowerLetter"/>
      <w:lvlText w:val="%2."/>
      <w:lvlJc w:val="left"/>
      <w:pPr>
        <w:ind w:left="1440" w:hanging="360"/>
      </w:pPr>
    </w:lvl>
    <w:lvl w:ilvl="2" w:tplc="D94E2B7C">
      <w:start w:val="1"/>
      <w:numFmt w:val="lowerRoman"/>
      <w:lvlText w:val="%3."/>
      <w:lvlJc w:val="right"/>
      <w:pPr>
        <w:ind w:left="2160" w:hanging="180"/>
      </w:pPr>
    </w:lvl>
    <w:lvl w:ilvl="3" w:tplc="972852D2">
      <w:start w:val="1"/>
      <w:numFmt w:val="decimal"/>
      <w:lvlText w:val="%4."/>
      <w:lvlJc w:val="left"/>
      <w:pPr>
        <w:ind w:left="2880" w:hanging="360"/>
      </w:pPr>
    </w:lvl>
    <w:lvl w:ilvl="4" w:tplc="A9AA8D46">
      <w:start w:val="1"/>
      <w:numFmt w:val="lowerLetter"/>
      <w:lvlText w:val="%5."/>
      <w:lvlJc w:val="left"/>
      <w:pPr>
        <w:ind w:left="3600" w:hanging="360"/>
      </w:pPr>
    </w:lvl>
    <w:lvl w:ilvl="5" w:tplc="2A069E9E">
      <w:start w:val="1"/>
      <w:numFmt w:val="lowerRoman"/>
      <w:lvlText w:val="%6."/>
      <w:lvlJc w:val="right"/>
      <w:pPr>
        <w:ind w:left="4320" w:hanging="180"/>
      </w:pPr>
    </w:lvl>
    <w:lvl w:ilvl="6" w:tplc="B18E0A06">
      <w:start w:val="1"/>
      <w:numFmt w:val="decimal"/>
      <w:lvlText w:val="%7."/>
      <w:lvlJc w:val="left"/>
      <w:pPr>
        <w:ind w:left="5040" w:hanging="360"/>
      </w:pPr>
    </w:lvl>
    <w:lvl w:ilvl="7" w:tplc="03D2DAD4">
      <w:start w:val="1"/>
      <w:numFmt w:val="lowerLetter"/>
      <w:lvlText w:val="%8."/>
      <w:lvlJc w:val="left"/>
      <w:pPr>
        <w:ind w:left="5760" w:hanging="360"/>
      </w:pPr>
    </w:lvl>
    <w:lvl w:ilvl="8" w:tplc="7D6065CC">
      <w:start w:val="1"/>
      <w:numFmt w:val="lowerRoman"/>
      <w:lvlText w:val="%9."/>
      <w:lvlJc w:val="right"/>
      <w:pPr>
        <w:ind w:left="6480" w:hanging="180"/>
      </w:pPr>
    </w:lvl>
  </w:abstractNum>
  <w:abstractNum w:abstractNumId="11">
    <w:nsid w:val="2AB06153"/>
    <w:multiLevelType w:val="hybridMultilevel"/>
    <w:tmpl w:val="ED98A106"/>
    <w:lvl w:ilvl="0" w:tplc="E1D06486">
      <w:start w:val="1"/>
      <w:numFmt w:val="decimal"/>
      <w:lvlText w:val="%1."/>
      <w:lvlJc w:val="left"/>
      <w:pPr>
        <w:ind w:left="720" w:hanging="360"/>
      </w:pPr>
    </w:lvl>
    <w:lvl w:ilvl="1" w:tplc="D0B40D56">
      <w:start w:val="1"/>
      <w:numFmt w:val="lowerLetter"/>
      <w:lvlText w:val="%2."/>
      <w:lvlJc w:val="left"/>
      <w:pPr>
        <w:ind w:left="1440" w:hanging="360"/>
      </w:pPr>
    </w:lvl>
    <w:lvl w:ilvl="2" w:tplc="E5A46CB4">
      <w:start w:val="1"/>
      <w:numFmt w:val="lowerRoman"/>
      <w:lvlText w:val="%3."/>
      <w:lvlJc w:val="right"/>
      <w:pPr>
        <w:ind w:left="2160" w:hanging="180"/>
      </w:pPr>
    </w:lvl>
    <w:lvl w:ilvl="3" w:tplc="BF0E3518">
      <w:start w:val="1"/>
      <w:numFmt w:val="decimal"/>
      <w:lvlText w:val="%4."/>
      <w:lvlJc w:val="left"/>
      <w:pPr>
        <w:ind w:left="2880" w:hanging="360"/>
      </w:pPr>
    </w:lvl>
    <w:lvl w:ilvl="4" w:tplc="3034A922">
      <w:start w:val="1"/>
      <w:numFmt w:val="lowerLetter"/>
      <w:lvlText w:val="%5."/>
      <w:lvlJc w:val="left"/>
      <w:pPr>
        <w:ind w:left="3600" w:hanging="360"/>
      </w:pPr>
    </w:lvl>
    <w:lvl w:ilvl="5" w:tplc="F49A62A6">
      <w:start w:val="1"/>
      <w:numFmt w:val="lowerRoman"/>
      <w:lvlText w:val="%6."/>
      <w:lvlJc w:val="right"/>
      <w:pPr>
        <w:ind w:left="4320" w:hanging="180"/>
      </w:pPr>
    </w:lvl>
    <w:lvl w:ilvl="6" w:tplc="D03AED80">
      <w:start w:val="1"/>
      <w:numFmt w:val="decimal"/>
      <w:lvlText w:val="%7."/>
      <w:lvlJc w:val="left"/>
      <w:pPr>
        <w:ind w:left="5040" w:hanging="360"/>
      </w:pPr>
    </w:lvl>
    <w:lvl w:ilvl="7" w:tplc="C82AA6D0">
      <w:start w:val="1"/>
      <w:numFmt w:val="lowerLetter"/>
      <w:lvlText w:val="%8."/>
      <w:lvlJc w:val="left"/>
      <w:pPr>
        <w:ind w:left="5760" w:hanging="360"/>
      </w:pPr>
    </w:lvl>
    <w:lvl w:ilvl="8" w:tplc="2D9AEF86">
      <w:start w:val="1"/>
      <w:numFmt w:val="lowerRoman"/>
      <w:lvlText w:val="%9."/>
      <w:lvlJc w:val="right"/>
      <w:pPr>
        <w:ind w:left="6480" w:hanging="180"/>
      </w:pPr>
    </w:lvl>
  </w:abstractNum>
  <w:abstractNum w:abstractNumId="12">
    <w:nsid w:val="2C00256D"/>
    <w:multiLevelType w:val="hybridMultilevel"/>
    <w:tmpl w:val="EE362270"/>
    <w:lvl w:ilvl="0" w:tplc="7C72983E">
      <w:start w:val="1"/>
      <w:numFmt w:val="decimal"/>
      <w:lvlText w:val="%1."/>
      <w:lvlJc w:val="left"/>
      <w:pPr>
        <w:ind w:left="1080" w:hanging="360"/>
      </w:pPr>
    </w:lvl>
    <w:lvl w:ilvl="1" w:tplc="15C4717A">
      <w:start w:val="1"/>
      <w:numFmt w:val="lowerLetter"/>
      <w:lvlText w:val="%2."/>
      <w:lvlJc w:val="left"/>
      <w:pPr>
        <w:ind w:left="1800" w:hanging="360"/>
      </w:pPr>
    </w:lvl>
    <w:lvl w:ilvl="2" w:tplc="E8AA7A68">
      <w:start w:val="1"/>
      <w:numFmt w:val="lowerRoman"/>
      <w:lvlText w:val="%3."/>
      <w:lvlJc w:val="right"/>
      <w:pPr>
        <w:ind w:left="2520" w:hanging="180"/>
      </w:pPr>
    </w:lvl>
    <w:lvl w:ilvl="3" w:tplc="649C4BDE">
      <w:start w:val="1"/>
      <w:numFmt w:val="decimal"/>
      <w:lvlText w:val="%4."/>
      <w:lvlJc w:val="left"/>
      <w:pPr>
        <w:ind w:left="3240" w:hanging="360"/>
      </w:pPr>
    </w:lvl>
    <w:lvl w:ilvl="4" w:tplc="DF927784">
      <w:start w:val="1"/>
      <w:numFmt w:val="lowerLetter"/>
      <w:lvlText w:val="%5."/>
      <w:lvlJc w:val="left"/>
      <w:pPr>
        <w:ind w:left="3960" w:hanging="360"/>
      </w:pPr>
    </w:lvl>
    <w:lvl w:ilvl="5" w:tplc="9690AB3E">
      <w:start w:val="1"/>
      <w:numFmt w:val="lowerRoman"/>
      <w:lvlText w:val="%6."/>
      <w:lvlJc w:val="right"/>
      <w:pPr>
        <w:ind w:left="4680" w:hanging="180"/>
      </w:pPr>
    </w:lvl>
    <w:lvl w:ilvl="6" w:tplc="E8A0FED8">
      <w:start w:val="1"/>
      <w:numFmt w:val="decimal"/>
      <w:lvlText w:val="%7."/>
      <w:lvlJc w:val="left"/>
      <w:pPr>
        <w:ind w:left="5400" w:hanging="360"/>
      </w:pPr>
    </w:lvl>
    <w:lvl w:ilvl="7" w:tplc="57F23E9C">
      <w:start w:val="1"/>
      <w:numFmt w:val="lowerLetter"/>
      <w:lvlText w:val="%8."/>
      <w:lvlJc w:val="left"/>
      <w:pPr>
        <w:ind w:left="6120" w:hanging="360"/>
      </w:pPr>
    </w:lvl>
    <w:lvl w:ilvl="8" w:tplc="3BD0078E">
      <w:start w:val="1"/>
      <w:numFmt w:val="lowerRoman"/>
      <w:lvlText w:val="%9."/>
      <w:lvlJc w:val="right"/>
      <w:pPr>
        <w:ind w:left="6840" w:hanging="180"/>
      </w:pPr>
    </w:lvl>
  </w:abstractNum>
  <w:abstractNum w:abstractNumId="13">
    <w:nsid w:val="30130AB3"/>
    <w:multiLevelType w:val="hybridMultilevel"/>
    <w:tmpl w:val="353CA428"/>
    <w:lvl w:ilvl="0" w:tplc="40A442A4">
      <w:start w:val="1"/>
      <w:numFmt w:val="bullet"/>
      <w:lvlText w:val=""/>
      <w:lvlJc w:val="left"/>
      <w:pPr>
        <w:ind w:left="1429" w:hanging="360"/>
      </w:pPr>
      <w:rPr>
        <w:rFonts w:ascii="Symbol" w:hAnsi="Symbol"/>
      </w:rPr>
    </w:lvl>
    <w:lvl w:ilvl="1" w:tplc="0264F3BC">
      <w:start w:val="1"/>
      <w:numFmt w:val="bullet"/>
      <w:lvlText w:val="o"/>
      <w:lvlJc w:val="left"/>
      <w:pPr>
        <w:ind w:left="2149" w:hanging="360"/>
      </w:pPr>
      <w:rPr>
        <w:rFonts w:ascii="Courier New" w:hAnsi="Courier New"/>
      </w:rPr>
    </w:lvl>
    <w:lvl w:ilvl="2" w:tplc="0066B6C8">
      <w:start w:val="1"/>
      <w:numFmt w:val="bullet"/>
      <w:lvlText w:val=""/>
      <w:lvlJc w:val="left"/>
      <w:pPr>
        <w:ind w:left="2869" w:hanging="360"/>
      </w:pPr>
      <w:rPr>
        <w:rFonts w:ascii="Wingdings" w:hAnsi="Wingdings"/>
      </w:rPr>
    </w:lvl>
    <w:lvl w:ilvl="3" w:tplc="843A03B6">
      <w:start w:val="1"/>
      <w:numFmt w:val="bullet"/>
      <w:lvlText w:val=""/>
      <w:lvlJc w:val="left"/>
      <w:pPr>
        <w:ind w:left="3589" w:hanging="360"/>
      </w:pPr>
      <w:rPr>
        <w:rFonts w:ascii="Symbol" w:hAnsi="Symbol"/>
      </w:rPr>
    </w:lvl>
    <w:lvl w:ilvl="4" w:tplc="983A83B4">
      <w:start w:val="1"/>
      <w:numFmt w:val="bullet"/>
      <w:lvlText w:val="o"/>
      <w:lvlJc w:val="left"/>
      <w:pPr>
        <w:ind w:left="4309" w:hanging="360"/>
      </w:pPr>
      <w:rPr>
        <w:rFonts w:ascii="Courier New" w:hAnsi="Courier New"/>
      </w:rPr>
    </w:lvl>
    <w:lvl w:ilvl="5" w:tplc="F58A47F0">
      <w:start w:val="1"/>
      <w:numFmt w:val="bullet"/>
      <w:lvlText w:val=""/>
      <w:lvlJc w:val="left"/>
      <w:pPr>
        <w:ind w:left="5029" w:hanging="360"/>
      </w:pPr>
      <w:rPr>
        <w:rFonts w:ascii="Wingdings" w:hAnsi="Wingdings"/>
      </w:rPr>
    </w:lvl>
    <w:lvl w:ilvl="6" w:tplc="1AB60092">
      <w:start w:val="1"/>
      <w:numFmt w:val="bullet"/>
      <w:lvlText w:val=""/>
      <w:lvlJc w:val="left"/>
      <w:pPr>
        <w:ind w:left="5749" w:hanging="360"/>
      </w:pPr>
      <w:rPr>
        <w:rFonts w:ascii="Symbol" w:hAnsi="Symbol"/>
      </w:rPr>
    </w:lvl>
    <w:lvl w:ilvl="7" w:tplc="61240EA8">
      <w:start w:val="1"/>
      <w:numFmt w:val="bullet"/>
      <w:lvlText w:val="o"/>
      <w:lvlJc w:val="left"/>
      <w:pPr>
        <w:ind w:left="6469" w:hanging="360"/>
      </w:pPr>
      <w:rPr>
        <w:rFonts w:ascii="Courier New" w:hAnsi="Courier New"/>
      </w:rPr>
    </w:lvl>
    <w:lvl w:ilvl="8" w:tplc="C6960CC8">
      <w:start w:val="1"/>
      <w:numFmt w:val="bullet"/>
      <w:lvlText w:val=""/>
      <w:lvlJc w:val="left"/>
      <w:pPr>
        <w:ind w:left="7189" w:hanging="360"/>
      </w:pPr>
      <w:rPr>
        <w:rFonts w:ascii="Wingdings" w:hAnsi="Wingdings"/>
      </w:rPr>
    </w:lvl>
  </w:abstractNum>
  <w:abstractNum w:abstractNumId="14">
    <w:nsid w:val="33173C4A"/>
    <w:multiLevelType w:val="hybridMultilevel"/>
    <w:tmpl w:val="5178E3BC"/>
    <w:lvl w:ilvl="0" w:tplc="2C2E3D8E">
      <w:start w:val="1"/>
      <w:numFmt w:val="bullet"/>
      <w:lvlText w:val=""/>
      <w:lvlJc w:val="left"/>
      <w:pPr>
        <w:ind w:left="720" w:hanging="360"/>
      </w:pPr>
      <w:rPr>
        <w:rFonts w:ascii="Symbol" w:hAnsi="Symbol"/>
      </w:rPr>
    </w:lvl>
    <w:lvl w:ilvl="1" w:tplc="D458D38C">
      <w:start w:val="1"/>
      <w:numFmt w:val="bullet"/>
      <w:lvlText w:val="o"/>
      <w:lvlJc w:val="left"/>
      <w:pPr>
        <w:ind w:left="1440" w:hanging="360"/>
      </w:pPr>
      <w:rPr>
        <w:rFonts w:ascii="Courier New" w:hAnsi="Courier New"/>
      </w:rPr>
    </w:lvl>
    <w:lvl w:ilvl="2" w:tplc="30104302">
      <w:start w:val="1"/>
      <w:numFmt w:val="bullet"/>
      <w:lvlText w:val=""/>
      <w:lvlJc w:val="left"/>
      <w:pPr>
        <w:ind w:left="2160" w:hanging="360"/>
      </w:pPr>
      <w:rPr>
        <w:rFonts w:ascii="Wingdings" w:hAnsi="Wingdings"/>
      </w:rPr>
    </w:lvl>
    <w:lvl w:ilvl="3" w:tplc="0F7AFFC4">
      <w:start w:val="1"/>
      <w:numFmt w:val="bullet"/>
      <w:lvlText w:val=""/>
      <w:lvlJc w:val="left"/>
      <w:pPr>
        <w:ind w:left="2880" w:hanging="360"/>
      </w:pPr>
      <w:rPr>
        <w:rFonts w:ascii="Symbol" w:hAnsi="Symbol"/>
      </w:rPr>
    </w:lvl>
    <w:lvl w:ilvl="4" w:tplc="856C1272">
      <w:start w:val="1"/>
      <w:numFmt w:val="bullet"/>
      <w:lvlText w:val="o"/>
      <w:lvlJc w:val="left"/>
      <w:pPr>
        <w:ind w:left="3600" w:hanging="360"/>
      </w:pPr>
      <w:rPr>
        <w:rFonts w:ascii="Courier New" w:hAnsi="Courier New"/>
      </w:rPr>
    </w:lvl>
    <w:lvl w:ilvl="5" w:tplc="DE6A05CA">
      <w:start w:val="1"/>
      <w:numFmt w:val="bullet"/>
      <w:lvlText w:val=""/>
      <w:lvlJc w:val="left"/>
      <w:pPr>
        <w:ind w:left="4320" w:hanging="360"/>
      </w:pPr>
      <w:rPr>
        <w:rFonts w:ascii="Wingdings" w:hAnsi="Wingdings"/>
      </w:rPr>
    </w:lvl>
    <w:lvl w:ilvl="6" w:tplc="8454EBD8">
      <w:start w:val="1"/>
      <w:numFmt w:val="bullet"/>
      <w:lvlText w:val=""/>
      <w:lvlJc w:val="left"/>
      <w:pPr>
        <w:ind w:left="5040" w:hanging="360"/>
      </w:pPr>
      <w:rPr>
        <w:rFonts w:ascii="Symbol" w:hAnsi="Symbol"/>
      </w:rPr>
    </w:lvl>
    <w:lvl w:ilvl="7" w:tplc="64CA23C6">
      <w:start w:val="1"/>
      <w:numFmt w:val="bullet"/>
      <w:lvlText w:val="o"/>
      <w:lvlJc w:val="left"/>
      <w:pPr>
        <w:ind w:left="5760" w:hanging="360"/>
      </w:pPr>
      <w:rPr>
        <w:rFonts w:ascii="Courier New" w:hAnsi="Courier New"/>
      </w:rPr>
    </w:lvl>
    <w:lvl w:ilvl="8" w:tplc="A9C444F0">
      <w:start w:val="1"/>
      <w:numFmt w:val="bullet"/>
      <w:lvlText w:val=""/>
      <w:lvlJc w:val="left"/>
      <w:pPr>
        <w:ind w:left="6480" w:hanging="360"/>
      </w:pPr>
      <w:rPr>
        <w:rFonts w:ascii="Wingdings" w:hAnsi="Wingdings"/>
      </w:rPr>
    </w:lvl>
  </w:abstractNum>
  <w:abstractNum w:abstractNumId="15">
    <w:nsid w:val="332B2A9A"/>
    <w:multiLevelType w:val="multilevel"/>
    <w:tmpl w:val="53881AE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6">
    <w:nsid w:val="34932EA8"/>
    <w:multiLevelType w:val="hybridMultilevel"/>
    <w:tmpl w:val="527AA694"/>
    <w:lvl w:ilvl="0" w:tplc="F1087BFA">
      <w:start w:val="1"/>
      <w:numFmt w:val="decimal"/>
      <w:lvlText w:val="%1."/>
      <w:lvlJc w:val="left"/>
      <w:pPr>
        <w:tabs>
          <w:tab w:val="num" w:pos="1080"/>
        </w:tabs>
        <w:ind w:left="1080" w:hanging="360"/>
      </w:pPr>
    </w:lvl>
    <w:lvl w:ilvl="1" w:tplc="9972229A">
      <w:start w:val="1"/>
      <w:numFmt w:val="lowerLetter"/>
      <w:lvlText w:val="%2."/>
      <w:lvlJc w:val="left"/>
      <w:pPr>
        <w:tabs>
          <w:tab w:val="num" w:pos="1800"/>
        </w:tabs>
        <w:ind w:left="1800" w:hanging="360"/>
      </w:pPr>
    </w:lvl>
    <w:lvl w:ilvl="2" w:tplc="C3BC791E">
      <w:start w:val="1"/>
      <w:numFmt w:val="lowerRoman"/>
      <w:lvlText w:val="%3."/>
      <w:lvlJc w:val="right"/>
      <w:pPr>
        <w:tabs>
          <w:tab w:val="num" w:pos="2520"/>
        </w:tabs>
        <w:ind w:left="2520" w:hanging="180"/>
      </w:pPr>
    </w:lvl>
    <w:lvl w:ilvl="3" w:tplc="E6CA4EB8">
      <w:start w:val="1"/>
      <w:numFmt w:val="decimal"/>
      <w:lvlText w:val="%4."/>
      <w:lvlJc w:val="left"/>
      <w:pPr>
        <w:tabs>
          <w:tab w:val="num" w:pos="3240"/>
        </w:tabs>
        <w:ind w:left="3240" w:hanging="360"/>
      </w:pPr>
    </w:lvl>
    <w:lvl w:ilvl="4" w:tplc="723E1834">
      <w:start w:val="1"/>
      <w:numFmt w:val="lowerLetter"/>
      <w:lvlText w:val="%5."/>
      <w:lvlJc w:val="left"/>
      <w:pPr>
        <w:tabs>
          <w:tab w:val="num" w:pos="3960"/>
        </w:tabs>
        <w:ind w:left="3960" w:hanging="360"/>
      </w:pPr>
    </w:lvl>
    <w:lvl w:ilvl="5" w:tplc="E14CC026">
      <w:start w:val="1"/>
      <w:numFmt w:val="lowerRoman"/>
      <w:lvlText w:val="%6."/>
      <w:lvlJc w:val="right"/>
      <w:pPr>
        <w:tabs>
          <w:tab w:val="num" w:pos="4680"/>
        </w:tabs>
        <w:ind w:left="4680" w:hanging="180"/>
      </w:pPr>
    </w:lvl>
    <w:lvl w:ilvl="6" w:tplc="FAD693C6">
      <w:start w:val="1"/>
      <w:numFmt w:val="decimal"/>
      <w:lvlText w:val="%7."/>
      <w:lvlJc w:val="left"/>
      <w:pPr>
        <w:tabs>
          <w:tab w:val="num" w:pos="5400"/>
        </w:tabs>
        <w:ind w:left="5400" w:hanging="360"/>
      </w:pPr>
    </w:lvl>
    <w:lvl w:ilvl="7" w:tplc="B6B4A6A8">
      <w:start w:val="1"/>
      <w:numFmt w:val="lowerLetter"/>
      <w:lvlText w:val="%8."/>
      <w:lvlJc w:val="left"/>
      <w:pPr>
        <w:tabs>
          <w:tab w:val="num" w:pos="6120"/>
        </w:tabs>
        <w:ind w:left="6120" w:hanging="360"/>
      </w:pPr>
    </w:lvl>
    <w:lvl w:ilvl="8" w:tplc="2AB6CEF6">
      <w:start w:val="1"/>
      <w:numFmt w:val="lowerRoman"/>
      <w:lvlText w:val="%9."/>
      <w:lvlJc w:val="right"/>
      <w:pPr>
        <w:tabs>
          <w:tab w:val="num" w:pos="6840"/>
        </w:tabs>
        <w:ind w:left="6840" w:hanging="180"/>
      </w:pPr>
    </w:lvl>
  </w:abstractNum>
  <w:abstractNum w:abstractNumId="17">
    <w:nsid w:val="38363488"/>
    <w:multiLevelType w:val="hybridMultilevel"/>
    <w:tmpl w:val="2092E4B8"/>
    <w:lvl w:ilvl="0" w:tplc="FCE6A2F4">
      <w:start w:val="1"/>
      <w:numFmt w:val="decimal"/>
      <w:lvlText w:val="%1)"/>
      <w:lvlJc w:val="left"/>
      <w:pPr>
        <w:ind w:left="930" w:hanging="360"/>
      </w:pPr>
    </w:lvl>
    <w:lvl w:ilvl="1" w:tplc="F2D0D5E6">
      <w:start w:val="1"/>
      <w:numFmt w:val="lowerLetter"/>
      <w:lvlText w:val="%2."/>
      <w:lvlJc w:val="left"/>
      <w:pPr>
        <w:ind w:left="1650" w:hanging="360"/>
      </w:pPr>
    </w:lvl>
    <w:lvl w:ilvl="2" w:tplc="7BC6B920">
      <w:start w:val="1"/>
      <w:numFmt w:val="lowerRoman"/>
      <w:lvlText w:val="%3."/>
      <w:lvlJc w:val="right"/>
      <w:pPr>
        <w:ind w:left="2370" w:hanging="180"/>
      </w:pPr>
    </w:lvl>
    <w:lvl w:ilvl="3" w:tplc="6F14D7EE">
      <w:start w:val="1"/>
      <w:numFmt w:val="decimal"/>
      <w:lvlText w:val="%4."/>
      <w:lvlJc w:val="left"/>
      <w:pPr>
        <w:ind w:left="3090" w:hanging="360"/>
      </w:pPr>
    </w:lvl>
    <w:lvl w:ilvl="4" w:tplc="62A6FDB2">
      <w:start w:val="1"/>
      <w:numFmt w:val="lowerLetter"/>
      <w:lvlText w:val="%5."/>
      <w:lvlJc w:val="left"/>
      <w:pPr>
        <w:ind w:left="3810" w:hanging="360"/>
      </w:pPr>
    </w:lvl>
    <w:lvl w:ilvl="5" w:tplc="2AF8B180">
      <w:start w:val="1"/>
      <w:numFmt w:val="lowerRoman"/>
      <w:lvlText w:val="%6."/>
      <w:lvlJc w:val="right"/>
      <w:pPr>
        <w:ind w:left="4530" w:hanging="180"/>
      </w:pPr>
    </w:lvl>
    <w:lvl w:ilvl="6" w:tplc="F7CE3456">
      <w:start w:val="1"/>
      <w:numFmt w:val="decimal"/>
      <w:lvlText w:val="%7."/>
      <w:lvlJc w:val="left"/>
      <w:pPr>
        <w:ind w:left="5250" w:hanging="360"/>
      </w:pPr>
    </w:lvl>
    <w:lvl w:ilvl="7" w:tplc="31ECA6FE">
      <w:start w:val="1"/>
      <w:numFmt w:val="lowerLetter"/>
      <w:lvlText w:val="%8."/>
      <w:lvlJc w:val="left"/>
      <w:pPr>
        <w:ind w:left="5970" w:hanging="360"/>
      </w:pPr>
    </w:lvl>
    <w:lvl w:ilvl="8" w:tplc="D48456FA">
      <w:start w:val="1"/>
      <w:numFmt w:val="lowerRoman"/>
      <w:lvlText w:val="%9."/>
      <w:lvlJc w:val="right"/>
      <w:pPr>
        <w:ind w:left="6690" w:hanging="180"/>
      </w:pPr>
    </w:lvl>
  </w:abstractNum>
  <w:abstractNum w:abstractNumId="18">
    <w:nsid w:val="38AE395D"/>
    <w:multiLevelType w:val="multilevel"/>
    <w:tmpl w:val="8A2EADA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A726C71"/>
    <w:multiLevelType w:val="hybridMultilevel"/>
    <w:tmpl w:val="DADE104A"/>
    <w:lvl w:ilvl="0" w:tplc="660C3BAA">
      <w:start w:val="1"/>
      <w:numFmt w:val="decimal"/>
      <w:lvlText w:val="%1."/>
      <w:lvlJc w:val="left"/>
      <w:pPr>
        <w:ind w:left="720" w:hanging="360"/>
      </w:pPr>
    </w:lvl>
    <w:lvl w:ilvl="1" w:tplc="75C2F226">
      <w:start w:val="1"/>
      <w:numFmt w:val="lowerLetter"/>
      <w:lvlText w:val="%2."/>
      <w:lvlJc w:val="left"/>
      <w:pPr>
        <w:ind w:left="1440" w:hanging="360"/>
      </w:pPr>
    </w:lvl>
    <w:lvl w:ilvl="2" w:tplc="2E4A4194">
      <w:start w:val="1"/>
      <w:numFmt w:val="lowerRoman"/>
      <w:lvlText w:val="%3."/>
      <w:lvlJc w:val="right"/>
      <w:pPr>
        <w:ind w:left="2160" w:hanging="180"/>
      </w:pPr>
    </w:lvl>
    <w:lvl w:ilvl="3" w:tplc="3F0AC224">
      <w:start w:val="1"/>
      <w:numFmt w:val="decimal"/>
      <w:lvlText w:val="%4."/>
      <w:lvlJc w:val="left"/>
      <w:pPr>
        <w:ind w:left="2880" w:hanging="360"/>
      </w:pPr>
    </w:lvl>
    <w:lvl w:ilvl="4" w:tplc="55483924">
      <w:start w:val="1"/>
      <w:numFmt w:val="lowerLetter"/>
      <w:lvlText w:val="%5."/>
      <w:lvlJc w:val="left"/>
      <w:pPr>
        <w:ind w:left="3600" w:hanging="360"/>
      </w:pPr>
    </w:lvl>
    <w:lvl w:ilvl="5" w:tplc="ADB6B7FC">
      <w:start w:val="1"/>
      <w:numFmt w:val="lowerRoman"/>
      <w:lvlText w:val="%6."/>
      <w:lvlJc w:val="right"/>
      <w:pPr>
        <w:ind w:left="4320" w:hanging="180"/>
      </w:pPr>
    </w:lvl>
    <w:lvl w:ilvl="6" w:tplc="B9B279B6">
      <w:start w:val="1"/>
      <w:numFmt w:val="decimal"/>
      <w:lvlText w:val="%7."/>
      <w:lvlJc w:val="left"/>
      <w:pPr>
        <w:ind w:left="5040" w:hanging="360"/>
      </w:pPr>
    </w:lvl>
    <w:lvl w:ilvl="7" w:tplc="B92A11BC">
      <w:start w:val="1"/>
      <w:numFmt w:val="lowerLetter"/>
      <w:lvlText w:val="%8."/>
      <w:lvlJc w:val="left"/>
      <w:pPr>
        <w:ind w:left="5760" w:hanging="360"/>
      </w:pPr>
    </w:lvl>
    <w:lvl w:ilvl="8" w:tplc="B518F184">
      <w:start w:val="1"/>
      <w:numFmt w:val="lowerRoman"/>
      <w:lvlText w:val="%9."/>
      <w:lvlJc w:val="right"/>
      <w:pPr>
        <w:ind w:left="6480" w:hanging="180"/>
      </w:pPr>
    </w:lvl>
  </w:abstractNum>
  <w:abstractNum w:abstractNumId="20">
    <w:nsid w:val="3FB41FC4"/>
    <w:multiLevelType w:val="multilevel"/>
    <w:tmpl w:val="45F8A9FA"/>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485B0BE8"/>
    <w:multiLevelType w:val="hybridMultilevel"/>
    <w:tmpl w:val="12CA5752"/>
    <w:lvl w:ilvl="0" w:tplc="41329A28">
      <w:start w:val="1"/>
      <w:numFmt w:val="decimal"/>
      <w:lvlText w:val="%1."/>
      <w:lvlJc w:val="left"/>
      <w:pPr>
        <w:ind w:left="720" w:hanging="360"/>
      </w:pPr>
    </w:lvl>
    <w:lvl w:ilvl="1" w:tplc="76A64328">
      <w:start w:val="1"/>
      <w:numFmt w:val="lowerLetter"/>
      <w:lvlText w:val="%2."/>
      <w:lvlJc w:val="left"/>
      <w:pPr>
        <w:ind w:left="1440" w:hanging="360"/>
      </w:pPr>
    </w:lvl>
    <w:lvl w:ilvl="2" w:tplc="B7886652">
      <w:start w:val="1"/>
      <w:numFmt w:val="lowerRoman"/>
      <w:lvlText w:val="%3."/>
      <w:lvlJc w:val="right"/>
      <w:pPr>
        <w:ind w:left="2160" w:hanging="180"/>
      </w:pPr>
    </w:lvl>
    <w:lvl w:ilvl="3" w:tplc="B3126672">
      <w:start w:val="1"/>
      <w:numFmt w:val="decimal"/>
      <w:lvlText w:val="%4."/>
      <w:lvlJc w:val="left"/>
      <w:pPr>
        <w:ind w:left="2880" w:hanging="360"/>
      </w:pPr>
    </w:lvl>
    <w:lvl w:ilvl="4" w:tplc="97285D88">
      <w:start w:val="1"/>
      <w:numFmt w:val="lowerLetter"/>
      <w:lvlText w:val="%5."/>
      <w:lvlJc w:val="left"/>
      <w:pPr>
        <w:ind w:left="3600" w:hanging="360"/>
      </w:pPr>
    </w:lvl>
    <w:lvl w:ilvl="5" w:tplc="7DD83B38">
      <w:start w:val="1"/>
      <w:numFmt w:val="lowerRoman"/>
      <w:lvlText w:val="%6."/>
      <w:lvlJc w:val="right"/>
      <w:pPr>
        <w:ind w:left="4320" w:hanging="180"/>
      </w:pPr>
    </w:lvl>
    <w:lvl w:ilvl="6" w:tplc="2EEEB85A">
      <w:start w:val="1"/>
      <w:numFmt w:val="decimal"/>
      <w:lvlText w:val="%7."/>
      <w:lvlJc w:val="left"/>
      <w:pPr>
        <w:ind w:left="5040" w:hanging="360"/>
      </w:pPr>
    </w:lvl>
    <w:lvl w:ilvl="7" w:tplc="098C7C3C">
      <w:start w:val="1"/>
      <w:numFmt w:val="lowerLetter"/>
      <w:lvlText w:val="%8."/>
      <w:lvlJc w:val="left"/>
      <w:pPr>
        <w:ind w:left="5760" w:hanging="360"/>
      </w:pPr>
    </w:lvl>
    <w:lvl w:ilvl="8" w:tplc="7D2A4B0C">
      <w:start w:val="1"/>
      <w:numFmt w:val="lowerRoman"/>
      <w:lvlText w:val="%9."/>
      <w:lvlJc w:val="right"/>
      <w:pPr>
        <w:ind w:left="6480" w:hanging="180"/>
      </w:pPr>
    </w:lvl>
  </w:abstractNum>
  <w:abstractNum w:abstractNumId="22">
    <w:nsid w:val="4A0E3194"/>
    <w:multiLevelType w:val="hybridMultilevel"/>
    <w:tmpl w:val="511C3202"/>
    <w:lvl w:ilvl="0" w:tplc="FD8A3EFC">
      <w:start w:val="1"/>
      <w:numFmt w:val="decimal"/>
      <w:lvlText w:val="%1."/>
      <w:lvlJc w:val="left"/>
      <w:pPr>
        <w:ind w:left="720" w:hanging="360"/>
      </w:pPr>
    </w:lvl>
    <w:lvl w:ilvl="1" w:tplc="B32638C4">
      <w:start w:val="1"/>
      <w:numFmt w:val="lowerLetter"/>
      <w:lvlText w:val="%2."/>
      <w:lvlJc w:val="left"/>
      <w:pPr>
        <w:ind w:left="1440" w:hanging="360"/>
      </w:pPr>
    </w:lvl>
    <w:lvl w:ilvl="2" w:tplc="22407312">
      <w:start w:val="1"/>
      <w:numFmt w:val="lowerRoman"/>
      <w:lvlText w:val="%3."/>
      <w:lvlJc w:val="right"/>
      <w:pPr>
        <w:ind w:left="2160" w:hanging="180"/>
      </w:pPr>
    </w:lvl>
    <w:lvl w:ilvl="3" w:tplc="03342C0C">
      <w:start w:val="1"/>
      <w:numFmt w:val="decimal"/>
      <w:lvlText w:val="%4."/>
      <w:lvlJc w:val="left"/>
      <w:pPr>
        <w:ind w:left="2880" w:hanging="360"/>
      </w:pPr>
    </w:lvl>
    <w:lvl w:ilvl="4" w:tplc="44B67F0A">
      <w:start w:val="1"/>
      <w:numFmt w:val="lowerLetter"/>
      <w:lvlText w:val="%5."/>
      <w:lvlJc w:val="left"/>
      <w:pPr>
        <w:ind w:left="3600" w:hanging="360"/>
      </w:pPr>
    </w:lvl>
    <w:lvl w:ilvl="5" w:tplc="4AA2B8D0">
      <w:start w:val="1"/>
      <w:numFmt w:val="lowerRoman"/>
      <w:lvlText w:val="%6."/>
      <w:lvlJc w:val="right"/>
      <w:pPr>
        <w:ind w:left="4320" w:hanging="180"/>
      </w:pPr>
    </w:lvl>
    <w:lvl w:ilvl="6" w:tplc="7C461340">
      <w:start w:val="1"/>
      <w:numFmt w:val="decimal"/>
      <w:lvlText w:val="%7."/>
      <w:lvlJc w:val="left"/>
      <w:pPr>
        <w:ind w:left="5040" w:hanging="360"/>
      </w:pPr>
    </w:lvl>
    <w:lvl w:ilvl="7" w:tplc="D28844B4">
      <w:start w:val="1"/>
      <w:numFmt w:val="lowerLetter"/>
      <w:lvlText w:val="%8."/>
      <w:lvlJc w:val="left"/>
      <w:pPr>
        <w:ind w:left="5760" w:hanging="360"/>
      </w:pPr>
    </w:lvl>
    <w:lvl w:ilvl="8" w:tplc="38C2CF28">
      <w:start w:val="1"/>
      <w:numFmt w:val="lowerRoman"/>
      <w:lvlText w:val="%9."/>
      <w:lvlJc w:val="right"/>
      <w:pPr>
        <w:ind w:left="6480" w:hanging="180"/>
      </w:pPr>
    </w:lvl>
  </w:abstractNum>
  <w:abstractNum w:abstractNumId="23">
    <w:nsid w:val="50FA434B"/>
    <w:multiLevelType w:val="hybridMultilevel"/>
    <w:tmpl w:val="C5D87FA6"/>
    <w:lvl w:ilvl="0" w:tplc="82D8407A">
      <w:start w:val="1"/>
      <w:numFmt w:val="bullet"/>
      <w:lvlText w:val=""/>
      <w:lvlJc w:val="left"/>
      <w:pPr>
        <w:ind w:left="1211" w:hanging="360"/>
      </w:pPr>
      <w:rPr>
        <w:rFonts w:ascii="Symbol" w:hAnsi="Symbol"/>
      </w:rPr>
    </w:lvl>
    <w:lvl w:ilvl="1" w:tplc="EA1A99B4">
      <w:start w:val="1"/>
      <w:numFmt w:val="bullet"/>
      <w:lvlText w:val="o"/>
      <w:lvlJc w:val="left"/>
      <w:pPr>
        <w:ind w:left="1440" w:hanging="360"/>
      </w:pPr>
      <w:rPr>
        <w:rFonts w:ascii="Courier New" w:hAnsi="Courier New"/>
      </w:rPr>
    </w:lvl>
    <w:lvl w:ilvl="2" w:tplc="3048908A">
      <w:start w:val="1"/>
      <w:numFmt w:val="bullet"/>
      <w:lvlText w:val=""/>
      <w:lvlJc w:val="left"/>
      <w:pPr>
        <w:ind w:left="2160" w:hanging="360"/>
      </w:pPr>
      <w:rPr>
        <w:rFonts w:ascii="Wingdings" w:hAnsi="Wingdings"/>
      </w:rPr>
    </w:lvl>
    <w:lvl w:ilvl="3" w:tplc="60AC1068">
      <w:start w:val="1"/>
      <w:numFmt w:val="bullet"/>
      <w:lvlText w:val=""/>
      <w:lvlJc w:val="left"/>
      <w:pPr>
        <w:ind w:left="2880" w:hanging="360"/>
      </w:pPr>
      <w:rPr>
        <w:rFonts w:ascii="Symbol" w:hAnsi="Symbol"/>
      </w:rPr>
    </w:lvl>
    <w:lvl w:ilvl="4" w:tplc="E7809D12">
      <w:start w:val="1"/>
      <w:numFmt w:val="bullet"/>
      <w:lvlText w:val="o"/>
      <w:lvlJc w:val="left"/>
      <w:pPr>
        <w:ind w:left="3600" w:hanging="360"/>
      </w:pPr>
      <w:rPr>
        <w:rFonts w:ascii="Courier New" w:hAnsi="Courier New"/>
      </w:rPr>
    </w:lvl>
    <w:lvl w:ilvl="5" w:tplc="28385F16">
      <w:start w:val="1"/>
      <w:numFmt w:val="bullet"/>
      <w:lvlText w:val=""/>
      <w:lvlJc w:val="left"/>
      <w:pPr>
        <w:ind w:left="4320" w:hanging="360"/>
      </w:pPr>
      <w:rPr>
        <w:rFonts w:ascii="Wingdings" w:hAnsi="Wingdings"/>
      </w:rPr>
    </w:lvl>
    <w:lvl w:ilvl="6" w:tplc="4D9E23E6">
      <w:start w:val="1"/>
      <w:numFmt w:val="bullet"/>
      <w:lvlText w:val=""/>
      <w:lvlJc w:val="left"/>
      <w:pPr>
        <w:ind w:left="5040" w:hanging="360"/>
      </w:pPr>
      <w:rPr>
        <w:rFonts w:ascii="Symbol" w:hAnsi="Symbol"/>
      </w:rPr>
    </w:lvl>
    <w:lvl w:ilvl="7" w:tplc="A5426452">
      <w:start w:val="1"/>
      <w:numFmt w:val="bullet"/>
      <w:lvlText w:val="o"/>
      <w:lvlJc w:val="left"/>
      <w:pPr>
        <w:ind w:left="5760" w:hanging="360"/>
      </w:pPr>
      <w:rPr>
        <w:rFonts w:ascii="Courier New" w:hAnsi="Courier New"/>
      </w:rPr>
    </w:lvl>
    <w:lvl w:ilvl="8" w:tplc="3B74497E">
      <w:start w:val="1"/>
      <w:numFmt w:val="bullet"/>
      <w:lvlText w:val=""/>
      <w:lvlJc w:val="left"/>
      <w:pPr>
        <w:ind w:left="6480" w:hanging="360"/>
      </w:pPr>
      <w:rPr>
        <w:rFonts w:ascii="Wingdings" w:hAnsi="Wingdings"/>
      </w:rPr>
    </w:lvl>
  </w:abstractNum>
  <w:abstractNum w:abstractNumId="24">
    <w:nsid w:val="52DD3C5E"/>
    <w:multiLevelType w:val="hybridMultilevel"/>
    <w:tmpl w:val="32FA01C4"/>
    <w:lvl w:ilvl="0" w:tplc="0E620522">
      <w:start w:val="1"/>
      <w:numFmt w:val="decimal"/>
      <w:lvlText w:val="%1."/>
      <w:lvlJc w:val="left"/>
      <w:pPr>
        <w:ind w:left="720" w:hanging="360"/>
      </w:pPr>
    </w:lvl>
    <w:lvl w:ilvl="1" w:tplc="365AA66E">
      <w:start w:val="1"/>
      <w:numFmt w:val="lowerLetter"/>
      <w:lvlText w:val="%2."/>
      <w:lvlJc w:val="left"/>
      <w:pPr>
        <w:ind w:left="1440" w:hanging="360"/>
      </w:pPr>
    </w:lvl>
    <w:lvl w:ilvl="2" w:tplc="4B60F972">
      <w:start w:val="1"/>
      <w:numFmt w:val="lowerRoman"/>
      <w:lvlText w:val="%3."/>
      <w:lvlJc w:val="right"/>
      <w:pPr>
        <w:ind w:left="2160" w:hanging="180"/>
      </w:pPr>
    </w:lvl>
    <w:lvl w:ilvl="3" w:tplc="265E6978">
      <w:start w:val="1"/>
      <w:numFmt w:val="decimal"/>
      <w:lvlText w:val="%4."/>
      <w:lvlJc w:val="left"/>
      <w:pPr>
        <w:ind w:left="2880" w:hanging="360"/>
      </w:pPr>
    </w:lvl>
    <w:lvl w:ilvl="4" w:tplc="A5B8F2EA">
      <w:start w:val="1"/>
      <w:numFmt w:val="lowerLetter"/>
      <w:lvlText w:val="%5."/>
      <w:lvlJc w:val="left"/>
      <w:pPr>
        <w:ind w:left="3600" w:hanging="360"/>
      </w:pPr>
    </w:lvl>
    <w:lvl w:ilvl="5" w:tplc="7EDE996A">
      <w:start w:val="1"/>
      <w:numFmt w:val="lowerRoman"/>
      <w:lvlText w:val="%6."/>
      <w:lvlJc w:val="right"/>
      <w:pPr>
        <w:ind w:left="4320" w:hanging="180"/>
      </w:pPr>
    </w:lvl>
    <w:lvl w:ilvl="6" w:tplc="E0629DE8">
      <w:start w:val="1"/>
      <w:numFmt w:val="decimal"/>
      <w:lvlText w:val="%7."/>
      <w:lvlJc w:val="left"/>
      <w:pPr>
        <w:ind w:left="5040" w:hanging="360"/>
      </w:pPr>
    </w:lvl>
    <w:lvl w:ilvl="7" w:tplc="50DEE1A8">
      <w:start w:val="1"/>
      <w:numFmt w:val="lowerLetter"/>
      <w:lvlText w:val="%8."/>
      <w:lvlJc w:val="left"/>
      <w:pPr>
        <w:ind w:left="5760" w:hanging="360"/>
      </w:pPr>
    </w:lvl>
    <w:lvl w:ilvl="8" w:tplc="92263ADE">
      <w:start w:val="1"/>
      <w:numFmt w:val="lowerRoman"/>
      <w:lvlText w:val="%9."/>
      <w:lvlJc w:val="right"/>
      <w:pPr>
        <w:ind w:left="6480" w:hanging="180"/>
      </w:pPr>
    </w:lvl>
  </w:abstractNum>
  <w:abstractNum w:abstractNumId="25">
    <w:nsid w:val="57912D6C"/>
    <w:multiLevelType w:val="hybridMultilevel"/>
    <w:tmpl w:val="6A026896"/>
    <w:lvl w:ilvl="0" w:tplc="BC049736">
      <w:start w:val="1"/>
      <w:numFmt w:val="decimal"/>
      <w:lvlText w:val="%1)"/>
      <w:lvlJc w:val="left"/>
      <w:pPr>
        <w:ind w:left="2018" w:hanging="1309"/>
      </w:pPr>
    </w:lvl>
    <w:lvl w:ilvl="1" w:tplc="6B32BE7E">
      <w:start w:val="1"/>
      <w:numFmt w:val="lowerLetter"/>
      <w:lvlText w:val="%2."/>
      <w:lvlJc w:val="left"/>
      <w:pPr>
        <w:ind w:left="1789" w:hanging="360"/>
      </w:pPr>
    </w:lvl>
    <w:lvl w:ilvl="2" w:tplc="7F66DAAE">
      <w:start w:val="1"/>
      <w:numFmt w:val="lowerRoman"/>
      <w:lvlText w:val="%3."/>
      <w:lvlJc w:val="right"/>
      <w:pPr>
        <w:ind w:left="2509" w:hanging="180"/>
      </w:pPr>
    </w:lvl>
    <w:lvl w:ilvl="3" w:tplc="F75633FC">
      <w:start w:val="1"/>
      <w:numFmt w:val="decimal"/>
      <w:lvlText w:val="%4."/>
      <w:lvlJc w:val="left"/>
      <w:pPr>
        <w:ind w:left="3229" w:hanging="360"/>
      </w:pPr>
    </w:lvl>
    <w:lvl w:ilvl="4" w:tplc="C68EB12E">
      <w:start w:val="1"/>
      <w:numFmt w:val="lowerLetter"/>
      <w:lvlText w:val="%5."/>
      <w:lvlJc w:val="left"/>
      <w:pPr>
        <w:ind w:left="3949" w:hanging="360"/>
      </w:pPr>
    </w:lvl>
    <w:lvl w:ilvl="5" w:tplc="A88456E8">
      <w:start w:val="1"/>
      <w:numFmt w:val="lowerRoman"/>
      <w:lvlText w:val="%6."/>
      <w:lvlJc w:val="right"/>
      <w:pPr>
        <w:ind w:left="4669" w:hanging="180"/>
      </w:pPr>
    </w:lvl>
    <w:lvl w:ilvl="6" w:tplc="79A66702">
      <w:start w:val="1"/>
      <w:numFmt w:val="decimal"/>
      <w:lvlText w:val="%7."/>
      <w:lvlJc w:val="left"/>
      <w:pPr>
        <w:ind w:left="5389" w:hanging="360"/>
      </w:pPr>
    </w:lvl>
    <w:lvl w:ilvl="7" w:tplc="413E4912">
      <w:start w:val="1"/>
      <w:numFmt w:val="lowerLetter"/>
      <w:lvlText w:val="%8."/>
      <w:lvlJc w:val="left"/>
      <w:pPr>
        <w:ind w:left="6109" w:hanging="360"/>
      </w:pPr>
    </w:lvl>
    <w:lvl w:ilvl="8" w:tplc="8EE46874">
      <w:start w:val="1"/>
      <w:numFmt w:val="lowerRoman"/>
      <w:lvlText w:val="%9."/>
      <w:lvlJc w:val="right"/>
      <w:pPr>
        <w:ind w:left="6829" w:hanging="180"/>
      </w:pPr>
    </w:lvl>
  </w:abstractNum>
  <w:abstractNum w:abstractNumId="26">
    <w:nsid w:val="596D79B3"/>
    <w:multiLevelType w:val="hybridMultilevel"/>
    <w:tmpl w:val="4530CE46"/>
    <w:lvl w:ilvl="0" w:tplc="CCAEB44C">
      <w:start w:val="1"/>
      <w:numFmt w:val="decimal"/>
      <w:lvlText w:val="%1)"/>
      <w:lvlJc w:val="left"/>
      <w:pPr>
        <w:ind w:left="1456" w:hanging="916"/>
      </w:pPr>
    </w:lvl>
    <w:lvl w:ilvl="1" w:tplc="732E2772">
      <w:start w:val="1"/>
      <w:numFmt w:val="lowerLetter"/>
      <w:lvlText w:val="%2."/>
      <w:lvlJc w:val="left"/>
      <w:pPr>
        <w:ind w:left="1620" w:hanging="360"/>
      </w:pPr>
    </w:lvl>
    <w:lvl w:ilvl="2" w:tplc="91D0448E">
      <w:start w:val="1"/>
      <w:numFmt w:val="lowerRoman"/>
      <w:lvlText w:val="%3."/>
      <w:lvlJc w:val="right"/>
      <w:pPr>
        <w:ind w:left="2340" w:hanging="180"/>
      </w:pPr>
    </w:lvl>
    <w:lvl w:ilvl="3" w:tplc="769013A4">
      <w:start w:val="1"/>
      <w:numFmt w:val="decimal"/>
      <w:lvlText w:val="%4."/>
      <w:lvlJc w:val="left"/>
      <w:pPr>
        <w:ind w:left="3060" w:hanging="360"/>
      </w:pPr>
    </w:lvl>
    <w:lvl w:ilvl="4" w:tplc="E6747BF6">
      <w:start w:val="1"/>
      <w:numFmt w:val="lowerLetter"/>
      <w:lvlText w:val="%5."/>
      <w:lvlJc w:val="left"/>
      <w:pPr>
        <w:ind w:left="3780" w:hanging="360"/>
      </w:pPr>
    </w:lvl>
    <w:lvl w:ilvl="5" w:tplc="24F4032E">
      <w:start w:val="1"/>
      <w:numFmt w:val="lowerRoman"/>
      <w:lvlText w:val="%6."/>
      <w:lvlJc w:val="right"/>
      <w:pPr>
        <w:ind w:left="4500" w:hanging="180"/>
      </w:pPr>
    </w:lvl>
    <w:lvl w:ilvl="6" w:tplc="3620D0BE">
      <w:start w:val="1"/>
      <w:numFmt w:val="decimal"/>
      <w:lvlText w:val="%7."/>
      <w:lvlJc w:val="left"/>
      <w:pPr>
        <w:ind w:left="5220" w:hanging="360"/>
      </w:pPr>
    </w:lvl>
    <w:lvl w:ilvl="7" w:tplc="C63209CE">
      <w:start w:val="1"/>
      <w:numFmt w:val="lowerLetter"/>
      <w:lvlText w:val="%8."/>
      <w:lvlJc w:val="left"/>
      <w:pPr>
        <w:ind w:left="5940" w:hanging="360"/>
      </w:pPr>
    </w:lvl>
    <w:lvl w:ilvl="8" w:tplc="88FCA00E">
      <w:start w:val="1"/>
      <w:numFmt w:val="lowerRoman"/>
      <w:lvlText w:val="%9."/>
      <w:lvlJc w:val="right"/>
      <w:pPr>
        <w:ind w:left="6660" w:hanging="180"/>
      </w:pPr>
    </w:lvl>
  </w:abstractNum>
  <w:abstractNum w:abstractNumId="27">
    <w:nsid w:val="5C2C46DA"/>
    <w:multiLevelType w:val="multilevel"/>
    <w:tmpl w:val="630ADC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C53149A"/>
    <w:multiLevelType w:val="hybridMultilevel"/>
    <w:tmpl w:val="1E1ECBAC"/>
    <w:lvl w:ilvl="0" w:tplc="18FE1FCE">
      <w:start w:val="1"/>
      <w:numFmt w:val="decimal"/>
      <w:lvlText w:val="%1)"/>
      <w:lvlJc w:val="left"/>
      <w:pPr>
        <w:ind w:left="1069" w:hanging="360"/>
      </w:pPr>
    </w:lvl>
    <w:lvl w:ilvl="1" w:tplc="99F852AA">
      <w:start w:val="1"/>
      <w:numFmt w:val="lowerLetter"/>
      <w:lvlText w:val="%2."/>
      <w:lvlJc w:val="left"/>
      <w:pPr>
        <w:ind w:left="1789" w:hanging="360"/>
      </w:pPr>
    </w:lvl>
    <w:lvl w:ilvl="2" w:tplc="D1E84360">
      <w:start w:val="1"/>
      <w:numFmt w:val="lowerRoman"/>
      <w:lvlText w:val="%3."/>
      <w:lvlJc w:val="right"/>
      <w:pPr>
        <w:ind w:left="2509" w:hanging="180"/>
      </w:pPr>
    </w:lvl>
    <w:lvl w:ilvl="3" w:tplc="428AF426">
      <w:start w:val="1"/>
      <w:numFmt w:val="decimal"/>
      <w:lvlText w:val="%4."/>
      <w:lvlJc w:val="left"/>
      <w:pPr>
        <w:ind w:left="3229" w:hanging="360"/>
      </w:pPr>
    </w:lvl>
    <w:lvl w:ilvl="4" w:tplc="DC8ECA18">
      <w:start w:val="1"/>
      <w:numFmt w:val="lowerLetter"/>
      <w:lvlText w:val="%5."/>
      <w:lvlJc w:val="left"/>
      <w:pPr>
        <w:ind w:left="3949" w:hanging="360"/>
      </w:pPr>
    </w:lvl>
    <w:lvl w:ilvl="5" w:tplc="7D22E692">
      <w:start w:val="1"/>
      <w:numFmt w:val="lowerRoman"/>
      <w:lvlText w:val="%6."/>
      <w:lvlJc w:val="right"/>
      <w:pPr>
        <w:ind w:left="4669" w:hanging="180"/>
      </w:pPr>
    </w:lvl>
    <w:lvl w:ilvl="6" w:tplc="F434F048">
      <w:start w:val="1"/>
      <w:numFmt w:val="decimal"/>
      <w:lvlText w:val="%7."/>
      <w:lvlJc w:val="left"/>
      <w:pPr>
        <w:ind w:left="5389" w:hanging="360"/>
      </w:pPr>
    </w:lvl>
    <w:lvl w:ilvl="7" w:tplc="AAC23F8E">
      <w:start w:val="1"/>
      <w:numFmt w:val="lowerLetter"/>
      <w:lvlText w:val="%8."/>
      <w:lvlJc w:val="left"/>
      <w:pPr>
        <w:ind w:left="6109" w:hanging="360"/>
      </w:pPr>
    </w:lvl>
    <w:lvl w:ilvl="8" w:tplc="8C04F1A8">
      <w:start w:val="1"/>
      <w:numFmt w:val="lowerRoman"/>
      <w:lvlText w:val="%9."/>
      <w:lvlJc w:val="right"/>
      <w:pPr>
        <w:ind w:left="6829" w:hanging="180"/>
      </w:pPr>
    </w:lvl>
  </w:abstractNum>
  <w:abstractNum w:abstractNumId="29">
    <w:nsid w:val="5D070CD2"/>
    <w:multiLevelType w:val="multilevel"/>
    <w:tmpl w:val="80768BF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5DD7576F"/>
    <w:multiLevelType w:val="multilevel"/>
    <w:tmpl w:val="789A0890"/>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1">
    <w:nsid w:val="5F076B65"/>
    <w:multiLevelType w:val="multilevel"/>
    <w:tmpl w:val="F6D4C5CE"/>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FF32CEF"/>
    <w:multiLevelType w:val="multilevel"/>
    <w:tmpl w:val="2C54057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4E919B4"/>
    <w:multiLevelType w:val="hybridMultilevel"/>
    <w:tmpl w:val="8C9E2B44"/>
    <w:lvl w:ilvl="0" w:tplc="4F5012A6">
      <w:start w:val="1"/>
      <w:numFmt w:val="decimal"/>
      <w:lvlText w:val="%1)"/>
      <w:lvlJc w:val="left"/>
      <w:pPr>
        <w:ind w:left="927" w:hanging="360"/>
      </w:pPr>
    </w:lvl>
    <w:lvl w:ilvl="1" w:tplc="BB0AED54">
      <w:start w:val="1"/>
      <w:numFmt w:val="lowerLetter"/>
      <w:lvlText w:val="%2."/>
      <w:lvlJc w:val="left"/>
      <w:pPr>
        <w:ind w:left="1647" w:hanging="360"/>
      </w:pPr>
    </w:lvl>
    <w:lvl w:ilvl="2" w:tplc="53D6A362">
      <w:start w:val="1"/>
      <w:numFmt w:val="lowerRoman"/>
      <w:lvlText w:val="%3."/>
      <w:lvlJc w:val="right"/>
      <w:pPr>
        <w:ind w:left="2367" w:hanging="180"/>
      </w:pPr>
    </w:lvl>
    <w:lvl w:ilvl="3" w:tplc="79E01868">
      <w:start w:val="1"/>
      <w:numFmt w:val="decimal"/>
      <w:lvlText w:val="%4."/>
      <w:lvlJc w:val="left"/>
      <w:pPr>
        <w:ind w:left="3087" w:hanging="360"/>
      </w:pPr>
    </w:lvl>
    <w:lvl w:ilvl="4" w:tplc="CCBCC648">
      <w:start w:val="1"/>
      <w:numFmt w:val="lowerLetter"/>
      <w:lvlText w:val="%5."/>
      <w:lvlJc w:val="left"/>
      <w:pPr>
        <w:ind w:left="3807" w:hanging="360"/>
      </w:pPr>
    </w:lvl>
    <w:lvl w:ilvl="5" w:tplc="5E9AA5F4">
      <w:start w:val="1"/>
      <w:numFmt w:val="lowerRoman"/>
      <w:lvlText w:val="%6."/>
      <w:lvlJc w:val="right"/>
      <w:pPr>
        <w:ind w:left="4527" w:hanging="180"/>
      </w:pPr>
    </w:lvl>
    <w:lvl w:ilvl="6" w:tplc="EE66563E">
      <w:start w:val="1"/>
      <w:numFmt w:val="decimal"/>
      <w:lvlText w:val="%7."/>
      <w:lvlJc w:val="left"/>
      <w:pPr>
        <w:ind w:left="5247" w:hanging="360"/>
      </w:pPr>
    </w:lvl>
    <w:lvl w:ilvl="7" w:tplc="1DCC79BE">
      <w:start w:val="1"/>
      <w:numFmt w:val="lowerLetter"/>
      <w:lvlText w:val="%8."/>
      <w:lvlJc w:val="left"/>
      <w:pPr>
        <w:ind w:left="5967" w:hanging="360"/>
      </w:pPr>
    </w:lvl>
    <w:lvl w:ilvl="8" w:tplc="FA82E96C">
      <w:start w:val="1"/>
      <w:numFmt w:val="lowerRoman"/>
      <w:lvlText w:val="%9."/>
      <w:lvlJc w:val="right"/>
      <w:pPr>
        <w:ind w:left="6687" w:hanging="180"/>
      </w:pPr>
    </w:lvl>
  </w:abstractNum>
  <w:abstractNum w:abstractNumId="34">
    <w:nsid w:val="65192A3D"/>
    <w:multiLevelType w:val="hybridMultilevel"/>
    <w:tmpl w:val="359E79B0"/>
    <w:lvl w:ilvl="0" w:tplc="BAEC61E2">
      <w:start w:val="1"/>
      <w:numFmt w:val="bullet"/>
      <w:lvlText w:val=""/>
      <w:lvlJc w:val="left"/>
      <w:pPr>
        <w:ind w:left="1429" w:hanging="360"/>
      </w:pPr>
      <w:rPr>
        <w:rFonts w:ascii="Symbol" w:hAnsi="Symbol"/>
      </w:rPr>
    </w:lvl>
    <w:lvl w:ilvl="1" w:tplc="8BA472BC">
      <w:start w:val="1"/>
      <w:numFmt w:val="bullet"/>
      <w:lvlText w:val="o"/>
      <w:lvlJc w:val="left"/>
      <w:pPr>
        <w:ind w:left="2149" w:hanging="360"/>
      </w:pPr>
      <w:rPr>
        <w:rFonts w:ascii="Courier New" w:hAnsi="Courier New"/>
      </w:rPr>
    </w:lvl>
    <w:lvl w:ilvl="2" w:tplc="208AB8F4">
      <w:start w:val="1"/>
      <w:numFmt w:val="bullet"/>
      <w:lvlText w:val=""/>
      <w:lvlJc w:val="left"/>
      <w:pPr>
        <w:ind w:left="2869" w:hanging="360"/>
      </w:pPr>
      <w:rPr>
        <w:rFonts w:ascii="Wingdings" w:hAnsi="Wingdings"/>
      </w:rPr>
    </w:lvl>
    <w:lvl w:ilvl="3" w:tplc="F1C493BE">
      <w:start w:val="1"/>
      <w:numFmt w:val="bullet"/>
      <w:lvlText w:val=""/>
      <w:lvlJc w:val="left"/>
      <w:pPr>
        <w:ind w:left="3589" w:hanging="360"/>
      </w:pPr>
      <w:rPr>
        <w:rFonts w:ascii="Symbol" w:hAnsi="Symbol"/>
      </w:rPr>
    </w:lvl>
    <w:lvl w:ilvl="4" w:tplc="789A50F6">
      <w:start w:val="1"/>
      <w:numFmt w:val="bullet"/>
      <w:lvlText w:val="o"/>
      <w:lvlJc w:val="left"/>
      <w:pPr>
        <w:ind w:left="4309" w:hanging="360"/>
      </w:pPr>
      <w:rPr>
        <w:rFonts w:ascii="Courier New" w:hAnsi="Courier New"/>
      </w:rPr>
    </w:lvl>
    <w:lvl w:ilvl="5" w:tplc="6C1A894A">
      <w:start w:val="1"/>
      <w:numFmt w:val="bullet"/>
      <w:lvlText w:val=""/>
      <w:lvlJc w:val="left"/>
      <w:pPr>
        <w:ind w:left="5029" w:hanging="360"/>
      </w:pPr>
      <w:rPr>
        <w:rFonts w:ascii="Wingdings" w:hAnsi="Wingdings"/>
      </w:rPr>
    </w:lvl>
    <w:lvl w:ilvl="6" w:tplc="45089ACA">
      <w:start w:val="1"/>
      <w:numFmt w:val="bullet"/>
      <w:lvlText w:val=""/>
      <w:lvlJc w:val="left"/>
      <w:pPr>
        <w:ind w:left="5749" w:hanging="360"/>
      </w:pPr>
      <w:rPr>
        <w:rFonts w:ascii="Symbol" w:hAnsi="Symbol"/>
      </w:rPr>
    </w:lvl>
    <w:lvl w:ilvl="7" w:tplc="A4DE6C00">
      <w:start w:val="1"/>
      <w:numFmt w:val="bullet"/>
      <w:lvlText w:val="o"/>
      <w:lvlJc w:val="left"/>
      <w:pPr>
        <w:ind w:left="6469" w:hanging="360"/>
      </w:pPr>
      <w:rPr>
        <w:rFonts w:ascii="Courier New" w:hAnsi="Courier New"/>
      </w:rPr>
    </w:lvl>
    <w:lvl w:ilvl="8" w:tplc="CCF42CB2">
      <w:start w:val="1"/>
      <w:numFmt w:val="bullet"/>
      <w:lvlText w:val=""/>
      <w:lvlJc w:val="left"/>
      <w:pPr>
        <w:ind w:left="7189" w:hanging="360"/>
      </w:pPr>
      <w:rPr>
        <w:rFonts w:ascii="Wingdings" w:hAnsi="Wingdings"/>
      </w:rPr>
    </w:lvl>
  </w:abstractNum>
  <w:abstractNum w:abstractNumId="35">
    <w:nsid w:val="65280D90"/>
    <w:multiLevelType w:val="hybridMultilevel"/>
    <w:tmpl w:val="03E4A3AA"/>
    <w:lvl w:ilvl="0" w:tplc="56EAA930">
      <w:start w:val="1"/>
      <w:numFmt w:val="decimal"/>
      <w:lvlText w:val="%1)"/>
      <w:lvlJc w:val="left"/>
      <w:pPr>
        <w:ind w:left="927" w:hanging="360"/>
      </w:pPr>
    </w:lvl>
    <w:lvl w:ilvl="1" w:tplc="1E424D08">
      <w:start w:val="1"/>
      <w:numFmt w:val="lowerLetter"/>
      <w:lvlText w:val="%2."/>
      <w:lvlJc w:val="left"/>
      <w:pPr>
        <w:ind w:left="1647" w:hanging="360"/>
      </w:pPr>
    </w:lvl>
    <w:lvl w:ilvl="2" w:tplc="AC782174">
      <w:start w:val="1"/>
      <w:numFmt w:val="lowerRoman"/>
      <w:lvlText w:val="%3."/>
      <w:lvlJc w:val="right"/>
      <w:pPr>
        <w:ind w:left="2367" w:hanging="180"/>
      </w:pPr>
    </w:lvl>
    <w:lvl w:ilvl="3" w:tplc="AC0E36BE">
      <w:start w:val="1"/>
      <w:numFmt w:val="decimal"/>
      <w:lvlText w:val="%4."/>
      <w:lvlJc w:val="left"/>
      <w:pPr>
        <w:ind w:left="3087" w:hanging="360"/>
      </w:pPr>
    </w:lvl>
    <w:lvl w:ilvl="4" w:tplc="898057CA">
      <w:start w:val="1"/>
      <w:numFmt w:val="lowerLetter"/>
      <w:lvlText w:val="%5."/>
      <w:lvlJc w:val="left"/>
      <w:pPr>
        <w:ind w:left="3807" w:hanging="360"/>
      </w:pPr>
    </w:lvl>
    <w:lvl w:ilvl="5" w:tplc="7CAA10A0">
      <w:start w:val="1"/>
      <w:numFmt w:val="lowerRoman"/>
      <w:lvlText w:val="%6."/>
      <w:lvlJc w:val="right"/>
      <w:pPr>
        <w:ind w:left="4527" w:hanging="180"/>
      </w:pPr>
    </w:lvl>
    <w:lvl w:ilvl="6" w:tplc="1FEE480A">
      <w:start w:val="1"/>
      <w:numFmt w:val="decimal"/>
      <w:lvlText w:val="%7."/>
      <w:lvlJc w:val="left"/>
      <w:pPr>
        <w:ind w:left="5247" w:hanging="360"/>
      </w:pPr>
    </w:lvl>
    <w:lvl w:ilvl="7" w:tplc="0082DA3E">
      <w:start w:val="1"/>
      <w:numFmt w:val="lowerLetter"/>
      <w:lvlText w:val="%8."/>
      <w:lvlJc w:val="left"/>
      <w:pPr>
        <w:ind w:left="5967" w:hanging="360"/>
      </w:pPr>
    </w:lvl>
    <w:lvl w:ilvl="8" w:tplc="3BBC00A8">
      <w:start w:val="1"/>
      <w:numFmt w:val="lowerRoman"/>
      <w:lvlText w:val="%9."/>
      <w:lvlJc w:val="right"/>
      <w:pPr>
        <w:ind w:left="6687" w:hanging="180"/>
      </w:pPr>
    </w:lvl>
  </w:abstractNum>
  <w:abstractNum w:abstractNumId="36">
    <w:nsid w:val="681E2726"/>
    <w:multiLevelType w:val="hybridMultilevel"/>
    <w:tmpl w:val="377E2EF4"/>
    <w:lvl w:ilvl="0" w:tplc="CC3A8752">
      <w:start w:val="1"/>
      <w:numFmt w:val="bullet"/>
      <w:lvlText w:val=""/>
      <w:lvlJc w:val="left"/>
      <w:pPr>
        <w:ind w:left="720" w:hanging="360"/>
      </w:pPr>
      <w:rPr>
        <w:rFonts w:ascii="Symbol" w:hAnsi="Symbol"/>
      </w:rPr>
    </w:lvl>
    <w:lvl w:ilvl="1" w:tplc="B9F8F2A0">
      <w:start w:val="1"/>
      <w:numFmt w:val="bullet"/>
      <w:lvlText w:val="o"/>
      <w:lvlJc w:val="left"/>
      <w:pPr>
        <w:ind w:left="1440" w:hanging="360"/>
      </w:pPr>
      <w:rPr>
        <w:rFonts w:ascii="Courier New" w:hAnsi="Courier New"/>
      </w:rPr>
    </w:lvl>
    <w:lvl w:ilvl="2" w:tplc="99D29EA4">
      <w:start w:val="1"/>
      <w:numFmt w:val="bullet"/>
      <w:lvlText w:val=""/>
      <w:lvlJc w:val="left"/>
      <w:pPr>
        <w:ind w:left="2160" w:hanging="360"/>
      </w:pPr>
      <w:rPr>
        <w:rFonts w:ascii="Wingdings" w:hAnsi="Wingdings"/>
      </w:rPr>
    </w:lvl>
    <w:lvl w:ilvl="3" w:tplc="979E0380">
      <w:start w:val="1"/>
      <w:numFmt w:val="bullet"/>
      <w:lvlText w:val=""/>
      <w:lvlJc w:val="left"/>
      <w:pPr>
        <w:ind w:left="2880" w:hanging="360"/>
      </w:pPr>
      <w:rPr>
        <w:rFonts w:ascii="Symbol" w:hAnsi="Symbol"/>
      </w:rPr>
    </w:lvl>
    <w:lvl w:ilvl="4" w:tplc="92264770">
      <w:start w:val="1"/>
      <w:numFmt w:val="bullet"/>
      <w:lvlText w:val="o"/>
      <w:lvlJc w:val="left"/>
      <w:pPr>
        <w:ind w:left="3600" w:hanging="360"/>
      </w:pPr>
      <w:rPr>
        <w:rFonts w:ascii="Courier New" w:hAnsi="Courier New"/>
      </w:rPr>
    </w:lvl>
    <w:lvl w:ilvl="5" w:tplc="1D8256EA">
      <w:start w:val="1"/>
      <w:numFmt w:val="bullet"/>
      <w:lvlText w:val=""/>
      <w:lvlJc w:val="left"/>
      <w:pPr>
        <w:ind w:left="4320" w:hanging="360"/>
      </w:pPr>
      <w:rPr>
        <w:rFonts w:ascii="Wingdings" w:hAnsi="Wingdings"/>
      </w:rPr>
    </w:lvl>
    <w:lvl w:ilvl="6" w:tplc="E17627B8">
      <w:start w:val="1"/>
      <w:numFmt w:val="bullet"/>
      <w:lvlText w:val=""/>
      <w:lvlJc w:val="left"/>
      <w:pPr>
        <w:ind w:left="5040" w:hanging="360"/>
      </w:pPr>
      <w:rPr>
        <w:rFonts w:ascii="Symbol" w:hAnsi="Symbol"/>
      </w:rPr>
    </w:lvl>
    <w:lvl w:ilvl="7" w:tplc="0FD486B8">
      <w:start w:val="1"/>
      <w:numFmt w:val="bullet"/>
      <w:lvlText w:val="o"/>
      <w:lvlJc w:val="left"/>
      <w:pPr>
        <w:ind w:left="5760" w:hanging="360"/>
      </w:pPr>
      <w:rPr>
        <w:rFonts w:ascii="Courier New" w:hAnsi="Courier New"/>
      </w:rPr>
    </w:lvl>
    <w:lvl w:ilvl="8" w:tplc="E8A46000">
      <w:start w:val="1"/>
      <w:numFmt w:val="bullet"/>
      <w:lvlText w:val=""/>
      <w:lvlJc w:val="left"/>
      <w:pPr>
        <w:ind w:left="6480" w:hanging="360"/>
      </w:pPr>
      <w:rPr>
        <w:rFonts w:ascii="Wingdings" w:hAnsi="Wingdings"/>
      </w:rPr>
    </w:lvl>
  </w:abstractNum>
  <w:abstractNum w:abstractNumId="37">
    <w:nsid w:val="77CE7591"/>
    <w:multiLevelType w:val="hybridMultilevel"/>
    <w:tmpl w:val="402AE0A0"/>
    <w:lvl w:ilvl="0" w:tplc="FEFA4E12">
      <w:start w:val="1"/>
      <w:numFmt w:val="bullet"/>
      <w:lvlText w:val=""/>
      <w:lvlJc w:val="left"/>
      <w:pPr>
        <w:ind w:left="2138" w:hanging="360"/>
      </w:pPr>
      <w:rPr>
        <w:rFonts w:ascii="Symbol" w:hAnsi="Symbol"/>
      </w:rPr>
    </w:lvl>
    <w:lvl w:ilvl="1" w:tplc="89B2E054">
      <w:start w:val="1"/>
      <w:numFmt w:val="bullet"/>
      <w:lvlText w:val="o"/>
      <w:lvlJc w:val="left"/>
      <w:pPr>
        <w:ind w:left="2858" w:hanging="360"/>
      </w:pPr>
      <w:rPr>
        <w:rFonts w:ascii="Courier New" w:hAnsi="Courier New"/>
      </w:rPr>
    </w:lvl>
    <w:lvl w:ilvl="2" w:tplc="88EEB830">
      <w:start w:val="1"/>
      <w:numFmt w:val="bullet"/>
      <w:lvlText w:val=""/>
      <w:lvlJc w:val="left"/>
      <w:pPr>
        <w:ind w:left="3578" w:hanging="360"/>
      </w:pPr>
      <w:rPr>
        <w:rFonts w:ascii="Wingdings" w:hAnsi="Wingdings"/>
      </w:rPr>
    </w:lvl>
    <w:lvl w:ilvl="3" w:tplc="8B98ACB6">
      <w:start w:val="1"/>
      <w:numFmt w:val="bullet"/>
      <w:lvlText w:val=""/>
      <w:lvlJc w:val="left"/>
      <w:pPr>
        <w:ind w:left="4298" w:hanging="360"/>
      </w:pPr>
      <w:rPr>
        <w:rFonts w:ascii="Symbol" w:hAnsi="Symbol"/>
      </w:rPr>
    </w:lvl>
    <w:lvl w:ilvl="4" w:tplc="5E9E55C8">
      <w:start w:val="1"/>
      <w:numFmt w:val="bullet"/>
      <w:lvlText w:val="o"/>
      <w:lvlJc w:val="left"/>
      <w:pPr>
        <w:ind w:left="5018" w:hanging="360"/>
      </w:pPr>
      <w:rPr>
        <w:rFonts w:ascii="Courier New" w:hAnsi="Courier New"/>
      </w:rPr>
    </w:lvl>
    <w:lvl w:ilvl="5" w:tplc="2E8AC496">
      <w:start w:val="1"/>
      <w:numFmt w:val="bullet"/>
      <w:lvlText w:val=""/>
      <w:lvlJc w:val="left"/>
      <w:pPr>
        <w:ind w:left="5738" w:hanging="360"/>
      </w:pPr>
      <w:rPr>
        <w:rFonts w:ascii="Wingdings" w:hAnsi="Wingdings"/>
      </w:rPr>
    </w:lvl>
    <w:lvl w:ilvl="6" w:tplc="3A0433B0">
      <w:start w:val="1"/>
      <w:numFmt w:val="bullet"/>
      <w:lvlText w:val=""/>
      <w:lvlJc w:val="left"/>
      <w:pPr>
        <w:ind w:left="6458" w:hanging="360"/>
      </w:pPr>
      <w:rPr>
        <w:rFonts w:ascii="Symbol" w:hAnsi="Symbol"/>
      </w:rPr>
    </w:lvl>
    <w:lvl w:ilvl="7" w:tplc="3876585E">
      <w:start w:val="1"/>
      <w:numFmt w:val="bullet"/>
      <w:lvlText w:val="o"/>
      <w:lvlJc w:val="left"/>
      <w:pPr>
        <w:ind w:left="7178" w:hanging="360"/>
      </w:pPr>
      <w:rPr>
        <w:rFonts w:ascii="Courier New" w:hAnsi="Courier New"/>
      </w:rPr>
    </w:lvl>
    <w:lvl w:ilvl="8" w:tplc="9AC6287C">
      <w:start w:val="1"/>
      <w:numFmt w:val="bullet"/>
      <w:lvlText w:val=""/>
      <w:lvlJc w:val="left"/>
      <w:pPr>
        <w:ind w:left="7898" w:hanging="360"/>
      </w:pPr>
      <w:rPr>
        <w:rFonts w:ascii="Wingdings" w:hAnsi="Wingdings"/>
      </w:rPr>
    </w:lvl>
  </w:abstractNum>
  <w:abstractNum w:abstractNumId="38">
    <w:nsid w:val="79CF47C4"/>
    <w:multiLevelType w:val="multilevel"/>
    <w:tmpl w:val="D6644D0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CCB4712"/>
    <w:multiLevelType w:val="hybridMultilevel"/>
    <w:tmpl w:val="64823096"/>
    <w:lvl w:ilvl="0" w:tplc="3B7C50EC">
      <w:start w:val="1"/>
      <w:numFmt w:val="decimal"/>
      <w:lvlText w:val="%1)"/>
      <w:lvlJc w:val="left"/>
      <w:pPr>
        <w:ind w:left="1185" w:hanging="615"/>
      </w:pPr>
    </w:lvl>
    <w:lvl w:ilvl="1" w:tplc="C83E9372">
      <w:start w:val="1"/>
      <w:numFmt w:val="lowerLetter"/>
      <w:lvlText w:val="%2."/>
      <w:lvlJc w:val="left"/>
      <w:pPr>
        <w:ind w:left="1650" w:hanging="360"/>
      </w:pPr>
    </w:lvl>
    <w:lvl w:ilvl="2" w:tplc="04BACB38">
      <w:start w:val="1"/>
      <w:numFmt w:val="lowerRoman"/>
      <w:lvlText w:val="%3."/>
      <w:lvlJc w:val="right"/>
      <w:pPr>
        <w:ind w:left="2370" w:hanging="180"/>
      </w:pPr>
    </w:lvl>
    <w:lvl w:ilvl="3" w:tplc="B88AF59C">
      <w:start w:val="1"/>
      <w:numFmt w:val="decimal"/>
      <w:lvlText w:val="%4."/>
      <w:lvlJc w:val="left"/>
      <w:pPr>
        <w:ind w:left="3090" w:hanging="360"/>
      </w:pPr>
    </w:lvl>
    <w:lvl w:ilvl="4" w:tplc="EBEC79DE">
      <w:start w:val="1"/>
      <w:numFmt w:val="lowerLetter"/>
      <w:lvlText w:val="%5."/>
      <w:lvlJc w:val="left"/>
      <w:pPr>
        <w:ind w:left="3810" w:hanging="360"/>
      </w:pPr>
    </w:lvl>
    <w:lvl w:ilvl="5" w:tplc="D00006EA">
      <w:start w:val="1"/>
      <w:numFmt w:val="lowerRoman"/>
      <w:lvlText w:val="%6."/>
      <w:lvlJc w:val="right"/>
      <w:pPr>
        <w:ind w:left="4530" w:hanging="180"/>
      </w:pPr>
    </w:lvl>
    <w:lvl w:ilvl="6" w:tplc="B994D956">
      <w:start w:val="1"/>
      <w:numFmt w:val="decimal"/>
      <w:lvlText w:val="%7."/>
      <w:lvlJc w:val="left"/>
      <w:pPr>
        <w:ind w:left="5250" w:hanging="360"/>
      </w:pPr>
    </w:lvl>
    <w:lvl w:ilvl="7" w:tplc="514661A8">
      <w:start w:val="1"/>
      <w:numFmt w:val="lowerLetter"/>
      <w:lvlText w:val="%8."/>
      <w:lvlJc w:val="left"/>
      <w:pPr>
        <w:ind w:left="5970" w:hanging="360"/>
      </w:pPr>
    </w:lvl>
    <w:lvl w:ilvl="8" w:tplc="0930C796">
      <w:start w:val="1"/>
      <w:numFmt w:val="lowerRoman"/>
      <w:lvlText w:val="%9."/>
      <w:lvlJc w:val="right"/>
      <w:pPr>
        <w:ind w:left="6690" w:hanging="180"/>
      </w:pPr>
    </w:lvl>
  </w:abstractNum>
  <w:num w:numId="1">
    <w:abstractNumId w:val="29"/>
  </w:num>
  <w:num w:numId="2">
    <w:abstractNumId w:val="32"/>
  </w:num>
  <w:num w:numId="3">
    <w:abstractNumId w:val="38"/>
  </w:num>
  <w:num w:numId="4">
    <w:abstractNumId w:val="27"/>
  </w:num>
  <w:num w:numId="5">
    <w:abstractNumId w:val="20"/>
  </w:num>
  <w:num w:numId="6">
    <w:abstractNumId w:val="0"/>
  </w:num>
  <w:num w:numId="7">
    <w:abstractNumId w:val="18"/>
  </w:num>
  <w:num w:numId="8">
    <w:abstractNumId w:val="9"/>
  </w:num>
  <w:num w:numId="9">
    <w:abstractNumId w:val="1"/>
  </w:num>
  <w:num w:numId="10">
    <w:abstractNumId w:val="34"/>
  </w:num>
  <w:num w:numId="11">
    <w:abstractNumId w:val="4"/>
  </w:num>
  <w:num w:numId="12">
    <w:abstractNumId w:val="7"/>
  </w:num>
  <w:num w:numId="13">
    <w:abstractNumId w:val="37"/>
  </w:num>
  <w:num w:numId="14">
    <w:abstractNumId w:val="5"/>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3"/>
  </w:num>
  <w:num w:numId="25">
    <w:abstractNumId w:val="3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8"/>
  </w:num>
  <w:num w:numId="29">
    <w:abstractNumId w:val="2"/>
  </w:num>
  <w:num w:numId="30">
    <w:abstractNumId w:val="10"/>
  </w:num>
  <w:num w:numId="31">
    <w:abstractNumId w:val="24"/>
  </w:num>
  <w:num w:numId="32">
    <w:abstractNumId w:val="2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12"/>
  </w:num>
  <w:num w:numId="37">
    <w:abstractNumId w:val="19"/>
  </w:num>
  <w:num w:numId="38">
    <w:abstractNumId w:val="14"/>
  </w:num>
  <w:num w:numId="39">
    <w:abstractNumId w:val="36"/>
  </w:num>
  <w:num w:numId="40">
    <w:abstractNumId w:val="28"/>
  </w:num>
  <w:num w:numId="41">
    <w:abstractNumId w:val="25"/>
  </w:num>
  <w:num w:numId="42">
    <w:abstractNumId w:val="2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A68"/>
    <w:rsid w:val="00103463"/>
    <w:rsid w:val="001159F4"/>
    <w:rsid w:val="0019174F"/>
    <w:rsid w:val="001A701A"/>
    <w:rsid w:val="0021715B"/>
    <w:rsid w:val="00283331"/>
    <w:rsid w:val="003D1BD5"/>
    <w:rsid w:val="004607F5"/>
    <w:rsid w:val="0058574E"/>
    <w:rsid w:val="005D32D8"/>
    <w:rsid w:val="005E2A63"/>
    <w:rsid w:val="006765D8"/>
    <w:rsid w:val="006932B2"/>
    <w:rsid w:val="006A334E"/>
    <w:rsid w:val="0071148E"/>
    <w:rsid w:val="007146E9"/>
    <w:rsid w:val="00721308"/>
    <w:rsid w:val="00722199"/>
    <w:rsid w:val="00770AA5"/>
    <w:rsid w:val="00874703"/>
    <w:rsid w:val="00897BDD"/>
    <w:rsid w:val="009467FD"/>
    <w:rsid w:val="009C262D"/>
    <w:rsid w:val="009C3A01"/>
    <w:rsid w:val="00A26DD9"/>
    <w:rsid w:val="00A52C2A"/>
    <w:rsid w:val="00AE4EE9"/>
    <w:rsid w:val="00B26337"/>
    <w:rsid w:val="00B31F14"/>
    <w:rsid w:val="00BA542B"/>
    <w:rsid w:val="00CA2895"/>
    <w:rsid w:val="00D060C0"/>
    <w:rsid w:val="00D220BC"/>
    <w:rsid w:val="00D60F40"/>
    <w:rsid w:val="00DC4129"/>
    <w:rsid w:val="00E323FC"/>
    <w:rsid w:val="00F27062"/>
    <w:rsid w:val="00FA7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A68"/>
    <w:rPr>
      <w:sz w:val="24"/>
      <w:szCs w:val="24"/>
    </w:rPr>
  </w:style>
  <w:style w:type="paragraph" w:styleId="1">
    <w:name w:val="heading 1"/>
    <w:basedOn w:val="a"/>
    <w:link w:val="10"/>
    <w:rsid w:val="00FA7A68"/>
    <w:pPr>
      <w:spacing w:before="100" w:beforeAutospacing="1" w:after="100" w:afterAutospacing="1"/>
      <w:outlineLvl w:val="0"/>
    </w:pPr>
    <w:rPr>
      <w:b/>
      <w:bCs/>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A7A68"/>
    <w:rPr>
      <w:sz w:val="20"/>
      <w:szCs w:val="20"/>
    </w:rPr>
  </w:style>
  <w:style w:type="character" w:customStyle="1" w:styleId="a4">
    <w:name w:val="Текст сноски Знак"/>
    <w:link w:val="a3"/>
    <w:locked/>
    <w:rsid w:val="00FA7A68"/>
  </w:style>
  <w:style w:type="character" w:styleId="a5">
    <w:name w:val="footnote reference"/>
    <w:semiHidden/>
    <w:rsid w:val="00FA7A68"/>
    <w:rPr>
      <w:vertAlign w:val="superscript"/>
    </w:rPr>
  </w:style>
  <w:style w:type="paragraph" w:styleId="a6">
    <w:name w:val="header"/>
    <w:basedOn w:val="a"/>
    <w:link w:val="a7"/>
    <w:rsid w:val="00FA7A68"/>
    <w:pPr>
      <w:tabs>
        <w:tab w:val="center" w:pos="4677"/>
        <w:tab w:val="right" w:pos="9355"/>
      </w:tabs>
    </w:pPr>
    <w:rPr>
      <w:lang/>
    </w:rPr>
  </w:style>
  <w:style w:type="character" w:customStyle="1" w:styleId="a7">
    <w:name w:val="Верхний колонтитул Знак"/>
    <w:link w:val="a6"/>
    <w:locked/>
    <w:rsid w:val="00FA7A68"/>
    <w:rPr>
      <w:sz w:val="24"/>
      <w:szCs w:val="24"/>
    </w:rPr>
  </w:style>
  <w:style w:type="character" w:styleId="a8">
    <w:name w:val="page number"/>
    <w:basedOn w:val="a0"/>
    <w:rsid w:val="00FA7A68"/>
  </w:style>
  <w:style w:type="character" w:styleId="a9">
    <w:name w:val="Hyperlink"/>
    <w:rsid w:val="00FA7A68"/>
    <w:rPr>
      <w:color w:val="0000FF"/>
      <w:u w:val="single"/>
    </w:rPr>
  </w:style>
  <w:style w:type="paragraph" w:styleId="aa">
    <w:name w:val="Balloon Text"/>
    <w:basedOn w:val="a"/>
    <w:link w:val="ab"/>
    <w:semiHidden/>
    <w:rsid w:val="00FA7A68"/>
    <w:rPr>
      <w:rFonts w:ascii="Tahoma" w:hAnsi="Tahoma"/>
      <w:sz w:val="16"/>
      <w:szCs w:val="16"/>
      <w:lang/>
    </w:rPr>
  </w:style>
  <w:style w:type="character" w:customStyle="1" w:styleId="ab">
    <w:name w:val="Текст выноски Знак"/>
    <w:link w:val="aa"/>
    <w:semiHidden/>
    <w:locked/>
    <w:rsid w:val="00FA7A68"/>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FA7A68"/>
    <w:pPr>
      <w:spacing w:before="100" w:beforeAutospacing="1" w:after="100" w:afterAutospacing="1"/>
    </w:pPr>
    <w:rPr>
      <w:color w:val="000000"/>
      <w:lang/>
    </w:rPr>
  </w:style>
  <w:style w:type="character" w:customStyle="1" w:styleId="1x1x0">
    <w:name w:val="Обычный (веб) Знак;_а_Е’__ (дќа) И’ц_1 Знак;_а_Е’__ (дќа) И’ц_ И’ц_ Знак;___С¬__ (_x_) ÷¬__1 Знак;___С¬__ (_x_) ÷¬__ ÷¬__ Знак"/>
    <w:link w:val="1x1x"/>
    <w:locked/>
    <w:rsid w:val="00FA7A68"/>
    <w:rPr>
      <w:color w:val="000000"/>
      <w:sz w:val="24"/>
      <w:szCs w:val="24"/>
    </w:rPr>
  </w:style>
  <w:style w:type="paragraph" w:customStyle="1" w:styleId="1-21">
    <w:name w:val="Средняя сетка 1 - Акцент 21"/>
    <w:basedOn w:val="a"/>
    <w:rsid w:val="00FA7A68"/>
    <w:pPr>
      <w:spacing w:after="200" w:line="276" w:lineRule="auto"/>
      <w:ind w:left="720"/>
      <w:contextualSpacing/>
    </w:pPr>
    <w:rPr>
      <w:rFonts w:ascii="Calibri" w:eastAsia="Calibri" w:hAnsi="Calibri"/>
      <w:sz w:val="22"/>
      <w:szCs w:val="22"/>
      <w:lang w:eastAsia="en-US"/>
    </w:rPr>
  </w:style>
  <w:style w:type="character" w:styleId="ac">
    <w:name w:val="annotation reference"/>
    <w:rsid w:val="00FA7A68"/>
    <w:rPr>
      <w:sz w:val="18"/>
      <w:szCs w:val="18"/>
    </w:rPr>
  </w:style>
  <w:style w:type="paragraph" w:styleId="ad">
    <w:name w:val="annotation text"/>
    <w:basedOn w:val="a"/>
    <w:link w:val="ae"/>
    <w:rsid w:val="00FA7A68"/>
    <w:rPr>
      <w:lang/>
    </w:rPr>
  </w:style>
  <w:style w:type="character" w:customStyle="1" w:styleId="ae">
    <w:name w:val="Текст примечания Знак"/>
    <w:link w:val="ad"/>
    <w:rsid w:val="00FA7A68"/>
    <w:rPr>
      <w:sz w:val="24"/>
      <w:szCs w:val="24"/>
    </w:rPr>
  </w:style>
  <w:style w:type="paragraph" w:styleId="af">
    <w:name w:val="annotation subject"/>
    <w:basedOn w:val="ad"/>
    <w:next w:val="ad"/>
    <w:link w:val="af0"/>
    <w:rsid w:val="00FA7A68"/>
    <w:rPr>
      <w:b/>
      <w:bCs/>
    </w:rPr>
  </w:style>
  <w:style w:type="character" w:customStyle="1" w:styleId="af0">
    <w:name w:val="Тема примечания Знак"/>
    <w:link w:val="af"/>
    <w:rsid w:val="00FA7A68"/>
    <w:rPr>
      <w:b/>
      <w:bCs/>
      <w:sz w:val="24"/>
      <w:szCs w:val="24"/>
    </w:rPr>
  </w:style>
  <w:style w:type="character" w:styleId="af1">
    <w:name w:val="FollowedHyperlink"/>
    <w:rsid w:val="00FA7A68"/>
    <w:rPr>
      <w:color w:val="800080"/>
      <w:u w:val="single"/>
    </w:rPr>
  </w:style>
  <w:style w:type="paragraph" w:customStyle="1" w:styleId="af2">
    <w:name w:val="Знак Знак Знак Знак"/>
    <w:basedOn w:val="a"/>
    <w:rsid w:val="00FA7A68"/>
    <w:pPr>
      <w:spacing w:before="100" w:beforeAutospacing="1" w:after="100" w:afterAutospacing="1"/>
    </w:pPr>
    <w:rPr>
      <w:rFonts w:ascii="Tahoma" w:hAnsi="Tahoma"/>
      <w:sz w:val="20"/>
      <w:szCs w:val="20"/>
      <w:lang w:val="en-US" w:eastAsia="en-US"/>
    </w:rPr>
  </w:style>
  <w:style w:type="paragraph" w:styleId="af3">
    <w:name w:val="Body Text"/>
    <w:basedOn w:val="a"/>
    <w:link w:val="af4"/>
    <w:rsid w:val="00FA7A68"/>
    <w:pPr>
      <w:jc w:val="both"/>
    </w:pPr>
    <w:rPr>
      <w:sz w:val="28"/>
      <w:szCs w:val="20"/>
      <w:lang/>
    </w:rPr>
  </w:style>
  <w:style w:type="character" w:customStyle="1" w:styleId="af4">
    <w:name w:val="Основной текст Знак"/>
    <w:link w:val="af3"/>
    <w:rsid w:val="00FA7A68"/>
    <w:rPr>
      <w:sz w:val="28"/>
    </w:rPr>
  </w:style>
  <w:style w:type="paragraph" w:styleId="af5">
    <w:name w:val="List Paragraph"/>
    <w:basedOn w:val="a"/>
    <w:rsid w:val="00FA7A68"/>
    <w:pPr>
      <w:ind w:left="720"/>
    </w:pPr>
    <w:rPr>
      <w:sz w:val="20"/>
      <w:szCs w:val="20"/>
    </w:rPr>
  </w:style>
  <w:style w:type="paragraph" w:customStyle="1" w:styleId="-11">
    <w:name w:val="Цветная заливка - Акцент 11"/>
    <w:hidden/>
    <w:rsid w:val="00FA7A68"/>
    <w:rPr>
      <w:sz w:val="24"/>
      <w:szCs w:val="24"/>
    </w:rPr>
  </w:style>
  <w:style w:type="character" w:customStyle="1" w:styleId="11">
    <w:name w:val="Тема примечания Знак1"/>
    <w:locked/>
    <w:rsid w:val="00FA7A68"/>
    <w:rPr>
      <w:b/>
      <w:bCs/>
      <w:sz w:val="24"/>
      <w:szCs w:val="24"/>
    </w:rPr>
  </w:style>
  <w:style w:type="paragraph" w:customStyle="1" w:styleId="af6">
    <w:name w:val="÷¬__ ÷¬__ ÷¬__ ÷¬__"/>
    <w:basedOn w:val="a"/>
    <w:rsid w:val="00FA7A68"/>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FA7A68"/>
    <w:pPr>
      <w:spacing w:after="120" w:line="480" w:lineRule="auto"/>
      <w:ind w:left="283"/>
    </w:pPr>
    <w:rPr>
      <w:lang/>
    </w:rPr>
  </w:style>
  <w:style w:type="character" w:customStyle="1" w:styleId="20">
    <w:name w:val="Основной текст с отступом 2 Знак"/>
    <w:link w:val="2"/>
    <w:rsid w:val="00FA7A68"/>
    <w:rPr>
      <w:sz w:val="24"/>
      <w:szCs w:val="24"/>
    </w:rPr>
  </w:style>
  <w:style w:type="paragraph" w:customStyle="1" w:styleId="ConsPlusNormal">
    <w:name w:val="ConsPlusNormal"/>
    <w:link w:val="ConsPlusNormal0"/>
    <w:rsid w:val="00FA7A68"/>
    <w:rPr>
      <w:sz w:val="28"/>
      <w:szCs w:val="28"/>
    </w:rPr>
  </w:style>
  <w:style w:type="paragraph" w:customStyle="1" w:styleId="af7">
    <w:name w:val="Абзац списка;ТЗ список;Абзац списка нумерованный"/>
    <w:basedOn w:val="a"/>
    <w:link w:val="af8"/>
    <w:rsid w:val="00FA7A68"/>
    <w:pPr>
      <w:ind w:left="708"/>
    </w:pPr>
    <w:rPr>
      <w:lang/>
    </w:rPr>
  </w:style>
  <w:style w:type="character" w:customStyle="1" w:styleId="ConsPlusNormal0">
    <w:name w:val="ConsPlusNormal Знак"/>
    <w:link w:val="ConsPlusNormal"/>
    <w:locked/>
    <w:rsid w:val="00FA7A68"/>
    <w:rPr>
      <w:sz w:val="28"/>
      <w:szCs w:val="28"/>
      <w:lang w:bidi="ar-SA"/>
    </w:rPr>
  </w:style>
  <w:style w:type="paragraph" w:customStyle="1" w:styleId="ConsPlusCell">
    <w:name w:val="ConsPlusCell"/>
    <w:rsid w:val="00FA7A68"/>
    <w:pPr>
      <w:widowControl w:val="0"/>
    </w:pPr>
    <w:rPr>
      <w:rFonts w:ascii="Calibri" w:hAnsi="Calibri"/>
      <w:sz w:val="22"/>
      <w:szCs w:val="22"/>
    </w:rPr>
  </w:style>
  <w:style w:type="paragraph" w:styleId="af9">
    <w:name w:val="footer"/>
    <w:basedOn w:val="a"/>
    <w:link w:val="afa"/>
    <w:rsid w:val="00FA7A68"/>
    <w:pPr>
      <w:tabs>
        <w:tab w:val="center" w:pos="4677"/>
        <w:tab w:val="right" w:pos="9355"/>
      </w:tabs>
    </w:pPr>
    <w:rPr>
      <w:lang/>
    </w:rPr>
  </w:style>
  <w:style w:type="character" w:customStyle="1" w:styleId="afa">
    <w:name w:val="Нижний колонтитул Знак"/>
    <w:link w:val="af9"/>
    <w:rsid w:val="00FA7A68"/>
    <w:rPr>
      <w:sz w:val="24"/>
      <w:szCs w:val="24"/>
    </w:rPr>
  </w:style>
  <w:style w:type="paragraph" w:styleId="afb">
    <w:name w:val="endnote text"/>
    <w:basedOn w:val="a"/>
    <w:link w:val="afc"/>
    <w:rsid w:val="00FA7A68"/>
    <w:rPr>
      <w:sz w:val="20"/>
      <w:szCs w:val="20"/>
    </w:rPr>
  </w:style>
  <w:style w:type="character" w:customStyle="1" w:styleId="afc">
    <w:name w:val="Текст концевой сноски Знак"/>
    <w:basedOn w:val="a0"/>
    <w:link w:val="afb"/>
    <w:rsid w:val="00FA7A68"/>
  </w:style>
  <w:style w:type="character" w:styleId="afd">
    <w:name w:val="endnote reference"/>
    <w:rsid w:val="00FA7A68"/>
    <w:rPr>
      <w:vertAlign w:val="superscript"/>
    </w:rPr>
  </w:style>
  <w:style w:type="paragraph" w:styleId="afe">
    <w:name w:val="No Spacing"/>
    <w:rsid w:val="00FA7A68"/>
    <w:rPr>
      <w:rFonts w:ascii="Calibri" w:hAnsi="Calibri"/>
      <w:sz w:val="22"/>
      <w:szCs w:val="22"/>
    </w:rPr>
  </w:style>
  <w:style w:type="paragraph" w:customStyle="1" w:styleId="ConsPlusNonformat">
    <w:name w:val="ConsPlusNonformat"/>
    <w:rsid w:val="00FA7A68"/>
    <w:pPr>
      <w:widowControl w:val="0"/>
    </w:pPr>
    <w:rPr>
      <w:rFonts w:ascii="Courier New" w:hAnsi="Courier New"/>
    </w:rPr>
  </w:style>
  <w:style w:type="paragraph" w:customStyle="1" w:styleId="P16">
    <w:name w:val="P16"/>
    <w:basedOn w:val="a"/>
    <w:hidden/>
    <w:rsid w:val="00FA7A68"/>
    <w:pPr>
      <w:widowControl w:val="0"/>
      <w:jc w:val="center"/>
    </w:pPr>
    <w:rPr>
      <w:rFonts w:eastAsia="simsun1"/>
      <w:b/>
      <w:sz w:val="20"/>
      <w:szCs w:val="20"/>
    </w:rPr>
  </w:style>
  <w:style w:type="paragraph" w:customStyle="1" w:styleId="P59">
    <w:name w:val="P59"/>
    <w:basedOn w:val="a"/>
    <w:hidden/>
    <w:rsid w:val="00FA7A68"/>
    <w:pPr>
      <w:widowControl w:val="0"/>
      <w:tabs>
        <w:tab w:val="left" w:pos="-3420"/>
      </w:tabs>
      <w:jc w:val="center"/>
    </w:pPr>
    <w:rPr>
      <w:sz w:val="20"/>
      <w:szCs w:val="20"/>
    </w:rPr>
  </w:style>
  <w:style w:type="paragraph" w:customStyle="1" w:styleId="P61">
    <w:name w:val="P61"/>
    <w:basedOn w:val="a"/>
    <w:hidden/>
    <w:rsid w:val="00FA7A68"/>
    <w:pPr>
      <w:widowControl w:val="0"/>
      <w:tabs>
        <w:tab w:val="left" w:pos="-3420"/>
      </w:tabs>
      <w:jc w:val="center"/>
    </w:pPr>
    <w:rPr>
      <w:sz w:val="28"/>
      <w:szCs w:val="20"/>
    </w:rPr>
  </w:style>
  <w:style w:type="paragraph" w:customStyle="1" w:styleId="P103">
    <w:name w:val="P103"/>
    <w:basedOn w:val="a"/>
    <w:hidden/>
    <w:rsid w:val="00FA7A68"/>
    <w:pPr>
      <w:widowControl w:val="0"/>
      <w:tabs>
        <w:tab w:val="left" w:pos="6054"/>
      </w:tabs>
      <w:ind w:left="5760"/>
    </w:pPr>
    <w:rPr>
      <w:sz w:val="20"/>
      <w:szCs w:val="20"/>
    </w:rPr>
  </w:style>
  <w:style w:type="character" w:customStyle="1" w:styleId="T3">
    <w:name w:val="T3"/>
    <w:hidden/>
    <w:rsid w:val="00FA7A68"/>
    <w:rPr>
      <w:sz w:val="24"/>
    </w:rPr>
  </w:style>
  <w:style w:type="character" w:customStyle="1" w:styleId="10">
    <w:name w:val="Заголовок 1 Знак"/>
    <w:link w:val="1"/>
    <w:rsid w:val="00FA7A68"/>
    <w:rPr>
      <w:b/>
      <w:bCs/>
      <w:sz w:val="48"/>
      <w:szCs w:val="48"/>
    </w:rPr>
  </w:style>
  <w:style w:type="paragraph" w:styleId="3">
    <w:name w:val="Body Text Indent 3"/>
    <w:basedOn w:val="a"/>
    <w:link w:val="30"/>
    <w:rsid w:val="00FA7A68"/>
    <w:pPr>
      <w:spacing w:after="120"/>
      <w:ind w:left="283"/>
    </w:pPr>
    <w:rPr>
      <w:sz w:val="16"/>
      <w:szCs w:val="16"/>
      <w:lang/>
    </w:rPr>
  </w:style>
  <w:style w:type="character" w:customStyle="1" w:styleId="30">
    <w:name w:val="Основной текст с отступом 3 Знак"/>
    <w:link w:val="3"/>
    <w:rsid w:val="00FA7A68"/>
    <w:rPr>
      <w:sz w:val="16"/>
      <w:szCs w:val="16"/>
    </w:rPr>
  </w:style>
  <w:style w:type="paragraph" w:customStyle="1" w:styleId="formattext">
    <w:name w:val="formattext"/>
    <w:basedOn w:val="a"/>
    <w:rsid w:val="00FA7A68"/>
    <w:pPr>
      <w:spacing w:before="100" w:beforeAutospacing="1" w:after="100" w:afterAutospacing="1"/>
    </w:pPr>
  </w:style>
  <w:style w:type="paragraph" w:customStyle="1" w:styleId="Default">
    <w:name w:val="Default"/>
    <w:rsid w:val="00FA7A68"/>
    <w:rPr>
      <w:rFonts w:eastAsia="Calibri"/>
      <w:color w:val="000000"/>
      <w:sz w:val="24"/>
      <w:szCs w:val="24"/>
      <w:lang w:eastAsia="en-US"/>
    </w:rPr>
  </w:style>
  <w:style w:type="paragraph" w:styleId="HTML">
    <w:name w:val="HTML Preformatted"/>
    <w:basedOn w:val="a"/>
    <w:link w:val="HTML0"/>
    <w:rsid w:val="00FA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FA7A68"/>
    <w:rPr>
      <w:rFonts w:ascii="Courier New" w:hAnsi="Courier New"/>
    </w:rPr>
  </w:style>
  <w:style w:type="paragraph" w:customStyle="1" w:styleId="aff">
    <w:name w:val="МУ Обычный стиль"/>
    <w:basedOn w:val="a"/>
    <w:rsid w:val="00FA7A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FA7A68"/>
  </w:style>
  <w:style w:type="table" w:styleId="aff0">
    <w:name w:val="Table Grid"/>
    <w:basedOn w:val="a1"/>
    <w:rsid w:val="00FA7A68"/>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FA7A68"/>
    <w:rPr>
      <w:rFonts w:eastAsia="Calibri"/>
      <w:sz w:val="28"/>
      <w:szCs w:val="28"/>
    </w:rPr>
  </w:style>
  <w:style w:type="character" w:customStyle="1" w:styleId="af8">
    <w:name w:val="Абзац списка Знак;ТЗ список Знак;Абзац списка нумерованный Знак"/>
    <w:link w:val="af7"/>
    <w:locked/>
    <w:rsid w:val="00FA7A68"/>
    <w:rPr>
      <w:sz w:val="24"/>
      <w:szCs w:val="24"/>
    </w:rPr>
  </w:style>
  <w:style w:type="paragraph" w:styleId="aff1">
    <w:name w:val="Revision"/>
    <w:hidden/>
    <w:semiHidden/>
    <w:rsid w:val="00FA7A68"/>
    <w:rPr>
      <w:sz w:val="24"/>
      <w:szCs w:val="24"/>
    </w:rPr>
  </w:style>
  <w:style w:type="paragraph" w:customStyle="1" w:styleId="12">
    <w:name w:val="Заголовок1"/>
    <w:basedOn w:val="a"/>
    <w:next w:val="a"/>
    <w:link w:val="aff2"/>
    <w:rsid w:val="00FA7A68"/>
    <w:pPr>
      <w:spacing w:before="240" w:after="60"/>
      <w:jc w:val="center"/>
      <w:outlineLvl w:val="0"/>
    </w:pPr>
    <w:rPr>
      <w:rFonts w:ascii="Calibri Light" w:hAnsi="Calibri Light"/>
      <w:b/>
      <w:bCs/>
      <w:sz w:val="32"/>
      <w:szCs w:val="32"/>
      <w:lang/>
    </w:rPr>
  </w:style>
  <w:style w:type="character" w:customStyle="1" w:styleId="aff2">
    <w:name w:val="Заголовок Знак"/>
    <w:link w:val="12"/>
    <w:rsid w:val="00FA7A68"/>
    <w:rPr>
      <w:rFonts w:ascii="Calibri Light" w:hAnsi="Calibri Light"/>
      <w:b/>
      <w:bCs/>
      <w:sz w:val="32"/>
      <w:szCs w:val="32"/>
    </w:rPr>
  </w:style>
  <w:style w:type="character" w:styleId="aff3">
    <w:name w:val="Emphasis"/>
    <w:rsid w:val="00FA7A68"/>
    <w:rPr>
      <w:i/>
      <w:iCs/>
    </w:rPr>
  </w:style>
</w:styles>
</file>

<file path=word/webSettings.xml><?xml version="1.0" encoding="utf-8"?>
<w:webSettings xmlns:r="http://schemas.openxmlformats.org/officeDocument/2006/relationships" xmlns:w="http://schemas.openxmlformats.org/wordprocessingml/2006/main">
  <w:divs>
    <w:div w:id="187988608">
      <w:bodyDiv w:val="1"/>
      <w:marLeft w:val="0"/>
      <w:marRight w:val="0"/>
      <w:marTop w:val="0"/>
      <w:marBottom w:val="0"/>
      <w:divBdr>
        <w:top w:val="none" w:sz="0" w:space="0" w:color="auto"/>
        <w:left w:val="none" w:sz="0" w:space="0" w:color="auto"/>
        <w:bottom w:val="none" w:sz="0" w:space="0" w:color="auto"/>
        <w:right w:val="none" w:sz="0" w:space="0" w:color="auto"/>
      </w:divBdr>
    </w:div>
    <w:div w:id="18018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E59C-BB0B-4C0A-A736-EEC3E966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14969</Words>
  <Characters>85328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14</cp:revision>
  <dcterms:created xsi:type="dcterms:W3CDTF">2022-12-16T08:48:00Z</dcterms:created>
  <dcterms:modified xsi:type="dcterms:W3CDTF">2022-12-30T05:49:00Z</dcterms:modified>
</cp:coreProperties>
</file>