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D3" w:rsidRDefault="001A2DD3" w:rsidP="001A2DD3">
      <w:pPr>
        <w:pStyle w:val="1"/>
        <w:ind w:left="6120"/>
        <w:rPr>
          <w:b w:val="0"/>
          <w:bCs/>
          <w:szCs w:val="24"/>
        </w:rPr>
      </w:pPr>
      <w:r>
        <w:rPr>
          <w:b w:val="0"/>
          <w:bCs/>
          <w:szCs w:val="24"/>
        </w:rPr>
        <w:t>УТВЕРЖДЕНО</w:t>
      </w:r>
    </w:p>
    <w:p w:rsidR="001A2DD3" w:rsidRDefault="001A2DD3" w:rsidP="001A2DD3">
      <w:pPr>
        <w:shd w:val="clear" w:color="auto" w:fill="FFFFFF"/>
        <w:spacing w:after="0" w:line="240" w:lineRule="auto"/>
        <w:ind w:left="6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постановлением Администрации </w:t>
      </w:r>
    </w:p>
    <w:p w:rsidR="001A2DD3" w:rsidRDefault="001A2DD3" w:rsidP="001A2DD3">
      <w:pPr>
        <w:shd w:val="clear" w:color="auto" w:fill="FFFFFF"/>
        <w:spacing w:after="0" w:line="240" w:lineRule="auto"/>
        <w:ind w:left="6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Бурлинского района</w:t>
      </w:r>
    </w:p>
    <w:p w:rsidR="001A2DD3" w:rsidRDefault="00DF4853" w:rsidP="00DF4853">
      <w:pPr>
        <w:shd w:val="clear" w:color="auto" w:fill="FFFFFF"/>
        <w:spacing w:after="0" w:line="240" w:lineRule="auto"/>
        <w:ind w:left="6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1A2DD3">
        <w:rPr>
          <w:rFonts w:ascii="Times New Roman" w:hAnsi="Times New Roman"/>
          <w:bCs/>
          <w:color w:val="000000"/>
          <w:sz w:val="24"/>
          <w:szCs w:val="24"/>
        </w:rPr>
        <w:t>т 29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6 г"/>
        </w:smartTagPr>
        <w:r w:rsidR="001A2DD3">
          <w:rPr>
            <w:rFonts w:ascii="Times New Roman" w:hAnsi="Times New Roman"/>
            <w:bCs/>
            <w:color w:val="000000"/>
            <w:sz w:val="24"/>
            <w:szCs w:val="24"/>
          </w:rPr>
          <w:t>2016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</w:t>
      </w:r>
      <w:bookmarkStart w:id="0" w:name="_GoBack"/>
      <w:bookmarkEnd w:id="0"/>
      <w:r w:rsidR="001A2DD3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50</w:t>
      </w:r>
      <w:r w:rsidR="001A2DD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A2DD3" w:rsidRDefault="001A2DD3" w:rsidP="001A2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DD3" w:rsidRDefault="001A2DD3" w:rsidP="001A2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DD3" w:rsidRDefault="001A2DD3" w:rsidP="001A2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DD3" w:rsidRDefault="001A2DD3" w:rsidP="001A2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A2DD3" w:rsidRDefault="001A2DD3" w:rsidP="001A2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Совете молодежи Бурлинского района Алтайского края</w:t>
      </w:r>
    </w:p>
    <w:p w:rsidR="001A2DD3" w:rsidRDefault="001A2DD3" w:rsidP="001A2DD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A2DD3" w:rsidRDefault="001A2DD3" w:rsidP="001A2D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A2DD3" w:rsidRDefault="001A2DD3" w:rsidP="001A2DD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Совет   молодежи при Администрации Бурлинского района Алтайского края (далее – Совет молодежи, Совет) является постоянным общественным совещательным и консультативным органом представителей молодежи Бурлинского района, содействующим деятельности органов местного самоуправления Бурлинского района в сфере молодежной политики, способствующим развитию социальной активности молодежи в социально-экономическом, политическом, научно-техническом, культурном и духовном развитии района и обеспечивающим участие молодежи в формировании и реализации молодежной политики.</w:t>
      </w:r>
    </w:p>
    <w:p w:rsidR="001A2DD3" w:rsidRDefault="001A2DD3" w:rsidP="001A2DD3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Деятельность Совета осуществляется в соответствии с Конституцией Российской Федерации, законодательством Российской Федерации и Алтайского края, иными нормативными правовыми актами Российской Федерации и Алтайского края, муниципальными правовыми актами Бурлинского района и настоящим Положением.</w:t>
      </w:r>
    </w:p>
    <w:p w:rsidR="001A2DD3" w:rsidRDefault="001A2DD3" w:rsidP="001A2DD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 Деятельность Совета осуществляется в пределах территории муниципального образования Бурлинский район Алтайского края и основывается на принципах законности, коллегиальности, гласности, добровольности, равноправия его членов, свободного обсуждения и решения вопросов, учёта общественного мнения и поддержки общественных инициатив.</w:t>
      </w:r>
    </w:p>
    <w:p w:rsidR="001A2DD3" w:rsidRDefault="001A2DD3" w:rsidP="001A2DD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 Совет формируется из представителей социально-активной молодежи, имеющей постоянную регистрацию по месту жительства в поселениях, расположенных на территории муниципального образования </w:t>
      </w:r>
      <w:smartTag w:uri="urn:schemas-microsoft-com:office:smarttags" w:element="PersonName">
        <w:r>
          <w:rPr>
            <w:rFonts w:ascii="Times New Roman" w:hAnsi="Times New Roman"/>
            <w:sz w:val="26"/>
            <w:szCs w:val="26"/>
            <w:lang w:eastAsia="ru-RU"/>
          </w:rPr>
          <w:t>Бурлинский район</w:t>
        </w:r>
      </w:smartTag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A2DD3" w:rsidRDefault="001A2DD3" w:rsidP="001A2DD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1.5. Решение о создании и прекращении деятельности Совета, а так же его количественном и персональном составе принимается  главой Администрации Бурлинского района и утверждается постановлением  Администрации района.</w:t>
      </w:r>
    </w:p>
    <w:p w:rsidR="001A2DD3" w:rsidRDefault="001A2DD3" w:rsidP="001A2DD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1.6. Работа Совета строится в соответствии с планом работы, разработанным Советом и утверждённым главой Администрации района.</w:t>
      </w:r>
    </w:p>
    <w:p w:rsidR="001A2DD3" w:rsidRDefault="001A2DD3" w:rsidP="001A2DD3">
      <w:pPr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1.7. Координаторами деятельности Совета выступает заместитель главы Администрации  района, председатель комитета по образованию Администрации района, ведущий специалист отдела по социальной политике и межведомственному взаимодействию Администрации Бурлинского района. 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1.8. Совет осуществляет свою деятельность на общественных началах.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1.9. Совет не является юридическим лицом.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1.10. Совет может иметь свою символику.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2DD3" w:rsidRDefault="001A2DD3" w:rsidP="001A2DD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Основные цели и задачи Совета молодежи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lastRenderedPageBreak/>
        <w:t>Основные цели деятельности Совета:</w:t>
      </w:r>
    </w:p>
    <w:p w:rsidR="001A2DD3" w:rsidRDefault="001A2DD3" w:rsidP="001A2DD3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2.1. Согласование интересов молодежи района, органов местного самоуправления района и муниципальных образований района при решении наиболее важных вопросов общественного, экономического, социально-культурного развития района, обеспечения общественной безопасности, защиты прав и свобод граждан;</w:t>
      </w:r>
    </w:p>
    <w:p w:rsidR="001A2DD3" w:rsidRDefault="001A2DD3" w:rsidP="001A2DD3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2.2. Представление и защита интересов молодежи в органах местного самоуправления Бурлинского района. </w:t>
      </w:r>
    </w:p>
    <w:p w:rsidR="001A2DD3" w:rsidRDefault="001A2DD3" w:rsidP="001A2DD3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 Содействие органам местного самоуправления района в реализации государственной молодежной политики на территории района;</w:t>
      </w:r>
    </w:p>
    <w:p w:rsidR="001A2DD3" w:rsidRDefault="001A2DD3" w:rsidP="001A2DD3">
      <w:pPr>
        <w:pStyle w:val="a5"/>
        <w:shd w:val="clear" w:color="auto" w:fill="FFFFFF"/>
        <w:tabs>
          <w:tab w:val="left" w:pos="567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2.4. Содействие профессиональному и гражданскому становлению молодежи, её нравственному, интеллектуальному и физическому развитию;</w:t>
      </w:r>
    </w:p>
    <w:p w:rsidR="001A2DD3" w:rsidRDefault="001A2DD3" w:rsidP="001A2DD3">
      <w:pPr>
        <w:pStyle w:val="a5"/>
        <w:shd w:val="clear" w:color="auto" w:fill="FFFFFF"/>
        <w:tabs>
          <w:tab w:val="left" w:pos="567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2.5. Поддержка созидательной, гражданской активности молодежи;</w:t>
      </w:r>
    </w:p>
    <w:p w:rsidR="001A2DD3" w:rsidRDefault="001A2DD3" w:rsidP="001A2DD3">
      <w:pPr>
        <w:pStyle w:val="a5"/>
        <w:shd w:val="clear" w:color="auto" w:fill="FFFFFF"/>
        <w:tabs>
          <w:tab w:val="left" w:pos="567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 Привлечение молодежи к участию в общественно-политической жизни Бурлинского района;</w:t>
      </w:r>
    </w:p>
    <w:p w:rsidR="001A2DD3" w:rsidRDefault="001A2DD3" w:rsidP="001A2DD3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2.7.  Установление взаимодействия между представителями Совета и органами местного самоуправления Бурлинского района по вопросам молодежной политики;</w:t>
      </w:r>
    </w:p>
    <w:p w:rsidR="001A2DD3" w:rsidRDefault="001A2DD3" w:rsidP="001A2DD3">
      <w:pPr>
        <w:pStyle w:val="a5"/>
        <w:shd w:val="clear" w:color="auto" w:fill="FFFFFF"/>
        <w:tabs>
          <w:tab w:val="left" w:pos="567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2.8. Содействие закреплению молодых специалистов в районе; </w:t>
      </w:r>
    </w:p>
    <w:p w:rsidR="001A2DD3" w:rsidRDefault="001A2DD3" w:rsidP="001A2DD3">
      <w:pPr>
        <w:pStyle w:val="a5"/>
        <w:shd w:val="clear" w:color="auto" w:fill="FFFFFF"/>
        <w:tabs>
          <w:tab w:val="left" w:pos="567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2.9. Содействие проведению социально значимых мероприятий в районе. </w:t>
      </w:r>
    </w:p>
    <w:p w:rsidR="001A2DD3" w:rsidRDefault="001A2DD3" w:rsidP="001A2DD3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В своей деятельности Совет реализует следующие задачи: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 Представление интересов молодежи Бурлинского района в органах власти;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 Приобщение молодёжи к конструктивному взаимодействию с органами местного самоуправления Бурлинского района и осуществление совместной деятельности в реализации государственной молодёжной политики на территории района;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 Координация мер, осуществляемых муниципальными образованиями поселений, предприятиями, учреждениями, молодежными организациями по реализации основных направлений государственной политики, реализуемой в Бурлинском районе, в отношении молодежи, проживающей на данной территории;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2.4. Анализ и обобщение результатов деятельности муниципальных образований поселений, учреждений, молодежных организаций по конкретным вопросам, связанным с разработкой и выполнением программ в области молодежной политики на территории Бурлинского района;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2.5. Участие в рассмотрении проектов законодательных и нормативных правовых актов, разработке предложений по совершенствованию законодательной базы и нормативно-правовому обеспечению Бурлинского района, затрагивающих права и законные интересы молодых граждан;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 Направление в случае необходимости обращений в муниципальные органы власти района, сельских поселений, в предприятия, учреждения, молодежные организации Бурлинского района в связи с рассмотрением вопросов, относящихся к их компетенции;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2.7. Информирование органов местного самоуправления о процессах, происходящих в молодежной среде Бурлинского района, о проблемах молодежи, о деятельности молодежных общественных объединений и организаций;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2.8. Непосредственное информирование молодежи о работе Администрации Бурлинского района по реализации молодежной политики;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2.9. Содействие проведению районных и межмуниципальных социально-значимых мероприятий для молодежи;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spacing w:val="-2"/>
          <w:sz w:val="26"/>
          <w:szCs w:val="26"/>
          <w:lang w:eastAsia="ru-RU"/>
        </w:rPr>
        <w:t>2.10. Формирование лидерских качеств, социально-активной позиции у молодежи;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2.11. Взаимодействие с различными молодежными объединениями, деятельность которых на территории Российской Федерации не запрещена;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2.12. Развитие и пропаганда здорового образа жизни и спорта;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2.13. Содействие профилактике алкоголизма, наркомании и правонарушений в среде несовершеннолетних;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2.14. Популяризация науки и предпринимательства в молодежной среде;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2.15. Развитие добровольческой деятельности в Бурлинском районе.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2DD3" w:rsidRDefault="001A2DD3" w:rsidP="001A2D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3. Полномочия Совета молодежи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</w:rPr>
        <w:t xml:space="preserve">Совет молодежи, в целях реализации своих задач, осуществляет следующие полномочия: </w:t>
      </w:r>
    </w:p>
    <w:p w:rsidR="001A2DD3" w:rsidRDefault="001A2DD3" w:rsidP="001A2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3.1.Оказывает консультативную помощь</w:t>
      </w:r>
      <w:r>
        <w:rPr>
          <w:rFonts w:ascii="Times New Roman" w:hAnsi="Times New Roman"/>
          <w:sz w:val="26"/>
          <w:szCs w:val="26"/>
        </w:rPr>
        <w:t xml:space="preserve"> молодёжным общественным организациям в разработке и внедрении исследовательских, культурных, экологических, спортивных и патриотических программ по воспитанию  и обучению молодёжи;</w:t>
      </w:r>
    </w:p>
    <w:p w:rsidR="001A2DD3" w:rsidRDefault="001A2DD3" w:rsidP="001A2DD3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Приглашает для участия в своих заседаниях руководителей и специалистов структурных подразделений Администрации Бурлинского района;</w:t>
      </w:r>
    </w:p>
    <w:p w:rsidR="001A2DD3" w:rsidRDefault="001A2DD3" w:rsidP="001A2DD3">
      <w:pPr>
        <w:pStyle w:val="a5"/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Участвует в мероприятиях, программах и проектах, проводимых Администрацией Бурлинского района (участие в работе экспертных групп, координационных и консультативных органов, подготовка и проведение совещаний, семинаров, конференций, участие в мероприятиях мониторингового характера);</w:t>
      </w:r>
    </w:p>
    <w:p w:rsidR="001A2DD3" w:rsidRDefault="001A2DD3" w:rsidP="001A2DD3">
      <w:pPr>
        <w:pStyle w:val="a5"/>
        <w:widowControl w:val="0"/>
        <w:shd w:val="clear" w:color="auto" w:fill="FFFFFF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3.4. Формирует, при необходимости, временные экспертные и рабочие группы, привлекает соответствующих специалистов по вопросам компетенции Совета;</w:t>
      </w:r>
    </w:p>
    <w:p w:rsidR="001A2DD3" w:rsidRDefault="001A2DD3" w:rsidP="001A2DD3">
      <w:pPr>
        <w:pStyle w:val="a5"/>
        <w:widowControl w:val="0"/>
        <w:shd w:val="clear" w:color="auto" w:fill="FFFFFF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Инициирует и организует по согласованию с главой Администрации Бурлинского района проведение совещаний, консультаций, семинаров, конференций, форумов, «круглых столов» и иных мероприятий, с приглашением представителей Администрации Бурлинского района, муниципальных предприятий и учреждений;</w:t>
      </w:r>
    </w:p>
    <w:p w:rsidR="001A2DD3" w:rsidRDefault="001A2DD3" w:rsidP="001A2DD3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Осуществляет взаимодействие с общественными объединениями, органами государственной власти, органами местного самоуправления в области разработки инициатив, направленных на защиту законных прав и интересов молодёжи;</w:t>
      </w:r>
    </w:p>
    <w:p w:rsidR="001A2DD3" w:rsidRDefault="001A2DD3" w:rsidP="001A2DD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3.7. Вносит, в установленном порядке, на рассмотрение главы Администрации Бурлинского района предложения по вопросам, относящимся к компетенции Совета;</w:t>
      </w:r>
    </w:p>
    <w:p w:rsidR="001A2DD3" w:rsidRDefault="001A2DD3" w:rsidP="001A2DD3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 Предоставляет ежеквартально информацию о своей деятельности главе Администрации Бурлинского района; </w:t>
      </w:r>
    </w:p>
    <w:p w:rsidR="001A2DD3" w:rsidRDefault="001A2DD3" w:rsidP="001A2DD3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3.9. Направляет в средства массовой информации исследования и иные материалы по проблемам, связанным с работой с молодежью и деятельностью Совета;</w:t>
      </w:r>
    </w:p>
    <w:p w:rsidR="001A2DD3" w:rsidRDefault="001A2DD3" w:rsidP="001A2DD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3.10. Запрашивает и получает, через представителя администрации Бурлинского района, являющегося членом Совета, в установленном порядке от органов местного самоуправления и организаций информацию и материалы, не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носящие закрытый характер, необходимые для решения вопросов, относящихся к компетенции Совета;</w:t>
      </w:r>
    </w:p>
    <w:p w:rsidR="001A2DD3" w:rsidRDefault="001A2DD3" w:rsidP="001A2DD3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3.11. Заслушивает доклады и отчеты членов Совета по вопросам компетенции Совета;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3.12. По вопросам своего ведения принимает решения, обязательные для членов Совета;</w:t>
      </w:r>
    </w:p>
    <w:p w:rsidR="001A2DD3" w:rsidRDefault="001A2DD3" w:rsidP="001A2DD3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3.13. Вносит предложения в органы местного самоуправления по финансированию молодежных программ из средств бюджета  и иных источников;</w:t>
      </w:r>
    </w:p>
    <w:p w:rsidR="001A2DD3" w:rsidRDefault="001A2DD3" w:rsidP="001A2DD3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3.14. Направляет решения Совета с пояснительной запиской в органы местного самоуправления Бурлинского района;</w:t>
      </w:r>
    </w:p>
    <w:p w:rsidR="001A2DD3" w:rsidRDefault="001A2DD3" w:rsidP="001A2DD3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3.15. Участвует в формировании и обучении молодёжного актива района;</w:t>
      </w:r>
    </w:p>
    <w:p w:rsidR="001A2DD3" w:rsidRDefault="001A2DD3" w:rsidP="001A2DD3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3.16. Осуществляет иные полномочия, необходимые для реализации целей и задач, поставленных перед Советом.</w:t>
      </w:r>
    </w:p>
    <w:p w:rsidR="001A2DD3" w:rsidRDefault="001A2DD3" w:rsidP="001A2DD3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Совет при осуществлении своей деятельности имеет право:</w:t>
      </w:r>
    </w:p>
    <w:p w:rsidR="001A2DD3" w:rsidRDefault="001A2DD3" w:rsidP="001A2DD3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3.1. От своего имени принимать решения, заявления, обращения;</w:t>
      </w:r>
    </w:p>
    <w:p w:rsidR="001A2DD3" w:rsidRDefault="001A2DD3" w:rsidP="001A2DD3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 Запрашивать в пределах своей компетенции и получать в установленном порядке сведения, необходимые для разработки принятия решения в сфере молодежной политики;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 Взаимодействовать с органами местного самоуправления Бурлинского района, обсуждать проекты правовых актов  по вопросам молодежной политики и давать по ним предложения и рекомендации;</w:t>
      </w:r>
    </w:p>
    <w:p w:rsidR="001A2DD3" w:rsidRDefault="001A2DD3" w:rsidP="001A2DD3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3.4. Вносить предложения по совершенствованию деятельности Совета в органы местного самоуправления Бурлинского района;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3.5. Принимать непосредственное участие в подготовке и проведении культурно-массовых, спортивно-оздоровительных, воспитательно-патриотических и иных мероприятий Бурлинского района;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3.6. Приглашать на заседания Совета главу Бурлинского района и главу Администрации Бурлинского района, депутатов районного Совета народных депутатов, руководителей муниципальных учреждений и предприятий;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3.7. Проводить круглые столы, социологические исследования и консультации, семинары, конференции и встречи по актуальным молодежным проблемам;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3.8. Создавать временные экспертные и рабочие группы Совета для решения отдельных вопросов  в пределах своей компетенции;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3.9. Свободно распространять информацию о своей деятельности в средствах массовой информации.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В своей деятельности Совет обязан: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3.1. Соблюдать действующее законодательство Российской Федерации, Алтайского края, нормативные акты органов местного самоуправления Бурлинского района;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 Ежегодно информировать органы местного самоуправления Бурлинского района о результатах своей деятельности;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 Не допускать принятия решений и совершения иных действий, не соответствующих интересам  Бурлинского района.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2DD3" w:rsidRDefault="001A2DD3" w:rsidP="001A2D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4. Порядок формирования и состав Совета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4.1. Членом Совета может быть только физическое лицо;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4.2.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Членами совета могут являться представители (лидеры) молодежных, студенческих, детских общественных объединений, руководители молодежных отделений общественно-политических движений и партий, зарегистрированных в органах юстиции в установленном законом порядке; молодые деятели культуры, представители (лидеры) учебных или трудовых коллективов, представители отдельных социальных групп молодежи, сотрудники органов по работе с молодежью, в возрасте от 14 до 35 лет;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4.3. В состав Совета входят не менее 7 членов;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4.4. Заместитель главы Администрации Бурлинского района, председатель комитета по образованию Администрации района, ведущий специалист отдела по социальной политике и межведомственному взаимодействию Администрации Бурлинского района являются членами Совета по статусу;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4.5. Представители молодёжи включаются в состав вновь образованного Совета молодежи на основании постановления Администрации района;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4.6. Глава Администрации района своим постановлением утверждает состав Совета 7 из представителей;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4.7. Внесение изменений в персональный состав Совета осуществляется путем издания постановления Администрации  района на основании ходатайства Совета;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4.8. Выведение из состава Совета осуществляется в следующих случаях:</w:t>
      </w:r>
    </w:p>
    <w:p w:rsidR="001A2DD3" w:rsidRDefault="001A2DD3" w:rsidP="001A2DD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на основании личного заявление члена Совета;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утраты им гражданства Российской Федерации;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выезда на постоянное место жительства за пределы Бурлинского района;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вступления в отношении его в законную силу обвинительного приговора суда;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объявления его умершим по решению суда, вступившему в законную силу;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его смерти;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признания его недееспособным в установленном порядке;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его неявки на два заседания Совета  без уважительной причины;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в случае ненадлежащего исполнения своих обязанностей, совершения поступков, порочащих честь и достоинство члена Совета, если за это проголосует более половины от общего числа присутствующих на заседании Совета.</w:t>
      </w:r>
    </w:p>
    <w:p w:rsidR="001A2DD3" w:rsidRDefault="001A2DD3" w:rsidP="001A2DD3">
      <w:pPr>
        <w:spacing w:after="0" w:line="240" w:lineRule="auto"/>
        <w:ind w:firstLine="720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4.9.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Заместитель главы Администрации района, председатель комитета по образованию Администрации района  в Совете с правом совещательного голоса:</w:t>
      </w:r>
    </w:p>
    <w:p w:rsidR="001A2DD3" w:rsidRDefault="001A2DD3" w:rsidP="001A2DD3">
      <w:pPr>
        <w:spacing w:after="0" w:line="240" w:lineRule="auto"/>
        <w:ind w:firstLine="720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принимает участие в заседаниях Совета;</w:t>
      </w:r>
    </w:p>
    <w:p w:rsidR="001A2DD3" w:rsidRDefault="001A2DD3" w:rsidP="001A2DD3">
      <w:pPr>
        <w:spacing w:after="0" w:line="240" w:lineRule="auto"/>
        <w:ind w:firstLine="720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информирует главу Администрации района о решениях, принятых Советом;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информирует Совет об инициативах и предложениях главы Администрации района по решению молодежных проблем;</w:t>
      </w:r>
    </w:p>
    <w:p w:rsidR="001A2DD3" w:rsidRDefault="001A2DD3" w:rsidP="001A2DD3">
      <w:pPr>
        <w:spacing w:after="0" w:line="240" w:lineRule="auto"/>
        <w:ind w:firstLine="720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вносит по поручению главы Администрации района предложения в план работы и повестку дня заседания совета.</w:t>
      </w:r>
    </w:p>
    <w:p w:rsidR="001A2DD3" w:rsidRDefault="001A2DD3" w:rsidP="001A2DD3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1A2DD3" w:rsidRDefault="001A2DD3" w:rsidP="001A2DD3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5. Структура Совета</w:t>
      </w:r>
    </w:p>
    <w:p w:rsidR="001A2DD3" w:rsidRDefault="001A2DD3" w:rsidP="001A2DD3">
      <w:pPr>
        <w:spacing w:after="0" w:line="240" w:lineRule="auto"/>
        <w:ind w:firstLine="72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5.1. Совет состоит из: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председателя Совета, который избирается из числа членов Совета, на заседании Совета, простым большинством голосов из числа присутствующих, открытым голосованием;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- заместителя председателя Совета, который избирается из числа членов Совета, на заседании Совета, простым большинством голосов из числа присутствующих, открытым голосованием; 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секретаря Совета, который избирается из числа членов Совета, на заседании Совета, простым большинством голосов, из числа присутствующих, открытым голосованием;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членов Совета.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5.2. Члены Совета, не являющиеся председателем Совета: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независимо от порядка и срока вхождения в состав Совета обладают равными правами и обязанностями;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обязаны регулярно посещать заседания Совета, заседания Совета, выполнять решения Совета, а также поручения председателя Совета;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>
        <w:rPr>
          <w:rFonts w:ascii="Times New Roman" w:hAnsi="Times New Roman"/>
          <w:spacing w:val="-4"/>
          <w:sz w:val="26"/>
          <w:szCs w:val="26"/>
          <w:lang w:eastAsia="ru-RU"/>
        </w:rPr>
        <w:t>- осуществляют свою деятельность в Совете безвозмездно на общественных началах;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имеют удостоверение, зарегистрированное и заверенное печатью Администрации</w:t>
      </w:r>
      <w:r>
        <w:rPr>
          <w:rStyle w:val="apple-converted-space"/>
          <w:b/>
          <w:bCs/>
          <w:color w:val="000000"/>
          <w:sz w:val="26"/>
          <w:szCs w:val="26"/>
        </w:rPr>
        <w:t xml:space="preserve"> </w:t>
      </w:r>
      <w:r>
        <w:rPr>
          <w:rStyle w:val="a3"/>
          <w:b w:val="0"/>
          <w:color w:val="000000"/>
          <w:sz w:val="26"/>
          <w:szCs w:val="26"/>
        </w:rPr>
        <w:t>Бурлинского района.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5.3. Работу Совета возглавляет председатель, срок полномочий которого – 2 года.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5.4. Председатель Совета выполняет следующие функции: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является председательствующим на заседаниях Совета;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- определяет основные формы и перспективы направления деятельности Совета;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формирует повестку дня заседания Совета;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назначает дату, время и место заседания Совета;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выполняет поручения Совета;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осуществляет представительские функции в других организациях по поручению Совета;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запрашивает в установленном порядке по поручению совета информацию, необходимую для работы совета или секций;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приглашает на заседания Совета должностных лиц органов местного самоуправления. Представителей общественных объединений и организаций для участия в Совете;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подписывает протоколы заседаний, решения, письма Совета;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информирует перед каждым заседанием Совета членов Совета о ходе реализации предыдущих решений;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руководит работой президиума Совета.</w:t>
      </w:r>
    </w:p>
    <w:p w:rsidR="001A2DD3" w:rsidRDefault="001A2DD3" w:rsidP="001A2D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5.5. В период временного отсутствия председателя его обязанности выполняет заместитель председателя;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 В структуре Совета формируется президиум Совета, состоящий из председателя Совета, заместителя председателя Совета, секретаря Совета.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Президиум Совета - коллегиальный орган, создаваемый для управления Советом в перерывах между заседаниями. Заседания президиума Совета проводятся не реже одного раза в  месяц.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Президиум Совета: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принимает решение о проведении очередного заседания Совета;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вносит проект повестки дня;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организует работу Совета в период между заседаниями Совета;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обеспечивает взаимодействие Совета с главой Администрации Бурлинского района, структурными подразделениями Администрации района, другими организациями;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контролирует исполнение решений Совета;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 Временные экспертные и рабочие группы создаются по решению Совета или президиума Совета в соответствии с целями и задачами Совета. Цели образованных временных экспертных и рабочих групп Совета, а также их состав утверждаются на заседаниях Совета или заседаниях президиума.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Минимальная численность временной экспертной и рабочей группы – 3 человека. К участию в деятельности групп также могут привлекаться лица, не являющиеся членами Совета.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Организацию деятельности рабочей группы осуществляет ее руководитель, избираемый членами рабочей группы из своего числа.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Заседания рабочей группы проводятся по мере необходимости по решению ее членов и протоколируется.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выполнения поставленных перед группой задач она может быть распущена или реорганизована по решению Совета или президиума Совета.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1A2DD3" w:rsidRDefault="001A2DD3" w:rsidP="001A2DD3">
      <w:pPr>
        <w:spacing w:after="0" w:line="240" w:lineRule="auto"/>
        <w:ind w:firstLine="720"/>
        <w:textAlignment w:val="baseline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                               6. Порядок работы Совета</w:t>
      </w:r>
    </w:p>
    <w:p w:rsidR="001A2DD3" w:rsidRDefault="001A2DD3" w:rsidP="001A2DD3">
      <w:pPr>
        <w:spacing w:after="0" w:line="240" w:lineRule="auto"/>
        <w:ind w:firstLine="720"/>
        <w:textAlignment w:val="baseline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1A2DD3" w:rsidRDefault="001A2DD3" w:rsidP="001A2DD3">
      <w:pPr>
        <w:pStyle w:val="a4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 Совет осуществляет свою деятельность в следующих формах: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заседания Совета;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заседания президиума Совета;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заседания рабочих групп Совета.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 Заседания Совета проходят по мере необходимости, но не реже одного раза в квартал, и считаются правомочными, если в них участвовало более половины членов Совета. Решение Совета считается принятым, если проголосовало простое большинство членов Совета, и если решение согласовано с главой Администрации Бурлинского района, решение оформляется протоколом, который подписывает председатель Совета.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равного числа голосов, поданных «за» и «против», голос председателя Совета является решающим.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6.3. Совет вправе собираться по инициативе главы Администрации Бурлинского района, председателя Совета или одной второй от общего числа членов Совета;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6.4. Подготовка вопросов, внесенных в повестку дня заседания Совета, осуществляется: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членами Совета;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сотрудниками Администрации Бурлинского района.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6.5. Заседания Совета являются открытыми (в заседаниях Совета могут принимать участие приглашенные представители организаций, специалисты и иные лица по списку, утвержденному председателем Совета).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 Решение Совета обязательны для исполнения всеми членами Совета.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6.7. В случае дезорганизующей деятельности отдельных членов Совета представитель главы Администрации района, отдел по социальной политике и межведомственному взаимодействию имеет право обратиться к главе Администрации Бурлинского района с обоснованными рекомендациями о выводе </w:t>
      </w:r>
      <w:r>
        <w:rPr>
          <w:color w:val="000000"/>
          <w:sz w:val="26"/>
          <w:szCs w:val="26"/>
        </w:rPr>
        <w:lastRenderedPageBreak/>
        <w:t>этих членов из состава Совета. Решение Главы Администрации Бурлинского района обязательно для исполнения Советом.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1A2DD3" w:rsidRDefault="001A2DD3" w:rsidP="001A2D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7. Принятие Положения о Совете молодежи. </w:t>
      </w:r>
    </w:p>
    <w:p w:rsidR="001A2DD3" w:rsidRDefault="001A2DD3" w:rsidP="001A2D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Порядок внесения изменений и дополнений в настоящее Положение</w:t>
      </w:r>
    </w:p>
    <w:p w:rsidR="001A2DD3" w:rsidRDefault="001A2DD3" w:rsidP="001A2D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7.1. Положение о Совете утверждается постановлением главы Администрации Бурлинского района;</w:t>
      </w:r>
    </w:p>
    <w:p w:rsidR="001A2DD3" w:rsidRDefault="001A2DD3" w:rsidP="001A2D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D2D2D"/>
          <w:sz w:val="26"/>
          <w:szCs w:val="26"/>
          <w:lang w:eastAsia="ru-RU"/>
        </w:rPr>
      </w:pPr>
      <w:r>
        <w:rPr>
          <w:rFonts w:ascii="Times New Roman" w:hAnsi="Times New Roman"/>
          <w:color w:val="2D2D2D"/>
          <w:sz w:val="26"/>
          <w:szCs w:val="26"/>
          <w:lang w:eastAsia="ru-RU"/>
        </w:rPr>
        <w:t>7.2. Предложения о внесении изменений и дополнений в настоящее Положение могут вноситься любым членом (членами) Совета, а также представителем главы Администрации в Совете. Совет принимает решение по каждому предложению. На основании решения Совета изменения и дополнения в Положение о Совете молодежи утверждаются постановлением главы Администрации Бурлинского района;</w:t>
      </w:r>
    </w:p>
    <w:p w:rsidR="001A2DD3" w:rsidRDefault="001A2DD3" w:rsidP="001A2DD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A2DD3" w:rsidRDefault="001A2DD3" w:rsidP="001A2D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8. Порядок прекращения деятельности Совета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8.1. Совет молодежи может быть распущен  главой Администрации района в случаях: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нарушения Советом Конституции Российской Федерации, законодательства Российской Федерации и Алтайского края, нормативных правовых актов органов местного самоуправления Бурлинского района  и настоящего Положения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 случае длительного (более четырех месяцев) отсутствия заседаний Совета без уважительных причин;</w:t>
      </w:r>
    </w:p>
    <w:p w:rsidR="001A2DD3" w:rsidRDefault="001A2DD3" w:rsidP="001A2D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 решению главы Администрации;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предложению не менее 2/3 членов Совета.</w:t>
      </w:r>
    </w:p>
    <w:p w:rsidR="001A2DD3" w:rsidRDefault="001A2DD3" w:rsidP="001A2DD3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6F489A" w:rsidRDefault="006F489A"/>
    <w:sectPr w:rsidR="006F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B2"/>
    <w:rsid w:val="001A2DD3"/>
    <w:rsid w:val="004D28B2"/>
    <w:rsid w:val="006F489A"/>
    <w:rsid w:val="00D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9A342"/>
  <w15:chartTrackingRefBased/>
  <w15:docId w15:val="{EE822AE2-4067-4487-A4D4-0B48887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D3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A2DD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2D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1A2DD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1A2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A2DD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A2DD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2845</Words>
  <Characters>16219</Characters>
  <Application>Microsoft Office Word</Application>
  <DocSecurity>0</DocSecurity>
  <Lines>135</Lines>
  <Paragraphs>38</Paragraphs>
  <ScaleCrop>false</ScaleCrop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2016-01-11</dc:creator>
  <cp:keywords/>
  <dc:description/>
  <cp:lastModifiedBy>2016-01-11</cp:lastModifiedBy>
  <cp:revision>5</cp:revision>
  <dcterms:created xsi:type="dcterms:W3CDTF">2016-03-17T05:45:00Z</dcterms:created>
  <dcterms:modified xsi:type="dcterms:W3CDTF">2016-03-17T05:50:00Z</dcterms:modified>
</cp:coreProperties>
</file>