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1E0"/>
      </w:tblPr>
      <w:tblGrid>
        <w:gridCol w:w="3173"/>
        <w:gridCol w:w="1897"/>
        <w:gridCol w:w="4500"/>
      </w:tblGrid>
      <w:tr w:rsidR="00B22033" w:rsidRPr="006047A2" w:rsidTr="00E506E4">
        <w:tc>
          <w:tcPr>
            <w:tcW w:w="1658" w:type="pct"/>
          </w:tcPr>
          <w:p w:rsidR="00B22033" w:rsidRPr="006047A2" w:rsidRDefault="00B22033" w:rsidP="00B22033">
            <w:pPr>
              <w:widowControl w:val="0"/>
              <w:spacing w:line="228" w:lineRule="auto"/>
              <w:rPr>
                <w:sz w:val="28"/>
              </w:rPr>
            </w:pPr>
            <w:bookmarkStart w:id="0" w:name="Par41"/>
            <w:bookmarkEnd w:id="0"/>
          </w:p>
        </w:tc>
        <w:tc>
          <w:tcPr>
            <w:tcW w:w="991" w:type="pct"/>
          </w:tcPr>
          <w:p w:rsidR="00B22033" w:rsidRPr="006047A2" w:rsidRDefault="00B22033" w:rsidP="00B22033">
            <w:pPr>
              <w:widowControl w:val="0"/>
              <w:spacing w:line="228" w:lineRule="auto"/>
              <w:rPr>
                <w:b/>
                <w:sz w:val="28"/>
              </w:rPr>
            </w:pPr>
          </w:p>
        </w:tc>
        <w:tc>
          <w:tcPr>
            <w:tcW w:w="2351" w:type="pct"/>
          </w:tcPr>
          <w:p w:rsidR="00B22033" w:rsidRPr="006B3EF4" w:rsidRDefault="00B22033" w:rsidP="006B3EF4">
            <w:r w:rsidRPr="006B3EF4">
              <w:t>УТВЕРЖДЕНЫ</w:t>
            </w:r>
          </w:p>
          <w:p w:rsidR="00B22033" w:rsidRPr="004C62F0" w:rsidRDefault="00E909C9" w:rsidP="006B3EF4">
            <w:pPr>
              <w:rPr>
                <w:rStyle w:val="a4"/>
              </w:rPr>
            </w:pPr>
            <w:r>
              <w:fldChar w:fldCharType="begin"/>
            </w:r>
            <w:r w:rsidR="004C62F0">
              <w:instrText xml:space="preserve"> HYPERLINK "http://admburla.ru/rsnd/npa/6195-reshenie-rsnd-ot-31102017-g--22-qob-utverjdenii-normativov-gradostroitelnogo-proektirovaniya-burlinskogo-raiona-altaiskogo-krayaq.html" </w:instrText>
            </w:r>
            <w:r>
              <w:fldChar w:fldCharType="separate"/>
            </w:r>
            <w:r w:rsidR="00E506E4" w:rsidRPr="004C62F0">
              <w:rPr>
                <w:rStyle w:val="a4"/>
              </w:rPr>
              <w:t>Решением</w:t>
            </w:r>
            <w:r w:rsidR="00B22033" w:rsidRPr="004C62F0">
              <w:rPr>
                <w:rStyle w:val="a4"/>
              </w:rPr>
              <w:t xml:space="preserve"> </w:t>
            </w:r>
            <w:r w:rsidR="00E506E4" w:rsidRPr="004C62F0">
              <w:rPr>
                <w:rStyle w:val="a4"/>
              </w:rPr>
              <w:t xml:space="preserve">Бурлинского районного СНД </w:t>
            </w:r>
          </w:p>
          <w:p w:rsidR="00B22033" w:rsidRPr="006B3EF4" w:rsidRDefault="00B22033" w:rsidP="006B3EF4">
            <w:r w:rsidRPr="004C62F0">
              <w:rPr>
                <w:rStyle w:val="a4"/>
              </w:rPr>
              <w:t xml:space="preserve">от </w:t>
            </w:r>
            <w:r w:rsidR="00EB7629" w:rsidRPr="004C62F0">
              <w:rPr>
                <w:rStyle w:val="a4"/>
              </w:rPr>
              <w:t>31 октября</w:t>
            </w:r>
            <w:r w:rsidR="00E506E4" w:rsidRPr="004C62F0">
              <w:rPr>
                <w:rStyle w:val="a4"/>
              </w:rPr>
              <w:t xml:space="preserve"> 2017</w:t>
            </w:r>
            <w:r w:rsidRPr="004C62F0">
              <w:rPr>
                <w:rStyle w:val="a4"/>
              </w:rPr>
              <w:t xml:space="preserve"> № </w:t>
            </w:r>
            <w:r w:rsidR="00EB7629" w:rsidRPr="004C62F0">
              <w:rPr>
                <w:rStyle w:val="a4"/>
              </w:rPr>
              <w:t>22</w:t>
            </w:r>
            <w:r w:rsidR="00E909C9">
              <w:fldChar w:fldCharType="end"/>
            </w:r>
          </w:p>
          <w:p w:rsidR="00B22033" w:rsidRPr="006047A2" w:rsidRDefault="00B22033" w:rsidP="00B22033">
            <w:pPr>
              <w:spacing w:line="228" w:lineRule="auto"/>
              <w:rPr>
                <w:b/>
              </w:rPr>
            </w:pPr>
          </w:p>
        </w:tc>
      </w:tr>
    </w:tbl>
    <w:p w:rsidR="00B22033" w:rsidRPr="00FF4757" w:rsidRDefault="00B22033" w:rsidP="00B22033">
      <w:pPr>
        <w:pStyle w:val="ConsPlusNormal"/>
        <w:spacing w:line="240" w:lineRule="exact"/>
        <w:ind w:firstLine="0"/>
        <w:jc w:val="center"/>
        <w:rPr>
          <w:rFonts w:ascii="Times New Roman" w:hAnsi="Times New Roman"/>
          <w:bCs/>
          <w:sz w:val="24"/>
          <w:szCs w:val="24"/>
        </w:rPr>
      </w:pPr>
    </w:p>
    <w:p w:rsidR="00B22033" w:rsidRPr="00FF4757" w:rsidRDefault="00B22033" w:rsidP="00B22033">
      <w:pPr>
        <w:pStyle w:val="ConsPlusNormal"/>
        <w:spacing w:line="240" w:lineRule="exact"/>
        <w:ind w:firstLine="0"/>
        <w:jc w:val="center"/>
        <w:rPr>
          <w:rFonts w:ascii="Times New Roman" w:hAnsi="Times New Roman"/>
          <w:bCs/>
          <w:sz w:val="24"/>
          <w:szCs w:val="24"/>
        </w:rPr>
      </w:pPr>
    </w:p>
    <w:p w:rsidR="00B22033" w:rsidRPr="00FF4757" w:rsidRDefault="00B22033" w:rsidP="00B22033">
      <w:pPr>
        <w:pStyle w:val="ConsPlusNormal"/>
        <w:spacing w:line="240" w:lineRule="exact"/>
        <w:ind w:firstLine="0"/>
        <w:jc w:val="center"/>
        <w:rPr>
          <w:rFonts w:ascii="Times New Roman" w:hAnsi="Times New Roman"/>
          <w:bCs/>
          <w:sz w:val="24"/>
          <w:szCs w:val="24"/>
        </w:rPr>
      </w:pPr>
    </w:p>
    <w:p w:rsidR="00B22033" w:rsidRPr="006047A2" w:rsidRDefault="00B22033" w:rsidP="00B22033">
      <w:pPr>
        <w:pStyle w:val="ConsPlusNormal"/>
        <w:spacing w:line="240" w:lineRule="exact"/>
        <w:ind w:firstLine="0"/>
        <w:jc w:val="center"/>
        <w:rPr>
          <w:rFonts w:ascii="Times New Roman" w:hAnsi="Times New Roman"/>
          <w:bCs/>
          <w:sz w:val="28"/>
          <w:szCs w:val="28"/>
        </w:rPr>
      </w:pPr>
      <w:r w:rsidRPr="006047A2">
        <w:rPr>
          <w:rFonts w:ascii="Times New Roman" w:hAnsi="Times New Roman"/>
          <w:bCs/>
          <w:sz w:val="28"/>
          <w:szCs w:val="28"/>
        </w:rPr>
        <w:t>НОРМАТИВЫ</w:t>
      </w:r>
    </w:p>
    <w:p w:rsidR="00B22033" w:rsidRPr="006047A2" w:rsidRDefault="00B22033" w:rsidP="00B22033">
      <w:pPr>
        <w:pStyle w:val="ConsPlusNormal"/>
        <w:spacing w:line="240" w:lineRule="exact"/>
        <w:ind w:firstLine="0"/>
        <w:jc w:val="center"/>
        <w:rPr>
          <w:rFonts w:ascii="Times New Roman" w:hAnsi="Times New Roman"/>
          <w:b/>
          <w:bCs/>
          <w:sz w:val="28"/>
          <w:szCs w:val="28"/>
        </w:rPr>
      </w:pPr>
      <w:r w:rsidRPr="006047A2">
        <w:rPr>
          <w:rFonts w:ascii="Times New Roman" w:hAnsi="Times New Roman"/>
          <w:bCs/>
          <w:sz w:val="28"/>
          <w:szCs w:val="28"/>
        </w:rPr>
        <w:t xml:space="preserve">градостроительного проектирования </w:t>
      </w:r>
      <w:r w:rsidR="00E506E4">
        <w:rPr>
          <w:rFonts w:ascii="Times New Roman" w:hAnsi="Times New Roman"/>
          <w:bCs/>
          <w:sz w:val="28"/>
          <w:szCs w:val="28"/>
        </w:rPr>
        <w:t xml:space="preserve">Бурлинского района </w:t>
      </w:r>
      <w:r w:rsidRPr="006047A2">
        <w:rPr>
          <w:rFonts w:ascii="Times New Roman" w:hAnsi="Times New Roman"/>
          <w:bCs/>
          <w:sz w:val="28"/>
          <w:szCs w:val="28"/>
        </w:rPr>
        <w:t>Алтайского края</w:t>
      </w:r>
    </w:p>
    <w:p w:rsidR="00DC30C1" w:rsidRPr="00182D1B" w:rsidRDefault="00DC30C1" w:rsidP="001D12F5">
      <w:pPr>
        <w:pStyle w:val="ConsPlusNormal"/>
        <w:spacing w:line="223" w:lineRule="auto"/>
        <w:ind w:firstLine="539"/>
        <w:jc w:val="center"/>
        <w:rPr>
          <w:rFonts w:ascii="Times New Roman" w:hAnsi="Times New Roman"/>
          <w:i/>
          <w:sz w:val="24"/>
          <w:szCs w:val="24"/>
        </w:rPr>
      </w:pPr>
      <w:bookmarkStart w:id="1" w:name="Par47"/>
      <w:bookmarkEnd w:id="1"/>
      <w:r>
        <w:rPr>
          <w:rFonts w:ascii="Times New Roman" w:hAnsi="Times New Roman"/>
          <w:i/>
          <w:sz w:val="24"/>
          <w:szCs w:val="24"/>
        </w:rPr>
        <w:t>(</w:t>
      </w:r>
      <w:r w:rsidRPr="00182D1B">
        <w:rPr>
          <w:rFonts w:ascii="Times New Roman" w:hAnsi="Times New Roman"/>
          <w:i/>
          <w:sz w:val="24"/>
          <w:szCs w:val="24"/>
        </w:rPr>
        <w:t xml:space="preserve"> в ред. </w:t>
      </w:r>
      <w:hyperlink r:id="rId7" w:history="1">
        <w:r w:rsidRPr="004C62F0">
          <w:rPr>
            <w:rStyle w:val="a4"/>
            <w:rFonts w:ascii="Times New Roman" w:hAnsi="Times New Roman" w:cs="Arial"/>
            <w:i/>
            <w:sz w:val="24"/>
            <w:szCs w:val="24"/>
          </w:rPr>
          <w:t>решения БРСНД Алтайского края от 25.08.2020 N 26</w:t>
        </w:r>
      </w:hyperlink>
      <w:r w:rsidRPr="00182D1B">
        <w:rPr>
          <w:rFonts w:ascii="Times New Roman" w:hAnsi="Times New Roman"/>
          <w:i/>
          <w:sz w:val="24"/>
          <w:szCs w:val="24"/>
        </w:rPr>
        <w:t>)</w:t>
      </w:r>
    </w:p>
    <w:p w:rsidR="00DC30C1" w:rsidRDefault="00DC30C1" w:rsidP="00B22033">
      <w:pPr>
        <w:pStyle w:val="ConsPlusNormal"/>
        <w:ind w:firstLine="0"/>
        <w:jc w:val="center"/>
        <w:outlineLvl w:val="1"/>
        <w:rPr>
          <w:rFonts w:ascii="Times New Roman" w:hAnsi="Times New Roman"/>
          <w:sz w:val="28"/>
          <w:szCs w:val="28"/>
        </w:rPr>
      </w:pPr>
    </w:p>
    <w:p w:rsidR="00DC30C1" w:rsidRDefault="00DC30C1" w:rsidP="00B22033">
      <w:pPr>
        <w:pStyle w:val="ConsPlusNormal"/>
        <w:ind w:firstLine="0"/>
        <w:jc w:val="center"/>
        <w:outlineLvl w:val="1"/>
        <w:rPr>
          <w:rFonts w:ascii="Times New Roman" w:hAnsi="Times New Roman"/>
          <w:sz w:val="28"/>
          <w:szCs w:val="28"/>
        </w:rPr>
      </w:pPr>
    </w:p>
    <w:p w:rsidR="00B22033" w:rsidRPr="006047A2" w:rsidRDefault="00B22033" w:rsidP="00B22033">
      <w:pPr>
        <w:pStyle w:val="ConsPlusNormal"/>
        <w:ind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B22033" w:rsidRPr="00F00DE8" w:rsidRDefault="00B22033" w:rsidP="00B22033">
      <w:pPr>
        <w:pStyle w:val="ConsPlusNormal"/>
        <w:ind w:firstLine="0"/>
        <w:jc w:val="center"/>
        <w:outlineLvl w:val="1"/>
        <w:rPr>
          <w:rFonts w:ascii="Times New Roman" w:hAnsi="Times New Roman"/>
          <w:sz w:val="26"/>
          <w:szCs w:val="26"/>
        </w:rPr>
      </w:pPr>
    </w:p>
    <w:p w:rsidR="00B22033" w:rsidRPr="001D12F5" w:rsidRDefault="00B22033" w:rsidP="00B22033">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 xml:space="preserve">Нормативы градостроительного проектирования </w:t>
      </w:r>
      <w:r w:rsidR="00E506E4" w:rsidRPr="001D12F5">
        <w:rPr>
          <w:rFonts w:ascii="Times New Roman" w:hAnsi="Times New Roman"/>
          <w:sz w:val="28"/>
          <w:szCs w:val="28"/>
        </w:rPr>
        <w:t xml:space="preserve">Бурлинского района </w:t>
      </w:r>
      <w:r w:rsidRPr="001D12F5">
        <w:rPr>
          <w:rFonts w:ascii="Times New Roman" w:hAnsi="Times New Roman"/>
          <w:sz w:val="28"/>
          <w:szCs w:val="28"/>
        </w:rPr>
        <w:t xml:space="preserve">Алтайского края (далее –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sidR="00E506E4" w:rsidRPr="001D12F5">
        <w:rPr>
          <w:rFonts w:ascii="Times New Roman" w:hAnsi="Times New Roman"/>
          <w:sz w:val="28"/>
          <w:szCs w:val="28"/>
        </w:rPr>
        <w:t xml:space="preserve">Бурлинского района </w:t>
      </w:r>
      <w:r w:rsidRPr="001D12F5">
        <w:rPr>
          <w:rFonts w:ascii="Times New Roman" w:hAnsi="Times New Roman"/>
          <w:sz w:val="28"/>
          <w:szCs w:val="28"/>
        </w:rPr>
        <w:t>Алтайского края.</w:t>
      </w:r>
    </w:p>
    <w:p w:rsidR="00B22033" w:rsidRPr="001D12F5" w:rsidRDefault="00B22033" w:rsidP="00B22033">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EB7629" w:rsidRPr="001D12F5" w:rsidRDefault="00EB7629" w:rsidP="00EB7629">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Правительством Российской Федерации могут быть предусмотрены расчетные показатели, не указанные в частях 1, 3 и 4 статьи 29.2 Градостроительного кодекса Российской Федерации и подлежащие установлению в местных нормативах градостроительного проектирования.</w:t>
      </w:r>
    </w:p>
    <w:p w:rsidR="00EB7629" w:rsidRPr="001D12F5" w:rsidRDefault="00EB7629" w:rsidP="00EB7629">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(абзац введен решением БРСНД Алтайского края от 25.08.2020 N 26)</w:t>
      </w:r>
    </w:p>
    <w:p w:rsidR="00B22033" w:rsidRPr="001D12F5" w:rsidRDefault="00B22033" w:rsidP="00B22033">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Нормативы включают в себя:</w:t>
      </w:r>
    </w:p>
    <w:p w:rsidR="00EB7629" w:rsidRPr="001D12F5" w:rsidRDefault="00EB7629" w:rsidP="00EB7629">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1) основную часть, устанавливающую расчетные показатели, предусмотренные частями 1, 3 - 4.1 статьи 29.2 Градостроительного кодекса Российской Федерации;</w:t>
      </w:r>
    </w:p>
    <w:p w:rsidR="00EB7629" w:rsidRPr="001D12F5" w:rsidRDefault="00EB7629" w:rsidP="00EB7629">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(п. 1 в ред. решения БРСНД Алтайского края от 25.08.2020 N 26)</w:t>
      </w:r>
    </w:p>
    <w:p w:rsidR="00B22033" w:rsidRPr="001D12F5" w:rsidRDefault="00B22033" w:rsidP="00EB7629">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2) материалы по обоснованию расчетных показателей, содержащихся в основной части нормативов;</w:t>
      </w:r>
    </w:p>
    <w:p w:rsidR="00B22033" w:rsidRPr="001D12F5" w:rsidRDefault="00B22033" w:rsidP="00B22033">
      <w:pPr>
        <w:pStyle w:val="ConsPlusNormal"/>
        <w:spacing w:line="223" w:lineRule="auto"/>
        <w:ind w:firstLine="539"/>
        <w:jc w:val="both"/>
        <w:rPr>
          <w:rFonts w:ascii="Times New Roman" w:hAnsi="Times New Roman"/>
          <w:sz w:val="28"/>
          <w:szCs w:val="28"/>
        </w:rPr>
      </w:pPr>
      <w:r w:rsidRPr="001D12F5">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B22033" w:rsidRPr="001D12F5" w:rsidRDefault="00B22033" w:rsidP="00B22033">
      <w:pPr>
        <w:pStyle w:val="ConsPlusNormal"/>
        <w:spacing w:line="223" w:lineRule="auto"/>
        <w:ind w:firstLine="539"/>
        <w:jc w:val="both"/>
        <w:rPr>
          <w:rFonts w:ascii="Times New Roman" w:hAnsi="Times New Roman"/>
          <w:bCs/>
          <w:sz w:val="28"/>
          <w:szCs w:val="28"/>
        </w:rPr>
      </w:pPr>
      <w:r w:rsidRPr="001D12F5">
        <w:rPr>
          <w:rFonts w:ascii="Times New Roman" w:hAnsi="Times New Roman"/>
          <w:bCs/>
          <w:sz w:val="28"/>
          <w:szCs w:val="28"/>
        </w:rPr>
        <w:t xml:space="preserve">Основные термины и определения, примененные </w:t>
      </w:r>
      <w:r w:rsidRPr="001D12F5">
        <w:rPr>
          <w:rFonts w:ascii="Times New Roman" w:hAnsi="Times New Roman"/>
          <w:iCs/>
          <w:sz w:val="28"/>
          <w:szCs w:val="28"/>
        </w:rPr>
        <w:t>в настоящих нормативах</w:t>
      </w:r>
      <w:r w:rsidRPr="001D12F5">
        <w:rPr>
          <w:rFonts w:ascii="Times New Roman" w:hAnsi="Times New Roman"/>
          <w:bCs/>
          <w:sz w:val="28"/>
          <w:szCs w:val="28"/>
        </w:rPr>
        <w:t>, приведены в Приложении А.</w:t>
      </w:r>
    </w:p>
    <w:p w:rsidR="00EB7629" w:rsidRPr="001D12F5" w:rsidRDefault="00EB7629" w:rsidP="00B22033">
      <w:pPr>
        <w:pStyle w:val="ConsPlusNormal"/>
        <w:spacing w:line="223" w:lineRule="auto"/>
        <w:ind w:firstLine="539"/>
        <w:jc w:val="both"/>
        <w:rPr>
          <w:rFonts w:ascii="Times New Roman" w:hAnsi="Times New Roman"/>
          <w:bCs/>
          <w:sz w:val="28"/>
          <w:szCs w:val="28"/>
        </w:rPr>
      </w:pPr>
      <w:r w:rsidRPr="001D12F5">
        <w:rPr>
          <w:rFonts w:ascii="Times New Roman" w:hAnsi="Times New Roman"/>
          <w:bCs/>
          <w:sz w:val="28"/>
          <w:szCs w:val="28"/>
        </w:rPr>
        <w:t>Нормативы градостроительного проектирования применяются при подготовке документов территориального проектирования, градостроительного зонирования, документации по планировке территории</w:t>
      </w:r>
      <w:r w:rsidR="00B83558" w:rsidRPr="001D12F5">
        <w:rPr>
          <w:rFonts w:ascii="Times New Roman" w:hAnsi="Times New Roman"/>
          <w:bCs/>
          <w:sz w:val="28"/>
          <w:szCs w:val="28"/>
        </w:rPr>
        <w:t>.</w:t>
      </w:r>
    </w:p>
    <w:p w:rsidR="00B83558" w:rsidRPr="001D12F5" w:rsidRDefault="00B83558" w:rsidP="00B83558">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(абзац введен решением БРСНД Алтайского края от 25.08.2020 N 26)</w:t>
      </w:r>
    </w:p>
    <w:p w:rsidR="00B83558" w:rsidRPr="001D12F5" w:rsidRDefault="00B83558" w:rsidP="00B22033">
      <w:pPr>
        <w:pStyle w:val="ConsPlusNormal"/>
        <w:spacing w:line="223" w:lineRule="auto"/>
        <w:ind w:firstLine="539"/>
        <w:jc w:val="both"/>
        <w:rPr>
          <w:rFonts w:ascii="Times New Roman" w:hAnsi="Times New Roman"/>
          <w:sz w:val="28"/>
          <w:szCs w:val="28"/>
        </w:rPr>
      </w:pPr>
    </w:p>
    <w:p w:rsidR="00B22033" w:rsidRPr="001D12F5" w:rsidRDefault="00B22033" w:rsidP="00B22033">
      <w:pPr>
        <w:pStyle w:val="ConsPlusNormal"/>
        <w:ind w:firstLine="0"/>
        <w:jc w:val="center"/>
        <w:outlineLvl w:val="1"/>
        <w:rPr>
          <w:rFonts w:ascii="Times New Roman" w:hAnsi="Times New Roman"/>
          <w:sz w:val="24"/>
          <w:szCs w:val="24"/>
        </w:rPr>
      </w:pPr>
    </w:p>
    <w:p w:rsidR="00B22033" w:rsidRPr="001D12F5" w:rsidRDefault="00B22033" w:rsidP="00B22033">
      <w:pPr>
        <w:pStyle w:val="ConsPlusNormal"/>
        <w:spacing w:line="240" w:lineRule="exact"/>
        <w:ind w:firstLine="0"/>
        <w:jc w:val="center"/>
        <w:outlineLvl w:val="1"/>
        <w:rPr>
          <w:rFonts w:ascii="Times New Roman" w:hAnsi="Times New Roman"/>
          <w:sz w:val="28"/>
          <w:szCs w:val="28"/>
        </w:rPr>
      </w:pPr>
      <w:r w:rsidRPr="001D12F5">
        <w:rPr>
          <w:rFonts w:ascii="Times New Roman" w:hAnsi="Times New Roman"/>
          <w:sz w:val="28"/>
          <w:szCs w:val="28"/>
        </w:rPr>
        <w:t>Основная часть</w:t>
      </w:r>
    </w:p>
    <w:p w:rsidR="00B22033" w:rsidRPr="001D12F5" w:rsidRDefault="00B22033" w:rsidP="00B22033">
      <w:pPr>
        <w:pStyle w:val="ConsPlusNormal"/>
        <w:spacing w:line="240" w:lineRule="exact"/>
        <w:jc w:val="center"/>
        <w:outlineLvl w:val="1"/>
        <w:rPr>
          <w:rFonts w:ascii="Times New Roman" w:hAnsi="Times New Roman"/>
          <w:sz w:val="24"/>
          <w:szCs w:val="24"/>
        </w:rPr>
      </w:pPr>
    </w:p>
    <w:p w:rsidR="00B22033" w:rsidRPr="001D12F5" w:rsidRDefault="00B22033" w:rsidP="00E506E4">
      <w:pPr>
        <w:pStyle w:val="ConsPlusNormal"/>
        <w:spacing w:line="240" w:lineRule="exact"/>
        <w:ind w:firstLine="0"/>
        <w:jc w:val="center"/>
        <w:outlineLvl w:val="1"/>
        <w:rPr>
          <w:rFonts w:ascii="Times New Roman" w:hAnsi="Times New Roman"/>
          <w:sz w:val="28"/>
          <w:szCs w:val="28"/>
        </w:rPr>
      </w:pPr>
      <w:r w:rsidRPr="001D12F5">
        <w:rPr>
          <w:rFonts w:ascii="Times New Roman" w:hAnsi="Times New Roman"/>
          <w:sz w:val="28"/>
          <w:szCs w:val="28"/>
        </w:rPr>
        <w:t>I. Общая организация и зонирование территорий</w:t>
      </w:r>
      <w:r w:rsidR="00E506E4" w:rsidRPr="001D12F5">
        <w:rPr>
          <w:rFonts w:ascii="Times New Roman" w:hAnsi="Times New Roman"/>
          <w:sz w:val="28"/>
          <w:szCs w:val="28"/>
        </w:rPr>
        <w:t xml:space="preserve"> </w:t>
      </w:r>
      <w:r w:rsidRPr="001D12F5">
        <w:rPr>
          <w:rFonts w:ascii="Times New Roman" w:hAnsi="Times New Roman"/>
          <w:sz w:val="28"/>
          <w:szCs w:val="28"/>
        </w:rPr>
        <w:t>поселений</w:t>
      </w:r>
    </w:p>
    <w:p w:rsidR="00B22033" w:rsidRPr="001D12F5" w:rsidRDefault="00B22033" w:rsidP="00B22033">
      <w:pPr>
        <w:pStyle w:val="ConsPlusNormal"/>
        <w:spacing w:line="240" w:lineRule="exact"/>
        <w:ind w:firstLine="0"/>
        <w:jc w:val="center"/>
        <w:rPr>
          <w:rFonts w:ascii="Times New Roman" w:hAnsi="Times New Roman"/>
          <w:sz w:val="24"/>
          <w:szCs w:val="24"/>
        </w:rPr>
      </w:pPr>
    </w:p>
    <w:p w:rsidR="00B22033" w:rsidRPr="001D12F5" w:rsidRDefault="00B22033" w:rsidP="00B22033">
      <w:pPr>
        <w:pStyle w:val="ConsPlusNormal"/>
        <w:spacing w:line="240" w:lineRule="exact"/>
        <w:ind w:firstLine="0"/>
        <w:jc w:val="center"/>
        <w:outlineLvl w:val="2"/>
        <w:rPr>
          <w:rFonts w:ascii="Times New Roman" w:hAnsi="Times New Roman"/>
          <w:sz w:val="28"/>
          <w:szCs w:val="28"/>
        </w:rPr>
      </w:pPr>
      <w:bookmarkStart w:id="2" w:name="Par62"/>
      <w:bookmarkEnd w:id="2"/>
      <w:r w:rsidRPr="001D12F5">
        <w:rPr>
          <w:rFonts w:ascii="Times New Roman" w:hAnsi="Times New Roman"/>
          <w:sz w:val="28"/>
          <w:szCs w:val="28"/>
        </w:rPr>
        <w:t>1. Административно-территориальное устройство, планировочная</w:t>
      </w:r>
      <w:r w:rsidRPr="001D12F5">
        <w:rPr>
          <w:rFonts w:ascii="Times New Roman" w:hAnsi="Times New Roman"/>
          <w:sz w:val="28"/>
          <w:szCs w:val="28"/>
        </w:rPr>
        <w:br/>
        <w:t>организация территорий муниципальных образований</w:t>
      </w:r>
    </w:p>
    <w:p w:rsidR="00B22033" w:rsidRPr="001D12F5" w:rsidRDefault="00B22033" w:rsidP="00B22033">
      <w:pPr>
        <w:pStyle w:val="ConsPlusNormal"/>
        <w:spacing w:line="228" w:lineRule="auto"/>
        <w:jc w:val="both"/>
        <w:rPr>
          <w:rFonts w:ascii="Times New Roman" w:hAnsi="Times New Roman"/>
          <w:sz w:val="24"/>
          <w:szCs w:val="24"/>
        </w:rPr>
      </w:pPr>
    </w:p>
    <w:p w:rsidR="00B22033" w:rsidRPr="001D12F5" w:rsidRDefault="00B22033" w:rsidP="00B22033">
      <w:pPr>
        <w:pStyle w:val="a3"/>
        <w:widowControl w:val="0"/>
        <w:shd w:val="clear" w:color="auto" w:fill="FFFFFF"/>
        <w:spacing w:before="0" w:beforeAutospacing="0" w:after="0" w:afterAutospacing="0" w:line="242" w:lineRule="auto"/>
        <w:ind w:firstLine="539"/>
        <w:jc w:val="both"/>
        <w:rPr>
          <w:sz w:val="28"/>
          <w:szCs w:val="28"/>
        </w:rPr>
      </w:pPr>
      <w:r w:rsidRPr="001D12F5">
        <w:rPr>
          <w:sz w:val="28"/>
          <w:szCs w:val="28"/>
        </w:rPr>
        <w:t xml:space="preserve">1.1. Территория </w:t>
      </w:r>
      <w:r w:rsidR="00E506E4" w:rsidRPr="001D12F5">
        <w:rPr>
          <w:sz w:val="28"/>
          <w:szCs w:val="28"/>
        </w:rPr>
        <w:t xml:space="preserve">Бурлинского района </w:t>
      </w:r>
      <w:r w:rsidRPr="001D12F5">
        <w:rPr>
          <w:sz w:val="28"/>
          <w:szCs w:val="28"/>
        </w:rPr>
        <w:t>Алтайского края</w:t>
      </w:r>
      <w:r w:rsidR="00E506E4" w:rsidRPr="001D12F5">
        <w:rPr>
          <w:sz w:val="28"/>
          <w:szCs w:val="28"/>
        </w:rPr>
        <w:t xml:space="preserve"> имеет общую</w:t>
      </w:r>
      <w:r w:rsidR="009C5C4B" w:rsidRPr="001D12F5">
        <w:rPr>
          <w:sz w:val="28"/>
          <w:szCs w:val="28"/>
        </w:rPr>
        <w:t xml:space="preserve"> площадь</w:t>
      </w:r>
      <w:r w:rsidRPr="001D12F5">
        <w:rPr>
          <w:sz w:val="28"/>
          <w:szCs w:val="28"/>
        </w:rPr>
        <w:t xml:space="preserve"> </w:t>
      </w:r>
      <w:r w:rsidR="00B20D12" w:rsidRPr="001D12F5">
        <w:rPr>
          <w:sz w:val="28"/>
          <w:szCs w:val="28"/>
        </w:rPr>
        <w:t>2,7</w:t>
      </w:r>
      <w:r w:rsidRPr="001D12F5">
        <w:rPr>
          <w:sz w:val="28"/>
          <w:szCs w:val="28"/>
        </w:rPr>
        <w:t xml:space="preserve"> тыс. кв. км</w:t>
      </w:r>
      <w:r w:rsidR="00E506E4" w:rsidRPr="001D12F5">
        <w:rPr>
          <w:sz w:val="28"/>
          <w:szCs w:val="28"/>
        </w:rPr>
        <w:t>,</w:t>
      </w:r>
      <w:r w:rsidRPr="001D12F5">
        <w:rPr>
          <w:sz w:val="28"/>
          <w:szCs w:val="28"/>
        </w:rPr>
        <w:t xml:space="preserve"> делится на 9 </w:t>
      </w:r>
      <w:r w:rsidR="00E506E4" w:rsidRPr="001D12F5">
        <w:rPr>
          <w:color w:val="000000"/>
          <w:sz w:val="28"/>
          <w:szCs w:val="28"/>
        </w:rPr>
        <w:t>муниципальных образований.</w:t>
      </w:r>
      <w:r w:rsidRPr="001D12F5">
        <w:rPr>
          <w:color w:val="000000"/>
          <w:sz w:val="28"/>
          <w:szCs w:val="28"/>
        </w:rPr>
        <w:t xml:space="preserve"> </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 xml:space="preserve">1.2. При определении перспектив развития и планировки </w:t>
      </w:r>
      <w:r w:rsidR="00B20D12" w:rsidRPr="001D12F5">
        <w:rPr>
          <w:sz w:val="28"/>
          <w:szCs w:val="28"/>
        </w:rPr>
        <w:t xml:space="preserve">сельских </w:t>
      </w:r>
      <w:r w:rsidRPr="001D12F5">
        <w:rPr>
          <w:sz w:val="28"/>
          <w:szCs w:val="28"/>
        </w:rPr>
        <w:t xml:space="preserve">поселений на территории </w:t>
      </w:r>
      <w:r w:rsidR="00B20D12" w:rsidRPr="001D12F5">
        <w:rPr>
          <w:sz w:val="28"/>
          <w:szCs w:val="28"/>
        </w:rPr>
        <w:t xml:space="preserve">Бурлинского района </w:t>
      </w:r>
      <w:r w:rsidRPr="001D12F5">
        <w:rPr>
          <w:sz w:val="28"/>
          <w:szCs w:val="28"/>
        </w:rPr>
        <w:t>Алтайского края следует учитывать:</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 xml:space="preserve">1) местоположение поселений в системе расселения </w:t>
      </w:r>
      <w:r w:rsidR="00B20D12" w:rsidRPr="001D12F5">
        <w:rPr>
          <w:sz w:val="28"/>
          <w:szCs w:val="28"/>
        </w:rPr>
        <w:t>района</w:t>
      </w:r>
      <w:r w:rsidRPr="001D12F5">
        <w:rPr>
          <w:sz w:val="28"/>
          <w:szCs w:val="28"/>
        </w:rPr>
        <w:t>;</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 xml:space="preserve">2) роль </w:t>
      </w:r>
      <w:r w:rsidR="00B20D12" w:rsidRPr="001D12F5">
        <w:rPr>
          <w:sz w:val="28"/>
          <w:szCs w:val="28"/>
        </w:rPr>
        <w:t>поселений в системе существующего центра</w:t>
      </w:r>
      <w:r w:rsidRPr="001D12F5">
        <w:rPr>
          <w:sz w:val="28"/>
          <w:szCs w:val="28"/>
        </w:rPr>
        <w:t xml:space="preserve"> обслуживания населения;</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3) историко-культурное значение и национально-бытовые особенности поселений;</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4) прогноз социально-экономического развития территории;</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5) численность населения на расчетный срок;</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6) санитарно-эпидемиологическую и экологическую обстановку на планируемых к развитию территориях;</w:t>
      </w:r>
    </w:p>
    <w:p w:rsidR="00B22033" w:rsidRPr="001D12F5" w:rsidRDefault="00B22033" w:rsidP="00B22033">
      <w:pPr>
        <w:pStyle w:val="a3"/>
        <w:shd w:val="clear" w:color="auto" w:fill="FFFFFF"/>
        <w:spacing w:before="0" w:beforeAutospacing="0" w:after="0" w:afterAutospacing="0" w:line="242" w:lineRule="auto"/>
        <w:ind w:firstLine="539"/>
        <w:jc w:val="both"/>
        <w:rPr>
          <w:sz w:val="28"/>
          <w:szCs w:val="28"/>
        </w:rPr>
      </w:pPr>
      <w:r w:rsidRPr="001D12F5">
        <w:rPr>
          <w:sz w:val="28"/>
          <w:szCs w:val="28"/>
        </w:rPr>
        <w:t>7) сведения об объектах культурного наследия.</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 xml:space="preserve">1.3. </w:t>
      </w:r>
      <w:r w:rsidR="00B20D12" w:rsidRPr="001D12F5">
        <w:rPr>
          <w:rFonts w:ascii="Times New Roman" w:hAnsi="Times New Roman"/>
          <w:sz w:val="28"/>
          <w:szCs w:val="28"/>
        </w:rPr>
        <w:t>П</w:t>
      </w:r>
      <w:r w:rsidRPr="001D12F5">
        <w:rPr>
          <w:rFonts w:ascii="Times New Roman" w:hAnsi="Times New Roman"/>
          <w:sz w:val="28"/>
          <w:szCs w:val="28"/>
        </w:rPr>
        <w:t>оселения</w:t>
      </w:r>
      <w:r w:rsidR="00B20D12" w:rsidRPr="001D12F5">
        <w:rPr>
          <w:rFonts w:ascii="Times New Roman" w:hAnsi="Times New Roman"/>
          <w:sz w:val="28"/>
          <w:szCs w:val="28"/>
        </w:rPr>
        <w:t xml:space="preserve"> Бурлинского района</w:t>
      </w:r>
      <w:r w:rsidRPr="001D12F5">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B22033" w:rsidRPr="001D12F5" w:rsidRDefault="00B22033" w:rsidP="00B22033">
      <w:pPr>
        <w:pStyle w:val="ConsPlusNormal"/>
        <w:spacing w:before="120" w:after="120"/>
        <w:jc w:val="right"/>
        <w:outlineLvl w:val="3"/>
        <w:rPr>
          <w:rFonts w:ascii="Times New Roman" w:hAnsi="Times New Roman"/>
          <w:sz w:val="28"/>
          <w:szCs w:val="28"/>
        </w:rPr>
      </w:pPr>
      <w:bookmarkStart w:id="3" w:name="Par67"/>
      <w:bookmarkEnd w:id="3"/>
      <w:r w:rsidRPr="001D12F5">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B20D12" w:rsidRPr="001D12F5" w:rsidTr="00286046">
        <w:trPr>
          <w:trHeight w:val="802"/>
        </w:trPr>
        <w:tc>
          <w:tcPr>
            <w:tcW w:w="3190" w:type="dxa"/>
          </w:tcPr>
          <w:p w:rsidR="00B20D12" w:rsidRPr="001D12F5" w:rsidRDefault="00B20D12" w:rsidP="00B20D12">
            <w:pPr>
              <w:jc w:val="center"/>
            </w:pPr>
            <w:r w:rsidRPr="001D12F5">
              <w:t xml:space="preserve">Типы </w:t>
            </w:r>
          </w:p>
          <w:p w:rsidR="00B20D12" w:rsidRPr="001D12F5" w:rsidRDefault="00B20D12" w:rsidP="00B22033">
            <w:pPr>
              <w:pStyle w:val="ConsPlusNormal"/>
              <w:ind w:firstLine="0"/>
              <w:jc w:val="center"/>
              <w:outlineLvl w:val="3"/>
              <w:rPr>
                <w:rFonts w:ascii="Times New Roman" w:hAnsi="Times New Roman" w:cs="Times New Roman"/>
                <w:sz w:val="24"/>
                <w:szCs w:val="24"/>
              </w:rPr>
            </w:pPr>
            <w:r w:rsidRPr="001D12F5">
              <w:rPr>
                <w:rFonts w:ascii="Times New Roman" w:hAnsi="Times New Roman" w:cs="Times New Roman"/>
                <w:sz w:val="24"/>
                <w:szCs w:val="24"/>
              </w:rPr>
              <w:t>поселений</w:t>
            </w:r>
          </w:p>
        </w:tc>
        <w:tc>
          <w:tcPr>
            <w:tcW w:w="6166" w:type="dxa"/>
          </w:tcPr>
          <w:p w:rsidR="00B20D12" w:rsidRPr="001D12F5" w:rsidRDefault="00B20D12" w:rsidP="00B22033">
            <w:pPr>
              <w:pStyle w:val="ConsPlusNormal"/>
              <w:spacing w:before="120" w:after="120"/>
              <w:ind w:firstLine="0"/>
              <w:jc w:val="center"/>
              <w:outlineLvl w:val="3"/>
              <w:rPr>
                <w:rFonts w:ascii="Times New Roman" w:hAnsi="Times New Roman" w:cs="Times New Roman"/>
                <w:sz w:val="24"/>
                <w:szCs w:val="24"/>
              </w:rPr>
            </w:pPr>
            <w:r w:rsidRPr="001D12F5">
              <w:rPr>
                <w:rFonts w:ascii="Times New Roman" w:hAnsi="Times New Roman" w:cs="Times New Roman"/>
                <w:sz w:val="24"/>
                <w:szCs w:val="24"/>
              </w:rPr>
              <w:t>Численность населения, тыс. чел.</w:t>
            </w:r>
          </w:p>
        </w:tc>
      </w:tr>
      <w:tr w:rsidR="00B20D12" w:rsidRPr="001D12F5" w:rsidTr="00286046">
        <w:tc>
          <w:tcPr>
            <w:tcW w:w="3190" w:type="dxa"/>
          </w:tcPr>
          <w:p w:rsidR="00B20D12" w:rsidRPr="001D12F5" w:rsidRDefault="00B20D12" w:rsidP="00B22033">
            <w:r w:rsidRPr="001D12F5">
              <w:t xml:space="preserve">Крупные </w:t>
            </w:r>
          </w:p>
        </w:tc>
        <w:tc>
          <w:tcPr>
            <w:tcW w:w="6166" w:type="dxa"/>
          </w:tcPr>
          <w:p w:rsidR="00B20D12" w:rsidRPr="001D12F5" w:rsidRDefault="00B20D12" w:rsidP="00B22033">
            <w:pPr>
              <w:jc w:val="center"/>
            </w:pPr>
            <w:r w:rsidRPr="001D12F5">
              <w:t>3 - 5</w:t>
            </w:r>
          </w:p>
        </w:tc>
      </w:tr>
      <w:tr w:rsidR="00B20D12" w:rsidRPr="001D12F5" w:rsidTr="00286046">
        <w:trPr>
          <w:trHeight w:val="379"/>
        </w:trPr>
        <w:tc>
          <w:tcPr>
            <w:tcW w:w="3190" w:type="dxa"/>
          </w:tcPr>
          <w:p w:rsidR="00B20D12" w:rsidRPr="001D12F5" w:rsidRDefault="00B20D12" w:rsidP="00B22033">
            <w:r w:rsidRPr="001D12F5">
              <w:t xml:space="preserve">Большие </w:t>
            </w:r>
          </w:p>
        </w:tc>
        <w:tc>
          <w:tcPr>
            <w:tcW w:w="6166" w:type="dxa"/>
          </w:tcPr>
          <w:p w:rsidR="00B20D12" w:rsidRPr="001D12F5" w:rsidRDefault="00B20D12" w:rsidP="00B22033">
            <w:pPr>
              <w:jc w:val="center"/>
            </w:pPr>
            <w:r w:rsidRPr="001D12F5">
              <w:t>1 - 3</w:t>
            </w:r>
          </w:p>
        </w:tc>
      </w:tr>
      <w:tr w:rsidR="00B20D12" w:rsidRPr="001D12F5" w:rsidTr="00286046">
        <w:trPr>
          <w:trHeight w:val="365"/>
        </w:trPr>
        <w:tc>
          <w:tcPr>
            <w:tcW w:w="3190" w:type="dxa"/>
          </w:tcPr>
          <w:p w:rsidR="00B20D12" w:rsidRPr="001D12F5" w:rsidRDefault="00B20D12" w:rsidP="00B22033">
            <w:r w:rsidRPr="001D12F5">
              <w:t xml:space="preserve">Средние </w:t>
            </w:r>
          </w:p>
        </w:tc>
        <w:tc>
          <w:tcPr>
            <w:tcW w:w="6166" w:type="dxa"/>
          </w:tcPr>
          <w:p w:rsidR="00B20D12" w:rsidRPr="001D12F5" w:rsidRDefault="00B20D12" w:rsidP="00B22033">
            <w:pPr>
              <w:jc w:val="center"/>
            </w:pPr>
            <w:r w:rsidRPr="001D12F5">
              <w:t>0,2 - 1</w:t>
            </w:r>
          </w:p>
        </w:tc>
      </w:tr>
      <w:tr w:rsidR="00B35BEE" w:rsidRPr="001D12F5" w:rsidTr="00286046">
        <w:trPr>
          <w:trHeight w:val="365"/>
        </w:trPr>
        <w:tc>
          <w:tcPr>
            <w:tcW w:w="3190" w:type="dxa"/>
          </w:tcPr>
          <w:p w:rsidR="00B35BEE" w:rsidRPr="001D12F5" w:rsidRDefault="00B35BEE" w:rsidP="00B22033">
            <w:r w:rsidRPr="001D12F5">
              <w:t>Малые</w:t>
            </w:r>
          </w:p>
        </w:tc>
        <w:tc>
          <w:tcPr>
            <w:tcW w:w="6166" w:type="dxa"/>
          </w:tcPr>
          <w:p w:rsidR="00B35BEE" w:rsidRPr="001D12F5" w:rsidRDefault="00B35BEE" w:rsidP="00B22033">
            <w:pPr>
              <w:jc w:val="center"/>
            </w:pPr>
            <w:r w:rsidRPr="001D12F5">
              <w:t>до 0,2</w:t>
            </w:r>
          </w:p>
        </w:tc>
      </w:tr>
    </w:tbl>
    <w:p w:rsidR="00B22033" w:rsidRPr="001D12F5" w:rsidRDefault="00B22033" w:rsidP="00B22033">
      <w:pPr>
        <w:pStyle w:val="ConsPlusNormal"/>
        <w:spacing w:before="160" w:line="242" w:lineRule="auto"/>
        <w:ind w:firstLine="539"/>
        <w:jc w:val="both"/>
        <w:rPr>
          <w:rFonts w:ascii="Times New Roman" w:hAnsi="Times New Roman"/>
          <w:sz w:val="28"/>
          <w:szCs w:val="28"/>
        </w:rPr>
      </w:pPr>
      <w:r w:rsidRPr="001D12F5">
        <w:rPr>
          <w:rFonts w:ascii="Times New Roman" w:hAnsi="Times New Roman"/>
          <w:sz w:val="28"/>
          <w:szCs w:val="28"/>
        </w:rPr>
        <w:t xml:space="preserve">1.4. Элементами планировочной организации территорий муниципальных образований </w:t>
      </w:r>
      <w:r w:rsidR="009B5FA6" w:rsidRPr="001D12F5">
        <w:rPr>
          <w:rFonts w:ascii="Times New Roman" w:hAnsi="Times New Roman"/>
          <w:sz w:val="28"/>
          <w:szCs w:val="28"/>
        </w:rPr>
        <w:t xml:space="preserve">Бурлинского района </w:t>
      </w:r>
      <w:r w:rsidRPr="001D12F5">
        <w:rPr>
          <w:rFonts w:ascii="Times New Roman" w:hAnsi="Times New Roman"/>
          <w:sz w:val="28"/>
          <w:szCs w:val="28"/>
        </w:rPr>
        <w:t>Алтайского края являются:</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1) земли населенных пунктов и иных категорий;</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2) функциональные зоны;</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3) зоны с особыми условиями использования территорий;</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4) земельные участки под объектами капитального строительства, в том числе линейными;</w:t>
      </w:r>
    </w:p>
    <w:p w:rsidR="00B22033" w:rsidRPr="001D12F5" w:rsidRDefault="00B22033" w:rsidP="00B22033">
      <w:pPr>
        <w:pStyle w:val="ConsPlusNormal"/>
        <w:spacing w:line="242" w:lineRule="auto"/>
        <w:ind w:firstLine="540"/>
        <w:jc w:val="both"/>
        <w:rPr>
          <w:rFonts w:ascii="Times New Roman" w:hAnsi="Times New Roman"/>
          <w:sz w:val="28"/>
          <w:szCs w:val="28"/>
        </w:rPr>
      </w:pPr>
      <w:r w:rsidRPr="001D12F5">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B83558" w:rsidRPr="001D12F5" w:rsidRDefault="00B22033" w:rsidP="00B83558">
      <w:pPr>
        <w:autoSpaceDE w:val="0"/>
        <w:autoSpaceDN w:val="0"/>
        <w:adjustRightInd w:val="0"/>
        <w:ind w:firstLine="540"/>
        <w:jc w:val="both"/>
        <w:rPr>
          <w:rFonts w:eastAsiaTheme="minorHAnsi"/>
          <w:sz w:val="28"/>
          <w:szCs w:val="28"/>
          <w:lang w:eastAsia="en-US"/>
        </w:rPr>
      </w:pPr>
      <w:r w:rsidRPr="001D12F5">
        <w:rPr>
          <w:sz w:val="28"/>
          <w:szCs w:val="28"/>
        </w:rPr>
        <w:t xml:space="preserve">6) </w:t>
      </w:r>
      <w:r w:rsidR="00B83558" w:rsidRPr="001D12F5">
        <w:rPr>
          <w:rFonts w:eastAsiaTheme="minorHAnsi"/>
          <w:sz w:val="28"/>
          <w:szCs w:val="28"/>
          <w:lang w:eastAsia="en-US"/>
        </w:rPr>
        <w:t>элементы планировочной структуры, виды которых устанавливаются уполномоченным Правительством Российской Федерации федеральным органом исполнительной власти;</w:t>
      </w:r>
    </w:p>
    <w:p w:rsidR="00B83558" w:rsidRPr="001D12F5" w:rsidRDefault="00B83558" w:rsidP="00B83558">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lastRenderedPageBreak/>
        <w:t>( в ред. решения БРСНД Алтайского края от 25.08.2020 N 26)</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B22033" w:rsidRPr="001D12F5" w:rsidRDefault="00B22033" w:rsidP="00B22033">
      <w:pPr>
        <w:pStyle w:val="ConsPlusNormal"/>
        <w:ind w:firstLine="540"/>
        <w:jc w:val="both"/>
      </w:pPr>
      <w:r w:rsidRPr="001D12F5">
        <w:rPr>
          <w:rFonts w:ascii="Times New Roman" w:hAnsi="Times New Roman"/>
          <w:sz w:val="28"/>
          <w:szCs w:val="28"/>
        </w:rPr>
        <w:t xml:space="preserve">1.5. Схема территориального планирования </w:t>
      </w:r>
      <w:r w:rsidR="009B5FA6" w:rsidRPr="001D12F5">
        <w:rPr>
          <w:rFonts w:ascii="Times New Roman" w:hAnsi="Times New Roman"/>
          <w:sz w:val="28"/>
          <w:szCs w:val="28"/>
        </w:rPr>
        <w:t xml:space="preserve">Бурлинского района </w:t>
      </w:r>
      <w:r w:rsidRPr="001D12F5">
        <w:rPr>
          <w:rFonts w:ascii="Times New Roman" w:hAnsi="Times New Roman"/>
          <w:sz w:val="28"/>
          <w:szCs w:val="28"/>
        </w:rPr>
        <w:t xml:space="preserve">Алтайского края, </w:t>
      </w:r>
      <w:r w:rsidR="009B5FA6" w:rsidRPr="001D12F5">
        <w:rPr>
          <w:rFonts w:ascii="Times New Roman" w:hAnsi="Times New Roman"/>
          <w:sz w:val="28"/>
          <w:szCs w:val="28"/>
        </w:rPr>
        <w:t>предусматривающая</w:t>
      </w:r>
      <w:r w:rsidRPr="001D12F5">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w:t>
      </w:r>
      <w:r w:rsidR="00386BD4" w:rsidRPr="001D12F5">
        <w:rPr>
          <w:rFonts w:ascii="Times New Roman" w:hAnsi="Times New Roman"/>
          <w:sz w:val="28"/>
          <w:szCs w:val="28"/>
        </w:rPr>
        <w:t>тов местного значения, утверждае</w:t>
      </w:r>
      <w:r w:rsidRPr="001D12F5">
        <w:rPr>
          <w:rFonts w:ascii="Times New Roman" w:hAnsi="Times New Roman"/>
          <w:sz w:val="28"/>
          <w:szCs w:val="28"/>
        </w:rPr>
        <w:t>тся на срок не менее чем двадца</w:t>
      </w:r>
      <w:r w:rsidR="00386BD4" w:rsidRPr="001D12F5">
        <w:rPr>
          <w:rFonts w:ascii="Times New Roman" w:hAnsi="Times New Roman"/>
          <w:sz w:val="28"/>
          <w:szCs w:val="28"/>
        </w:rPr>
        <w:t>ть лет. В иных случаях указанная схема</w:t>
      </w:r>
      <w:r w:rsidRPr="001D12F5">
        <w:rPr>
          <w:rFonts w:ascii="Times New Roman" w:hAnsi="Times New Roman"/>
          <w:sz w:val="28"/>
          <w:szCs w:val="28"/>
        </w:rPr>
        <w:t xml:space="preserve"> территориального планирования </w:t>
      </w:r>
      <w:r w:rsidR="00386BD4" w:rsidRPr="001D12F5">
        <w:rPr>
          <w:rFonts w:ascii="Times New Roman" w:hAnsi="Times New Roman"/>
          <w:sz w:val="28"/>
          <w:szCs w:val="28"/>
        </w:rPr>
        <w:t>утверждае</w:t>
      </w:r>
      <w:r w:rsidRPr="001D12F5">
        <w:rPr>
          <w:rFonts w:ascii="Times New Roman" w:hAnsi="Times New Roman"/>
          <w:sz w:val="28"/>
          <w:szCs w:val="28"/>
        </w:rPr>
        <w:t>тся на срок не менее чем десять лет. Генеральные планы поселений утверждаются на срок не менее чем двадцать лет.</w:t>
      </w:r>
    </w:p>
    <w:p w:rsidR="00B22033" w:rsidRPr="001D12F5" w:rsidRDefault="00B22033" w:rsidP="00B22033">
      <w:pPr>
        <w:pStyle w:val="ConsPlusNormal"/>
        <w:ind w:firstLine="540"/>
        <w:jc w:val="both"/>
      </w:pPr>
      <w:r w:rsidRPr="001D12F5">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B22033" w:rsidRPr="001D12F5" w:rsidRDefault="00B22033" w:rsidP="00B22033">
      <w:pPr>
        <w:widowControl w:val="0"/>
        <w:ind w:firstLine="539"/>
        <w:jc w:val="both"/>
        <w:rPr>
          <w:sz w:val="28"/>
          <w:szCs w:val="28"/>
        </w:rPr>
      </w:pPr>
      <w:r w:rsidRPr="001D12F5">
        <w:rPr>
          <w:sz w:val="28"/>
          <w:szCs w:val="28"/>
        </w:rPr>
        <w:t>В районах затопления и подт</w:t>
      </w:r>
      <w:r w:rsidR="00386BD4" w:rsidRPr="001D12F5">
        <w:rPr>
          <w:sz w:val="28"/>
          <w:szCs w:val="28"/>
        </w:rPr>
        <w:t xml:space="preserve">опления, сейсмичностью 7 </w:t>
      </w:r>
      <w:r w:rsidRPr="001D12F5">
        <w:rPr>
          <w:sz w:val="28"/>
          <w:szCs w:val="28"/>
        </w:rPr>
        <w:t xml:space="preserve">баллов зонирование территории поселений следует предусматривать с учетом требований глав </w:t>
      </w:r>
      <w:r w:rsidR="00DB3B7C" w:rsidRPr="001D12F5">
        <w:rPr>
          <w:sz w:val="28"/>
          <w:szCs w:val="28"/>
        </w:rPr>
        <w:t>23 и 29</w:t>
      </w:r>
      <w:r w:rsidRPr="001D12F5">
        <w:rPr>
          <w:sz w:val="28"/>
          <w:szCs w:val="28"/>
        </w:rPr>
        <w:t xml:space="preserve"> настоящих нормативов соответственно. </w:t>
      </w:r>
    </w:p>
    <w:p w:rsidR="00B22033" w:rsidRPr="001D12F5" w:rsidRDefault="00B22033" w:rsidP="00B22033">
      <w:pPr>
        <w:pStyle w:val="ConsPlusNormal"/>
        <w:ind w:firstLine="540"/>
        <w:jc w:val="both"/>
        <w:rPr>
          <w:sz w:val="28"/>
          <w:szCs w:val="28"/>
        </w:rPr>
      </w:pPr>
      <w:r w:rsidRPr="001D12F5">
        <w:rPr>
          <w:rFonts w:ascii="Times New Roman" w:hAnsi="Times New Roman"/>
          <w:sz w:val="28"/>
          <w:szCs w:val="28"/>
        </w:rPr>
        <w:t xml:space="preserve">1.8. При подготовке документов территориального планирования и документации по планировке территорий </w:t>
      </w:r>
      <w:r w:rsidR="00386BD4" w:rsidRPr="001D12F5">
        <w:rPr>
          <w:rFonts w:ascii="Times New Roman" w:hAnsi="Times New Roman"/>
          <w:sz w:val="28"/>
          <w:szCs w:val="28"/>
        </w:rPr>
        <w:t xml:space="preserve">сельских </w:t>
      </w:r>
      <w:r w:rsidRPr="001D12F5">
        <w:rPr>
          <w:rFonts w:ascii="Times New Roman" w:hAnsi="Times New Roman"/>
          <w:sz w:val="28"/>
          <w:szCs w:val="28"/>
        </w:rPr>
        <w:t>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1.9. Планировочную структуру </w:t>
      </w:r>
      <w:r w:rsidR="00386BD4" w:rsidRPr="001D12F5">
        <w:rPr>
          <w:rFonts w:ascii="Times New Roman" w:hAnsi="Times New Roman"/>
          <w:sz w:val="28"/>
          <w:szCs w:val="28"/>
        </w:rPr>
        <w:t xml:space="preserve">сельских </w:t>
      </w:r>
      <w:r w:rsidRPr="001D12F5">
        <w:rPr>
          <w:rFonts w:ascii="Times New Roman" w:hAnsi="Times New Roman"/>
          <w:sz w:val="28"/>
          <w:szCs w:val="28"/>
        </w:rPr>
        <w:t xml:space="preserve"> поселений следует формировать предусматривая:</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6) охрану окружающей среды, объектов культурного наследия;</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7) охрану недр и рациональное использование природных ресурсов;</w:t>
      </w:r>
    </w:p>
    <w:p w:rsidR="00B22033" w:rsidRPr="001D12F5" w:rsidRDefault="00B22033" w:rsidP="00B83558">
      <w:pPr>
        <w:autoSpaceDE w:val="0"/>
        <w:autoSpaceDN w:val="0"/>
        <w:adjustRightInd w:val="0"/>
        <w:ind w:firstLine="540"/>
        <w:jc w:val="both"/>
        <w:rPr>
          <w:sz w:val="28"/>
          <w:szCs w:val="28"/>
        </w:rPr>
      </w:pPr>
      <w:r w:rsidRPr="001D12F5">
        <w:rPr>
          <w:sz w:val="28"/>
          <w:szCs w:val="28"/>
        </w:rPr>
        <w:t xml:space="preserve">8) </w:t>
      </w:r>
      <w:r w:rsidR="00B83558" w:rsidRPr="001D12F5">
        <w:rPr>
          <w:rFonts w:eastAsiaTheme="minorHAnsi"/>
          <w:sz w:val="28"/>
          <w:szCs w:val="28"/>
          <w:lang w:eastAsia="en-US"/>
        </w:rPr>
        <w:t xml:space="preserve">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w:t>
      </w:r>
      <w:r w:rsidR="00B83558" w:rsidRPr="001D12F5">
        <w:rPr>
          <w:rFonts w:eastAsiaTheme="minorHAnsi"/>
          <w:sz w:val="28"/>
          <w:szCs w:val="28"/>
          <w:lang w:eastAsia="en-US"/>
        </w:rPr>
        <w:lastRenderedPageBreak/>
        <w:t>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r w:rsidR="00B83558" w:rsidRPr="001D12F5">
        <w:rPr>
          <w:sz w:val="28"/>
          <w:szCs w:val="28"/>
        </w:rPr>
        <w:t>;</w:t>
      </w:r>
    </w:p>
    <w:p w:rsidR="00B83558" w:rsidRPr="001D12F5" w:rsidRDefault="00B83558" w:rsidP="00B83558">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 в ред. решения БРСНД Алтайского края от 25.08.2020 N 26)</w:t>
      </w:r>
    </w:p>
    <w:p w:rsidR="003018A4" w:rsidRPr="001D12F5" w:rsidRDefault="003018A4" w:rsidP="003018A4">
      <w:pPr>
        <w:pStyle w:val="ConsPlusNormal"/>
        <w:spacing w:line="223" w:lineRule="auto"/>
        <w:ind w:firstLine="539"/>
        <w:jc w:val="both"/>
        <w:rPr>
          <w:rFonts w:ascii="Times New Roman" w:eastAsiaTheme="minorHAnsi" w:hAnsi="Times New Roman"/>
          <w:sz w:val="28"/>
          <w:szCs w:val="28"/>
          <w:lang w:eastAsia="en-US"/>
        </w:rPr>
      </w:pPr>
      <w:r w:rsidRPr="001D12F5">
        <w:rPr>
          <w:rFonts w:ascii="Times New Roman" w:eastAsiaTheme="minorHAnsi" w:hAnsi="Times New Roman"/>
          <w:sz w:val="28"/>
          <w:szCs w:val="28"/>
          <w:lang w:eastAsia="en-US"/>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3018A4" w:rsidRPr="001D12F5" w:rsidRDefault="003018A4" w:rsidP="003018A4">
      <w:pPr>
        <w:pStyle w:val="ConsPlusNormal"/>
        <w:spacing w:line="223" w:lineRule="auto"/>
        <w:ind w:firstLine="539"/>
        <w:jc w:val="both"/>
        <w:rPr>
          <w:rFonts w:ascii="Times New Roman" w:eastAsiaTheme="minorHAnsi" w:hAnsi="Times New Roman"/>
          <w:sz w:val="28"/>
          <w:szCs w:val="28"/>
          <w:lang w:eastAsia="en-US"/>
        </w:rPr>
      </w:pPr>
      <w:r w:rsidRPr="001D12F5">
        <w:rPr>
          <w:rFonts w:ascii="Times New Roman" w:eastAsiaTheme="minorHAnsi" w:hAnsi="Times New Roman"/>
          <w:sz w:val="28"/>
          <w:szCs w:val="28"/>
          <w:lang w:eastAsia="en-US"/>
        </w:rPr>
        <w:t>(</w:t>
      </w:r>
      <w:r w:rsidRPr="001D12F5">
        <w:rPr>
          <w:rFonts w:ascii="Times New Roman" w:eastAsiaTheme="minorHAnsi" w:hAnsi="Times New Roman"/>
          <w:i/>
          <w:sz w:val="24"/>
          <w:szCs w:val="24"/>
          <w:lang w:eastAsia="en-US"/>
        </w:rPr>
        <w:t>пп. 9 введен</w:t>
      </w:r>
      <w:r w:rsidRPr="001D12F5">
        <w:rPr>
          <w:rFonts w:ascii="Times New Roman" w:eastAsiaTheme="minorHAnsi" w:hAnsi="Times New Roman"/>
          <w:sz w:val="28"/>
          <w:szCs w:val="28"/>
          <w:lang w:eastAsia="en-US"/>
        </w:rPr>
        <w:t xml:space="preserve"> </w:t>
      </w:r>
      <w:r w:rsidRPr="001D12F5">
        <w:rPr>
          <w:rFonts w:ascii="Times New Roman" w:hAnsi="Times New Roman"/>
          <w:i/>
          <w:sz w:val="24"/>
          <w:szCs w:val="24"/>
        </w:rPr>
        <w:t>решением БРСНД Алтайского края от 25.08.2020 N 26</w:t>
      </w:r>
      <w:r w:rsidRPr="001D12F5">
        <w:rPr>
          <w:rFonts w:ascii="Times New Roman" w:eastAsiaTheme="minorHAnsi" w:hAnsi="Times New Roman"/>
          <w:sz w:val="28"/>
          <w:szCs w:val="28"/>
          <w:lang w:eastAsia="en-US"/>
        </w:rPr>
        <w:t>)</w:t>
      </w:r>
    </w:p>
    <w:p w:rsidR="003018A4" w:rsidRPr="001D12F5" w:rsidRDefault="003018A4" w:rsidP="003018A4">
      <w:pPr>
        <w:pStyle w:val="ConsPlusNormal"/>
        <w:spacing w:line="223" w:lineRule="auto"/>
        <w:ind w:firstLine="539"/>
        <w:jc w:val="both"/>
        <w:rPr>
          <w:rFonts w:ascii="Times New Roman" w:eastAsiaTheme="minorHAnsi" w:hAnsi="Times New Roman"/>
          <w:sz w:val="28"/>
          <w:szCs w:val="28"/>
          <w:lang w:eastAsia="en-US"/>
        </w:rPr>
      </w:pPr>
      <w:r w:rsidRPr="001D12F5">
        <w:rPr>
          <w:rFonts w:ascii="Times New Roman" w:eastAsiaTheme="minorHAnsi" w:hAnsi="Times New Roman"/>
          <w:sz w:val="28"/>
          <w:szCs w:val="28"/>
          <w:lang w:eastAsia="en-US"/>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3018A4" w:rsidRPr="001D12F5" w:rsidRDefault="003018A4" w:rsidP="003018A4">
      <w:pPr>
        <w:pStyle w:val="ConsPlusNormal"/>
        <w:spacing w:line="223" w:lineRule="auto"/>
        <w:ind w:firstLine="539"/>
        <w:jc w:val="both"/>
        <w:rPr>
          <w:rFonts w:ascii="Times New Roman" w:eastAsiaTheme="minorHAnsi" w:hAnsi="Times New Roman"/>
          <w:sz w:val="28"/>
          <w:szCs w:val="28"/>
          <w:lang w:eastAsia="en-US"/>
        </w:rPr>
      </w:pPr>
      <w:r w:rsidRPr="001D12F5">
        <w:rPr>
          <w:rFonts w:ascii="Times New Roman" w:eastAsiaTheme="minorHAnsi" w:hAnsi="Times New Roman"/>
          <w:sz w:val="28"/>
          <w:szCs w:val="28"/>
          <w:lang w:eastAsia="en-US"/>
        </w:rPr>
        <w:t>(</w:t>
      </w:r>
      <w:r w:rsidRPr="001D12F5">
        <w:rPr>
          <w:rFonts w:ascii="Times New Roman" w:eastAsiaTheme="minorHAnsi" w:hAnsi="Times New Roman"/>
          <w:i/>
          <w:sz w:val="24"/>
          <w:szCs w:val="24"/>
          <w:lang w:eastAsia="en-US"/>
        </w:rPr>
        <w:t>пп. 10</w:t>
      </w:r>
      <w:r w:rsidRPr="001D12F5">
        <w:rPr>
          <w:rFonts w:ascii="Times New Roman" w:eastAsiaTheme="minorHAnsi" w:hAnsi="Times New Roman"/>
          <w:sz w:val="28"/>
          <w:szCs w:val="28"/>
          <w:lang w:eastAsia="en-US"/>
        </w:rPr>
        <w:t xml:space="preserve"> введен </w:t>
      </w:r>
      <w:r w:rsidRPr="001D12F5">
        <w:rPr>
          <w:rFonts w:ascii="Times New Roman" w:hAnsi="Times New Roman"/>
          <w:i/>
          <w:sz w:val="24"/>
          <w:szCs w:val="24"/>
        </w:rPr>
        <w:t>решением БРСНД Алтайского края от 25.08.2020 N 26</w:t>
      </w:r>
      <w:r w:rsidRPr="001D12F5">
        <w:rPr>
          <w:rFonts w:ascii="Times New Roman" w:eastAsiaTheme="minorHAnsi" w:hAnsi="Times New Roman"/>
          <w:sz w:val="28"/>
          <w:szCs w:val="28"/>
          <w:lang w:eastAsia="en-US"/>
        </w:rPr>
        <w:t>)</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B22033" w:rsidRPr="001D12F5" w:rsidRDefault="00B22033" w:rsidP="00B22033">
      <w:pPr>
        <w:pStyle w:val="ConsPlusNormal"/>
        <w:ind w:firstLine="540"/>
        <w:jc w:val="both"/>
      </w:pPr>
      <w:r w:rsidRPr="001D12F5">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2033" w:rsidRPr="001D12F5" w:rsidRDefault="00B22033" w:rsidP="00B22033">
      <w:pPr>
        <w:pStyle w:val="ConsPlusNormal"/>
        <w:ind w:firstLine="540"/>
        <w:jc w:val="both"/>
      </w:pPr>
      <w:r w:rsidRPr="001D12F5">
        <w:rPr>
          <w:rFonts w:ascii="Times New Roman" w:hAnsi="Times New Roman"/>
          <w:sz w:val="28"/>
          <w:szCs w:val="28"/>
        </w:rPr>
        <w:t>1.12. Планировочную структуру жилых зон следует формировать в увязке с зонированием и пл</w:t>
      </w:r>
      <w:r w:rsidR="00386BD4" w:rsidRPr="001D12F5">
        <w:rPr>
          <w:rFonts w:ascii="Times New Roman" w:hAnsi="Times New Roman"/>
          <w:sz w:val="28"/>
          <w:szCs w:val="28"/>
        </w:rPr>
        <w:t>анировочной структурой поселения</w:t>
      </w:r>
      <w:r w:rsidRPr="001D12F5">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1482C" w:rsidRPr="001D12F5" w:rsidRDefault="00B22033" w:rsidP="00B1482C">
      <w:pPr>
        <w:ind w:firstLine="709"/>
        <w:jc w:val="both"/>
        <w:rPr>
          <w:sz w:val="28"/>
          <w:szCs w:val="28"/>
        </w:rPr>
      </w:pPr>
      <w:r w:rsidRPr="001D12F5">
        <w:rPr>
          <w:sz w:val="28"/>
          <w:szCs w:val="28"/>
        </w:rPr>
        <w:t xml:space="preserve">1.13. </w:t>
      </w:r>
      <w:r w:rsidR="00B1482C" w:rsidRPr="001D12F5">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B1482C" w:rsidRPr="001D12F5" w:rsidRDefault="00B1482C" w:rsidP="00B1482C">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1482C">
      <w:pPr>
        <w:ind w:firstLine="709"/>
        <w:jc w:val="both"/>
      </w:pPr>
      <w:r w:rsidRPr="001D12F5">
        <w:rPr>
          <w:sz w:val="28"/>
          <w:szCs w:val="28"/>
        </w:rPr>
        <w:lastRenderedPageBreak/>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1482C"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1.15. </w:t>
      </w:r>
      <w:r w:rsidR="00B1482C" w:rsidRPr="001D12F5">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B1482C" w:rsidRPr="001D12F5" w:rsidRDefault="00B1482C" w:rsidP="00B1482C">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 в ред. решения БРСНД Алтайского края от 25.08.2020 N 26)</w:t>
      </w:r>
    </w:p>
    <w:p w:rsidR="00B1482C"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1.16. </w:t>
      </w:r>
      <w:r w:rsidR="00B1482C" w:rsidRPr="001D12F5">
        <w:rPr>
          <w:rFonts w:ascii="Times New Roman" w:hAnsi="Times New Roman"/>
          <w:sz w:val="28"/>
          <w:szCs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1482C" w:rsidRPr="001D12F5" w:rsidRDefault="00B1482C" w:rsidP="00B1482C">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 в ред. решения БРСНД Алтайского края от 25.08.2020 N 26)</w:t>
      </w:r>
    </w:p>
    <w:p w:rsidR="00B1482C"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1.17. </w:t>
      </w:r>
      <w:r w:rsidR="00B1482C" w:rsidRPr="001D12F5">
        <w:rPr>
          <w:rFonts w:ascii="Times New Roman" w:hAnsi="Times New Roman"/>
          <w:sz w:val="28"/>
          <w:szCs w:val="28"/>
        </w:rPr>
        <w:t>В состав функциональных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1482C" w:rsidRPr="001D12F5" w:rsidRDefault="00B1482C" w:rsidP="00B1482C">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 в ред. решения БРСНД Алтайского края от 25.08.2020 N 26)</w:t>
      </w:r>
    </w:p>
    <w:p w:rsidR="00B1482C"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1.18. </w:t>
      </w:r>
      <w:r w:rsidR="00B1482C" w:rsidRPr="001D12F5">
        <w:rPr>
          <w:rFonts w:ascii="Times New Roman" w:hAnsi="Times New Roman"/>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1482C" w:rsidRPr="001D12F5" w:rsidRDefault="00B1482C" w:rsidP="00B1482C">
      <w:pPr>
        <w:pStyle w:val="ConsPlusNormal"/>
        <w:spacing w:line="223" w:lineRule="auto"/>
        <w:ind w:firstLine="539"/>
        <w:jc w:val="both"/>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1.20. Функциональные зоны и параметры их планируемого развития, определенные документами территориального планирования </w:t>
      </w:r>
      <w:r w:rsidR="000A67B1" w:rsidRPr="001D12F5">
        <w:rPr>
          <w:rFonts w:ascii="Times New Roman" w:hAnsi="Times New Roman"/>
          <w:sz w:val="28"/>
          <w:szCs w:val="28"/>
        </w:rPr>
        <w:t>поселения или</w:t>
      </w:r>
      <w:r w:rsidRPr="001D12F5">
        <w:rPr>
          <w:rFonts w:ascii="Times New Roman" w:hAnsi="Times New Roman"/>
          <w:sz w:val="28"/>
          <w:szCs w:val="28"/>
        </w:rPr>
        <w:t xml:space="preserve">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B22033" w:rsidRPr="001D12F5" w:rsidRDefault="00B22033" w:rsidP="00B22033">
      <w:pPr>
        <w:pStyle w:val="ConsPlusNormal"/>
        <w:ind w:firstLine="0"/>
        <w:jc w:val="center"/>
        <w:outlineLvl w:val="2"/>
        <w:rPr>
          <w:rFonts w:ascii="Times New Roman" w:hAnsi="Times New Roman" w:cs="Times New Roman"/>
          <w:sz w:val="28"/>
          <w:szCs w:val="28"/>
        </w:rPr>
      </w:pPr>
      <w:bookmarkStart w:id="4" w:name="Par115"/>
      <w:bookmarkEnd w:id="4"/>
    </w:p>
    <w:p w:rsidR="00B22033" w:rsidRPr="001D12F5" w:rsidRDefault="00B22033" w:rsidP="00B22033">
      <w:pPr>
        <w:pStyle w:val="ConsPlusNormal"/>
        <w:spacing w:line="240" w:lineRule="exact"/>
        <w:ind w:firstLine="0"/>
        <w:jc w:val="center"/>
        <w:outlineLvl w:val="2"/>
        <w:rPr>
          <w:rFonts w:ascii="Times New Roman" w:hAnsi="Times New Roman" w:cs="Times New Roman"/>
          <w:sz w:val="28"/>
          <w:szCs w:val="28"/>
        </w:rPr>
      </w:pPr>
      <w:r w:rsidRPr="001D12F5">
        <w:rPr>
          <w:rFonts w:ascii="Times New Roman" w:hAnsi="Times New Roman" w:cs="Times New Roman"/>
          <w:sz w:val="28"/>
          <w:szCs w:val="28"/>
        </w:rPr>
        <w:t xml:space="preserve">2. Жилые зоны </w:t>
      </w:r>
    </w:p>
    <w:p w:rsidR="00B22033" w:rsidRPr="001D12F5" w:rsidRDefault="00B22033" w:rsidP="00B22033">
      <w:pPr>
        <w:pStyle w:val="ConsPlusNormal"/>
        <w:spacing w:line="240" w:lineRule="exact"/>
        <w:ind w:firstLine="0"/>
        <w:jc w:val="center"/>
        <w:outlineLvl w:val="2"/>
        <w:rPr>
          <w:rFonts w:ascii="Times New Roman" w:hAnsi="Times New Roman" w:cs="Times New Roman"/>
          <w:sz w:val="28"/>
          <w:szCs w:val="28"/>
        </w:rPr>
      </w:pPr>
      <w:r w:rsidRPr="001D12F5">
        <w:rPr>
          <w:rFonts w:ascii="Times New Roman" w:hAnsi="Times New Roman" w:cs="Times New Roman"/>
          <w:sz w:val="28"/>
          <w:szCs w:val="28"/>
        </w:rPr>
        <w:t>Общие требования и расчетные показатели</w:t>
      </w:r>
    </w:p>
    <w:p w:rsidR="00B22033" w:rsidRPr="001D12F5" w:rsidRDefault="00B22033" w:rsidP="00B22033">
      <w:pPr>
        <w:pStyle w:val="ConsPlusNormal"/>
        <w:ind w:firstLine="0"/>
        <w:jc w:val="center"/>
        <w:outlineLvl w:val="2"/>
        <w:rPr>
          <w:rFonts w:ascii="Times New Roman" w:hAnsi="Times New Roman" w:cs="Times New Roman"/>
          <w:sz w:val="28"/>
          <w:szCs w:val="28"/>
        </w:rPr>
      </w:pP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 xml:space="preserve">2.1. В жилых зонах размещаются жилые дома разных типов для </w:t>
      </w:r>
      <w:r w:rsidRPr="001D12F5">
        <w:rPr>
          <w:rFonts w:ascii="Times New Roman" w:hAnsi="Times New Roman"/>
          <w:sz w:val="28"/>
          <w:szCs w:val="28"/>
        </w:rPr>
        <w:lastRenderedPageBreak/>
        <w:t>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B22033" w:rsidRPr="001D12F5" w:rsidRDefault="00B22033" w:rsidP="00B22033">
      <w:pPr>
        <w:pStyle w:val="ConsPlusNormal"/>
        <w:ind w:firstLine="540"/>
        <w:jc w:val="both"/>
        <w:rPr>
          <w:rFonts w:ascii="Times New Roman" w:hAnsi="Times New Roman"/>
          <w:sz w:val="28"/>
          <w:szCs w:val="28"/>
        </w:rPr>
      </w:pPr>
      <w:r w:rsidRPr="001D12F5">
        <w:rPr>
          <w:rFonts w:ascii="Times New Roman" w:hAnsi="Times New Roman"/>
          <w:sz w:val="28"/>
          <w:szCs w:val="28"/>
        </w:rPr>
        <w:t>2.2. В жилых зонах допускается размещение:</w:t>
      </w:r>
    </w:p>
    <w:p w:rsidR="00B22033" w:rsidRPr="001D12F5" w:rsidRDefault="00B22033" w:rsidP="00B22033">
      <w:pPr>
        <w:pStyle w:val="ConsPlusNormal"/>
        <w:ind w:firstLine="540"/>
        <w:jc w:val="both"/>
      </w:pPr>
      <w:r w:rsidRPr="001D12F5">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B22033" w:rsidRPr="001D12F5" w:rsidRDefault="00B22033" w:rsidP="00B22033">
      <w:pPr>
        <w:pStyle w:val="ConsPlusNormal"/>
        <w:ind w:firstLine="540"/>
        <w:jc w:val="both"/>
      </w:pPr>
      <w:r w:rsidRPr="001D12F5">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B22033" w:rsidRPr="001D12F5" w:rsidRDefault="00B22033" w:rsidP="00B22033">
      <w:pPr>
        <w:pStyle w:val="ConsPlusNormal"/>
        <w:ind w:firstLine="540"/>
        <w:jc w:val="both"/>
      </w:pPr>
      <w:r w:rsidRPr="001D12F5">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22033" w:rsidRPr="001D12F5" w:rsidRDefault="00B9238E"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4</w:t>
      </w:r>
      <w:r w:rsidR="00B22033" w:rsidRPr="001D12F5">
        <w:rPr>
          <w:rFonts w:ascii="Times New Roman" w:hAnsi="Times New Roman"/>
          <w:sz w:val="28"/>
          <w:szCs w:val="28"/>
        </w:rPr>
        <w:t>) транспортной и инженерной инфраструктуры, необходимой для обеспечения жизнедеятельности населения.</w:t>
      </w:r>
    </w:p>
    <w:p w:rsidR="006B111E" w:rsidRPr="001D12F5" w:rsidRDefault="006B111E"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5) территорий, предназначенных для ведения садоводства;</w:t>
      </w:r>
    </w:p>
    <w:p w:rsidR="006B111E" w:rsidRPr="001D12F5" w:rsidRDefault="006B111E" w:rsidP="006B111E">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(пп.5 введен решением БРСНД Алтайского края от 25.08.2020 N 26)</w:t>
      </w:r>
    </w:p>
    <w:p w:rsidR="00B22033" w:rsidRPr="001D12F5" w:rsidRDefault="00B22033" w:rsidP="00B22033">
      <w:pPr>
        <w:pStyle w:val="ConsPlusNormal"/>
        <w:spacing w:line="242" w:lineRule="auto"/>
        <w:ind w:firstLine="539"/>
        <w:jc w:val="both"/>
      </w:pPr>
      <w:r w:rsidRPr="001D12F5">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w:t>
      </w:r>
      <w:r w:rsidR="00B9238E" w:rsidRPr="001D12F5">
        <w:rPr>
          <w:rFonts w:ascii="Times New Roman" w:hAnsi="Times New Roman"/>
          <w:sz w:val="28"/>
          <w:szCs w:val="28"/>
        </w:rPr>
        <w:t>селах</w:t>
      </w:r>
      <w:r w:rsidRPr="001D12F5">
        <w:rPr>
          <w:rFonts w:ascii="Times New Roman" w:hAnsi="Times New Roman"/>
          <w:sz w:val="28"/>
          <w:szCs w:val="28"/>
        </w:rPr>
        <w:t xml:space="preserve"> с преимущественно индивидуальной усадебной жилой застройкой - 40 га.</w:t>
      </w:r>
    </w:p>
    <w:p w:rsidR="00B22033" w:rsidRPr="001D12F5" w:rsidRDefault="00B22033" w:rsidP="00B22033">
      <w:pPr>
        <w:pStyle w:val="ConsPlusNormal"/>
        <w:spacing w:line="242" w:lineRule="auto"/>
        <w:ind w:firstLine="539"/>
        <w:jc w:val="both"/>
      </w:pPr>
      <w:r w:rsidRPr="001D12F5">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B22033" w:rsidRPr="001D12F5" w:rsidRDefault="00B22033"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6B111E" w:rsidRPr="001D12F5" w:rsidRDefault="00B22033"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 xml:space="preserve">2.6. </w:t>
      </w:r>
      <w:r w:rsidR="006B111E" w:rsidRPr="001D12F5">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6B111E" w:rsidRPr="001D12F5" w:rsidRDefault="006B111E" w:rsidP="006B111E">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 xml:space="preserve">2.7. Территории жилой зоны организуются в виде следующих элементов </w:t>
      </w:r>
      <w:r w:rsidRPr="001D12F5">
        <w:rPr>
          <w:rFonts w:ascii="Times New Roman" w:hAnsi="Times New Roman"/>
          <w:sz w:val="28"/>
          <w:szCs w:val="28"/>
        </w:rPr>
        <w:lastRenderedPageBreak/>
        <w:t>планировочной структуры:</w:t>
      </w:r>
    </w:p>
    <w:p w:rsidR="00B76C2B" w:rsidRPr="001D12F5" w:rsidRDefault="00B76C2B" w:rsidP="00B76C2B">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 xml:space="preserve">1) квартал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500м (кроме дошкольных образовательных и общеобразовательных организаций, доступность которых определяется в соответствии с таблицей 9); </w:t>
      </w:r>
    </w:p>
    <w:p w:rsidR="00B22033" w:rsidRPr="001D12F5" w:rsidRDefault="00B76C2B" w:rsidP="00B76C2B">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в квартале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B22033" w:rsidRPr="001D12F5" w:rsidRDefault="00B22033" w:rsidP="00B22033">
      <w:pPr>
        <w:pStyle w:val="ConsPlusNormal"/>
        <w:spacing w:line="242" w:lineRule="auto"/>
        <w:ind w:firstLine="539"/>
        <w:jc w:val="both"/>
        <w:rPr>
          <w:rFonts w:ascii="Times New Roman" w:hAnsi="Times New Roman"/>
          <w:sz w:val="28"/>
          <w:szCs w:val="28"/>
        </w:rPr>
      </w:pPr>
      <w:r w:rsidRPr="001D12F5">
        <w:rPr>
          <w:rFonts w:ascii="Times New Roman" w:hAnsi="Times New Roman"/>
          <w:sz w:val="28"/>
          <w:szCs w:val="28"/>
        </w:rPr>
        <w:t xml:space="preserve">2) жилой район формируется как группа микрорайонов (кварталов), </w:t>
      </w:r>
      <w:r w:rsidRPr="001D12F5">
        <w:rPr>
          <w:rFonts w:ascii="Times New Roman" w:hAnsi="Times New Roman" w:cs="Times New Roman"/>
          <w:bCs/>
          <w:sz w:val="28"/>
          <w:szCs w:val="28"/>
        </w:rPr>
        <w:t>как правило, в пределах территории, ограниченной магистралями, линиями железных дорог, естественными рубежами (река, лес и др.); площадь территории района не должна превышать 250 га;</w:t>
      </w:r>
      <w:r w:rsidRPr="001D12F5">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w:t>
      </w:r>
      <w:r w:rsidR="00B9238E" w:rsidRPr="001D12F5">
        <w:rPr>
          <w:rFonts w:ascii="Times New Roman" w:hAnsi="Times New Roman"/>
          <w:sz w:val="28"/>
          <w:szCs w:val="28"/>
        </w:rPr>
        <w:t>сельского</w:t>
      </w:r>
      <w:r w:rsidRPr="001D12F5">
        <w:rPr>
          <w:rFonts w:ascii="Times New Roman" w:hAnsi="Times New Roman"/>
          <w:sz w:val="28"/>
          <w:szCs w:val="28"/>
        </w:rPr>
        <w:t xml:space="preserve"> значения.</w:t>
      </w:r>
    </w:p>
    <w:p w:rsidR="00B22033" w:rsidRPr="001D12F5" w:rsidRDefault="00B22033" w:rsidP="00B22033">
      <w:pPr>
        <w:pStyle w:val="ConsPlusNormal"/>
        <w:ind w:firstLine="540"/>
        <w:jc w:val="both"/>
      </w:pPr>
      <w:r w:rsidRPr="001D12F5">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FA54A4" w:rsidRPr="001D12F5">
        <w:rPr>
          <w:rFonts w:ascii="Times New Roman" w:hAnsi="Times New Roman"/>
          <w:sz w:val="28"/>
          <w:szCs w:val="28"/>
        </w:rPr>
        <w:t>-99</w:t>
      </w:r>
      <w:r w:rsidRPr="001D12F5">
        <w:rPr>
          <w:rFonts w:ascii="Times New Roman" w:hAnsi="Times New Roman"/>
          <w:sz w:val="28"/>
          <w:szCs w:val="28"/>
        </w:rPr>
        <w:t>.</w:t>
      </w:r>
    </w:p>
    <w:p w:rsidR="00B22033" w:rsidRPr="001D12F5" w:rsidRDefault="00B9238E" w:rsidP="00B22033">
      <w:pPr>
        <w:pStyle w:val="ConsPlusNormal"/>
        <w:spacing w:line="247" w:lineRule="auto"/>
        <w:ind w:firstLine="539"/>
        <w:jc w:val="both"/>
      </w:pPr>
      <w:r w:rsidRPr="001D12F5">
        <w:rPr>
          <w:rFonts w:ascii="Times New Roman" w:hAnsi="Times New Roman"/>
          <w:sz w:val="28"/>
          <w:szCs w:val="28"/>
        </w:rPr>
        <w:t>2.9</w:t>
      </w:r>
      <w:r w:rsidR="00B22033" w:rsidRPr="001D12F5">
        <w:rPr>
          <w:rFonts w:ascii="Times New Roman" w:hAnsi="Times New Roman"/>
          <w:sz w:val="28"/>
          <w:szCs w:val="28"/>
        </w:rPr>
        <w:t xml:space="preserve">. В </w:t>
      </w:r>
      <w:r w:rsidRPr="001D12F5">
        <w:rPr>
          <w:rFonts w:ascii="Times New Roman" w:hAnsi="Times New Roman"/>
          <w:sz w:val="28"/>
          <w:szCs w:val="28"/>
        </w:rPr>
        <w:t>населенных пунктах</w:t>
      </w:r>
      <w:r w:rsidR="00B22033" w:rsidRPr="001D12F5">
        <w:rPr>
          <w:rFonts w:ascii="Times New Roman" w:hAnsi="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B22033" w:rsidRPr="001D12F5" w:rsidRDefault="00793D3D" w:rsidP="00B22033">
      <w:pPr>
        <w:pStyle w:val="ConsPlusNormal"/>
        <w:spacing w:line="247" w:lineRule="auto"/>
        <w:ind w:firstLine="539"/>
        <w:jc w:val="both"/>
        <w:rPr>
          <w:rFonts w:ascii="Times New Roman" w:hAnsi="Times New Roman"/>
          <w:sz w:val="28"/>
          <w:szCs w:val="28"/>
        </w:rPr>
      </w:pPr>
      <w:r w:rsidRPr="001D12F5">
        <w:rPr>
          <w:rFonts w:ascii="Times New Roman" w:hAnsi="Times New Roman"/>
          <w:sz w:val="28"/>
          <w:szCs w:val="28"/>
        </w:rPr>
        <w:t>2.10</w:t>
      </w:r>
      <w:r w:rsidR="00B22033" w:rsidRPr="001D12F5">
        <w:rPr>
          <w:rFonts w:ascii="Times New Roman" w:hAnsi="Times New Roman"/>
          <w:sz w:val="28"/>
          <w:szCs w:val="28"/>
        </w:rPr>
        <w:t xml:space="preserve">. Расчетную плотность населения (чел./га) территории </w:t>
      </w:r>
      <w:r w:rsidR="00A707A4" w:rsidRPr="001D12F5">
        <w:rPr>
          <w:rFonts w:ascii="Times New Roman" w:hAnsi="Times New Roman"/>
          <w:sz w:val="28"/>
          <w:szCs w:val="28"/>
        </w:rPr>
        <w:t xml:space="preserve">населенного пункта </w:t>
      </w:r>
      <w:r w:rsidR="00B22033" w:rsidRPr="001D12F5">
        <w:rPr>
          <w:rFonts w:ascii="Times New Roman" w:hAnsi="Times New Roman"/>
          <w:sz w:val="28"/>
          <w:szCs w:val="28"/>
        </w:rPr>
        <w:t xml:space="preserve">рекомендуется принимать не менее приведенной в </w:t>
      </w:r>
      <w:hyperlink w:anchor="Par137" w:tooltip="Ссылка на текущий документ" w:history="1">
        <w:r w:rsidR="00B22033" w:rsidRPr="001D12F5">
          <w:rPr>
            <w:rFonts w:ascii="Times New Roman" w:hAnsi="Times New Roman"/>
            <w:sz w:val="28"/>
            <w:szCs w:val="28"/>
          </w:rPr>
          <w:t>таблице 2</w:t>
        </w:r>
      </w:hyperlink>
      <w:r w:rsidR="00B22033" w:rsidRPr="001D12F5">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00B22033" w:rsidRPr="001D12F5">
          <w:rPr>
            <w:rFonts w:ascii="Times New Roman" w:hAnsi="Times New Roman"/>
            <w:sz w:val="28"/>
            <w:szCs w:val="28"/>
          </w:rPr>
          <w:t>таблице 3</w:t>
        </w:r>
      </w:hyperlink>
      <w:r w:rsidR="00B22033" w:rsidRPr="001D12F5">
        <w:rPr>
          <w:rFonts w:ascii="Times New Roman" w:hAnsi="Times New Roman"/>
          <w:sz w:val="28"/>
          <w:szCs w:val="28"/>
        </w:rPr>
        <w:t xml:space="preserve">. При этом расчетная плотность населения </w:t>
      </w:r>
      <w:r w:rsidR="00A707A4" w:rsidRPr="001D12F5">
        <w:rPr>
          <w:rFonts w:ascii="Times New Roman" w:hAnsi="Times New Roman"/>
          <w:sz w:val="28"/>
          <w:szCs w:val="28"/>
        </w:rPr>
        <w:t>населенных пунктов</w:t>
      </w:r>
      <w:r w:rsidR="00B22033" w:rsidRPr="001D12F5">
        <w:rPr>
          <w:rFonts w:ascii="Times New Roman" w:hAnsi="Times New Roman"/>
          <w:sz w:val="28"/>
          <w:szCs w:val="28"/>
        </w:rPr>
        <w:t xml:space="preserve"> не должна превышать 450 чел./га.</w:t>
      </w:r>
    </w:p>
    <w:p w:rsidR="00B22033" w:rsidRPr="001D12F5" w:rsidRDefault="00A707A4" w:rsidP="00B22033">
      <w:pPr>
        <w:pStyle w:val="ConsPlusNormal"/>
        <w:spacing w:line="247" w:lineRule="auto"/>
        <w:ind w:firstLine="539"/>
        <w:jc w:val="both"/>
      </w:pPr>
      <w:r w:rsidRPr="001D12F5">
        <w:rPr>
          <w:rFonts w:ascii="Times New Roman" w:hAnsi="Times New Roman"/>
          <w:sz w:val="28"/>
          <w:szCs w:val="28"/>
        </w:rPr>
        <w:t>2.11</w:t>
      </w:r>
      <w:r w:rsidR="00B22033" w:rsidRPr="001D12F5">
        <w:rPr>
          <w:rFonts w:ascii="Times New Roman" w:hAnsi="Times New Roman"/>
          <w:sz w:val="28"/>
          <w:szCs w:val="28"/>
        </w:rPr>
        <w:t>.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B22033" w:rsidRPr="001D12F5" w:rsidRDefault="00B22033" w:rsidP="00B22033">
      <w:pPr>
        <w:pStyle w:val="ConsPlusNormal"/>
        <w:spacing w:before="120" w:after="120"/>
        <w:jc w:val="right"/>
        <w:outlineLvl w:val="3"/>
        <w:rPr>
          <w:rFonts w:ascii="Times New Roman" w:hAnsi="Times New Roman"/>
          <w:sz w:val="28"/>
          <w:szCs w:val="28"/>
        </w:rPr>
      </w:pPr>
      <w:bookmarkStart w:id="5" w:name="Par137"/>
      <w:bookmarkEnd w:id="5"/>
      <w:r w:rsidRPr="001D12F5">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B22033" w:rsidRPr="001D12F5" w:rsidTr="00B22033">
        <w:trPr>
          <w:trHeight w:val="617"/>
        </w:trPr>
        <w:tc>
          <w:tcPr>
            <w:tcW w:w="4785" w:type="dxa"/>
          </w:tcPr>
          <w:p w:rsidR="00B22033" w:rsidRPr="001D12F5" w:rsidRDefault="00B22033" w:rsidP="00B22033">
            <w:pPr>
              <w:jc w:val="center"/>
            </w:pPr>
            <w:r w:rsidRPr="001D12F5">
              <w:lastRenderedPageBreak/>
              <w:t>Зона различной степени</w:t>
            </w:r>
          </w:p>
          <w:p w:rsidR="00B22033" w:rsidRPr="001D12F5" w:rsidRDefault="00B22033" w:rsidP="00B22033">
            <w:pPr>
              <w:jc w:val="center"/>
            </w:pPr>
            <w:r w:rsidRPr="001D12F5">
              <w:t>градостроительной ценности территории</w:t>
            </w:r>
          </w:p>
        </w:tc>
        <w:tc>
          <w:tcPr>
            <w:tcW w:w="4571" w:type="dxa"/>
          </w:tcPr>
          <w:p w:rsidR="00B22033" w:rsidRPr="001D12F5" w:rsidRDefault="00B22033" w:rsidP="00B22033">
            <w:pPr>
              <w:jc w:val="center"/>
            </w:pPr>
            <w:r w:rsidRPr="001D12F5">
              <w:t>Плотность населения на территорию</w:t>
            </w:r>
          </w:p>
          <w:p w:rsidR="00B22033" w:rsidRPr="001D12F5" w:rsidRDefault="00B22033" w:rsidP="00B22033">
            <w:pPr>
              <w:jc w:val="center"/>
            </w:pPr>
            <w:r w:rsidRPr="001D12F5">
              <w:t>микрорайона, чел./га</w:t>
            </w:r>
          </w:p>
        </w:tc>
      </w:tr>
      <w:tr w:rsidR="00B22033" w:rsidRPr="001D12F5" w:rsidTr="00B22033">
        <w:trPr>
          <w:trHeight w:val="379"/>
        </w:trPr>
        <w:tc>
          <w:tcPr>
            <w:tcW w:w="4785" w:type="dxa"/>
          </w:tcPr>
          <w:p w:rsidR="00B22033" w:rsidRPr="001D12F5" w:rsidRDefault="00B22033" w:rsidP="00B22033">
            <w:pPr>
              <w:ind w:firstLine="158"/>
            </w:pPr>
            <w:r w:rsidRPr="001D12F5">
              <w:t xml:space="preserve">Высокая </w:t>
            </w:r>
          </w:p>
        </w:tc>
        <w:tc>
          <w:tcPr>
            <w:tcW w:w="4571" w:type="dxa"/>
          </w:tcPr>
          <w:p w:rsidR="00B22033" w:rsidRPr="001D12F5" w:rsidRDefault="00B22033" w:rsidP="00B22033">
            <w:pPr>
              <w:jc w:val="center"/>
            </w:pPr>
            <w:r w:rsidRPr="001D12F5">
              <w:t>420</w:t>
            </w:r>
          </w:p>
        </w:tc>
      </w:tr>
      <w:tr w:rsidR="00B22033" w:rsidRPr="001D12F5" w:rsidTr="00B22033">
        <w:trPr>
          <w:trHeight w:val="351"/>
        </w:trPr>
        <w:tc>
          <w:tcPr>
            <w:tcW w:w="4785" w:type="dxa"/>
          </w:tcPr>
          <w:p w:rsidR="00B22033" w:rsidRPr="001D12F5" w:rsidRDefault="00B22033" w:rsidP="00B22033">
            <w:pPr>
              <w:ind w:firstLine="158"/>
            </w:pPr>
            <w:r w:rsidRPr="001D12F5">
              <w:t xml:space="preserve">Средняя </w:t>
            </w:r>
          </w:p>
        </w:tc>
        <w:tc>
          <w:tcPr>
            <w:tcW w:w="4571" w:type="dxa"/>
          </w:tcPr>
          <w:p w:rsidR="00B22033" w:rsidRPr="001D12F5" w:rsidRDefault="00B22033" w:rsidP="00B22033">
            <w:pPr>
              <w:jc w:val="center"/>
            </w:pPr>
            <w:r w:rsidRPr="001D12F5">
              <w:t>350</w:t>
            </w:r>
          </w:p>
        </w:tc>
      </w:tr>
      <w:tr w:rsidR="00B22033" w:rsidRPr="001D12F5" w:rsidTr="00B22033">
        <w:trPr>
          <w:trHeight w:val="366"/>
        </w:trPr>
        <w:tc>
          <w:tcPr>
            <w:tcW w:w="4785" w:type="dxa"/>
          </w:tcPr>
          <w:p w:rsidR="00B22033" w:rsidRPr="001D12F5" w:rsidRDefault="00B22033" w:rsidP="00B22033">
            <w:pPr>
              <w:ind w:firstLine="158"/>
            </w:pPr>
            <w:r w:rsidRPr="001D12F5">
              <w:t xml:space="preserve">Низкая </w:t>
            </w:r>
          </w:p>
        </w:tc>
        <w:tc>
          <w:tcPr>
            <w:tcW w:w="4571" w:type="dxa"/>
          </w:tcPr>
          <w:p w:rsidR="00B22033" w:rsidRPr="001D12F5" w:rsidRDefault="00B22033" w:rsidP="00B22033">
            <w:pPr>
              <w:jc w:val="center"/>
            </w:pPr>
            <w:r w:rsidRPr="001D12F5">
              <w:t>200</w:t>
            </w:r>
          </w:p>
        </w:tc>
      </w:tr>
    </w:tbl>
    <w:p w:rsidR="00B22033" w:rsidRPr="001D12F5" w:rsidRDefault="00B22033" w:rsidP="00B22033">
      <w:pPr>
        <w:pStyle w:val="ConsPlusNormal"/>
        <w:spacing w:before="120" w:line="250" w:lineRule="auto"/>
        <w:ind w:firstLine="539"/>
        <w:jc w:val="both"/>
        <w:rPr>
          <w:rFonts w:ascii="Times New Roman" w:hAnsi="Times New Roman"/>
          <w:sz w:val="24"/>
          <w:szCs w:val="24"/>
        </w:rPr>
      </w:pPr>
      <w:r w:rsidRPr="001D12F5">
        <w:rPr>
          <w:rFonts w:ascii="Times New Roman" w:hAnsi="Times New Roman"/>
          <w:sz w:val="24"/>
          <w:szCs w:val="24"/>
        </w:rPr>
        <w:t>Примечания:</w:t>
      </w:r>
    </w:p>
    <w:p w:rsidR="00B22033" w:rsidRPr="001D12F5" w:rsidRDefault="00B22033" w:rsidP="00B22033">
      <w:pPr>
        <w:pStyle w:val="ConsPlusNormal"/>
        <w:spacing w:line="250" w:lineRule="auto"/>
        <w:ind w:firstLine="539"/>
        <w:jc w:val="both"/>
        <w:rPr>
          <w:rFonts w:ascii="Times New Roman" w:hAnsi="Times New Roman"/>
          <w:sz w:val="24"/>
          <w:szCs w:val="24"/>
        </w:rPr>
      </w:pPr>
      <w:r w:rsidRPr="001D12F5">
        <w:rPr>
          <w:rFonts w:ascii="Times New Roman" w:hAnsi="Times New Roman"/>
          <w:sz w:val="24"/>
          <w:szCs w:val="24"/>
        </w:rPr>
        <w:t xml:space="preserve">1. Границы расчетной территории </w:t>
      </w:r>
      <w:r w:rsidR="00A707A4" w:rsidRPr="001D12F5">
        <w:rPr>
          <w:rFonts w:ascii="Times New Roman" w:hAnsi="Times New Roman"/>
          <w:sz w:val="24"/>
          <w:szCs w:val="24"/>
        </w:rPr>
        <w:t>населенного пункта</w:t>
      </w:r>
      <w:r w:rsidRPr="001D12F5">
        <w:rPr>
          <w:rFonts w:ascii="Times New Roman" w:hAnsi="Times New Roman"/>
          <w:sz w:val="24"/>
          <w:szCs w:val="24"/>
        </w:rPr>
        <w:t xml:space="preserve">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w:t>
      </w:r>
      <w:r w:rsidR="00793D3D" w:rsidRPr="001D12F5">
        <w:rPr>
          <w:rFonts w:ascii="Times New Roman" w:hAnsi="Times New Roman"/>
          <w:sz w:val="24"/>
          <w:szCs w:val="24"/>
        </w:rPr>
        <w:t>значения</w:t>
      </w:r>
      <w:r w:rsidRPr="001D12F5">
        <w:rPr>
          <w:rFonts w:ascii="Times New Roman" w:hAnsi="Times New Roman"/>
          <w:sz w:val="24"/>
          <w:szCs w:val="24"/>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B22033" w:rsidRPr="001D12F5" w:rsidRDefault="00B22033" w:rsidP="00B22033">
      <w:pPr>
        <w:pStyle w:val="ConsPlusNormal"/>
        <w:spacing w:line="250" w:lineRule="auto"/>
        <w:ind w:firstLine="539"/>
        <w:jc w:val="both"/>
        <w:rPr>
          <w:rFonts w:ascii="Times New Roman" w:hAnsi="Times New Roman"/>
          <w:sz w:val="24"/>
          <w:szCs w:val="24"/>
        </w:rPr>
      </w:pPr>
      <w:r w:rsidRPr="001D12F5">
        <w:rPr>
          <w:rFonts w:ascii="Times New Roman" w:hAnsi="Times New Roman"/>
          <w:sz w:val="24"/>
          <w:szCs w:val="24"/>
        </w:rPr>
        <w:t xml:space="preserve">2. В условиях реконструкции сложившейся застройки в расчетную территорию </w:t>
      </w:r>
      <w:r w:rsidR="00A707A4" w:rsidRPr="001D12F5">
        <w:rPr>
          <w:rFonts w:ascii="Times New Roman" w:hAnsi="Times New Roman"/>
          <w:sz w:val="24"/>
          <w:szCs w:val="24"/>
        </w:rPr>
        <w:t>населенного пункта</w:t>
      </w:r>
      <w:r w:rsidRPr="001D12F5">
        <w:rPr>
          <w:rFonts w:ascii="Times New Roman" w:hAnsi="Times New Roman"/>
          <w:sz w:val="24"/>
          <w:szCs w:val="24"/>
        </w:rPr>
        <w:t xml:space="preserve"> следует включать территорию улиц, разделяющих кварталы и сохраняемых для пешеходных передвижений внутри </w:t>
      </w:r>
      <w:r w:rsidR="00A707A4" w:rsidRPr="001D12F5">
        <w:rPr>
          <w:rFonts w:ascii="Times New Roman" w:hAnsi="Times New Roman"/>
          <w:sz w:val="24"/>
          <w:szCs w:val="24"/>
        </w:rPr>
        <w:t>населенного пункта</w:t>
      </w:r>
      <w:r w:rsidRPr="001D12F5">
        <w:rPr>
          <w:rFonts w:ascii="Times New Roman" w:hAnsi="Times New Roman"/>
          <w:sz w:val="24"/>
          <w:szCs w:val="24"/>
        </w:rPr>
        <w:t xml:space="preserve"> или для подъезда к зданиям, а расчетную плотность населения допускается увеличивать или уменьшать, но не более чем на 10%.</w:t>
      </w:r>
    </w:p>
    <w:p w:rsidR="00B22033" w:rsidRPr="001D12F5" w:rsidRDefault="00793D3D" w:rsidP="00B22033">
      <w:pPr>
        <w:pStyle w:val="ConsPlusNormal"/>
        <w:spacing w:line="250" w:lineRule="auto"/>
        <w:ind w:firstLine="539"/>
        <w:jc w:val="both"/>
        <w:rPr>
          <w:rFonts w:ascii="Times New Roman" w:hAnsi="Times New Roman"/>
          <w:sz w:val="24"/>
          <w:szCs w:val="24"/>
        </w:rPr>
      </w:pPr>
      <w:r w:rsidRPr="001D12F5">
        <w:rPr>
          <w:rFonts w:ascii="Times New Roman" w:hAnsi="Times New Roman"/>
          <w:sz w:val="24"/>
          <w:szCs w:val="24"/>
        </w:rPr>
        <w:t>3</w:t>
      </w:r>
      <w:r w:rsidR="00B22033" w:rsidRPr="001D12F5">
        <w:rPr>
          <w:rFonts w:ascii="Times New Roman" w:hAnsi="Times New Roman"/>
          <w:sz w:val="24"/>
          <w:szCs w:val="24"/>
        </w:rPr>
        <w:t xml:space="preserve">. При формировании в </w:t>
      </w:r>
      <w:r w:rsidR="00A707A4" w:rsidRPr="001D12F5">
        <w:rPr>
          <w:rFonts w:ascii="Times New Roman" w:hAnsi="Times New Roman"/>
          <w:sz w:val="24"/>
          <w:szCs w:val="24"/>
        </w:rPr>
        <w:t>населенном пункте</w:t>
      </w:r>
      <w:r w:rsidR="00B22033" w:rsidRPr="001D12F5">
        <w:rPr>
          <w:rFonts w:ascii="Times New Roman" w:hAnsi="Times New Roman"/>
          <w:sz w:val="24"/>
          <w:szCs w:val="24"/>
        </w:rPr>
        <w:t xml:space="preserve">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B22033" w:rsidRPr="001D12F5" w:rsidRDefault="00A707A4" w:rsidP="00B22033">
      <w:pPr>
        <w:pStyle w:val="ConsPlusNormal"/>
        <w:spacing w:line="250" w:lineRule="auto"/>
        <w:ind w:firstLine="539"/>
        <w:jc w:val="both"/>
        <w:rPr>
          <w:rFonts w:ascii="Times New Roman" w:hAnsi="Times New Roman"/>
          <w:sz w:val="24"/>
          <w:szCs w:val="24"/>
        </w:rPr>
      </w:pPr>
      <w:r w:rsidRPr="001D12F5">
        <w:rPr>
          <w:rFonts w:ascii="Times New Roman" w:hAnsi="Times New Roman"/>
          <w:sz w:val="24"/>
          <w:szCs w:val="24"/>
        </w:rPr>
        <w:t>4</w:t>
      </w:r>
      <w:r w:rsidR="00B22033" w:rsidRPr="001D12F5">
        <w:rPr>
          <w:rFonts w:ascii="Times New Roman" w:hAnsi="Times New Roman"/>
          <w:sz w:val="24"/>
          <w:szCs w:val="24"/>
        </w:rPr>
        <w:t>.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B22033" w:rsidRPr="001D12F5" w:rsidRDefault="00B22033" w:rsidP="00B22033">
      <w:pPr>
        <w:widowControl w:val="0"/>
        <w:ind w:right="97"/>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B22033" w:rsidRPr="001D12F5" w:rsidTr="00B22033">
        <w:trPr>
          <w:jc w:val="center"/>
        </w:trPr>
        <w:tc>
          <w:tcPr>
            <w:tcW w:w="709" w:type="dxa"/>
            <w:vMerge w:val="restart"/>
            <w:tcBorders>
              <w:top w:val="nil"/>
              <w:left w:val="nil"/>
              <w:right w:val="nil"/>
            </w:tcBorders>
            <w:vAlign w:val="center"/>
          </w:tcPr>
          <w:p w:rsidR="00B22033" w:rsidRPr="001D12F5" w:rsidRDefault="00B22033" w:rsidP="00B22033">
            <w:pPr>
              <w:widowControl w:val="0"/>
              <w:ind w:right="-109"/>
              <w:jc w:val="center"/>
              <w:rPr>
                <w:sz w:val="28"/>
              </w:rPr>
            </w:pPr>
            <w:r w:rsidRPr="001D12F5">
              <w:rPr>
                <w:sz w:val="28"/>
                <w:szCs w:val="28"/>
              </w:rPr>
              <w:t>Р =</w:t>
            </w:r>
          </w:p>
        </w:tc>
        <w:tc>
          <w:tcPr>
            <w:tcW w:w="992" w:type="dxa"/>
            <w:tcBorders>
              <w:top w:val="nil"/>
              <w:left w:val="nil"/>
              <w:right w:val="nil"/>
            </w:tcBorders>
          </w:tcPr>
          <w:p w:rsidR="00B22033" w:rsidRPr="001D12F5" w:rsidRDefault="00B22033" w:rsidP="00B22033">
            <w:pPr>
              <w:widowControl w:val="0"/>
              <w:ind w:left="-107" w:right="-108"/>
              <w:jc w:val="center"/>
              <w:rPr>
                <w:sz w:val="28"/>
              </w:rPr>
            </w:pPr>
            <w:r w:rsidRPr="001D12F5">
              <w:rPr>
                <w:sz w:val="28"/>
                <w:szCs w:val="28"/>
              </w:rPr>
              <w:t>Р</w:t>
            </w:r>
            <w:r w:rsidRPr="001D12F5">
              <w:rPr>
                <w:sz w:val="28"/>
                <w:szCs w:val="28"/>
                <w:vertAlign w:val="subscript"/>
              </w:rPr>
              <w:t>20</w:t>
            </w:r>
            <w:r w:rsidRPr="001D12F5">
              <w:rPr>
                <w:sz w:val="28"/>
                <w:szCs w:val="28"/>
              </w:rPr>
              <w:t xml:space="preserve"> х 20</w:t>
            </w:r>
          </w:p>
        </w:tc>
        <w:tc>
          <w:tcPr>
            <w:tcW w:w="709" w:type="dxa"/>
            <w:vMerge w:val="restart"/>
            <w:tcBorders>
              <w:top w:val="nil"/>
              <w:left w:val="nil"/>
              <w:right w:val="nil"/>
            </w:tcBorders>
            <w:vAlign w:val="center"/>
          </w:tcPr>
          <w:p w:rsidR="00B22033" w:rsidRPr="001D12F5" w:rsidRDefault="00B22033" w:rsidP="00B22033">
            <w:pPr>
              <w:widowControl w:val="0"/>
              <w:ind w:left="-108" w:right="-108"/>
              <w:rPr>
                <w:sz w:val="28"/>
              </w:rPr>
            </w:pPr>
            <w:r w:rsidRPr="001D12F5">
              <w:rPr>
                <w:sz w:val="28"/>
                <w:szCs w:val="28"/>
              </w:rPr>
              <w:t xml:space="preserve"> , где:</w:t>
            </w:r>
          </w:p>
        </w:tc>
      </w:tr>
      <w:tr w:rsidR="00B22033" w:rsidRPr="001D12F5" w:rsidTr="00B22033">
        <w:trPr>
          <w:jc w:val="center"/>
        </w:trPr>
        <w:tc>
          <w:tcPr>
            <w:tcW w:w="709" w:type="dxa"/>
            <w:vMerge/>
            <w:tcBorders>
              <w:left w:val="nil"/>
              <w:bottom w:val="nil"/>
              <w:right w:val="nil"/>
            </w:tcBorders>
          </w:tcPr>
          <w:p w:rsidR="00B22033" w:rsidRPr="001D12F5" w:rsidRDefault="00B22033" w:rsidP="00B22033">
            <w:pPr>
              <w:widowControl w:val="0"/>
              <w:ind w:right="96"/>
              <w:jc w:val="center"/>
              <w:rPr>
                <w:sz w:val="28"/>
              </w:rPr>
            </w:pPr>
          </w:p>
        </w:tc>
        <w:tc>
          <w:tcPr>
            <w:tcW w:w="992" w:type="dxa"/>
            <w:tcBorders>
              <w:left w:val="nil"/>
              <w:bottom w:val="nil"/>
              <w:right w:val="nil"/>
            </w:tcBorders>
          </w:tcPr>
          <w:p w:rsidR="00B22033" w:rsidRPr="001D12F5" w:rsidRDefault="00B22033" w:rsidP="00B22033">
            <w:pPr>
              <w:widowControl w:val="0"/>
              <w:ind w:left="-107" w:right="-108"/>
              <w:jc w:val="center"/>
              <w:rPr>
                <w:sz w:val="28"/>
              </w:rPr>
            </w:pPr>
            <w:r w:rsidRPr="001D12F5">
              <w:rPr>
                <w:sz w:val="28"/>
                <w:szCs w:val="28"/>
              </w:rPr>
              <w:t>Н</w:t>
            </w:r>
          </w:p>
        </w:tc>
        <w:tc>
          <w:tcPr>
            <w:tcW w:w="709" w:type="dxa"/>
            <w:vMerge/>
            <w:tcBorders>
              <w:left w:val="nil"/>
              <w:bottom w:val="nil"/>
              <w:right w:val="nil"/>
            </w:tcBorders>
          </w:tcPr>
          <w:p w:rsidR="00B22033" w:rsidRPr="001D12F5" w:rsidRDefault="00B22033" w:rsidP="00B22033">
            <w:pPr>
              <w:widowControl w:val="0"/>
              <w:ind w:right="96"/>
              <w:jc w:val="center"/>
              <w:rPr>
                <w:sz w:val="28"/>
              </w:rPr>
            </w:pPr>
          </w:p>
        </w:tc>
      </w:tr>
    </w:tbl>
    <w:p w:rsidR="00B22033" w:rsidRPr="001D12F5" w:rsidRDefault="00B22033" w:rsidP="00B22033">
      <w:pPr>
        <w:widowControl w:val="0"/>
        <w:ind w:right="97"/>
        <w:jc w:val="center"/>
        <w:rPr>
          <w:sz w:val="28"/>
          <w:szCs w:val="28"/>
        </w:rPr>
      </w:pPr>
    </w:p>
    <w:p w:rsidR="00B22033" w:rsidRPr="001D12F5" w:rsidRDefault="00B22033" w:rsidP="00B22033">
      <w:pPr>
        <w:widowControl w:val="0"/>
        <w:ind w:firstLine="720"/>
        <w:jc w:val="both"/>
      </w:pPr>
      <w:r w:rsidRPr="001D12F5">
        <w:rPr>
          <w:sz w:val="28"/>
          <w:szCs w:val="28"/>
        </w:rPr>
        <w:t>Р</w:t>
      </w:r>
      <w:r w:rsidRPr="001D12F5">
        <w:rPr>
          <w:sz w:val="28"/>
          <w:szCs w:val="28"/>
          <w:vertAlign w:val="subscript"/>
        </w:rPr>
        <w:t>20</w:t>
      </w:r>
      <w:r w:rsidRPr="001D12F5">
        <w:rPr>
          <w:i/>
        </w:rPr>
        <w:t xml:space="preserve"> </w:t>
      </w:r>
      <w:r w:rsidRPr="001D12F5">
        <w:t>– показатель плотности населения при жилищной обеспеченности 20 кв. м/чел.;</w:t>
      </w:r>
    </w:p>
    <w:p w:rsidR="00B22033" w:rsidRPr="001D12F5" w:rsidRDefault="00B22033" w:rsidP="00B22033">
      <w:pPr>
        <w:widowControl w:val="0"/>
        <w:ind w:firstLine="720"/>
        <w:jc w:val="both"/>
      </w:pPr>
      <w:r w:rsidRPr="001D12F5">
        <w:rPr>
          <w:sz w:val="28"/>
          <w:szCs w:val="28"/>
        </w:rPr>
        <w:t>Н</w:t>
      </w:r>
      <w:r w:rsidRPr="001D12F5">
        <w:t xml:space="preserve"> – расчетная жилищная обеспеченность, кв.м.</w:t>
      </w:r>
    </w:p>
    <w:p w:rsidR="00B22033" w:rsidRPr="001D12F5" w:rsidRDefault="00B22033" w:rsidP="00B22033">
      <w:pPr>
        <w:pStyle w:val="ConsPlusNormal"/>
        <w:spacing w:before="120" w:after="120"/>
        <w:jc w:val="right"/>
        <w:outlineLvl w:val="3"/>
        <w:rPr>
          <w:rFonts w:ascii="Times New Roman" w:hAnsi="Times New Roman" w:cs="Times New Roman"/>
          <w:sz w:val="28"/>
          <w:szCs w:val="28"/>
        </w:rPr>
      </w:pPr>
      <w:bookmarkStart w:id="6" w:name="Par169"/>
      <w:bookmarkEnd w:id="6"/>
      <w:r w:rsidRPr="001D12F5">
        <w:rPr>
          <w:rFonts w:ascii="Times New Roman" w:hAnsi="Times New Roman" w:cs="Times New Roman"/>
          <w:sz w:val="28"/>
          <w:szCs w:val="28"/>
        </w:rPr>
        <w:t>Таблица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181"/>
        <w:gridCol w:w="1181"/>
        <w:gridCol w:w="1182"/>
        <w:gridCol w:w="1181"/>
        <w:gridCol w:w="1181"/>
        <w:gridCol w:w="1182"/>
      </w:tblGrid>
      <w:tr w:rsidR="00B22033" w:rsidRPr="001D12F5" w:rsidTr="00B22033">
        <w:trPr>
          <w:trHeight w:val="645"/>
        </w:trPr>
        <w:tc>
          <w:tcPr>
            <w:tcW w:w="2376" w:type="dxa"/>
            <w:vMerge w:val="restart"/>
          </w:tcPr>
          <w:p w:rsidR="00B22033" w:rsidRPr="001D12F5" w:rsidRDefault="00B22033" w:rsidP="00B22033">
            <w:pPr>
              <w:jc w:val="center"/>
            </w:pPr>
            <w:r w:rsidRPr="001D12F5">
              <w:t>Зона различной</w:t>
            </w:r>
          </w:p>
          <w:p w:rsidR="00B22033" w:rsidRPr="001D12F5" w:rsidRDefault="00B22033" w:rsidP="00B22033">
            <w:pPr>
              <w:jc w:val="center"/>
            </w:pPr>
            <w:r w:rsidRPr="001D12F5">
              <w:t>степени</w:t>
            </w:r>
          </w:p>
          <w:p w:rsidR="00B22033" w:rsidRPr="001D12F5" w:rsidRDefault="00B22033" w:rsidP="00B22033">
            <w:pPr>
              <w:jc w:val="center"/>
            </w:pPr>
            <w:r w:rsidRPr="001D12F5">
              <w:t>градостроительной</w:t>
            </w:r>
          </w:p>
          <w:p w:rsidR="00B22033" w:rsidRPr="001D12F5" w:rsidRDefault="00B22033" w:rsidP="00B22033">
            <w:pPr>
              <w:jc w:val="center"/>
            </w:pPr>
            <w:r w:rsidRPr="001D12F5">
              <w:t>ценности</w:t>
            </w:r>
          </w:p>
          <w:p w:rsidR="00B22033" w:rsidRPr="001D12F5" w:rsidRDefault="00B22033" w:rsidP="00B22033">
            <w:pPr>
              <w:jc w:val="center"/>
            </w:pPr>
            <w:r w:rsidRPr="001D12F5">
              <w:t>территории</w:t>
            </w:r>
          </w:p>
        </w:tc>
        <w:tc>
          <w:tcPr>
            <w:tcW w:w="7088" w:type="dxa"/>
            <w:gridSpan w:val="6"/>
          </w:tcPr>
          <w:p w:rsidR="00B22033" w:rsidRPr="001D12F5" w:rsidRDefault="00B22033" w:rsidP="00B22033">
            <w:pPr>
              <w:jc w:val="center"/>
            </w:pPr>
            <w:r w:rsidRPr="001D12F5">
              <w:t>Плотность населения территории жилого района, чел./га,</w:t>
            </w:r>
          </w:p>
          <w:p w:rsidR="00B22033" w:rsidRPr="001D12F5" w:rsidRDefault="00B22033" w:rsidP="0043411F">
            <w:pPr>
              <w:jc w:val="center"/>
            </w:pPr>
            <w:r w:rsidRPr="001D12F5">
              <w:t xml:space="preserve">для </w:t>
            </w:r>
            <w:r w:rsidR="0043411F" w:rsidRPr="001D12F5">
              <w:t>сел</w:t>
            </w:r>
            <w:r w:rsidRPr="001D12F5">
              <w:t xml:space="preserve"> с числом жителей, тыс. чел.</w:t>
            </w:r>
          </w:p>
        </w:tc>
      </w:tr>
      <w:tr w:rsidR="00B22033" w:rsidRPr="001D12F5" w:rsidTr="00B22033">
        <w:trPr>
          <w:trHeight w:val="813"/>
        </w:trPr>
        <w:tc>
          <w:tcPr>
            <w:tcW w:w="2376" w:type="dxa"/>
            <w:vMerge/>
          </w:tcPr>
          <w:p w:rsidR="00B22033" w:rsidRPr="001D12F5" w:rsidRDefault="00B22033" w:rsidP="00B22033">
            <w:pPr>
              <w:pStyle w:val="ConsPlusNormal"/>
              <w:spacing w:before="120" w:after="120"/>
              <w:ind w:firstLine="0"/>
              <w:jc w:val="center"/>
              <w:outlineLvl w:val="3"/>
              <w:rPr>
                <w:rFonts w:ascii="Times New Roman" w:hAnsi="Times New Roman" w:cs="Times New Roman"/>
                <w:sz w:val="24"/>
                <w:szCs w:val="24"/>
              </w:rPr>
            </w:pPr>
          </w:p>
        </w:tc>
        <w:tc>
          <w:tcPr>
            <w:tcW w:w="1181" w:type="dxa"/>
          </w:tcPr>
          <w:p w:rsidR="00B22033" w:rsidRPr="001D12F5" w:rsidRDefault="00B22033" w:rsidP="0043411F">
            <w:pPr>
              <w:widowControl w:val="0"/>
              <w:autoSpaceDE w:val="0"/>
              <w:autoSpaceDN w:val="0"/>
              <w:adjustRightInd w:val="0"/>
              <w:jc w:val="center"/>
            </w:pPr>
            <w:r w:rsidRPr="001D12F5">
              <w:t xml:space="preserve">до </w:t>
            </w:r>
            <w:r w:rsidR="0043411F" w:rsidRPr="001D12F5">
              <w:t>0,5</w:t>
            </w:r>
          </w:p>
        </w:tc>
        <w:tc>
          <w:tcPr>
            <w:tcW w:w="1181" w:type="dxa"/>
          </w:tcPr>
          <w:p w:rsidR="00B22033" w:rsidRPr="001D12F5" w:rsidRDefault="0043411F" w:rsidP="00B22033">
            <w:pPr>
              <w:widowControl w:val="0"/>
              <w:autoSpaceDE w:val="0"/>
              <w:autoSpaceDN w:val="0"/>
              <w:adjustRightInd w:val="0"/>
              <w:jc w:val="center"/>
            </w:pPr>
            <w:r w:rsidRPr="001D12F5">
              <w:t>0,5 - 1</w:t>
            </w:r>
          </w:p>
        </w:tc>
        <w:tc>
          <w:tcPr>
            <w:tcW w:w="1182" w:type="dxa"/>
          </w:tcPr>
          <w:p w:rsidR="00B22033" w:rsidRPr="001D12F5" w:rsidRDefault="0043411F" w:rsidP="00B22033">
            <w:pPr>
              <w:widowControl w:val="0"/>
              <w:autoSpaceDE w:val="0"/>
              <w:autoSpaceDN w:val="0"/>
              <w:adjustRightInd w:val="0"/>
              <w:jc w:val="center"/>
            </w:pPr>
            <w:r w:rsidRPr="001D12F5">
              <w:t>1 - 2</w:t>
            </w:r>
          </w:p>
        </w:tc>
        <w:tc>
          <w:tcPr>
            <w:tcW w:w="1181" w:type="dxa"/>
          </w:tcPr>
          <w:p w:rsidR="00B22033" w:rsidRPr="001D12F5" w:rsidRDefault="0043411F" w:rsidP="00B22033">
            <w:pPr>
              <w:widowControl w:val="0"/>
              <w:autoSpaceDE w:val="0"/>
              <w:autoSpaceDN w:val="0"/>
              <w:adjustRightInd w:val="0"/>
              <w:jc w:val="center"/>
            </w:pPr>
            <w:r w:rsidRPr="001D12F5">
              <w:t xml:space="preserve">2 - 4 </w:t>
            </w:r>
          </w:p>
        </w:tc>
        <w:tc>
          <w:tcPr>
            <w:tcW w:w="1181" w:type="dxa"/>
          </w:tcPr>
          <w:p w:rsidR="00B22033" w:rsidRPr="001D12F5" w:rsidRDefault="0043411F" w:rsidP="00B22033">
            <w:pPr>
              <w:widowControl w:val="0"/>
              <w:autoSpaceDE w:val="0"/>
              <w:autoSpaceDN w:val="0"/>
              <w:adjustRightInd w:val="0"/>
              <w:jc w:val="center"/>
            </w:pPr>
            <w:r w:rsidRPr="001D12F5">
              <w:t>4 - 5</w:t>
            </w:r>
          </w:p>
        </w:tc>
        <w:tc>
          <w:tcPr>
            <w:tcW w:w="1182" w:type="dxa"/>
          </w:tcPr>
          <w:p w:rsidR="00B22033" w:rsidRPr="001D12F5" w:rsidRDefault="00B22033" w:rsidP="00B22033">
            <w:pPr>
              <w:widowControl w:val="0"/>
              <w:autoSpaceDE w:val="0"/>
              <w:autoSpaceDN w:val="0"/>
              <w:adjustRightInd w:val="0"/>
              <w:jc w:val="center"/>
            </w:pPr>
            <w:r w:rsidRPr="001D12F5">
              <w:t>более</w:t>
            </w:r>
          </w:p>
          <w:p w:rsidR="00B22033" w:rsidRPr="001D12F5" w:rsidRDefault="00B22033" w:rsidP="00B22033">
            <w:pPr>
              <w:widowControl w:val="0"/>
              <w:autoSpaceDE w:val="0"/>
              <w:autoSpaceDN w:val="0"/>
              <w:adjustRightInd w:val="0"/>
              <w:jc w:val="center"/>
            </w:pPr>
            <w:r w:rsidRPr="001D12F5">
              <w:t>5</w:t>
            </w:r>
          </w:p>
        </w:tc>
      </w:tr>
      <w:tr w:rsidR="00B22033" w:rsidRPr="001D12F5" w:rsidTr="00B22033">
        <w:trPr>
          <w:trHeight w:val="463"/>
        </w:trPr>
        <w:tc>
          <w:tcPr>
            <w:tcW w:w="2376" w:type="dxa"/>
          </w:tcPr>
          <w:p w:rsidR="00B22033" w:rsidRPr="001D12F5" w:rsidRDefault="00B22033" w:rsidP="00B22033">
            <w:pPr>
              <w:widowControl w:val="0"/>
              <w:autoSpaceDE w:val="0"/>
              <w:autoSpaceDN w:val="0"/>
              <w:adjustRightInd w:val="0"/>
              <w:ind w:left="102"/>
            </w:pPr>
            <w:r w:rsidRPr="001D12F5">
              <w:t xml:space="preserve">Высокая </w:t>
            </w:r>
          </w:p>
        </w:tc>
        <w:tc>
          <w:tcPr>
            <w:tcW w:w="1181" w:type="dxa"/>
          </w:tcPr>
          <w:p w:rsidR="00B22033" w:rsidRPr="001D12F5" w:rsidRDefault="0043411F" w:rsidP="00B22033">
            <w:pPr>
              <w:widowControl w:val="0"/>
              <w:autoSpaceDE w:val="0"/>
              <w:autoSpaceDN w:val="0"/>
              <w:adjustRightInd w:val="0"/>
              <w:jc w:val="center"/>
            </w:pPr>
            <w:r w:rsidRPr="001D12F5">
              <w:t>80</w:t>
            </w:r>
          </w:p>
        </w:tc>
        <w:tc>
          <w:tcPr>
            <w:tcW w:w="1181" w:type="dxa"/>
          </w:tcPr>
          <w:p w:rsidR="00B22033" w:rsidRPr="001D12F5" w:rsidRDefault="0043411F" w:rsidP="00B22033">
            <w:pPr>
              <w:widowControl w:val="0"/>
              <w:autoSpaceDE w:val="0"/>
              <w:autoSpaceDN w:val="0"/>
              <w:adjustRightInd w:val="0"/>
              <w:jc w:val="center"/>
            </w:pPr>
            <w:r w:rsidRPr="001D12F5">
              <w:t>100</w:t>
            </w:r>
          </w:p>
        </w:tc>
        <w:tc>
          <w:tcPr>
            <w:tcW w:w="1182" w:type="dxa"/>
          </w:tcPr>
          <w:p w:rsidR="00B22033" w:rsidRPr="001D12F5" w:rsidRDefault="0043411F" w:rsidP="00B22033">
            <w:pPr>
              <w:widowControl w:val="0"/>
              <w:autoSpaceDE w:val="0"/>
              <w:autoSpaceDN w:val="0"/>
              <w:adjustRightInd w:val="0"/>
              <w:jc w:val="center"/>
            </w:pPr>
            <w:r w:rsidRPr="001D12F5">
              <w:t>120</w:t>
            </w:r>
          </w:p>
        </w:tc>
        <w:tc>
          <w:tcPr>
            <w:tcW w:w="1181" w:type="dxa"/>
          </w:tcPr>
          <w:p w:rsidR="00B22033" w:rsidRPr="001D12F5" w:rsidRDefault="0043411F" w:rsidP="00B22033">
            <w:pPr>
              <w:widowControl w:val="0"/>
              <w:autoSpaceDE w:val="0"/>
              <w:autoSpaceDN w:val="0"/>
              <w:adjustRightInd w:val="0"/>
              <w:jc w:val="center"/>
            </w:pPr>
            <w:r w:rsidRPr="001D12F5">
              <w:t>130</w:t>
            </w:r>
          </w:p>
        </w:tc>
        <w:tc>
          <w:tcPr>
            <w:tcW w:w="1181" w:type="dxa"/>
          </w:tcPr>
          <w:p w:rsidR="00B22033" w:rsidRPr="001D12F5" w:rsidRDefault="0043411F" w:rsidP="00B22033">
            <w:pPr>
              <w:widowControl w:val="0"/>
              <w:autoSpaceDE w:val="0"/>
              <w:autoSpaceDN w:val="0"/>
              <w:adjustRightInd w:val="0"/>
              <w:jc w:val="center"/>
            </w:pPr>
            <w:r w:rsidRPr="001D12F5">
              <w:t>140</w:t>
            </w:r>
          </w:p>
        </w:tc>
        <w:tc>
          <w:tcPr>
            <w:tcW w:w="1182" w:type="dxa"/>
          </w:tcPr>
          <w:p w:rsidR="00B22033" w:rsidRPr="001D12F5" w:rsidRDefault="0043411F" w:rsidP="00B22033">
            <w:pPr>
              <w:widowControl w:val="0"/>
              <w:autoSpaceDE w:val="0"/>
              <w:autoSpaceDN w:val="0"/>
              <w:adjustRightInd w:val="0"/>
              <w:jc w:val="center"/>
            </w:pPr>
            <w:r w:rsidRPr="001D12F5">
              <w:t>150</w:t>
            </w:r>
          </w:p>
        </w:tc>
      </w:tr>
      <w:tr w:rsidR="00B22033" w:rsidRPr="001D12F5" w:rsidTr="00B22033">
        <w:trPr>
          <w:trHeight w:val="449"/>
        </w:trPr>
        <w:tc>
          <w:tcPr>
            <w:tcW w:w="2376" w:type="dxa"/>
          </w:tcPr>
          <w:p w:rsidR="00B22033" w:rsidRPr="001D12F5" w:rsidRDefault="00B22033" w:rsidP="00B22033">
            <w:pPr>
              <w:widowControl w:val="0"/>
              <w:autoSpaceDE w:val="0"/>
              <w:autoSpaceDN w:val="0"/>
              <w:adjustRightInd w:val="0"/>
              <w:ind w:left="102"/>
            </w:pPr>
            <w:r w:rsidRPr="001D12F5">
              <w:t xml:space="preserve">Средняя </w:t>
            </w:r>
          </w:p>
        </w:tc>
        <w:tc>
          <w:tcPr>
            <w:tcW w:w="1181" w:type="dxa"/>
          </w:tcPr>
          <w:p w:rsidR="00B22033" w:rsidRPr="001D12F5" w:rsidRDefault="00B22033" w:rsidP="00B22033">
            <w:pPr>
              <w:widowControl w:val="0"/>
              <w:autoSpaceDE w:val="0"/>
              <w:autoSpaceDN w:val="0"/>
              <w:adjustRightInd w:val="0"/>
              <w:jc w:val="center"/>
            </w:pPr>
            <w:r w:rsidRPr="001D12F5">
              <w:t>-</w:t>
            </w:r>
          </w:p>
        </w:tc>
        <w:tc>
          <w:tcPr>
            <w:tcW w:w="1181" w:type="dxa"/>
          </w:tcPr>
          <w:p w:rsidR="00B22033" w:rsidRPr="001D12F5" w:rsidRDefault="00B22033" w:rsidP="00B22033">
            <w:pPr>
              <w:widowControl w:val="0"/>
              <w:autoSpaceDE w:val="0"/>
              <w:autoSpaceDN w:val="0"/>
              <w:adjustRightInd w:val="0"/>
              <w:jc w:val="center"/>
            </w:pPr>
            <w:r w:rsidRPr="001D12F5">
              <w:t>-</w:t>
            </w:r>
          </w:p>
        </w:tc>
        <w:tc>
          <w:tcPr>
            <w:tcW w:w="1182" w:type="dxa"/>
          </w:tcPr>
          <w:p w:rsidR="00B22033" w:rsidRPr="001D12F5" w:rsidRDefault="00B22033" w:rsidP="00B22033">
            <w:pPr>
              <w:widowControl w:val="0"/>
              <w:autoSpaceDE w:val="0"/>
              <w:autoSpaceDN w:val="0"/>
              <w:adjustRightInd w:val="0"/>
              <w:jc w:val="center"/>
            </w:pPr>
            <w:r w:rsidRPr="001D12F5">
              <w:t>-</w:t>
            </w:r>
          </w:p>
        </w:tc>
        <w:tc>
          <w:tcPr>
            <w:tcW w:w="1181" w:type="dxa"/>
          </w:tcPr>
          <w:p w:rsidR="00B22033" w:rsidRPr="001D12F5" w:rsidRDefault="0043411F" w:rsidP="00B22033">
            <w:pPr>
              <w:widowControl w:val="0"/>
              <w:autoSpaceDE w:val="0"/>
              <w:autoSpaceDN w:val="0"/>
              <w:adjustRightInd w:val="0"/>
              <w:jc w:val="center"/>
            </w:pPr>
            <w:r w:rsidRPr="001D12F5">
              <w:t>110</w:t>
            </w:r>
          </w:p>
        </w:tc>
        <w:tc>
          <w:tcPr>
            <w:tcW w:w="1181" w:type="dxa"/>
          </w:tcPr>
          <w:p w:rsidR="00B22033" w:rsidRPr="001D12F5" w:rsidRDefault="0043411F" w:rsidP="00B22033">
            <w:pPr>
              <w:widowControl w:val="0"/>
              <w:autoSpaceDE w:val="0"/>
              <w:autoSpaceDN w:val="0"/>
              <w:adjustRightInd w:val="0"/>
              <w:jc w:val="center"/>
            </w:pPr>
            <w:r w:rsidRPr="001D12F5">
              <w:t>120</w:t>
            </w:r>
          </w:p>
        </w:tc>
        <w:tc>
          <w:tcPr>
            <w:tcW w:w="1182" w:type="dxa"/>
          </w:tcPr>
          <w:p w:rsidR="00B22033" w:rsidRPr="001D12F5" w:rsidRDefault="0043411F" w:rsidP="00B22033">
            <w:pPr>
              <w:widowControl w:val="0"/>
              <w:autoSpaceDE w:val="0"/>
              <w:autoSpaceDN w:val="0"/>
              <w:adjustRightInd w:val="0"/>
              <w:jc w:val="center"/>
            </w:pPr>
            <w:r w:rsidRPr="001D12F5">
              <w:t>140</w:t>
            </w:r>
          </w:p>
        </w:tc>
      </w:tr>
      <w:tr w:rsidR="00B22033" w:rsidRPr="001D12F5" w:rsidTr="00B22033">
        <w:trPr>
          <w:trHeight w:val="463"/>
        </w:trPr>
        <w:tc>
          <w:tcPr>
            <w:tcW w:w="2376" w:type="dxa"/>
          </w:tcPr>
          <w:p w:rsidR="00B22033" w:rsidRPr="001D12F5" w:rsidRDefault="00B22033" w:rsidP="00B22033">
            <w:pPr>
              <w:widowControl w:val="0"/>
              <w:autoSpaceDE w:val="0"/>
              <w:autoSpaceDN w:val="0"/>
              <w:adjustRightInd w:val="0"/>
              <w:ind w:left="102"/>
            </w:pPr>
            <w:r w:rsidRPr="001D12F5">
              <w:t xml:space="preserve">Низкая </w:t>
            </w:r>
          </w:p>
        </w:tc>
        <w:tc>
          <w:tcPr>
            <w:tcW w:w="1181" w:type="dxa"/>
          </w:tcPr>
          <w:p w:rsidR="00B22033" w:rsidRPr="001D12F5" w:rsidRDefault="0043411F" w:rsidP="00B22033">
            <w:pPr>
              <w:widowControl w:val="0"/>
              <w:autoSpaceDE w:val="0"/>
              <w:autoSpaceDN w:val="0"/>
              <w:adjustRightInd w:val="0"/>
              <w:jc w:val="center"/>
            </w:pPr>
            <w:r w:rsidRPr="001D12F5">
              <w:t>40</w:t>
            </w:r>
          </w:p>
        </w:tc>
        <w:tc>
          <w:tcPr>
            <w:tcW w:w="1181" w:type="dxa"/>
          </w:tcPr>
          <w:p w:rsidR="00B22033" w:rsidRPr="001D12F5" w:rsidRDefault="0043411F" w:rsidP="00B22033">
            <w:pPr>
              <w:widowControl w:val="0"/>
              <w:autoSpaceDE w:val="0"/>
              <w:autoSpaceDN w:val="0"/>
              <w:adjustRightInd w:val="0"/>
              <w:jc w:val="center"/>
            </w:pPr>
            <w:r w:rsidRPr="001D12F5">
              <w:t>70</w:t>
            </w:r>
          </w:p>
        </w:tc>
        <w:tc>
          <w:tcPr>
            <w:tcW w:w="1182" w:type="dxa"/>
          </w:tcPr>
          <w:p w:rsidR="00B22033" w:rsidRPr="001D12F5" w:rsidRDefault="0043411F" w:rsidP="00B22033">
            <w:pPr>
              <w:widowControl w:val="0"/>
              <w:autoSpaceDE w:val="0"/>
              <w:autoSpaceDN w:val="0"/>
              <w:adjustRightInd w:val="0"/>
              <w:jc w:val="center"/>
            </w:pPr>
            <w:r w:rsidRPr="001D12F5">
              <w:t>100</w:t>
            </w:r>
          </w:p>
        </w:tc>
        <w:tc>
          <w:tcPr>
            <w:tcW w:w="1181" w:type="dxa"/>
          </w:tcPr>
          <w:p w:rsidR="00B22033" w:rsidRPr="001D12F5" w:rsidRDefault="00B22033" w:rsidP="0043411F">
            <w:pPr>
              <w:widowControl w:val="0"/>
              <w:autoSpaceDE w:val="0"/>
              <w:autoSpaceDN w:val="0"/>
              <w:adjustRightInd w:val="0"/>
              <w:jc w:val="center"/>
            </w:pPr>
            <w:r w:rsidRPr="001D12F5">
              <w:t>1</w:t>
            </w:r>
            <w:r w:rsidR="0043411F" w:rsidRPr="001D12F5">
              <w:t>0</w:t>
            </w:r>
            <w:r w:rsidRPr="001D12F5">
              <w:t>5</w:t>
            </w:r>
          </w:p>
        </w:tc>
        <w:tc>
          <w:tcPr>
            <w:tcW w:w="1181" w:type="dxa"/>
          </w:tcPr>
          <w:p w:rsidR="00B22033" w:rsidRPr="001D12F5" w:rsidRDefault="00B22033" w:rsidP="0043411F">
            <w:pPr>
              <w:widowControl w:val="0"/>
              <w:autoSpaceDE w:val="0"/>
              <w:autoSpaceDN w:val="0"/>
              <w:adjustRightInd w:val="0"/>
              <w:jc w:val="center"/>
            </w:pPr>
            <w:r w:rsidRPr="001D12F5">
              <w:t>1</w:t>
            </w:r>
            <w:r w:rsidR="0043411F" w:rsidRPr="001D12F5">
              <w:t>1</w:t>
            </w:r>
            <w:r w:rsidRPr="001D12F5">
              <w:t>0</w:t>
            </w:r>
          </w:p>
        </w:tc>
        <w:tc>
          <w:tcPr>
            <w:tcW w:w="1182" w:type="dxa"/>
          </w:tcPr>
          <w:p w:rsidR="00B22033" w:rsidRPr="001D12F5" w:rsidRDefault="00B22033" w:rsidP="0043411F">
            <w:pPr>
              <w:widowControl w:val="0"/>
              <w:autoSpaceDE w:val="0"/>
              <w:autoSpaceDN w:val="0"/>
              <w:adjustRightInd w:val="0"/>
              <w:jc w:val="center"/>
            </w:pPr>
            <w:r w:rsidRPr="001D12F5">
              <w:t>1</w:t>
            </w:r>
            <w:r w:rsidR="0043411F" w:rsidRPr="001D12F5">
              <w:t>3</w:t>
            </w:r>
            <w:r w:rsidRPr="001D12F5">
              <w:t>0</w:t>
            </w:r>
          </w:p>
        </w:tc>
      </w:tr>
    </w:tbl>
    <w:p w:rsidR="00B22033" w:rsidRPr="001D12F5" w:rsidRDefault="00B22033" w:rsidP="00B22033">
      <w:pPr>
        <w:pStyle w:val="ConsPlusNormal"/>
        <w:jc w:val="both"/>
      </w:pPr>
    </w:p>
    <w:p w:rsidR="00B22033" w:rsidRPr="001D12F5" w:rsidRDefault="0043411F" w:rsidP="00B22033">
      <w:pPr>
        <w:pStyle w:val="ConsPlusNormal"/>
        <w:spacing w:line="252" w:lineRule="auto"/>
        <w:ind w:firstLine="539"/>
        <w:jc w:val="both"/>
        <w:rPr>
          <w:rFonts w:ascii="Times New Roman" w:hAnsi="Times New Roman" w:cs="Times New Roman"/>
          <w:sz w:val="24"/>
          <w:szCs w:val="24"/>
        </w:rPr>
      </w:pPr>
      <w:r w:rsidRPr="001D12F5">
        <w:rPr>
          <w:rFonts w:ascii="Times New Roman" w:hAnsi="Times New Roman" w:cs="Times New Roman"/>
          <w:sz w:val="24"/>
          <w:szCs w:val="24"/>
        </w:rPr>
        <w:t>Примечание</w:t>
      </w:r>
      <w:r w:rsidR="00B22033" w:rsidRPr="001D12F5">
        <w:rPr>
          <w:rFonts w:ascii="Times New Roman" w:hAnsi="Times New Roman" w:cs="Times New Roman"/>
          <w:sz w:val="24"/>
          <w:szCs w:val="24"/>
        </w:rPr>
        <w:t>:</w:t>
      </w:r>
    </w:p>
    <w:p w:rsidR="00B22033" w:rsidRPr="001D12F5" w:rsidRDefault="00B22033" w:rsidP="00B22033">
      <w:pPr>
        <w:pStyle w:val="ConsPlusNormal"/>
        <w:spacing w:line="252" w:lineRule="auto"/>
        <w:ind w:firstLine="539"/>
        <w:jc w:val="both"/>
        <w:rPr>
          <w:rFonts w:ascii="Times New Roman" w:hAnsi="Times New Roman" w:cs="Times New Roman"/>
          <w:sz w:val="24"/>
          <w:szCs w:val="24"/>
        </w:rPr>
      </w:pPr>
      <w:r w:rsidRPr="001D12F5">
        <w:rPr>
          <w:rFonts w:ascii="Times New Roman" w:hAnsi="Times New Roman" w:cs="Times New Roman"/>
          <w:sz w:val="24"/>
          <w:szCs w:val="24"/>
        </w:rPr>
        <w:t xml:space="preserve">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w:t>
      </w:r>
      <w:r w:rsidRPr="001D12F5">
        <w:rPr>
          <w:rFonts w:ascii="Times New Roman" w:hAnsi="Times New Roman" w:cs="Times New Roman"/>
          <w:sz w:val="24"/>
          <w:szCs w:val="24"/>
        </w:rPr>
        <w:lastRenderedPageBreak/>
        <w:t>20%.</w:t>
      </w:r>
    </w:p>
    <w:p w:rsidR="006B111E" w:rsidRPr="001D12F5" w:rsidRDefault="00B22033" w:rsidP="006B111E">
      <w:pPr>
        <w:widowControl w:val="0"/>
        <w:spacing w:before="120" w:line="245" w:lineRule="auto"/>
        <w:ind w:right="-6" w:firstLine="720"/>
        <w:jc w:val="both"/>
        <w:rPr>
          <w:bCs/>
          <w:iCs/>
          <w:sz w:val="28"/>
          <w:szCs w:val="28"/>
        </w:rPr>
      </w:pPr>
      <w:r w:rsidRPr="001D12F5">
        <w:rPr>
          <w:sz w:val="28"/>
          <w:szCs w:val="28"/>
        </w:rPr>
        <w:t>2.1</w:t>
      </w:r>
      <w:r w:rsidR="0043411F" w:rsidRPr="001D12F5">
        <w:rPr>
          <w:sz w:val="28"/>
          <w:szCs w:val="28"/>
        </w:rPr>
        <w:t>2</w:t>
      </w:r>
      <w:r w:rsidRPr="001D12F5">
        <w:rPr>
          <w:sz w:val="28"/>
          <w:szCs w:val="28"/>
        </w:rPr>
        <w:t>. </w:t>
      </w:r>
      <w:r w:rsidR="006B111E" w:rsidRPr="001D12F5">
        <w:rPr>
          <w:bCs/>
          <w:iCs/>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6B111E" w:rsidRPr="001D12F5" w:rsidRDefault="006B111E" w:rsidP="006B111E">
      <w:pPr>
        <w:pStyle w:val="ConsPlusNormal"/>
        <w:spacing w:line="223" w:lineRule="auto"/>
        <w:ind w:firstLine="539"/>
        <w:jc w:val="both"/>
        <w:rPr>
          <w:bCs/>
          <w:i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6B111E">
      <w:pPr>
        <w:widowControl w:val="0"/>
        <w:spacing w:before="120" w:line="245" w:lineRule="auto"/>
        <w:ind w:right="-6" w:firstLine="720"/>
        <w:jc w:val="both"/>
        <w:rPr>
          <w:sz w:val="28"/>
          <w:szCs w:val="28"/>
        </w:rPr>
      </w:pPr>
      <w:r w:rsidRPr="001D12F5">
        <w:rPr>
          <w:sz w:val="28"/>
          <w:szCs w:val="28"/>
        </w:rPr>
        <w:t>2.1</w:t>
      </w:r>
      <w:r w:rsidR="0043411F" w:rsidRPr="001D12F5">
        <w:rPr>
          <w:sz w:val="28"/>
          <w:szCs w:val="28"/>
        </w:rPr>
        <w:t>3</w:t>
      </w:r>
      <w:r w:rsidRPr="001D12F5">
        <w:rPr>
          <w:sz w:val="28"/>
          <w:szCs w:val="28"/>
        </w:rPr>
        <w:t>.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r w:rsidR="0043411F" w:rsidRPr="001D12F5">
        <w:rPr>
          <w:sz w:val="28"/>
          <w:szCs w:val="28"/>
        </w:rPr>
        <w:t xml:space="preserve"> поселения</w:t>
      </w:r>
      <w:r w:rsidRPr="001D12F5">
        <w:rPr>
          <w:sz w:val="28"/>
          <w:szCs w:val="28"/>
        </w:rPr>
        <w:t xml:space="preserve">.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w:t>
      </w:r>
    </w:p>
    <w:p w:rsidR="00B22033" w:rsidRPr="001D12F5" w:rsidRDefault="0043411F" w:rsidP="00B22033">
      <w:pPr>
        <w:widowControl w:val="0"/>
        <w:autoSpaceDE w:val="0"/>
        <w:autoSpaceDN w:val="0"/>
        <w:adjustRightInd w:val="0"/>
        <w:spacing w:line="245" w:lineRule="auto"/>
        <w:ind w:right="-6" w:firstLine="720"/>
        <w:jc w:val="both"/>
        <w:rPr>
          <w:sz w:val="28"/>
          <w:szCs w:val="28"/>
        </w:rPr>
      </w:pPr>
      <w:bookmarkStart w:id="7" w:name="sub_2220"/>
      <w:r w:rsidRPr="001D12F5">
        <w:rPr>
          <w:sz w:val="28"/>
          <w:szCs w:val="28"/>
        </w:rPr>
        <w:t>2.14</w:t>
      </w:r>
      <w:r w:rsidR="00B22033" w:rsidRPr="001D12F5">
        <w:rPr>
          <w:sz w:val="28"/>
          <w:szCs w:val="28"/>
        </w:rPr>
        <w:t>. Для предварительного определения потребной территории жилой зоны сельского поселения допускается принимать показатели, указанные в таблице 4.</w:t>
      </w:r>
    </w:p>
    <w:bookmarkEnd w:id="7"/>
    <w:p w:rsidR="00B22033" w:rsidRPr="001D12F5" w:rsidRDefault="00B22033" w:rsidP="00B22033">
      <w:pPr>
        <w:widowControl w:val="0"/>
        <w:autoSpaceDE w:val="0"/>
        <w:autoSpaceDN w:val="0"/>
        <w:adjustRightInd w:val="0"/>
        <w:spacing w:before="120" w:after="120"/>
        <w:jc w:val="right"/>
        <w:rPr>
          <w:sz w:val="28"/>
          <w:szCs w:val="28"/>
        </w:rPr>
      </w:pPr>
      <w:r w:rsidRPr="001D12F5">
        <w:rPr>
          <w:sz w:val="28"/>
          <w:szCs w:val="28"/>
        </w:rPr>
        <w:t>Таблица 4</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B22033" w:rsidRPr="001D12F5" w:rsidTr="00B22033">
        <w:trPr>
          <w:trHeight w:val="614"/>
        </w:trPr>
        <w:tc>
          <w:tcPr>
            <w:tcW w:w="3104" w:type="pct"/>
          </w:tcPr>
          <w:p w:rsidR="00B22033" w:rsidRPr="001D12F5" w:rsidRDefault="00B22033" w:rsidP="00B22033">
            <w:pPr>
              <w:widowControl w:val="0"/>
              <w:autoSpaceDE w:val="0"/>
              <w:autoSpaceDN w:val="0"/>
              <w:adjustRightInd w:val="0"/>
              <w:jc w:val="center"/>
              <w:rPr>
                <w:bCs/>
              </w:rPr>
            </w:pPr>
            <w:r w:rsidRPr="001D12F5">
              <w:rPr>
                <w:bCs/>
              </w:rPr>
              <w:t>Тип дома</w:t>
            </w:r>
          </w:p>
        </w:tc>
        <w:tc>
          <w:tcPr>
            <w:tcW w:w="1896" w:type="pct"/>
          </w:tcPr>
          <w:p w:rsidR="00B22033" w:rsidRPr="001D12F5" w:rsidRDefault="00B22033" w:rsidP="00B22033">
            <w:pPr>
              <w:widowControl w:val="0"/>
              <w:autoSpaceDE w:val="0"/>
              <w:autoSpaceDN w:val="0"/>
              <w:adjustRightInd w:val="0"/>
              <w:jc w:val="center"/>
              <w:rPr>
                <w:bCs/>
              </w:rPr>
            </w:pPr>
            <w:r w:rsidRPr="001D12F5">
              <w:rPr>
                <w:bCs/>
              </w:rPr>
              <w:t>Площадь земельного участка на один дом (квартиру), га</w:t>
            </w:r>
          </w:p>
        </w:tc>
      </w:tr>
      <w:tr w:rsidR="00B22033" w:rsidRPr="001D12F5" w:rsidTr="00B22033">
        <w:trPr>
          <w:trHeight w:val="290"/>
        </w:trPr>
        <w:tc>
          <w:tcPr>
            <w:tcW w:w="3104" w:type="pct"/>
          </w:tcPr>
          <w:p w:rsidR="00B22033" w:rsidRPr="001D12F5" w:rsidRDefault="00B22033" w:rsidP="00B22033">
            <w:pPr>
              <w:widowControl w:val="0"/>
              <w:autoSpaceDE w:val="0"/>
              <w:autoSpaceDN w:val="0"/>
              <w:adjustRightInd w:val="0"/>
              <w:ind w:left="176"/>
              <w:rPr>
                <w:bCs/>
              </w:rPr>
            </w:pPr>
            <w:r w:rsidRPr="001D12F5">
              <w:rPr>
                <w:bCs/>
              </w:rPr>
              <w:t>Усадебный с приквартирными участками, кв.м</w:t>
            </w:r>
          </w:p>
        </w:tc>
        <w:tc>
          <w:tcPr>
            <w:tcW w:w="1896" w:type="pct"/>
          </w:tcPr>
          <w:p w:rsidR="00B22033" w:rsidRPr="001D12F5" w:rsidRDefault="00B22033" w:rsidP="00B22033">
            <w:pPr>
              <w:widowControl w:val="0"/>
              <w:autoSpaceDE w:val="0"/>
              <w:autoSpaceDN w:val="0"/>
              <w:adjustRightInd w:val="0"/>
              <w:jc w:val="center"/>
              <w:rPr>
                <w:bCs/>
              </w:rPr>
            </w:pPr>
          </w:p>
        </w:tc>
      </w:tr>
      <w:tr w:rsidR="00B22033" w:rsidRPr="001D12F5" w:rsidTr="00B22033">
        <w:trPr>
          <w:trHeight w:val="307"/>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2000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0,25-0,27</w:t>
            </w:r>
          </w:p>
        </w:tc>
      </w:tr>
      <w:tr w:rsidR="00B22033" w:rsidRPr="001D12F5" w:rsidTr="00B22033">
        <w:trPr>
          <w:trHeight w:val="307"/>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1500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0,21-0,23</w:t>
            </w:r>
          </w:p>
        </w:tc>
      </w:tr>
      <w:tr w:rsidR="00B22033" w:rsidRPr="001D12F5" w:rsidTr="00B22033">
        <w:trPr>
          <w:trHeight w:val="290"/>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1200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0,17-0,20</w:t>
            </w:r>
          </w:p>
        </w:tc>
      </w:tr>
      <w:tr w:rsidR="00B22033" w:rsidRPr="001D12F5" w:rsidTr="00B22033">
        <w:trPr>
          <w:trHeight w:val="307"/>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1000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0,15-0,17</w:t>
            </w:r>
          </w:p>
        </w:tc>
      </w:tr>
      <w:tr w:rsidR="00B22033" w:rsidRPr="001D12F5" w:rsidTr="00B22033">
        <w:trPr>
          <w:trHeight w:val="307"/>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800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0,13-0,15</w:t>
            </w:r>
          </w:p>
        </w:tc>
      </w:tr>
      <w:tr w:rsidR="00B22033" w:rsidRPr="001D12F5" w:rsidTr="00B22033">
        <w:trPr>
          <w:trHeight w:val="290"/>
        </w:trPr>
        <w:tc>
          <w:tcPr>
            <w:tcW w:w="3104" w:type="pct"/>
          </w:tcPr>
          <w:p w:rsidR="00B22033" w:rsidRPr="001D12F5" w:rsidRDefault="00B22033" w:rsidP="00B22033">
            <w:pPr>
              <w:widowControl w:val="0"/>
              <w:autoSpaceDE w:val="0"/>
              <w:autoSpaceDN w:val="0"/>
              <w:adjustRightInd w:val="0"/>
              <w:ind w:left="459"/>
              <w:rPr>
                <w:bCs/>
              </w:rPr>
            </w:pPr>
            <w:r w:rsidRPr="001D12F5">
              <w:rPr>
                <w:bCs/>
              </w:rPr>
              <w:t>600</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0,11-0,13</w:t>
            </w:r>
          </w:p>
        </w:tc>
      </w:tr>
      <w:tr w:rsidR="00B22033" w:rsidRPr="001D12F5" w:rsidTr="00B22033">
        <w:trPr>
          <w:trHeight w:val="648"/>
        </w:trPr>
        <w:tc>
          <w:tcPr>
            <w:tcW w:w="3104" w:type="pct"/>
          </w:tcPr>
          <w:p w:rsidR="00B22033" w:rsidRPr="001D12F5" w:rsidRDefault="00B22033" w:rsidP="00B22033">
            <w:pPr>
              <w:widowControl w:val="0"/>
              <w:autoSpaceDE w:val="0"/>
              <w:autoSpaceDN w:val="0"/>
              <w:adjustRightInd w:val="0"/>
              <w:spacing w:before="29"/>
              <w:ind w:left="176" w:right="-1"/>
              <w:rPr>
                <w:bCs/>
              </w:rPr>
            </w:pPr>
            <w:r w:rsidRPr="001D12F5">
              <w:rPr>
                <w:bCs/>
              </w:rPr>
              <w:t>Секционный без участков при квартире с числом этажей</w:t>
            </w:r>
          </w:p>
        </w:tc>
        <w:tc>
          <w:tcPr>
            <w:tcW w:w="1896" w:type="pct"/>
          </w:tcPr>
          <w:p w:rsidR="00B22033" w:rsidRPr="001D12F5" w:rsidRDefault="00B22033" w:rsidP="00B22033">
            <w:pPr>
              <w:widowControl w:val="0"/>
              <w:autoSpaceDE w:val="0"/>
              <w:autoSpaceDN w:val="0"/>
              <w:adjustRightInd w:val="0"/>
              <w:jc w:val="center"/>
              <w:rPr>
                <w:bCs/>
              </w:rPr>
            </w:pPr>
          </w:p>
        </w:tc>
      </w:tr>
      <w:tr w:rsidR="00B22033" w:rsidRPr="001D12F5" w:rsidTr="00B22033">
        <w:trPr>
          <w:trHeight w:val="307"/>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2</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0,04</w:t>
            </w:r>
          </w:p>
        </w:tc>
      </w:tr>
      <w:tr w:rsidR="00B22033" w:rsidRPr="001D12F5" w:rsidTr="00B22033">
        <w:trPr>
          <w:trHeight w:val="290"/>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3</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0,03</w:t>
            </w:r>
          </w:p>
        </w:tc>
      </w:tr>
      <w:tr w:rsidR="00B22033" w:rsidRPr="001D12F5" w:rsidTr="00B22033">
        <w:trPr>
          <w:trHeight w:val="324"/>
        </w:trPr>
        <w:tc>
          <w:tcPr>
            <w:tcW w:w="3104" w:type="pct"/>
          </w:tcPr>
          <w:p w:rsidR="00B22033" w:rsidRPr="001D12F5" w:rsidRDefault="00B22033" w:rsidP="00B22033">
            <w:pPr>
              <w:widowControl w:val="0"/>
              <w:autoSpaceDE w:val="0"/>
              <w:autoSpaceDN w:val="0"/>
              <w:adjustRightInd w:val="0"/>
              <w:ind w:left="34" w:firstLine="425"/>
              <w:rPr>
                <w:bCs/>
              </w:rPr>
            </w:pPr>
            <w:r w:rsidRPr="001D12F5">
              <w:rPr>
                <w:bCs/>
              </w:rPr>
              <w:t>4</w:t>
            </w:r>
          </w:p>
        </w:tc>
        <w:tc>
          <w:tcPr>
            <w:tcW w:w="1896" w:type="pct"/>
          </w:tcPr>
          <w:p w:rsidR="00B22033" w:rsidRPr="001D12F5" w:rsidRDefault="00B22033" w:rsidP="00B22033">
            <w:pPr>
              <w:widowControl w:val="0"/>
              <w:autoSpaceDE w:val="0"/>
              <w:autoSpaceDN w:val="0"/>
              <w:adjustRightInd w:val="0"/>
              <w:jc w:val="center"/>
              <w:rPr>
                <w:bCs/>
              </w:rPr>
            </w:pPr>
            <w:r w:rsidRPr="001D12F5">
              <w:rPr>
                <w:bCs/>
              </w:rPr>
              <w:t>0,02</w:t>
            </w:r>
          </w:p>
        </w:tc>
      </w:tr>
    </w:tbl>
    <w:p w:rsidR="00B22033" w:rsidRPr="001D12F5" w:rsidRDefault="00B22033" w:rsidP="00B22033">
      <w:pPr>
        <w:widowControl w:val="0"/>
        <w:ind w:firstLine="720"/>
        <w:jc w:val="both"/>
        <w:rPr>
          <w:bCs/>
          <w:sz w:val="20"/>
          <w:szCs w:val="20"/>
        </w:rPr>
      </w:pPr>
      <w:bookmarkStart w:id="8" w:name="sub_2221"/>
    </w:p>
    <w:p w:rsidR="00B22033" w:rsidRPr="001D12F5" w:rsidRDefault="00B22033" w:rsidP="00B22033">
      <w:pPr>
        <w:widowControl w:val="0"/>
        <w:ind w:firstLine="720"/>
        <w:jc w:val="both"/>
      </w:pPr>
      <w:r w:rsidRPr="001D12F5">
        <w:rPr>
          <w:bCs/>
        </w:rPr>
        <w:t>Примечания:</w:t>
      </w:r>
    </w:p>
    <w:p w:rsidR="00B22033" w:rsidRPr="001D12F5" w:rsidRDefault="00B22033" w:rsidP="00B22033">
      <w:pPr>
        <w:widowControl w:val="0"/>
        <w:ind w:firstLine="720"/>
        <w:jc w:val="both"/>
      </w:pPr>
      <w:r w:rsidRPr="001D12F5">
        <w:t>1. Нижний предел принимается для крупных и больших поселений, верхний – для средних и малых.</w:t>
      </w:r>
    </w:p>
    <w:p w:rsidR="00B22033" w:rsidRPr="001D12F5" w:rsidRDefault="00B22033" w:rsidP="00B22033">
      <w:pPr>
        <w:widowControl w:val="0"/>
        <w:ind w:firstLine="720"/>
        <w:jc w:val="both"/>
      </w:pPr>
      <w:r w:rsidRPr="001D12F5">
        <w:t>2. При организации обособленных хозяйственных проездов для прогона скота площадь селитебной территории увеличивается на 10%.</w:t>
      </w:r>
    </w:p>
    <w:p w:rsidR="006B111E" w:rsidRPr="001D12F5" w:rsidRDefault="00B22033" w:rsidP="006B111E">
      <w:pPr>
        <w:widowControl w:val="0"/>
        <w:autoSpaceDE w:val="0"/>
        <w:autoSpaceDN w:val="0"/>
        <w:adjustRightInd w:val="0"/>
        <w:ind w:firstLine="720"/>
        <w:jc w:val="both"/>
      </w:pPr>
      <w:r w:rsidRPr="001D12F5">
        <w:t xml:space="preserve">3. </w:t>
      </w:r>
      <w:r w:rsidR="006B111E" w:rsidRPr="001D12F5">
        <w:t>При подсчете площади жилой зоны исключаются не пригодные для застройки территории - овраги, крутые склоны, магистральные оросительные каналы, селесбросы, земельные участки организаций обслуживания районного значения.</w:t>
      </w:r>
    </w:p>
    <w:p w:rsidR="006B111E" w:rsidRPr="001D12F5" w:rsidRDefault="006B111E" w:rsidP="006B111E">
      <w:pPr>
        <w:pStyle w:val="ConsPlusNormal"/>
        <w:spacing w:line="223" w:lineRule="auto"/>
        <w:ind w:firstLine="539"/>
        <w:jc w:val="both"/>
      </w:pPr>
      <w:r w:rsidRPr="001D12F5">
        <w:rPr>
          <w:rFonts w:ascii="Times New Roman" w:hAnsi="Times New Roman"/>
          <w:i/>
          <w:sz w:val="24"/>
          <w:szCs w:val="24"/>
        </w:rPr>
        <w:t>( в ред. решения БРСНД Алтайского края от 25.08.2020 N 26)</w:t>
      </w:r>
    </w:p>
    <w:p w:rsidR="00B22033" w:rsidRPr="001D12F5" w:rsidRDefault="0043411F" w:rsidP="006B111E">
      <w:pPr>
        <w:widowControl w:val="0"/>
        <w:autoSpaceDE w:val="0"/>
        <w:autoSpaceDN w:val="0"/>
        <w:adjustRightInd w:val="0"/>
        <w:ind w:firstLine="720"/>
        <w:jc w:val="both"/>
        <w:rPr>
          <w:sz w:val="28"/>
          <w:szCs w:val="28"/>
        </w:rPr>
      </w:pPr>
      <w:r w:rsidRPr="001D12F5">
        <w:rPr>
          <w:sz w:val="28"/>
          <w:szCs w:val="28"/>
        </w:rPr>
        <w:t>2.15</w:t>
      </w:r>
      <w:r w:rsidR="00B22033" w:rsidRPr="001D12F5">
        <w:rPr>
          <w:sz w:val="28"/>
          <w:szCs w:val="28"/>
        </w:rPr>
        <w:t>. Минимальную плотность населения территории сельского поселения (чел./га) рекомендуется принимать в соответствии с таблицей 5.</w:t>
      </w:r>
    </w:p>
    <w:bookmarkEnd w:id="8"/>
    <w:p w:rsidR="00B22033" w:rsidRPr="001D12F5" w:rsidRDefault="00B22033" w:rsidP="00B22033">
      <w:pPr>
        <w:widowControl w:val="0"/>
        <w:spacing w:before="120" w:after="120"/>
        <w:jc w:val="right"/>
        <w:rPr>
          <w:sz w:val="28"/>
          <w:szCs w:val="28"/>
        </w:rPr>
      </w:pPr>
      <w:r w:rsidRPr="001D12F5">
        <w:rPr>
          <w:sz w:val="28"/>
          <w:szCs w:val="28"/>
        </w:rPr>
        <w:lastRenderedPageBreak/>
        <w:t>Таблица 5</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B22033" w:rsidRPr="001D12F5" w:rsidTr="00B22033">
        <w:trPr>
          <w:tblHeader/>
        </w:trPr>
        <w:tc>
          <w:tcPr>
            <w:tcW w:w="2140" w:type="pct"/>
            <w:vMerge w:val="restart"/>
            <w:tcBorders>
              <w:bottom w:val="nil"/>
            </w:tcBorders>
            <w:vAlign w:val="center"/>
          </w:tcPr>
          <w:p w:rsidR="00B22033" w:rsidRPr="001D12F5" w:rsidRDefault="00B22033" w:rsidP="00B22033">
            <w:pPr>
              <w:pStyle w:val="af9"/>
              <w:widowControl w:val="0"/>
              <w:jc w:val="center"/>
              <w:rPr>
                <w:rFonts w:ascii="Times New Roman" w:hAnsi="Times New Roman" w:cs="Times New Roman"/>
                <w:bCs/>
              </w:rPr>
            </w:pPr>
            <w:r w:rsidRPr="001D12F5">
              <w:rPr>
                <w:rFonts w:ascii="Times New Roman" w:hAnsi="Times New Roman" w:cs="Times New Roman"/>
                <w:bCs/>
              </w:rPr>
              <w:t>Тип дома</w:t>
            </w:r>
          </w:p>
        </w:tc>
        <w:tc>
          <w:tcPr>
            <w:tcW w:w="2860" w:type="pct"/>
            <w:gridSpan w:val="4"/>
          </w:tcPr>
          <w:p w:rsidR="00B22033" w:rsidRPr="001D12F5" w:rsidRDefault="00B22033" w:rsidP="00B22033">
            <w:pPr>
              <w:pStyle w:val="af9"/>
              <w:widowControl w:val="0"/>
              <w:jc w:val="center"/>
              <w:rPr>
                <w:rFonts w:ascii="Times New Roman" w:hAnsi="Times New Roman" w:cs="Times New Roman"/>
                <w:bCs/>
              </w:rPr>
            </w:pPr>
            <w:r w:rsidRPr="001D12F5">
              <w:rPr>
                <w:rFonts w:ascii="Times New Roman" w:hAnsi="Times New Roman" w:cs="Times New Roman"/>
                <w:bCs/>
              </w:rPr>
              <w:t>Плотность населения, чел./га,</w:t>
            </w:r>
          </w:p>
          <w:p w:rsidR="00B22033" w:rsidRPr="001D12F5" w:rsidRDefault="00B22033" w:rsidP="00B22033">
            <w:pPr>
              <w:pStyle w:val="af9"/>
              <w:widowControl w:val="0"/>
              <w:jc w:val="center"/>
              <w:rPr>
                <w:rFonts w:ascii="Times New Roman" w:hAnsi="Times New Roman" w:cs="Times New Roman"/>
                <w:b/>
                <w:bCs/>
              </w:rPr>
            </w:pPr>
            <w:r w:rsidRPr="001D12F5">
              <w:rPr>
                <w:rFonts w:ascii="Times New Roman" w:hAnsi="Times New Roman" w:cs="Times New Roman"/>
                <w:bCs/>
              </w:rPr>
              <w:t>при среднем размере семьи, чел.</w:t>
            </w:r>
          </w:p>
        </w:tc>
      </w:tr>
      <w:tr w:rsidR="00B22033" w:rsidRPr="001D12F5" w:rsidTr="00B22033">
        <w:trPr>
          <w:tblHeader/>
        </w:trPr>
        <w:tc>
          <w:tcPr>
            <w:tcW w:w="2140" w:type="pct"/>
            <w:vMerge/>
            <w:tcBorders>
              <w:bottom w:val="nil"/>
            </w:tcBorders>
          </w:tcPr>
          <w:p w:rsidR="00B22033" w:rsidRPr="001D12F5" w:rsidRDefault="00B22033" w:rsidP="00B22033">
            <w:pPr>
              <w:widowControl w:val="0"/>
              <w:autoSpaceDE w:val="0"/>
              <w:autoSpaceDN w:val="0"/>
              <w:adjustRightInd w:val="0"/>
              <w:jc w:val="center"/>
              <w:rPr>
                <w:b/>
                <w:bCs/>
              </w:rPr>
            </w:pPr>
          </w:p>
        </w:tc>
        <w:tc>
          <w:tcPr>
            <w:tcW w:w="705" w:type="pct"/>
            <w:tcBorders>
              <w:bottom w:val="nil"/>
            </w:tcBorders>
          </w:tcPr>
          <w:p w:rsidR="00B22033" w:rsidRPr="001D12F5" w:rsidRDefault="00B22033" w:rsidP="00B22033">
            <w:pPr>
              <w:widowControl w:val="0"/>
              <w:autoSpaceDE w:val="0"/>
              <w:autoSpaceDN w:val="0"/>
              <w:adjustRightInd w:val="0"/>
              <w:jc w:val="center"/>
              <w:rPr>
                <w:bCs/>
              </w:rPr>
            </w:pPr>
            <w:r w:rsidRPr="001D12F5">
              <w:rPr>
                <w:bCs/>
              </w:rPr>
              <w:t>2,5</w:t>
            </w:r>
          </w:p>
        </w:tc>
        <w:tc>
          <w:tcPr>
            <w:tcW w:w="708" w:type="pct"/>
            <w:tcBorders>
              <w:bottom w:val="nil"/>
            </w:tcBorders>
          </w:tcPr>
          <w:p w:rsidR="00B22033" w:rsidRPr="001D12F5" w:rsidRDefault="00B22033" w:rsidP="00B22033">
            <w:pPr>
              <w:widowControl w:val="0"/>
              <w:autoSpaceDE w:val="0"/>
              <w:autoSpaceDN w:val="0"/>
              <w:adjustRightInd w:val="0"/>
              <w:jc w:val="center"/>
              <w:rPr>
                <w:bCs/>
              </w:rPr>
            </w:pPr>
            <w:r w:rsidRPr="001D12F5">
              <w:rPr>
                <w:bCs/>
              </w:rPr>
              <w:t>3,0</w:t>
            </w:r>
          </w:p>
        </w:tc>
        <w:tc>
          <w:tcPr>
            <w:tcW w:w="705" w:type="pct"/>
            <w:tcBorders>
              <w:bottom w:val="nil"/>
            </w:tcBorders>
          </w:tcPr>
          <w:p w:rsidR="00B22033" w:rsidRPr="001D12F5" w:rsidRDefault="00B22033" w:rsidP="00B22033">
            <w:pPr>
              <w:widowControl w:val="0"/>
              <w:autoSpaceDE w:val="0"/>
              <w:autoSpaceDN w:val="0"/>
              <w:adjustRightInd w:val="0"/>
              <w:jc w:val="center"/>
              <w:rPr>
                <w:bCs/>
              </w:rPr>
            </w:pPr>
            <w:r w:rsidRPr="001D12F5">
              <w:rPr>
                <w:bCs/>
              </w:rPr>
              <w:t>3,5</w:t>
            </w:r>
          </w:p>
        </w:tc>
        <w:tc>
          <w:tcPr>
            <w:tcW w:w="743" w:type="pct"/>
            <w:tcBorders>
              <w:bottom w:val="nil"/>
            </w:tcBorders>
          </w:tcPr>
          <w:p w:rsidR="00B22033" w:rsidRPr="001D12F5" w:rsidRDefault="00B22033" w:rsidP="00B22033">
            <w:pPr>
              <w:widowControl w:val="0"/>
              <w:autoSpaceDE w:val="0"/>
              <w:autoSpaceDN w:val="0"/>
              <w:adjustRightInd w:val="0"/>
              <w:jc w:val="center"/>
              <w:rPr>
                <w:bCs/>
              </w:rPr>
            </w:pPr>
            <w:r w:rsidRPr="001D12F5">
              <w:rPr>
                <w:bCs/>
              </w:rPr>
              <w:t>4,0</w:t>
            </w:r>
          </w:p>
        </w:tc>
      </w:tr>
    </w:tbl>
    <w:p w:rsidR="00B22033" w:rsidRPr="001D12F5" w:rsidRDefault="00B22033" w:rsidP="00B22033">
      <w:pPr>
        <w:spacing w:line="24" w:lineRule="auto"/>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B22033" w:rsidRPr="001D12F5" w:rsidTr="00B22033">
        <w:tc>
          <w:tcPr>
            <w:tcW w:w="2141" w:type="pct"/>
          </w:tcPr>
          <w:p w:rsidR="00B22033" w:rsidRPr="001D12F5" w:rsidRDefault="00B22033" w:rsidP="00B22033">
            <w:pPr>
              <w:widowControl w:val="0"/>
              <w:autoSpaceDE w:val="0"/>
              <w:autoSpaceDN w:val="0"/>
              <w:adjustRightInd w:val="0"/>
              <w:ind w:left="176"/>
              <w:rPr>
                <w:b/>
                <w:bCs/>
              </w:rPr>
            </w:pPr>
            <w:r w:rsidRPr="001D12F5">
              <w:rPr>
                <w:bCs/>
              </w:rPr>
              <w:t>Усадебный с приквартирными участками, кв.м</w:t>
            </w:r>
          </w:p>
        </w:tc>
        <w:tc>
          <w:tcPr>
            <w:tcW w:w="705" w:type="pct"/>
          </w:tcPr>
          <w:p w:rsidR="00B22033" w:rsidRPr="001D12F5" w:rsidRDefault="00B22033" w:rsidP="00B22033">
            <w:pPr>
              <w:widowControl w:val="0"/>
              <w:autoSpaceDE w:val="0"/>
              <w:autoSpaceDN w:val="0"/>
              <w:adjustRightInd w:val="0"/>
              <w:jc w:val="center"/>
              <w:rPr>
                <w:bCs/>
              </w:rPr>
            </w:pPr>
          </w:p>
        </w:tc>
        <w:tc>
          <w:tcPr>
            <w:tcW w:w="708" w:type="pct"/>
          </w:tcPr>
          <w:p w:rsidR="00B22033" w:rsidRPr="001D12F5" w:rsidRDefault="00B22033" w:rsidP="00B22033">
            <w:pPr>
              <w:widowControl w:val="0"/>
              <w:autoSpaceDE w:val="0"/>
              <w:autoSpaceDN w:val="0"/>
              <w:adjustRightInd w:val="0"/>
              <w:jc w:val="center"/>
              <w:rPr>
                <w:bCs/>
              </w:rPr>
            </w:pPr>
          </w:p>
        </w:tc>
        <w:tc>
          <w:tcPr>
            <w:tcW w:w="705" w:type="pct"/>
          </w:tcPr>
          <w:p w:rsidR="00B22033" w:rsidRPr="001D12F5" w:rsidRDefault="00B22033" w:rsidP="00B22033">
            <w:pPr>
              <w:widowControl w:val="0"/>
              <w:autoSpaceDE w:val="0"/>
              <w:autoSpaceDN w:val="0"/>
              <w:adjustRightInd w:val="0"/>
              <w:jc w:val="center"/>
              <w:rPr>
                <w:bCs/>
              </w:rPr>
            </w:pPr>
          </w:p>
        </w:tc>
        <w:tc>
          <w:tcPr>
            <w:tcW w:w="742" w:type="pct"/>
          </w:tcPr>
          <w:p w:rsidR="00B22033" w:rsidRPr="001D12F5" w:rsidRDefault="00B22033" w:rsidP="00B22033">
            <w:pPr>
              <w:widowControl w:val="0"/>
              <w:autoSpaceDE w:val="0"/>
              <w:autoSpaceDN w:val="0"/>
              <w:adjustRightInd w:val="0"/>
              <w:jc w:val="center"/>
              <w:rPr>
                <w:bCs/>
              </w:rPr>
            </w:pPr>
          </w:p>
        </w:tc>
      </w:tr>
      <w:tr w:rsidR="00B22033" w:rsidRPr="001D12F5" w:rsidTr="00B22033">
        <w:tc>
          <w:tcPr>
            <w:tcW w:w="2141" w:type="pct"/>
          </w:tcPr>
          <w:p w:rsidR="00B22033" w:rsidRPr="001D12F5" w:rsidRDefault="00B22033" w:rsidP="00B22033">
            <w:pPr>
              <w:widowControl w:val="0"/>
              <w:autoSpaceDE w:val="0"/>
              <w:autoSpaceDN w:val="0"/>
              <w:adjustRightInd w:val="0"/>
              <w:ind w:left="459"/>
              <w:rPr>
                <w:bCs/>
              </w:rPr>
            </w:pPr>
            <w:r w:rsidRPr="001D12F5">
              <w:rPr>
                <w:bCs/>
              </w:rPr>
              <w:t>2000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10</w:t>
            </w:r>
          </w:p>
        </w:tc>
        <w:tc>
          <w:tcPr>
            <w:tcW w:w="708" w:type="pct"/>
          </w:tcPr>
          <w:p w:rsidR="00B22033" w:rsidRPr="001D12F5" w:rsidRDefault="00B22033" w:rsidP="00B22033">
            <w:pPr>
              <w:widowControl w:val="0"/>
              <w:autoSpaceDE w:val="0"/>
              <w:autoSpaceDN w:val="0"/>
              <w:adjustRightInd w:val="0"/>
              <w:jc w:val="center"/>
              <w:rPr>
                <w:bCs/>
              </w:rPr>
            </w:pPr>
            <w:r w:rsidRPr="001D12F5">
              <w:rPr>
                <w:bCs/>
              </w:rPr>
              <w:t>12</w:t>
            </w:r>
          </w:p>
        </w:tc>
        <w:tc>
          <w:tcPr>
            <w:tcW w:w="705" w:type="pct"/>
          </w:tcPr>
          <w:p w:rsidR="00B22033" w:rsidRPr="001D12F5" w:rsidRDefault="00B22033" w:rsidP="00B22033">
            <w:pPr>
              <w:widowControl w:val="0"/>
              <w:autoSpaceDE w:val="0"/>
              <w:autoSpaceDN w:val="0"/>
              <w:adjustRightInd w:val="0"/>
              <w:jc w:val="center"/>
              <w:rPr>
                <w:bCs/>
              </w:rPr>
            </w:pPr>
            <w:r w:rsidRPr="001D12F5">
              <w:rPr>
                <w:bCs/>
              </w:rPr>
              <w:t>14</w:t>
            </w:r>
          </w:p>
        </w:tc>
        <w:tc>
          <w:tcPr>
            <w:tcW w:w="742" w:type="pct"/>
          </w:tcPr>
          <w:p w:rsidR="00B22033" w:rsidRPr="001D12F5" w:rsidRDefault="00B22033" w:rsidP="00B22033">
            <w:pPr>
              <w:widowControl w:val="0"/>
              <w:autoSpaceDE w:val="0"/>
              <w:autoSpaceDN w:val="0"/>
              <w:adjustRightInd w:val="0"/>
              <w:jc w:val="center"/>
              <w:rPr>
                <w:bCs/>
              </w:rPr>
            </w:pPr>
            <w:r w:rsidRPr="001D12F5">
              <w:rPr>
                <w:bCs/>
              </w:rPr>
              <w:t>16</w:t>
            </w:r>
          </w:p>
        </w:tc>
      </w:tr>
      <w:tr w:rsidR="00B22033" w:rsidRPr="001D12F5" w:rsidTr="00B22033">
        <w:tc>
          <w:tcPr>
            <w:tcW w:w="2141" w:type="pct"/>
          </w:tcPr>
          <w:p w:rsidR="00B22033" w:rsidRPr="001D12F5" w:rsidRDefault="00B22033" w:rsidP="00B22033">
            <w:pPr>
              <w:widowControl w:val="0"/>
              <w:autoSpaceDE w:val="0"/>
              <w:autoSpaceDN w:val="0"/>
              <w:adjustRightInd w:val="0"/>
              <w:ind w:left="459"/>
              <w:rPr>
                <w:bCs/>
              </w:rPr>
            </w:pPr>
            <w:r w:rsidRPr="001D12F5">
              <w:rPr>
                <w:bCs/>
              </w:rPr>
              <w:t>1500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13</w:t>
            </w:r>
          </w:p>
        </w:tc>
        <w:tc>
          <w:tcPr>
            <w:tcW w:w="708" w:type="pct"/>
          </w:tcPr>
          <w:p w:rsidR="00B22033" w:rsidRPr="001D12F5" w:rsidRDefault="00B22033" w:rsidP="00B22033">
            <w:pPr>
              <w:widowControl w:val="0"/>
              <w:autoSpaceDE w:val="0"/>
              <w:autoSpaceDN w:val="0"/>
              <w:adjustRightInd w:val="0"/>
              <w:jc w:val="center"/>
              <w:rPr>
                <w:bCs/>
              </w:rPr>
            </w:pPr>
            <w:r w:rsidRPr="001D12F5">
              <w:rPr>
                <w:bCs/>
              </w:rPr>
              <w:t>15</w:t>
            </w:r>
          </w:p>
        </w:tc>
        <w:tc>
          <w:tcPr>
            <w:tcW w:w="705" w:type="pct"/>
          </w:tcPr>
          <w:p w:rsidR="00B22033" w:rsidRPr="001D12F5" w:rsidRDefault="00B22033" w:rsidP="00B22033">
            <w:pPr>
              <w:widowControl w:val="0"/>
              <w:autoSpaceDE w:val="0"/>
              <w:autoSpaceDN w:val="0"/>
              <w:adjustRightInd w:val="0"/>
              <w:jc w:val="center"/>
              <w:rPr>
                <w:bCs/>
              </w:rPr>
            </w:pPr>
            <w:r w:rsidRPr="001D12F5">
              <w:rPr>
                <w:bCs/>
              </w:rPr>
              <w:t>17</w:t>
            </w:r>
          </w:p>
        </w:tc>
        <w:tc>
          <w:tcPr>
            <w:tcW w:w="742" w:type="pct"/>
          </w:tcPr>
          <w:p w:rsidR="00B22033" w:rsidRPr="001D12F5" w:rsidRDefault="00B22033" w:rsidP="00B22033">
            <w:pPr>
              <w:widowControl w:val="0"/>
              <w:autoSpaceDE w:val="0"/>
              <w:autoSpaceDN w:val="0"/>
              <w:adjustRightInd w:val="0"/>
              <w:jc w:val="center"/>
              <w:rPr>
                <w:bCs/>
              </w:rPr>
            </w:pPr>
            <w:r w:rsidRPr="001D12F5">
              <w:rPr>
                <w:bCs/>
              </w:rPr>
              <w:t>20</w:t>
            </w:r>
          </w:p>
        </w:tc>
      </w:tr>
      <w:tr w:rsidR="00B22033" w:rsidRPr="001D12F5" w:rsidTr="00B22033">
        <w:tc>
          <w:tcPr>
            <w:tcW w:w="2141" w:type="pct"/>
          </w:tcPr>
          <w:p w:rsidR="00B22033" w:rsidRPr="001D12F5" w:rsidRDefault="00B22033" w:rsidP="00B22033">
            <w:pPr>
              <w:widowControl w:val="0"/>
              <w:autoSpaceDE w:val="0"/>
              <w:autoSpaceDN w:val="0"/>
              <w:adjustRightInd w:val="0"/>
              <w:ind w:left="459"/>
              <w:rPr>
                <w:bCs/>
              </w:rPr>
            </w:pPr>
            <w:r w:rsidRPr="001D12F5">
              <w:rPr>
                <w:bCs/>
              </w:rPr>
              <w:t>1200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17</w:t>
            </w:r>
          </w:p>
        </w:tc>
        <w:tc>
          <w:tcPr>
            <w:tcW w:w="708" w:type="pct"/>
          </w:tcPr>
          <w:p w:rsidR="00B22033" w:rsidRPr="001D12F5" w:rsidRDefault="00B22033" w:rsidP="00B22033">
            <w:pPr>
              <w:widowControl w:val="0"/>
              <w:autoSpaceDE w:val="0"/>
              <w:autoSpaceDN w:val="0"/>
              <w:adjustRightInd w:val="0"/>
              <w:jc w:val="center"/>
              <w:rPr>
                <w:bCs/>
              </w:rPr>
            </w:pPr>
            <w:r w:rsidRPr="001D12F5">
              <w:rPr>
                <w:bCs/>
              </w:rPr>
              <w:t>21</w:t>
            </w:r>
          </w:p>
        </w:tc>
        <w:tc>
          <w:tcPr>
            <w:tcW w:w="705" w:type="pct"/>
          </w:tcPr>
          <w:p w:rsidR="00B22033" w:rsidRPr="001D12F5" w:rsidRDefault="00B22033" w:rsidP="00B22033">
            <w:pPr>
              <w:widowControl w:val="0"/>
              <w:autoSpaceDE w:val="0"/>
              <w:autoSpaceDN w:val="0"/>
              <w:adjustRightInd w:val="0"/>
              <w:jc w:val="center"/>
              <w:rPr>
                <w:bCs/>
              </w:rPr>
            </w:pPr>
            <w:r w:rsidRPr="001D12F5">
              <w:rPr>
                <w:bCs/>
              </w:rPr>
              <w:t>23</w:t>
            </w:r>
          </w:p>
        </w:tc>
        <w:tc>
          <w:tcPr>
            <w:tcW w:w="742" w:type="pct"/>
          </w:tcPr>
          <w:p w:rsidR="00B22033" w:rsidRPr="001D12F5" w:rsidRDefault="00B22033" w:rsidP="00B22033">
            <w:pPr>
              <w:widowControl w:val="0"/>
              <w:autoSpaceDE w:val="0"/>
              <w:autoSpaceDN w:val="0"/>
              <w:adjustRightInd w:val="0"/>
              <w:jc w:val="center"/>
              <w:rPr>
                <w:bCs/>
              </w:rPr>
            </w:pPr>
            <w:r w:rsidRPr="001D12F5">
              <w:rPr>
                <w:bCs/>
              </w:rPr>
              <w:t>25</w:t>
            </w:r>
          </w:p>
        </w:tc>
      </w:tr>
      <w:tr w:rsidR="00B22033" w:rsidRPr="001D12F5" w:rsidTr="00B22033">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1000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20</w:t>
            </w:r>
          </w:p>
        </w:tc>
        <w:tc>
          <w:tcPr>
            <w:tcW w:w="708" w:type="pct"/>
          </w:tcPr>
          <w:p w:rsidR="00B22033" w:rsidRPr="001D12F5" w:rsidRDefault="00B22033" w:rsidP="00B22033">
            <w:pPr>
              <w:widowControl w:val="0"/>
              <w:autoSpaceDE w:val="0"/>
              <w:autoSpaceDN w:val="0"/>
              <w:adjustRightInd w:val="0"/>
              <w:jc w:val="center"/>
              <w:rPr>
                <w:bCs/>
              </w:rPr>
            </w:pPr>
            <w:r w:rsidRPr="001D12F5">
              <w:rPr>
                <w:bCs/>
              </w:rPr>
              <w:t>24</w:t>
            </w:r>
          </w:p>
        </w:tc>
        <w:tc>
          <w:tcPr>
            <w:tcW w:w="705" w:type="pct"/>
          </w:tcPr>
          <w:p w:rsidR="00B22033" w:rsidRPr="001D12F5" w:rsidRDefault="00B22033" w:rsidP="00B22033">
            <w:pPr>
              <w:widowControl w:val="0"/>
              <w:autoSpaceDE w:val="0"/>
              <w:autoSpaceDN w:val="0"/>
              <w:adjustRightInd w:val="0"/>
              <w:jc w:val="center"/>
              <w:rPr>
                <w:bCs/>
              </w:rPr>
            </w:pPr>
            <w:r w:rsidRPr="001D12F5">
              <w:rPr>
                <w:bCs/>
              </w:rPr>
              <w:t>28</w:t>
            </w:r>
          </w:p>
        </w:tc>
        <w:tc>
          <w:tcPr>
            <w:tcW w:w="742" w:type="pct"/>
          </w:tcPr>
          <w:p w:rsidR="00B22033" w:rsidRPr="001D12F5" w:rsidRDefault="00B22033" w:rsidP="00B22033">
            <w:pPr>
              <w:widowControl w:val="0"/>
              <w:autoSpaceDE w:val="0"/>
              <w:autoSpaceDN w:val="0"/>
              <w:adjustRightInd w:val="0"/>
              <w:jc w:val="center"/>
              <w:rPr>
                <w:bCs/>
              </w:rPr>
            </w:pPr>
            <w:r w:rsidRPr="001D12F5">
              <w:rPr>
                <w:bCs/>
              </w:rPr>
              <w:t>30</w:t>
            </w:r>
          </w:p>
        </w:tc>
      </w:tr>
      <w:tr w:rsidR="00B22033" w:rsidRPr="001D12F5" w:rsidTr="00B22033">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800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25</w:t>
            </w:r>
          </w:p>
        </w:tc>
        <w:tc>
          <w:tcPr>
            <w:tcW w:w="708" w:type="pct"/>
          </w:tcPr>
          <w:p w:rsidR="00B22033" w:rsidRPr="001D12F5" w:rsidRDefault="00B22033" w:rsidP="00B22033">
            <w:pPr>
              <w:widowControl w:val="0"/>
              <w:autoSpaceDE w:val="0"/>
              <w:autoSpaceDN w:val="0"/>
              <w:adjustRightInd w:val="0"/>
              <w:jc w:val="center"/>
              <w:rPr>
                <w:bCs/>
              </w:rPr>
            </w:pPr>
            <w:r w:rsidRPr="001D12F5">
              <w:rPr>
                <w:bCs/>
              </w:rPr>
              <w:t>30</w:t>
            </w:r>
          </w:p>
        </w:tc>
        <w:tc>
          <w:tcPr>
            <w:tcW w:w="705" w:type="pct"/>
          </w:tcPr>
          <w:p w:rsidR="00B22033" w:rsidRPr="001D12F5" w:rsidRDefault="00B22033" w:rsidP="00B22033">
            <w:pPr>
              <w:widowControl w:val="0"/>
              <w:autoSpaceDE w:val="0"/>
              <w:autoSpaceDN w:val="0"/>
              <w:adjustRightInd w:val="0"/>
              <w:jc w:val="center"/>
              <w:rPr>
                <w:bCs/>
              </w:rPr>
            </w:pPr>
            <w:r w:rsidRPr="001D12F5">
              <w:rPr>
                <w:bCs/>
              </w:rPr>
              <w:t>33</w:t>
            </w:r>
          </w:p>
        </w:tc>
        <w:tc>
          <w:tcPr>
            <w:tcW w:w="742" w:type="pct"/>
          </w:tcPr>
          <w:p w:rsidR="00B22033" w:rsidRPr="001D12F5" w:rsidRDefault="00B22033" w:rsidP="00B22033">
            <w:pPr>
              <w:widowControl w:val="0"/>
              <w:autoSpaceDE w:val="0"/>
              <w:autoSpaceDN w:val="0"/>
              <w:adjustRightInd w:val="0"/>
              <w:jc w:val="center"/>
              <w:rPr>
                <w:bCs/>
              </w:rPr>
            </w:pPr>
            <w:r w:rsidRPr="001D12F5">
              <w:rPr>
                <w:bCs/>
              </w:rPr>
              <w:t>35</w:t>
            </w:r>
          </w:p>
        </w:tc>
      </w:tr>
      <w:tr w:rsidR="00B22033" w:rsidRPr="001D12F5" w:rsidTr="00B22033">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600</w:t>
            </w:r>
          </w:p>
        </w:tc>
        <w:tc>
          <w:tcPr>
            <w:tcW w:w="705" w:type="pct"/>
          </w:tcPr>
          <w:p w:rsidR="00B22033" w:rsidRPr="001D12F5" w:rsidRDefault="00B22033" w:rsidP="00B22033">
            <w:pPr>
              <w:widowControl w:val="0"/>
              <w:autoSpaceDE w:val="0"/>
              <w:autoSpaceDN w:val="0"/>
              <w:adjustRightInd w:val="0"/>
              <w:jc w:val="center"/>
              <w:rPr>
                <w:bCs/>
              </w:rPr>
            </w:pPr>
            <w:r w:rsidRPr="001D12F5">
              <w:rPr>
                <w:bCs/>
              </w:rPr>
              <w:t>30</w:t>
            </w:r>
          </w:p>
        </w:tc>
        <w:tc>
          <w:tcPr>
            <w:tcW w:w="708" w:type="pct"/>
          </w:tcPr>
          <w:p w:rsidR="00B22033" w:rsidRPr="001D12F5" w:rsidRDefault="00B22033" w:rsidP="00B22033">
            <w:pPr>
              <w:widowControl w:val="0"/>
              <w:autoSpaceDE w:val="0"/>
              <w:autoSpaceDN w:val="0"/>
              <w:adjustRightInd w:val="0"/>
              <w:jc w:val="center"/>
              <w:rPr>
                <w:bCs/>
              </w:rPr>
            </w:pPr>
            <w:r w:rsidRPr="001D12F5">
              <w:rPr>
                <w:bCs/>
              </w:rPr>
              <w:t>33</w:t>
            </w:r>
          </w:p>
        </w:tc>
        <w:tc>
          <w:tcPr>
            <w:tcW w:w="705" w:type="pct"/>
          </w:tcPr>
          <w:p w:rsidR="00B22033" w:rsidRPr="001D12F5" w:rsidRDefault="00B22033" w:rsidP="00B22033">
            <w:pPr>
              <w:widowControl w:val="0"/>
              <w:autoSpaceDE w:val="0"/>
              <w:autoSpaceDN w:val="0"/>
              <w:adjustRightInd w:val="0"/>
              <w:jc w:val="center"/>
              <w:rPr>
                <w:bCs/>
              </w:rPr>
            </w:pPr>
            <w:r w:rsidRPr="001D12F5">
              <w:rPr>
                <w:bCs/>
              </w:rPr>
              <w:t>40</w:t>
            </w:r>
          </w:p>
        </w:tc>
        <w:tc>
          <w:tcPr>
            <w:tcW w:w="742" w:type="pct"/>
          </w:tcPr>
          <w:p w:rsidR="00B22033" w:rsidRPr="001D12F5" w:rsidRDefault="00B22033" w:rsidP="00B22033">
            <w:pPr>
              <w:widowControl w:val="0"/>
              <w:autoSpaceDE w:val="0"/>
              <w:autoSpaceDN w:val="0"/>
              <w:adjustRightInd w:val="0"/>
              <w:jc w:val="center"/>
              <w:rPr>
                <w:bCs/>
              </w:rPr>
            </w:pPr>
            <w:r w:rsidRPr="001D12F5">
              <w:rPr>
                <w:bCs/>
              </w:rPr>
              <w:t>41</w:t>
            </w:r>
          </w:p>
        </w:tc>
      </w:tr>
      <w:tr w:rsidR="00B22033" w:rsidRPr="001D12F5" w:rsidTr="00B22033">
        <w:tc>
          <w:tcPr>
            <w:tcW w:w="2141" w:type="pct"/>
          </w:tcPr>
          <w:p w:rsidR="00B22033" w:rsidRPr="001D12F5" w:rsidRDefault="00B22033" w:rsidP="00B22033">
            <w:pPr>
              <w:widowControl w:val="0"/>
              <w:autoSpaceDE w:val="0"/>
              <w:autoSpaceDN w:val="0"/>
              <w:adjustRightInd w:val="0"/>
              <w:ind w:left="176"/>
              <w:rPr>
                <w:b/>
                <w:bCs/>
              </w:rPr>
            </w:pPr>
            <w:r w:rsidRPr="001D12F5">
              <w:rPr>
                <w:bCs/>
              </w:rPr>
              <w:t>Секционный с числом этажей</w:t>
            </w:r>
          </w:p>
        </w:tc>
        <w:tc>
          <w:tcPr>
            <w:tcW w:w="705" w:type="pct"/>
          </w:tcPr>
          <w:p w:rsidR="00B22033" w:rsidRPr="001D12F5" w:rsidRDefault="00B22033" w:rsidP="00B22033">
            <w:pPr>
              <w:widowControl w:val="0"/>
              <w:autoSpaceDE w:val="0"/>
              <w:autoSpaceDN w:val="0"/>
              <w:adjustRightInd w:val="0"/>
              <w:jc w:val="center"/>
              <w:rPr>
                <w:bCs/>
              </w:rPr>
            </w:pPr>
          </w:p>
        </w:tc>
        <w:tc>
          <w:tcPr>
            <w:tcW w:w="708" w:type="pct"/>
          </w:tcPr>
          <w:p w:rsidR="00B22033" w:rsidRPr="001D12F5" w:rsidRDefault="00B22033" w:rsidP="00B22033">
            <w:pPr>
              <w:widowControl w:val="0"/>
              <w:autoSpaceDE w:val="0"/>
              <w:autoSpaceDN w:val="0"/>
              <w:adjustRightInd w:val="0"/>
              <w:jc w:val="center"/>
              <w:rPr>
                <w:bCs/>
              </w:rPr>
            </w:pPr>
          </w:p>
        </w:tc>
        <w:tc>
          <w:tcPr>
            <w:tcW w:w="705" w:type="pct"/>
          </w:tcPr>
          <w:p w:rsidR="00B22033" w:rsidRPr="001D12F5" w:rsidRDefault="00B22033" w:rsidP="00B22033">
            <w:pPr>
              <w:widowControl w:val="0"/>
              <w:autoSpaceDE w:val="0"/>
              <w:autoSpaceDN w:val="0"/>
              <w:adjustRightInd w:val="0"/>
              <w:jc w:val="center"/>
              <w:rPr>
                <w:bCs/>
              </w:rPr>
            </w:pPr>
          </w:p>
        </w:tc>
        <w:tc>
          <w:tcPr>
            <w:tcW w:w="742" w:type="pct"/>
          </w:tcPr>
          <w:p w:rsidR="00B22033" w:rsidRPr="001D12F5" w:rsidRDefault="00B22033" w:rsidP="00B22033">
            <w:pPr>
              <w:widowControl w:val="0"/>
              <w:autoSpaceDE w:val="0"/>
              <w:autoSpaceDN w:val="0"/>
              <w:adjustRightInd w:val="0"/>
              <w:jc w:val="center"/>
              <w:rPr>
                <w:bCs/>
              </w:rPr>
            </w:pPr>
          </w:p>
        </w:tc>
      </w:tr>
      <w:tr w:rsidR="00B22033" w:rsidRPr="001D12F5" w:rsidTr="00B22033">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2</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08" w:type="pct"/>
          </w:tcPr>
          <w:p w:rsidR="00B22033" w:rsidRPr="001D12F5" w:rsidRDefault="00B22033" w:rsidP="00B22033">
            <w:pPr>
              <w:widowControl w:val="0"/>
              <w:autoSpaceDE w:val="0"/>
              <w:autoSpaceDN w:val="0"/>
              <w:adjustRightInd w:val="0"/>
              <w:jc w:val="center"/>
              <w:rPr>
                <w:bCs/>
              </w:rPr>
            </w:pPr>
            <w:r w:rsidRPr="001D12F5">
              <w:rPr>
                <w:bCs/>
              </w:rPr>
              <w:t>130</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42" w:type="pct"/>
          </w:tcPr>
          <w:p w:rsidR="00B22033" w:rsidRPr="001D12F5" w:rsidRDefault="00B22033" w:rsidP="00B22033">
            <w:pPr>
              <w:widowControl w:val="0"/>
              <w:autoSpaceDE w:val="0"/>
              <w:autoSpaceDN w:val="0"/>
              <w:adjustRightInd w:val="0"/>
              <w:jc w:val="center"/>
              <w:rPr>
                <w:bCs/>
              </w:rPr>
            </w:pPr>
            <w:r w:rsidRPr="001D12F5">
              <w:rPr>
                <w:bCs/>
              </w:rPr>
              <w:t>-</w:t>
            </w:r>
          </w:p>
        </w:tc>
      </w:tr>
      <w:tr w:rsidR="00B22033" w:rsidRPr="001D12F5" w:rsidTr="00B22033">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3</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08" w:type="pct"/>
          </w:tcPr>
          <w:p w:rsidR="00B22033" w:rsidRPr="001D12F5" w:rsidRDefault="00B22033" w:rsidP="00B22033">
            <w:pPr>
              <w:widowControl w:val="0"/>
              <w:autoSpaceDE w:val="0"/>
              <w:autoSpaceDN w:val="0"/>
              <w:adjustRightInd w:val="0"/>
              <w:jc w:val="center"/>
              <w:rPr>
                <w:bCs/>
              </w:rPr>
            </w:pPr>
            <w:r w:rsidRPr="001D12F5">
              <w:rPr>
                <w:bCs/>
              </w:rPr>
              <w:t>150</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42" w:type="pct"/>
          </w:tcPr>
          <w:p w:rsidR="00B22033" w:rsidRPr="001D12F5" w:rsidRDefault="00B22033" w:rsidP="00B22033">
            <w:pPr>
              <w:widowControl w:val="0"/>
              <w:autoSpaceDE w:val="0"/>
              <w:autoSpaceDN w:val="0"/>
              <w:adjustRightInd w:val="0"/>
              <w:jc w:val="center"/>
              <w:rPr>
                <w:bCs/>
              </w:rPr>
            </w:pPr>
            <w:r w:rsidRPr="001D12F5">
              <w:rPr>
                <w:bCs/>
              </w:rPr>
              <w:t>-</w:t>
            </w:r>
          </w:p>
        </w:tc>
      </w:tr>
      <w:tr w:rsidR="00B22033" w:rsidRPr="001D12F5" w:rsidTr="00B22033">
        <w:trPr>
          <w:trHeight w:val="286"/>
        </w:trPr>
        <w:tc>
          <w:tcPr>
            <w:tcW w:w="2141" w:type="pct"/>
          </w:tcPr>
          <w:p w:rsidR="00B22033" w:rsidRPr="001D12F5" w:rsidRDefault="00B22033" w:rsidP="00B22033">
            <w:pPr>
              <w:pStyle w:val="af9"/>
              <w:widowControl w:val="0"/>
              <w:ind w:left="459"/>
              <w:jc w:val="left"/>
              <w:rPr>
                <w:rFonts w:ascii="Times New Roman" w:hAnsi="Times New Roman" w:cs="Times New Roman"/>
                <w:bCs/>
              </w:rPr>
            </w:pPr>
            <w:r w:rsidRPr="001D12F5">
              <w:rPr>
                <w:rFonts w:ascii="Times New Roman" w:hAnsi="Times New Roman" w:cs="Times New Roman"/>
                <w:bCs/>
              </w:rPr>
              <w:t>4</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08" w:type="pct"/>
          </w:tcPr>
          <w:p w:rsidR="00B22033" w:rsidRPr="001D12F5" w:rsidRDefault="00B22033" w:rsidP="00B22033">
            <w:pPr>
              <w:widowControl w:val="0"/>
              <w:autoSpaceDE w:val="0"/>
              <w:autoSpaceDN w:val="0"/>
              <w:adjustRightInd w:val="0"/>
              <w:jc w:val="center"/>
              <w:rPr>
                <w:bCs/>
              </w:rPr>
            </w:pPr>
            <w:r w:rsidRPr="001D12F5">
              <w:rPr>
                <w:bCs/>
              </w:rPr>
              <w:t>170</w:t>
            </w:r>
          </w:p>
        </w:tc>
        <w:tc>
          <w:tcPr>
            <w:tcW w:w="705" w:type="pct"/>
          </w:tcPr>
          <w:p w:rsidR="00B22033" w:rsidRPr="001D12F5" w:rsidRDefault="00B22033" w:rsidP="00B22033">
            <w:pPr>
              <w:widowControl w:val="0"/>
              <w:autoSpaceDE w:val="0"/>
              <w:autoSpaceDN w:val="0"/>
              <w:adjustRightInd w:val="0"/>
              <w:jc w:val="center"/>
              <w:rPr>
                <w:bCs/>
              </w:rPr>
            </w:pPr>
            <w:r w:rsidRPr="001D12F5">
              <w:rPr>
                <w:bCs/>
              </w:rPr>
              <w:t>-</w:t>
            </w:r>
          </w:p>
        </w:tc>
        <w:tc>
          <w:tcPr>
            <w:tcW w:w="742" w:type="pct"/>
          </w:tcPr>
          <w:p w:rsidR="00B22033" w:rsidRPr="001D12F5" w:rsidRDefault="00B22033" w:rsidP="00B22033">
            <w:pPr>
              <w:widowControl w:val="0"/>
              <w:autoSpaceDE w:val="0"/>
              <w:autoSpaceDN w:val="0"/>
              <w:adjustRightInd w:val="0"/>
              <w:jc w:val="center"/>
              <w:rPr>
                <w:bCs/>
              </w:rPr>
            </w:pPr>
            <w:r w:rsidRPr="001D12F5">
              <w:rPr>
                <w:bCs/>
              </w:rPr>
              <w:t>-</w:t>
            </w:r>
          </w:p>
        </w:tc>
      </w:tr>
    </w:tbl>
    <w:p w:rsidR="006B111E" w:rsidRPr="001D12F5" w:rsidRDefault="005216B9" w:rsidP="006B111E">
      <w:pPr>
        <w:widowControl w:val="0"/>
        <w:spacing w:before="120"/>
        <w:ind w:firstLine="720"/>
        <w:jc w:val="both"/>
        <w:rPr>
          <w:sz w:val="28"/>
          <w:szCs w:val="28"/>
        </w:rPr>
      </w:pPr>
      <w:r w:rsidRPr="001D12F5">
        <w:rPr>
          <w:sz w:val="28"/>
          <w:szCs w:val="28"/>
        </w:rPr>
        <w:t>2.16</w:t>
      </w:r>
      <w:r w:rsidR="00B22033" w:rsidRPr="001D12F5">
        <w:rPr>
          <w:sz w:val="28"/>
          <w:szCs w:val="28"/>
        </w:rPr>
        <w:t xml:space="preserve">. </w:t>
      </w:r>
      <w:r w:rsidR="006B111E" w:rsidRPr="001D12F5">
        <w:rPr>
          <w:sz w:val="28"/>
          <w:szCs w:val="28"/>
        </w:rPr>
        <w:t>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rsidR="006B111E" w:rsidRPr="001D12F5" w:rsidRDefault="006B111E" w:rsidP="006B111E">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5216B9" w:rsidP="006B111E">
      <w:pPr>
        <w:widowControl w:val="0"/>
        <w:spacing w:before="120"/>
        <w:ind w:firstLine="720"/>
        <w:jc w:val="both"/>
        <w:rPr>
          <w:bCs/>
          <w:iCs/>
          <w:sz w:val="28"/>
          <w:szCs w:val="28"/>
        </w:rPr>
      </w:pPr>
      <w:r w:rsidRPr="001D12F5">
        <w:rPr>
          <w:bCs/>
          <w:iCs/>
          <w:sz w:val="28"/>
          <w:szCs w:val="28"/>
        </w:rPr>
        <w:t>2.17</w:t>
      </w:r>
      <w:r w:rsidR="00B22033" w:rsidRPr="001D12F5">
        <w:rPr>
          <w:bCs/>
          <w:iCs/>
          <w:sz w:val="28"/>
          <w:szCs w:val="28"/>
        </w:rPr>
        <w:t xml:space="preserve">. При разработке документации по планировке территории для части территории </w:t>
      </w:r>
      <w:r w:rsidR="00A707A4" w:rsidRPr="001D12F5">
        <w:rPr>
          <w:bCs/>
          <w:iCs/>
          <w:sz w:val="28"/>
          <w:szCs w:val="28"/>
        </w:rPr>
        <w:t>населенного пункта</w:t>
      </w:r>
      <w:r w:rsidR="00B22033" w:rsidRPr="001D12F5">
        <w:rPr>
          <w:bCs/>
          <w:iCs/>
          <w:sz w:val="28"/>
          <w:szCs w:val="28"/>
        </w:rPr>
        <w:t xml:space="preserve"> необходимо обеспечить требуемый уровень социального и культурно-бытового обслуживания населения с учетом всего </w:t>
      </w:r>
      <w:r w:rsidR="00A707A4" w:rsidRPr="001D12F5">
        <w:rPr>
          <w:bCs/>
          <w:iCs/>
          <w:sz w:val="28"/>
          <w:szCs w:val="28"/>
        </w:rPr>
        <w:t>населенного пункта</w:t>
      </w:r>
      <w:r w:rsidR="00B22033" w:rsidRPr="001D12F5">
        <w:rPr>
          <w:bCs/>
          <w:iCs/>
          <w:sz w:val="28"/>
          <w:szCs w:val="28"/>
        </w:rPr>
        <w:t xml:space="preserve"> в целом, а также совместимость размещаемых объектов с окружающей застройкой (при ее наличии).</w:t>
      </w:r>
      <w:r w:rsidR="00B22033" w:rsidRPr="001D12F5">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B22033" w:rsidRPr="001D12F5" w:rsidRDefault="005216B9" w:rsidP="00B22033">
      <w:pPr>
        <w:widowControl w:val="0"/>
        <w:ind w:firstLine="720"/>
        <w:jc w:val="both"/>
        <w:rPr>
          <w:bCs/>
          <w:sz w:val="28"/>
          <w:szCs w:val="28"/>
        </w:rPr>
      </w:pPr>
      <w:r w:rsidRPr="001D12F5">
        <w:rPr>
          <w:bCs/>
          <w:sz w:val="28"/>
          <w:szCs w:val="28"/>
        </w:rPr>
        <w:t>2.18</w:t>
      </w:r>
      <w:r w:rsidR="00B22033" w:rsidRPr="001D12F5">
        <w:rPr>
          <w:bCs/>
          <w:sz w:val="28"/>
          <w:szCs w:val="28"/>
        </w:rPr>
        <w:t>. При планировочной организации жилых зон</w:t>
      </w:r>
      <w:r w:rsidR="00A73EA1" w:rsidRPr="001D12F5">
        <w:rPr>
          <w:bCs/>
          <w:sz w:val="28"/>
          <w:szCs w:val="28"/>
        </w:rPr>
        <w:t>,</w:t>
      </w:r>
      <w:r w:rsidR="00B22033" w:rsidRPr="001D12F5">
        <w:rPr>
          <w:bCs/>
          <w:sz w:val="28"/>
          <w:szCs w:val="28"/>
        </w:rPr>
        <w:t xml:space="preserve"> </w:t>
      </w:r>
      <w:r w:rsidRPr="001D12F5">
        <w:rPr>
          <w:bCs/>
          <w:sz w:val="28"/>
          <w:szCs w:val="28"/>
        </w:rPr>
        <w:t>т</w:t>
      </w:r>
      <w:r w:rsidR="00B22033" w:rsidRPr="001D12F5">
        <w:rPr>
          <w:bCs/>
          <w:sz w:val="28"/>
          <w:szCs w:val="28"/>
        </w:rPr>
        <w:t xml:space="preserve">ип и этажность жилой застройки определяются </w:t>
      </w:r>
      <w:r w:rsidR="00B22033" w:rsidRPr="001D12F5">
        <w:rPr>
          <w:sz w:val="28"/>
          <w:szCs w:val="28"/>
        </w:rPr>
        <w:t xml:space="preserve">с учетом  градостроительных регламентов, технико-экономических расчетов, </w:t>
      </w:r>
      <w:r w:rsidR="00B22033" w:rsidRPr="001D12F5">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B22033" w:rsidRPr="001D12F5" w:rsidRDefault="005216B9" w:rsidP="00B22033">
      <w:pPr>
        <w:widowControl w:val="0"/>
        <w:ind w:firstLine="720"/>
        <w:jc w:val="both"/>
        <w:rPr>
          <w:sz w:val="28"/>
          <w:szCs w:val="28"/>
        </w:rPr>
      </w:pPr>
      <w:r w:rsidRPr="001D12F5">
        <w:rPr>
          <w:sz w:val="28"/>
          <w:szCs w:val="28"/>
        </w:rPr>
        <w:t>2.19</w:t>
      </w:r>
      <w:r w:rsidR="00B22033" w:rsidRPr="001D12F5">
        <w:rPr>
          <w:sz w:val="28"/>
          <w:szCs w:val="28"/>
        </w:rPr>
        <w:t>.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сложившейся исторической среды, технического состояния, максимального сохранения жилищного фонда, пригодного для проживания.</w:t>
      </w:r>
    </w:p>
    <w:p w:rsidR="00B22033" w:rsidRPr="001D12F5" w:rsidRDefault="005216B9" w:rsidP="00B22033">
      <w:pPr>
        <w:widowControl w:val="0"/>
        <w:ind w:firstLine="720"/>
        <w:jc w:val="both"/>
        <w:rPr>
          <w:bCs/>
          <w:sz w:val="28"/>
          <w:szCs w:val="28"/>
        </w:rPr>
      </w:pPr>
      <w:r w:rsidRPr="001D12F5">
        <w:rPr>
          <w:bCs/>
          <w:sz w:val="28"/>
          <w:szCs w:val="28"/>
        </w:rPr>
        <w:t>2.20</w:t>
      </w:r>
      <w:r w:rsidR="00B22033" w:rsidRPr="001D12F5">
        <w:rPr>
          <w:bCs/>
          <w:sz w:val="28"/>
          <w:szCs w:val="28"/>
        </w:rPr>
        <w:t>.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B22033" w:rsidRPr="001D12F5" w:rsidRDefault="005216B9" w:rsidP="00B22033">
      <w:pPr>
        <w:widowControl w:val="0"/>
        <w:ind w:firstLine="720"/>
        <w:jc w:val="both"/>
        <w:rPr>
          <w:sz w:val="28"/>
          <w:szCs w:val="28"/>
        </w:rPr>
      </w:pPr>
      <w:r w:rsidRPr="001D12F5">
        <w:rPr>
          <w:sz w:val="28"/>
          <w:szCs w:val="28"/>
        </w:rPr>
        <w:t>2.21</w:t>
      </w:r>
      <w:r w:rsidR="00B22033" w:rsidRPr="001D12F5">
        <w:rPr>
          <w:sz w:val="28"/>
          <w:szCs w:val="28"/>
        </w:rPr>
        <w:t xml:space="preserve">. При разработке проектов планировки жилых зон следует учитывать требования по защите населения от чрезвычайных ситуаций </w:t>
      </w:r>
      <w:r w:rsidR="00B22033" w:rsidRPr="001D12F5">
        <w:rPr>
          <w:sz w:val="28"/>
          <w:szCs w:val="28"/>
        </w:rPr>
        <w:lastRenderedPageBreak/>
        <w:t>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B22033" w:rsidRPr="001D12F5" w:rsidRDefault="00B22033" w:rsidP="00B22033">
      <w:pPr>
        <w:widowControl w:val="0"/>
        <w:jc w:val="center"/>
        <w:rPr>
          <w:iCs/>
          <w:sz w:val="28"/>
          <w:szCs w:val="28"/>
        </w:rPr>
      </w:pPr>
    </w:p>
    <w:p w:rsidR="00B22033" w:rsidRPr="001D12F5" w:rsidRDefault="00B22033" w:rsidP="00B22033">
      <w:pPr>
        <w:widowControl w:val="0"/>
        <w:spacing w:line="240" w:lineRule="exact"/>
        <w:jc w:val="center"/>
        <w:rPr>
          <w:sz w:val="28"/>
          <w:szCs w:val="28"/>
        </w:rPr>
      </w:pPr>
      <w:r w:rsidRPr="001D12F5">
        <w:rPr>
          <w:iCs/>
          <w:sz w:val="28"/>
          <w:szCs w:val="28"/>
        </w:rPr>
        <w:t>3. Общественно-деловые зоны</w:t>
      </w:r>
      <w:bookmarkEnd w:id="9"/>
      <w:r w:rsidRPr="001D12F5">
        <w:rPr>
          <w:iCs/>
          <w:sz w:val="28"/>
          <w:szCs w:val="28"/>
        </w:rPr>
        <w:t>.</w:t>
      </w:r>
    </w:p>
    <w:p w:rsidR="00B22033" w:rsidRPr="001D12F5" w:rsidRDefault="00B22033" w:rsidP="00B22033">
      <w:pPr>
        <w:widowControl w:val="0"/>
        <w:spacing w:line="240" w:lineRule="exact"/>
        <w:jc w:val="center"/>
        <w:rPr>
          <w:sz w:val="28"/>
          <w:szCs w:val="28"/>
        </w:rPr>
      </w:pPr>
      <w:r w:rsidRPr="001D12F5">
        <w:rPr>
          <w:sz w:val="28"/>
          <w:szCs w:val="28"/>
        </w:rPr>
        <w:t>Общие требования и расчетные показатели</w:t>
      </w:r>
    </w:p>
    <w:p w:rsidR="00B22033" w:rsidRPr="001D12F5" w:rsidRDefault="00B22033" w:rsidP="00B22033">
      <w:pPr>
        <w:widowControl w:val="0"/>
        <w:jc w:val="center"/>
        <w:rPr>
          <w:sz w:val="28"/>
          <w:szCs w:val="28"/>
        </w:rPr>
      </w:pPr>
    </w:p>
    <w:p w:rsidR="00B22033" w:rsidRPr="001D12F5" w:rsidRDefault="00B22033" w:rsidP="00B22033">
      <w:pPr>
        <w:widowControl w:val="0"/>
        <w:ind w:firstLine="720"/>
        <w:jc w:val="both"/>
        <w:rPr>
          <w:bCs/>
          <w:sz w:val="28"/>
          <w:szCs w:val="28"/>
        </w:rPr>
      </w:pPr>
      <w:r w:rsidRPr="001D12F5">
        <w:rPr>
          <w:bCs/>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w:t>
      </w:r>
      <w:r w:rsidR="00F36E6A" w:rsidRPr="001D12F5">
        <w:rPr>
          <w:bCs/>
          <w:sz w:val="28"/>
          <w:szCs w:val="28"/>
        </w:rPr>
        <w:t>организаций</w:t>
      </w:r>
      <w:r w:rsidRPr="001D12F5">
        <w:rPr>
          <w:bCs/>
          <w:sz w:val="28"/>
          <w:szCs w:val="28"/>
        </w:rPr>
        <w:t>:</w:t>
      </w:r>
    </w:p>
    <w:p w:rsidR="00B22033" w:rsidRPr="001D12F5" w:rsidRDefault="00B22033" w:rsidP="009E069C">
      <w:pPr>
        <w:autoSpaceDE w:val="0"/>
        <w:autoSpaceDN w:val="0"/>
        <w:adjustRightInd w:val="0"/>
        <w:ind w:firstLine="708"/>
        <w:jc w:val="both"/>
        <w:rPr>
          <w:rFonts w:eastAsiaTheme="minorHAnsi"/>
          <w:sz w:val="28"/>
          <w:szCs w:val="28"/>
          <w:lang w:eastAsia="en-US"/>
        </w:rPr>
      </w:pPr>
      <w:r w:rsidRPr="001D12F5">
        <w:rPr>
          <w:sz w:val="28"/>
          <w:szCs w:val="28"/>
        </w:rPr>
        <w:t>1) </w:t>
      </w:r>
      <w:r w:rsidR="009E069C" w:rsidRPr="001D12F5">
        <w:rPr>
          <w:rFonts w:eastAsiaTheme="minorHAnsi"/>
          <w:sz w:val="28"/>
          <w:szCs w:val="28"/>
          <w:lang w:eastAsia="en-US"/>
        </w:rPr>
        <w:t>общего, профессионального и дополнительного образования;</w:t>
      </w:r>
    </w:p>
    <w:p w:rsidR="009E069C" w:rsidRPr="001D12F5" w:rsidRDefault="00B22033" w:rsidP="00B22033">
      <w:pPr>
        <w:widowControl w:val="0"/>
        <w:ind w:firstLine="709"/>
        <w:jc w:val="both"/>
        <w:rPr>
          <w:sz w:val="28"/>
          <w:szCs w:val="28"/>
        </w:rPr>
      </w:pPr>
      <w:r w:rsidRPr="001D12F5">
        <w:rPr>
          <w:sz w:val="28"/>
          <w:szCs w:val="28"/>
        </w:rPr>
        <w:t>2) </w:t>
      </w:r>
      <w:r w:rsidR="009E069C" w:rsidRPr="001D12F5">
        <w:rPr>
          <w:sz w:val="28"/>
          <w:szCs w:val="28"/>
        </w:rPr>
        <w:t>медицинских, аптечных;</w:t>
      </w:r>
    </w:p>
    <w:p w:rsidR="00B22033" w:rsidRPr="001D12F5" w:rsidRDefault="00B22033" w:rsidP="00B22033">
      <w:pPr>
        <w:widowControl w:val="0"/>
        <w:ind w:firstLine="709"/>
        <w:jc w:val="both"/>
        <w:rPr>
          <w:sz w:val="28"/>
          <w:szCs w:val="28"/>
        </w:rPr>
      </w:pPr>
      <w:r w:rsidRPr="001D12F5">
        <w:rPr>
          <w:sz w:val="28"/>
          <w:szCs w:val="28"/>
        </w:rPr>
        <w:t>3)</w:t>
      </w:r>
      <w:r w:rsidRPr="001D12F5">
        <w:rPr>
          <w:b/>
          <w:sz w:val="28"/>
          <w:szCs w:val="28"/>
        </w:rPr>
        <w:t> </w:t>
      </w:r>
      <w:r w:rsidRPr="001D12F5">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B22033" w:rsidRPr="001D12F5" w:rsidRDefault="00B22033" w:rsidP="00B22033">
      <w:pPr>
        <w:widowControl w:val="0"/>
        <w:ind w:firstLine="709"/>
        <w:jc w:val="both"/>
        <w:rPr>
          <w:sz w:val="28"/>
          <w:szCs w:val="28"/>
        </w:rPr>
      </w:pPr>
      <w:r w:rsidRPr="001D12F5">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предназначенные для непосредственного обслуживания населения;</w:t>
      </w:r>
    </w:p>
    <w:p w:rsidR="00B22033" w:rsidRPr="001D12F5" w:rsidRDefault="00B22033" w:rsidP="00B22033">
      <w:pPr>
        <w:widowControl w:val="0"/>
        <w:ind w:firstLine="709"/>
        <w:jc w:val="both"/>
        <w:rPr>
          <w:rStyle w:val="af8"/>
          <w:b w:val="0"/>
          <w:bCs/>
          <w:sz w:val="28"/>
          <w:szCs w:val="28"/>
        </w:rPr>
      </w:pPr>
      <w:r w:rsidRPr="001D12F5">
        <w:rPr>
          <w:sz w:val="28"/>
          <w:szCs w:val="28"/>
        </w:rPr>
        <w:t>5)</w:t>
      </w:r>
      <w:r w:rsidRPr="001D12F5">
        <w:rPr>
          <w:sz w:val="28"/>
          <w:szCs w:val="28"/>
          <w:lang w:val="en-US"/>
        </w:rPr>
        <w:t> </w:t>
      </w:r>
      <w:r w:rsidRPr="001D12F5">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B22033" w:rsidRPr="001D12F5" w:rsidRDefault="00B22033" w:rsidP="00B22033">
      <w:pPr>
        <w:widowControl w:val="0"/>
        <w:ind w:firstLine="709"/>
        <w:jc w:val="both"/>
        <w:rPr>
          <w:rStyle w:val="af8"/>
          <w:b w:val="0"/>
          <w:bCs/>
          <w:sz w:val="28"/>
          <w:szCs w:val="28"/>
        </w:rPr>
      </w:pPr>
      <w:r w:rsidRPr="001D12F5">
        <w:rPr>
          <w:rStyle w:val="af8"/>
          <w:b w:val="0"/>
          <w:bCs/>
          <w:color w:val="000000" w:themeColor="text1"/>
          <w:sz w:val="28"/>
          <w:szCs w:val="28"/>
        </w:rPr>
        <w:t>6) временного проживания, в том числе</w:t>
      </w:r>
      <w:r w:rsidRPr="001D12F5">
        <w:rPr>
          <w:rStyle w:val="af8"/>
          <w:bCs/>
          <w:sz w:val="28"/>
          <w:szCs w:val="28"/>
        </w:rPr>
        <w:t xml:space="preserve"> </w:t>
      </w:r>
      <w:r w:rsidRPr="001D12F5">
        <w:rPr>
          <w:rStyle w:val="af8"/>
          <w:b w:val="0"/>
          <w:bCs/>
          <w:sz w:val="28"/>
          <w:szCs w:val="28"/>
        </w:rPr>
        <w:t>г</w:t>
      </w:r>
      <w:r w:rsidRPr="001D12F5">
        <w:rPr>
          <w:sz w:val="28"/>
          <w:szCs w:val="28"/>
        </w:rPr>
        <w:t>остиниц, мотелей, спальных корпусов интернатов;</w:t>
      </w:r>
    </w:p>
    <w:p w:rsidR="00B22033" w:rsidRPr="001D12F5" w:rsidRDefault="00B22033" w:rsidP="00B22033">
      <w:pPr>
        <w:widowControl w:val="0"/>
        <w:ind w:firstLine="709"/>
        <w:jc w:val="both"/>
        <w:rPr>
          <w:sz w:val="28"/>
          <w:szCs w:val="28"/>
        </w:rPr>
      </w:pPr>
      <w:r w:rsidRPr="001D12F5">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издательских и информационных организаций, социальной защиты населения (собесы, биржи труда и др.).</w:t>
      </w:r>
    </w:p>
    <w:p w:rsidR="00B22033" w:rsidRPr="001D12F5" w:rsidRDefault="00B22033" w:rsidP="00B22033">
      <w:pPr>
        <w:pStyle w:val="31"/>
        <w:widowControl w:val="0"/>
        <w:spacing w:after="0"/>
        <w:ind w:left="0" w:firstLine="720"/>
        <w:jc w:val="both"/>
        <w:rPr>
          <w:bCs/>
          <w:sz w:val="28"/>
          <w:szCs w:val="28"/>
        </w:rPr>
      </w:pPr>
      <w:r w:rsidRPr="001D12F5">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B22033" w:rsidRPr="001D12F5" w:rsidRDefault="00B22033" w:rsidP="00B22033">
      <w:pPr>
        <w:pStyle w:val="81"/>
        <w:keepNext w:val="0"/>
        <w:widowControl w:val="0"/>
        <w:tabs>
          <w:tab w:val="clear" w:pos="0"/>
        </w:tabs>
        <w:spacing w:before="0"/>
        <w:ind w:right="0" w:firstLine="720"/>
        <w:rPr>
          <w:rFonts w:ascii="Times New Roman" w:hAnsi="Times New Roman" w:cs="Times New Roman"/>
          <w:i w:val="0"/>
          <w:iCs w:val="0"/>
          <w:sz w:val="28"/>
          <w:szCs w:val="28"/>
        </w:rPr>
      </w:pPr>
      <w:r w:rsidRPr="001D12F5">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B22033" w:rsidRPr="001D12F5" w:rsidRDefault="00B22033" w:rsidP="00B22033">
      <w:pPr>
        <w:widowControl w:val="0"/>
        <w:ind w:firstLine="720"/>
        <w:jc w:val="both"/>
        <w:rPr>
          <w:bCs/>
          <w:sz w:val="28"/>
          <w:szCs w:val="28"/>
        </w:rPr>
      </w:pPr>
      <w:r w:rsidRPr="001D12F5">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sidR="00BB76BB" w:rsidRPr="001D12F5">
        <w:rPr>
          <w:bCs/>
          <w:sz w:val="28"/>
          <w:szCs w:val="28"/>
        </w:rPr>
        <w:t>сел</w:t>
      </w:r>
      <w:r w:rsidRPr="001D12F5">
        <w:rPr>
          <w:bCs/>
          <w:sz w:val="28"/>
          <w:szCs w:val="28"/>
        </w:rPr>
        <w:t>, на территориях, прилегающих к улицам, общественно-транспортным узлам, промышленным предприятиям и другим объектам массового посещения.</w:t>
      </w:r>
    </w:p>
    <w:p w:rsidR="00B22033" w:rsidRPr="001D12F5" w:rsidRDefault="00BB76BB" w:rsidP="00B22033">
      <w:pPr>
        <w:widowControl w:val="0"/>
        <w:ind w:firstLine="720"/>
        <w:jc w:val="both"/>
        <w:rPr>
          <w:bCs/>
          <w:sz w:val="28"/>
          <w:szCs w:val="28"/>
        </w:rPr>
      </w:pPr>
      <w:r w:rsidRPr="001D12F5">
        <w:rPr>
          <w:bCs/>
          <w:sz w:val="28"/>
          <w:szCs w:val="28"/>
        </w:rPr>
        <w:t>3.5</w:t>
      </w:r>
      <w:r w:rsidR="00B22033" w:rsidRPr="001D12F5">
        <w:rPr>
          <w:bCs/>
          <w:sz w:val="28"/>
          <w:szCs w:val="28"/>
        </w:rPr>
        <w:t>.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B22033" w:rsidRPr="001D12F5" w:rsidRDefault="00BB76BB" w:rsidP="00B22033">
      <w:pPr>
        <w:pStyle w:val="31"/>
        <w:widowControl w:val="0"/>
        <w:spacing w:after="0"/>
        <w:ind w:left="0" w:firstLine="720"/>
        <w:jc w:val="both"/>
        <w:rPr>
          <w:bCs/>
          <w:sz w:val="28"/>
          <w:szCs w:val="28"/>
        </w:rPr>
      </w:pPr>
      <w:r w:rsidRPr="001D12F5">
        <w:rPr>
          <w:bCs/>
          <w:sz w:val="28"/>
          <w:szCs w:val="28"/>
        </w:rPr>
        <w:t>3.6</w:t>
      </w:r>
      <w:r w:rsidR="00B22033" w:rsidRPr="001D12F5">
        <w:rPr>
          <w:bCs/>
          <w:sz w:val="28"/>
          <w:szCs w:val="28"/>
        </w:rPr>
        <w:t xml:space="preserve">. При подготовке документов территориального планирования и </w:t>
      </w:r>
      <w:r w:rsidR="00B22033" w:rsidRPr="001D12F5">
        <w:rPr>
          <w:bCs/>
          <w:sz w:val="28"/>
          <w:szCs w:val="28"/>
        </w:rPr>
        <w:lastRenderedPageBreak/>
        <w:t>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B22033" w:rsidRPr="001D12F5" w:rsidRDefault="00BB76BB" w:rsidP="00B22033">
      <w:pPr>
        <w:widowControl w:val="0"/>
        <w:ind w:firstLine="720"/>
        <w:jc w:val="both"/>
        <w:rPr>
          <w:bCs/>
          <w:sz w:val="28"/>
          <w:szCs w:val="28"/>
        </w:rPr>
      </w:pPr>
      <w:r w:rsidRPr="001D12F5">
        <w:rPr>
          <w:bCs/>
          <w:sz w:val="28"/>
          <w:szCs w:val="28"/>
        </w:rPr>
        <w:t>3.7</w:t>
      </w:r>
      <w:r w:rsidR="00B22033" w:rsidRPr="001D12F5">
        <w:rPr>
          <w:bCs/>
          <w:sz w:val="28"/>
          <w:szCs w:val="28"/>
        </w:rPr>
        <w:t>. Площадь территории, для которой может быть установлен режим смешанной производственно-ж</w:t>
      </w:r>
      <w:r w:rsidRPr="001D12F5">
        <w:rPr>
          <w:bCs/>
          <w:sz w:val="28"/>
          <w:szCs w:val="28"/>
        </w:rPr>
        <w:t>илой зоны, должна быть не менее</w:t>
      </w:r>
      <w:r w:rsidR="00B22033" w:rsidRPr="001D12F5">
        <w:rPr>
          <w:bCs/>
          <w:sz w:val="28"/>
          <w:szCs w:val="28"/>
        </w:rPr>
        <w:t>– 3 га.</w:t>
      </w:r>
    </w:p>
    <w:p w:rsidR="00B22033" w:rsidRPr="001D12F5" w:rsidRDefault="00BB76BB" w:rsidP="00B22033">
      <w:pPr>
        <w:widowControl w:val="0"/>
        <w:ind w:firstLine="720"/>
        <w:jc w:val="both"/>
        <w:rPr>
          <w:bCs/>
          <w:sz w:val="28"/>
          <w:szCs w:val="28"/>
        </w:rPr>
      </w:pPr>
      <w:r w:rsidRPr="001D12F5">
        <w:rPr>
          <w:bCs/>
          <w:sz w:val="28"/>
          <w:szCs w:val="28"/>
        </w:rPr>
        <w:t>3.8</w:t>
      </w:r>
      <w:r w:rsidR="00B22033" w:rsidRPr="001D12F5">
        <w:rPr>
          <w:bCs/>
          <w:sz w:val="28"/>
          <w:szCs w:val="28"/>
        </w:rPr>
        <w:t xml:space="preserve">. В </w:t>
      </w:r>
      <w:r w:rsidR="004E2DA5" w:rsidRPr="001D12F5">
        <w:rPr>
          <w:bCs/>
          <w:sz w:val="28"/>
          <w:szCs w:val="28"/>
        </w:rPr>
        <w:t>селах, в</w:t>
      </w:r>
      <w:r w:rsidR="00B22033" w:rsidRPr="001D12F5">
        <w:rPr>
          <w:bCs/>
          <w:sz w:val="28"/>
          <w:szCs w:val="28"/>
        </w:rPr>
        <w:t xml:space="preserve"> существующей </w:t>
      </w:r>
      <w:r w:rsidR="00B22033" w:rsidRPr="001D12F5">
        <w:rPr>
          <w:sz w:val="28"/>
          <w:szCs w:val="28"/>
        </w:rPr>
        <w:t>индивиду</w:t>
      </w:r>
      <w:r w:rsidR="007E1A74" w:rsidRPr="001D12F5">
        <w:rPr>
          <w:sz w:val="28"/>
          <w:szCs w:val="28"/>
        </w:rPr>
        <w:t>альной усадебной жилой</w:t>
      </w:r>
      <w:r w:rsidR="00F206FA" w:rsidRPr="001D12F5">
        <w:rPr>
          <w:sz w:val="28"/>
          <w:szCs w:val="28"/>
        </w:rPr>
        <w:t xml:space="preserve"> застройке</w:t>
      </w:r>
      <w:r w:rsidR="00B22033" w:rsidRPr="001D12F5">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B22033" w:rsidRPr="001D12F5" w:rsidRDefault="00B22033" w:rsidP="00B22033">
      <w:pPr>
        <w:widowControl w:val="0"/>
        <w:ind w:firstLine="720"/>
        <w:jc w:val="both"/>
        <w:rPr>
          <w:bCs/>
          <w:sz w:val="28"/>
          <w:szCs w:val="28"/>
        </w:rPr>
      </w:pPr>
    </w:p>
    <w:p w:rsidR="00B22033" w:rsidRPr="001D12F5" w:rsidRDefault="00B22033" w:rsidP="00B22033">
      <w:pPr>
        <w:widowControl w:val="0"/>
        <w:spacing w:line="240" w:lineRule="exact"/>
        <w:jc w:val="center"/>
        <w:rPr>
          <w:sz w:val="28"/>
          <w:szCs w:val="28"/>
        </w:rPr>
      </w:pPr>
      <w:r w:rsidRPr="001D12F5">
        <w:rPr>
          <w:sz w:val="28"/>
          <w:szCs w:val="28"/>
        </w:rPr>
        <w:t>4. Нормативные показатели плотности застройки жилых и</w:t>
      </w:r>
    </w:p>
    <w:p w:rsidR="00B22033" w:rsidRPr="001D12F5" w:rsidRDefault="00B22033" w:rsidP="00B22033">
      <w:pPr>
        <w:widowControl w:val="0"/>
        <w:spacing w:line="240" w:lineRule="exact"/>
        <w:jc w:val="center"/>
        <w:rPr>
          <w:sz w:val="28"/>
          <w:szCs w:val="28"/>
        </w:rPr>
      </w:pPr>
      <w:r w:rsidRPr="001D12F5">
        <w:rPr>
          <w:sz w:val="28"/>
          <w:szCs w:val="28"/>
        </w:rPr>
        <w:t>общественно-деловых зон</w:t>
      </w:r>
      <w:bookmarkEnd w:id="10"/>
      <w:r w:rsidRPr="001D12F5">
        <w:rPr>
          <w:sz w:val="28"/>
          <w:szCs w:val="28"/>
        </w:rPr>
        <w:t xml:space="preserve"> </w:t>
      </w:r>
    </w:p>
    <w:p w:rsidR="00B22033" w:rsidRPr="001D12F5" w:rsidRDefault="00B22033" w:rsidP="00B22033">
      <w:pPr>
        <w:widowControl w:val="0"/>
        <w:jc w:val="center"/>
        <w:rPr>
          <w:sz w:val="28"/>
          <w:szCs w:val="28"/>
        </w:rPr>
      </w:pPr>
    </w:p>
    <w:p w:rsidR="00B22033" w:rsidRPr="001D12F5" w:rsidRDefault="00B22033" w:rsidP="00B22033">
      <w:pPr>
        <w:ind w:firstLine="720"/>
        <w:jc w:val="both"/>
        <w:rPr>
          <w:bCs/>
          <w:sz w:val="28"/>
          <w:szCs w:val="28"/>
        </w:rPr>
      </w:pPr>
      <w:r w:rsidRPr="001D12F5">
        <w:rPr>
          <w:bCs/>
          <w:sz w:val="28"/>
          <w:szCs w:val="28"/>
        </w:rPr>
        <w:t>4.1. Основными показателями плотности застройки являются:</w:t>
      </w:r>
    </w:p>
    <w:p w:rsidR="00B22033" w:rsidRPr="001D12F5" w:rsidRDefault="00B22033" w:rsidP="00B22033">
      <w:pPr>
        <w:ind w:firstLine="708"/>
        <w:jc w:val="both"/>
        <w:rPr>
          <w:bCs/>
          <w:sz w:val="28"/>
          <w:szCs w:val="28"/>
        </w:rPr>
      </w:pPr>
      <w:r w:rsidRPr="001D12F5">
        <w:rPr>
          <w:bCs/>
          <w:sz w:val="28"/>
          <w:szCs w:val="28"/>
        </w:rPr>
        <w:t>коэффициент застройки – отношение площади, занятой под зданиями и сооружениями, к площади участка (квартала);</w:t>
      </w:r>
    </w:p>
    <w:p w:rsidR="00B22033" w:rsidRPr="001D12F5" w:rsidRDefault="00B22033" w:rsidP="00B22033">
      <w:pPr>
        <w:pStyle w:val="31"/>
        <w:widowControl w:val="0"/>
        <w:spacing w:after="0"/>
        <w:ind w:left="0" w:firstLine="708"/>
        <w:jc w:val="both"/>
        <w:rPr>
          <w:bCs/>
          <w:sz w:val="28"/>
          <w:szCs w:val="28"/>
        </w:rPr>
      </w:pPr>
      <w:r w:rsidRPr="001D12F5">
        <w:rPr>
          <w:bCs/>
          <w:sz w:val="28"/>
          <w:szCs w:val="28"/>
        </w:rPr>
        <w:t>коэффициент плотности застройки – отношение площади всех этажей зданий и сооружений к площади участка (квартала).</w:t>
      </w:r>
    </w:p>
    <w:p w:rsidR="00B22033" w:rsidRPr="001D12F5" w:rsidRDefault="00BB76BB" w:rsidP="00B22033">
      <w:pPr>
        <w:pStyle w:val="31"/>
        <w:widowControl w:val="0"/>
        <w:spacing w:after="0"/>
        <w:ind w:left="0" w:firstLine="720"/>
        <w:jc w:val="both"/>
        <w:rPr>
          <w:sz w:val="28"/>
          <w:szCs w:val="28"/>
        </w:rPr>
      </w:pPr>
      <w:r w:rsidRPr="001D12F5">
        <w:rPr>
          <w:bCs/>
          <w:sz w:val="28"/>
          <w:szCs w:val="28"/>
        </w:rPr>
        <w:t>П</w:t>
      </w:r>
      <w:r w:rsidR="00B22033" w:rsidRPr="001D12F5">
        <w:rPr>
          <w:bCs/>
          <w:sz w:val="28"/>
          <w:szCs w:val="28"/>
        </w:rPr>
        <w:t xml:space="preserve">редельные значения коэффициентов застройки и коэффициентов плотности застройки территории </w:t>
      </w:r>
      <w:r w:rsidR="004042B3" w:rsidRPr="001D12F5">
        <w:rPr>
          <w:bCs/>
          <w:sz w:val="28"/>
          <w:szCs w:val="28"/>
        </w:rPr>
        <w:t>жилых и</w:t>
      </w:r>
      <w:r w:rsidR="00B22033" w:rsidRPr="001D12F5">
        <w:rPr>
          <w:bCs/>
          <w:sz w:val="28"/>
          <w:szCs w:val="28"/>
        </w:rPr>
        <w:t xml:space="preserve"> общественно-деловых зон приведены в Приложении </w:t>
      </w:r>
      <w:r w:rsidR="00B22033" w:rsidRPr="001D12F5">
        <w:rPr>
          <w:sz w:val="28"/>
          <w:szCs w:val="28"/>
        </w:rPr>
        <w:t>В</w:t>
      </w:r>
      <w:r w:rsidR="00B22033" w:rsidRPr="001D12F5">
        <w:rPr>
          <w:bCs/>
          <w:sz w:val="28"/>
          <w:szCs w:val="28"/>
        </w:rPr>
        <w:t xml:space="preserve">. В местных нормативах градостроительного проектирования </w:t>
      </w:r>
      <w:r w:rsidR="00B22033" w:rsidRPr="001D12F5">
        <w:rPr>
          <w:sz w:val="28"/>
          <w:szCs w:val="28"/>
        </w:rPr>
        <w:t>и правилах землепользования и застройки муниципальных образований</w:t>
      </w:r>
      <w:r w:rsidR="00B22033" w:rsidRPr="001D12F5">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w:t>
      </w:r>
      <w:r w:rsidRPr="001D12F5">
        <w:rPr>
          <w:bCs/>
          <w:sz w:val="28"/>
          <w:szCs w:val="28"/>
        </w:rPr>
        <w:t>села</w:t>
      </w:r>
      <w:r w:rsidR="00B22033" w:rsidRPr="001D12F5">
        <w:rPr>
          <w:bCs/>
          <w:sz w:val="28"/>
          <w:szCs w:val="28"/>
        </w:rPr>
        <w:t xml:space="preserve"> и типа застройки. </w:t>
      </w:r>
      <w:r w:rsidR="00B22033" w:rsidRPr="001D12F5">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B22033" w:rsidRPr="001D12F5" w:rsidRDefault="00B22033" w:rsidP="00B22033">
      <w:pPr>
        <w:widowControl w:val="0"/>
        <w:ind w:firstLine="720"/>
        <w:jc w:val="both"/>
        <w:rPr>
          <w:sz w:val="28"/>
          <w:szCs w:val="28"/>
        </w:rPr>
      </w:pPr>
      <w:r w:rsidRPr="001D12F5">
        <w:rPr>
          <w:sz w:val="28"/>
          <w:szCs w:val="28"/>
        </w:rPr>
        <w:t>4</w:t>
      </w:r>
      <w:r w:rsidRPr="001D12F5">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1D12F5">
        <w:rPr>
          <w:sz w:val="28"/>
          <w:szCs w:val="28"/>
        </w:rPr>
        <w:t>помещений и территории</w:t>
      </w:r>
      <w:r w:rsidRPr="001D12F5">
        <w:rPr>
          <w:bCs/>
          <w:sz w:val="28"/>
          <w:szCs w:val="28"/>
        </w:rPr>
        <w:t>, а также в соответствии с противопожарными требованиями.</w:t>
      </w:r>
    </w:p>
    <w:p w:rsidR="00B22033" w:rsidRPr="001D12F5" w:rsidRDefault="00BE54DA" w:rsidP="00B22033">
      <w:pPr>
        <w:widowControl w:val="0"/>
        <w:ind w:firstLine="720"/>
        <w:jc w:val="both"/>
        <w:rPr>
          <w:bCs/>
          <w:sz w:val="28"/>
          <w:szCs w:val="28"/>
        </w:rPr>
      </w:pPr>
      <w:r w:rsidRPr="001D12F5">
        <w:rPr>
          <w:sz w:val="28"/>
          <w:szCs w:val="28"/>
        </w:rPr>
        <w:t>4.3</w:t>
      </w:r>
      <w:r w:rsidR="00B22033" w:rsidRPr="001D12F5">
        <w:rPr>
          <w:sz w:val="28"/>
          <w:szCs w:val="28"/>
        </w:rPr>
        <w:t xml:space="preserve">. Между длинными сторонами жилых зданий высотой 2-3 этажа следует принимать расстояния (бытовые разрывы) не менее 15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p>
    <w:p w:rsidR="00B22033" w:rsidRPr="001D12F5" w:rsidRDefault="00BE54DA" w:rsidP="00B22033">
      <w:pPr>
        <w:widowControl w:val="0"/>
        <w:ind w:firstLine="720"/>
        <w:jc w:val="both"/>
        <w:rPr>
          <w:sz w:val="28"/>
          <w:szCs w:val="28"/>
        </w:rPr>
      </w:pPr>
      <w:r w:rsidRPr="001D12F5">
        <w:rPr>
          <w:sz w:val="28"/>
          <w:szCs w:val="28"/>
        </w:rPr>
        <w:t>4.4</w:t>
      </w:r>
      <w:r w:rsidR="00B22033" w:rsidRPr="001D12F5">
        <w:rPr>
          <w:sz w:val="28"/>
          <w:szCs w:val="28"/>
        </w:rPr>
        <w:t>.</w:t>
      </w:r>
      <w:r w:rsidR="00B22033" w:rsidRPr="001D12F5">
        <w:t> </w:t>
      </w:r>
      <w:r w:rsidR="00B22033" w:rsidRPr="001D12F5">
        <w:rPr>
          <w:sz w:val="28"/>
          <w:szCs w:val="28"/>
        </w:rPr>
        <w:t xml:space="preserve">При разработке проектов планировки и межевания территорий </w:t>
      </w:r>
      <w:r w:rsidR="00B22033" w:rsidRPr="001D12F5">
        <w:rPr>
          <w:sz w:val="28"/>
          <w:szCs w:val="28"/>
        </w:rPr>
        <w:lastRenderedPageBreak/>
        <w:t>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6.</w:t>
      </w:r>
    </w:p>
    <w:p w:rsidR="00B22033" w:rsidRPr="001D12F5" w:rsidRDefault="00B22033" w:rsidP="00B22033">
      <w:pPr>
        <w:widowControl w:val="0"/>
        <w:spacing w:after="120"/>
        <w:jc w:val="right"/>
        <w:rPr>
          <w:sz w:val="28"/>
          <w:szCs w:val="28"/>
        </w:rPr>
      </w:pPr>
      <w:r w:rsidRPr="001D12F5">
        <w:rPr>
          <w:sz w:val="28"/>
          <w:szCs w:val="28"/>
        </w:rPr>
        <w:t>Таблица 6</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B22033" w:rsidRPr="001D12F5" w:rsidTr="00B22033">
        <w:trPr>
          <w:jc w:val="center"/>
        </w:trPr>
        <w:tc>
          <w:tcPr>
            <w:tcW w:w="2455" w:type="pct"/>
          </w:tcPr>
          <w:p w:rsidR="00B22033" w:rsidRPr="001D12F5" w:rsidRDefault="00B22033" w:rsidP="00B22033">
            <w:pPr>
              <w:widowControl w:val="0"/>
              <w:jc w:val="center"/>
            </w:pPr>
            <w:r w:rsidRPr="001D12F5">
              <w:t>Площадки</w:t>
            </w:r>
          </w:p>
        </w:tc>
        <w:tc>
          <w:tcPr>
            <w:tcW w:w="804" w:type="pct"/>
          </w:tcPr>
          <w:p w:rsidR="00B22033" w:rsidRPr="001D12F5" w:rsidRDefault="00B22033" w:rsidP="00B22033">
            <w:pPr>
              <w:widowControl w:val="0"/>
              <w:jc w:val="center"/>
            </w:pPr>
            <w:r w:rsidRPr="001D12F5">
              <w:t>Удельные размеры площадок, кв.м/чел.</w:t>
            </w:r>
          </w:p>
        </w:tc>
        <w:tc>
          <w:tcPr>
            <w:tcW w:w="1741" w:type="pct"/>
          </w:tcPr>
          <w:p w:rsidR="00B22033" w:rsidRPr="001D12F5" w:rsidRDefault="00B22033" w:rsidP="00B22033">
            <w:pPr>
              <w:widowControl w:val="0"/>
              <w:jc w:val="center"/>
            </w:pPr>
            <w:r w:rsidRPr="001D12F5">
              <w:t>Расстояния от площадок до окон жилых и общественных зданий, м</w:t>
            </w:r>
          </w:p>
        </w:tc>
      </w:tr>
      <w:tr w:rsidR="00B22033" w:rsidRPr="001D12F5" w:rsidTr="00B22033">
        <w:trPr>
          <w:jc w:val="center"/>
        </w:trPr>
        <w:tc>
          <w:tcPr>
            <w:tcW w:w="2455" w:type="pct"/>
          </w:tcPr>
          <w:p w:rsidR="00B22033" w:rsidRPr="001D12F5" w:rsidRDefault="00B22033" w:rsidP="00B22033">
            <w:pPr>
              <w:widowControl w:val="0"/>
              <w:ind w:left="97"/>
            </w:pPr>
            <w:r w:rsidRPr="001D12F5">
              <w:t>Для игр детей дошкольного и младшего школьного возраста</w:t>
            </w:r>
          </w:p>
        </w:tc>
        <w:tc>
          <w:tcPr>
            <w:tcW w:w="804" w:type="pct"/>
          </w:tcPr>
          <w:p w:rsidR="00B22033" w:rsidRPr="001D12F5" w:rsidRDefault="00B22033" w:rsidP="00B22033">
            <w:pPr>
              <w:widowControl w:val="0"/>
              <w:ind w:left="97"/>
              <w:jc w:val="center"/>
            </w:pPr>
            <w:r w:rsidRPr="001D12F5">
              <w:t>0,7</w:t>
            </w:r>
          </w:p>
          <w:p w:rsidR="00B22033" w:rsidRPr="001D12F5" w:rsidRDefault="00B22033" w:rsidP="00B22033">
            <w:pPr>
              <w:widowControl w:val="0"/>
              <w:ind w:left="97"/>
              <w:jc w:val="center"/>
            </w:pPr>
          </w:p>
        </w:tc>
        <w:tc>
          <w:tcPr>
            <w:tcW w:w="1741" w:type="pct"/>
          </w:tcPr>
          <w:p w:rsidR="00B22033" w:rsidRPr="001D12F5" w:rsidRDefault="00B22033" w:rsidP="00B22033">
            <w:pPr>
              <w:widowControl w:val="0"/>
              <w:ind w:left="96"/>
              <w:jc w:val="center"/>
            </w:pPr>
            <w:r w:rsidRPr="001D12F5">
              <w:t>12</w:t>
            </w:r>
          </w:p>
        </w:tc>
      </w:tr>
      <w:tr w:rsidR="00B22033" w:rsidRPr="001D12F5" w:rsidTr="00B22033">
        <w:trPr>
          <w:jc w:val="center"/>
        </w:trPr>
        <w:tc>
          <w:tcPr>
            <w:tcW w:w="2455" w:type="pct"/>
          </w:tcPr>
          <w:p w:rsidR="00B22033" w:rsidRPr="001D12F5" w:rsidRDefault="00B22033" w:rsidP="00B22033">
            <w:pPr>
              <w:widowControl w:val="0"/>
              <w:ind w:left="97"/>
            </w:pPr>
            <w:r w:rsidRPr="001D12F5">
              <w:t xml:space="preserve">Для отдыха взрослого населения </w:t>
            </w:r>
          </w:p>
        </w:tc>
        <w:tc>
          <w:tcPr>
            <w:tcW w:w="804" w:type="pct"/>
          </w:tcPr>
          <w:p w:rsidR="00B22033" w:rsidRPr="001D12F5" w:rsidRDefault="00B22033" w:rsidP="00B22033">
            <w:pPr>
              <w:widowControl w:val="0"/>
              <w:ind w:left="97"/>
              <w:jc w:val="center"/>
            </w:pPr>
            <w:r w:rsidRPr="001D12F5">
              <w:t>0,1</w:t>
            </w:r>
          </w:p>
        </w:tc>
        <w:tc>
          <w:tcPr>
            <w:tcW w:w="1741" w:type="pct"/>
          </w:tcPr>
          <w:p w:rsidR="00B22033" w:rsidRPr="001D12F5" w:rsidRDefault="00B22033" w:rsidP="00B22033">
            <w:pPr>
              <w:widowControl w:val="0"/>
              <w:ind w:left="96"/>
              <w:jc w:val="center"/>
            </w:pPr>
            <w:r w:rsidRPr="001D12F5">
              <w:t>10</w:t>
            </w:r>
          </w:p>
        </w:tc>
      </w:tr>
      <w:tr w:rsidR="00B22033" w:rsidRPr="001D12F5" w:rsidTr="00B22033">
        <w:trPr>
          <w:jc w:val="center"/>
        </w:trPr>
        <w:tc>
          <w:tcPr>
            <w:tcW w:w="2455" w:type="pct"/>
          </w:tcPr>
          <w:p w:rsidR="00B22033" w:rsidRPr="001D12F5" w:rsidRDefault="00B22033" w:rsidP="00B22033">
            <w:pPr>
              <w:widowControl w:val="0"/>
              <w:ind w:left="97"/>
            </w:pPr>
            <w:r w:rsidRPr="001D12F5">
              <w:t xml:space="preserve">Для занятий физкультурой </w:t>
            </w:r>
          </w:p>
        </w:tc>
        <w:tc>
          <w:tcPr>
            <w:tcW w:w="804" w:type="pct"/>
          </w:tcPr>
          <w:p w:rsidR="00B22033" w:rsidRPr="001D12F5" w:rsidRDefault="00B22033" w:rsidP="00B22033">
            <w:pPr>
              <w:widowControl w:val="0"/>
              <w:ind w:left="97"/>
              <w:jc w:val="center"/>
            </w:pPr>
            <w:r w:rsidRPr="001D12F5">
              <w:t>2,0</w:t>
            </w:r>
          </w:p>
        </w:tc>
        <w:tc>
          <w:tcPr>
            <w:tcW w:w="1741" w:type="pct"/>
          </w:tcPr>
          <w:p w:rsidR="00B22033" w:rsidRPr="001D12F5" w:rsidRDefault="00B22033" w:rsidP="00B22033">
            <w:pPr>
              <w:widowControl w:val="0"/>
              <w:ind w:left="96"/>
              <w:jc w:val="center"/>
            </w:pPr>
            <w:r w:rsidRPr="001D12F5">
              <w:t>10-40</w:t>
            </w:r>
          </w:p>
        </w:tc>
      </w:tr>
      <w:tr w:rsidR="00B22033" w:rsidRPr="001D12F5" w:rsidTr="00B22033">
        <w:trPr>
          <w:jc w:val="center"/>
        </w:trPr>
        <w:tc>
          <w:tcPr>
            <w:tcW w:w="2455" w:type="pct"/>
          </w:tcPr>
          <w:p w:rsidR="00B22033" w:rsidRPr="001D12F5" w:rsidRDefault="00B22033" w:rsidP="00B22033">
            <w:pPr>
              <w:widowControl w:val="0"/>
              <w:ind w:left="97"/>
            </w:pPr>
            <w:r w:rsidRPr="001D12F5">
              <w:t xml:space="preserve">Для хозяйственных целей и выгула собак </w:t>
            </w:r>
          </w:p>
        </w:tc>
        <w:tc>
          <w:tcPr>
            <w:tcW w:w="804" w:type="pct"/>
          </w:tcPr>
          <w:p w:rsidR="00B22033" w:rsidRPr="001D12F5" w:rsidRDefault="00B22033" w:rsidP="00B22033">
            <w:pPr>
              <w:widowControl w:val="0"/>
              <w:ind w:left="97"/>
              <w:jc w:val="center"/>
            </w:pPr>
            <w:r w:rsidRPr="001D12F5">
              <w:t>0,3</w:t>
            </w:r>
          </w:p>
        </w:tc>
        <w:tc>
          <w:tcPr>
            <w:tcW w:w="1741" w:type="pct"/>
          </w:tcPr>
          <w:p w:rsidR="00B22033" w:rsidRPr="001D12F5" w:rsidRDefault="00B22033" w:rsidP="00B22033">
            <w:pPr>
              <w:widowControl w:val="0"/>
              <w:ind w:left="96"/>
              <w:jc w:val="center"/>
            </w:pPr>
            <w:r w:rsidRPr="001D12F5">
              <w:t>20 (для хозяйственных целей)</w:t>
            </w:r>
          </w:p>
          <w:p w:rsidR="00B22033" w:rsidRPr="001D12F5" w:rsidRDefault="00B22033" w:rsidP="00B22033">
            <w:pPr>
              <w:widowControl w:val="0"/>
              <w:ind w:left="96"/>
              <w:jc w:val="center"/>
            </w:pPr>
            <w:r w:rsidRPr="001D12F5">
              <w:t>40 (для выгула собак)</w:t>
            </w:r>
          </w:p>
        </w:tc>
      </w:tr>
      <w:tr w:rsidR="00B22033" w:rsidRPr="001D12F5" w:rsidTr="00B22033">
        <w:trPr>
          <w:jc w:val="center"/>
        </w:trPr>
        <w:tc>
          <w:tcPr>
            <w:tcW w:w="2455" w:type="pct"/>
          </w:tcPr>
          <w:p w:rsidR="00B22033" w:rsidRPr="001D12F5" w:rsidRDefault="00B22033" w:rsidP="00B22033">
            <w:pPr>
              <w:widowControl w:val="0"/>
              <w:ind w:left="97"/>
            </w:pPr>
            <w:r w:rsidRPr="001D12F5">
              <w:t xml:space="preserve">Для стоянки автомашин </w:t>
            </w:r>
          </w:p>
        </w:tc>
        <w:tc>
          <w:tcPr>
            <w:tcW w:w="804" w:type="pct"/>
          </w:tcPr>
          <w:p w:rsidR="00B22033" w:rsidRPr="001D12F5" w:rsidRDefault="00B22033" w:rsidP="00B22033">
            <w:pPr>
              <w:widowControl w:val="0"/>
              <w:ind w:left="97"/>
              <w:jc w:val="center"/>
            </w:pPr>
            <w:r w:rsidRPr="001D12F5">
              <w:t>0,8</w:t>
            </w:r>
          </w:p>
        </w:tc>
        <w:tc>
          <w:tcPr>
            <w:tcW w:w="1741" w:type="pct"/>
          </w:tcPr>
          <w:p w:rsidR="00B22033" w:rsidRPr="001D12F5" w:rsidRDefault="00B22033" w:rsidP="00B22033">
            <w:pPr>
              <w:widowControl w:val="0"/>
              <w:ind w:left="96"/>
              <w:jc w:val="center"/>
            </w:pPr>
            <w:r w:rsidRPr="001D12F5">
              <w:t>по таблице 10</w:t>
            </w:r>
          </w:p>
        </w:tc>
      </w:tr>
    </w:tbl>
    <w:p w:rsidR="00B22033" w:rsidRPr="001D12F5" w:rsidRDefault="00BE54DA" w:rsidP="00B22033">
      <w:pPr>
        <w:widowControl w:val="0"/>
        <w:spacing w:before="120"/>
        <w:ind w:firstLine="720"/>
        <w:jc w:val="both"/>
      </w:pPr>
      <w:r w:rsidRPr="001D12F5">
        <w:t>Примечание</w:t>
      </w:r>
      <w:r w:rsidR="00B22033" w:rsidRPr="001D12F5">
        <w:t>:</w:t>
      </w:r>
    </w:p>
    <w:p w:rsidR="00B22033" w:rsidRPr="001D12F5" w:rsidRDefault="00B22033" w:rsidP="00B22033">
      <w:pPr>
        <w:widowControl w:val="0"/>
        <w:ind w:firstLine="720"/>
        <w:jc w:val="both"/>
      </w:pPr>
      <w:r w:rsidRPr="001D12F5">
        <w:t xml:space="preserve">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D12F5">
        <w:rPr>
          <w:bCs/>
        </w:rPr>
        <w:t>а также до границ детских дошкольных учреждений, лечебных учреждений и учреждений питания</w:t>
      </w:r>
      <w:r w:rsidRPr="001D12F5">
        <w:t xml:space="preserve"> следует принимать не менее 20 м, а от площадок для хозяйственных целей до наиболее удаленного входа в жилое здание – не более 100 м.</w:t>
      </w:r>
    </w:p>
    <w:p w:rsidR="00B22033" w:rsidRPr="001D12F5" w:rsidRDefault="00B22033" w:rsidP="00B22033">
      <w:pPr>
        <w:widowControl w:val="0"/>
        <w:ind w:firstLine="720"/>
        <w:jc w:val="both"/>
      </w:pPr>
    </w:p>
    <w:p w:rsidR="00B22033" w:rsidRPr="001D12F5" w:rsidRDefault="00BE54DA" w:rsidP="00B22033">
      <w:pPr>
        <w:widowControl w:val="0"/>
        <w:ind w:firstLine="720"/>
        <w:jc w:val="both"/>
        <w:rPr>
          <w:sz w:val="28"/>
          <w:szCs w:val="28"/>
        </w:rPr>
      </w:pPr>
      <w:r w:rsidRPr="001D12F5">
        <w:rPr>
          <w:sz w:val="28"/>
          <w:szCs w:val="28"/>
        </w:rPr>
        <w:t>4.5</w:t>
      </w:r>
      <w:r w:rsidR="00B22033" w:rsidRPr="001D12F5">
        <w:rPr>
          <w:sz w:val="28"/>
          <w:szCs w:val="28"/>
        </w:rPr>
        <w:t xml:space="preserve">.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00622F40" w:rsidRPr="001D12F5">
        <w:rPr>
          <w:sz w:val="28"/>
          <w:szCs w:val="28"/>
        </w:rPr>
        <w:t>таблицей 13</w:t>
      </w:r>
      <w:r w:rsidR="00B22033" w:rsidRPr="001D12F5">
        <w:rPr>
          <w:sz w:val="28"/>
          <w:szCs w:val="28"/>
        </w:rPr>
        <w:t xml:space="preserve"> нормативов. </w:t>
      </w:r>
      <w:r w:rsidR="00602095" w:rsidRPr="001D12F5">
        <w:rPr>
          <w:sz w:val="28"/>
          <w:szCs w:val="28"/>
        </w:rPr>
        <w:t>К</w:t>
      </w:r>
      <w:r w:rsidR="00B22033" w:rsidRPr="001D12F5">
        <w:rPr>
          <w:sz w:val="28"/>
          <w:szCs w:val="28"/>
        </w:rPr>
        <w:t xml:space="preserve"> объектам, посещаемым инвалидами, допускается устройство проездов, совмещенных с тротуарами при протяженности их не более 150 м.</w:t>
      </w:r>
    </w:p>
    <w:p w:rsidR="00B22033" w:rsidRPr="001D12F5" w:rsidRDefault="00BE54DA" w:rsidP="00B22033">
      <w:pPr>
        <w:widowControl w:val="0"/>
        <w:ind w:firstLine="720"/>
        <w:jc w:val="both"/>
        <w:rPr>
          <w:sz w:val="28"/>
          <w:szCs w:val="28"/>
        </w:rPr>
      </w:pPr>
      <w:r w:rsidRPr="001D12F5">
        <w:rPr>
          <w:sz w:val="28"/>
          <w:szCs w:val="28"/>
        </w:rPr>
        <w:t>4.6</w:t>
      </w:r>
      <w:r w:rsidR="00B22033" w:rsidRPr="001D12F5">
        <w:rPr>
          <w:sz w:val="28"/>
          <w:szCs w:val="28"/>
        </w:rPr>
        <w:t>.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B22033" w:rsidRPr="001D12F5" w:rsidRDefault="00BE54DA" w:rsidP="00B22033">
      <w:pPr>
        <w:widowControl w:val="0"/>
        <w:ind w:firstLine="720"/>
        <w:jc w:val="both"/>
        <w:rPr>
          <w:sz w:val="28"/>
          <w:szCs w:val="28"/>
        </w:rPr>
      </w:pPr>
      <w:r w:rsidRPr="001D12F5">
        <w:rPr>
          <w:sz w:val="28"/>
          <w:szCs w:val="28"/>
        </w:rPr>
        <w:t>4.7</w:t>
      </w:r>
      <w:r w:rsidR="00B22033" w:rsidRPr="001D12F5">
        <w:rPr>
          <w:sz w:val="28"/>
          <w:szCs w:val="28"/>
        </w:rPr>
        <w:t>. </w:t>
      </w:r>
      <w:r w:rsidR="000C1999" w:rsidRPr="001D12F5">
        <w:rPr>
          <w:sz w:val="28"/>
          <w:szCs w:val="28"/>
        </w:rPr>
        <w:t xml:space="preserve">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w:t>
      </w:r>
      <w:r w:rsidR="000C1999" w:rsidRPr="001D12F5">
        <w:rPr>
          <w:sz w:val="28"/>
          <w:szCs w:val="28"/>
        </w:rPr>
        <w:lastRenderedPageBreak/>
        <w:t>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59.13330.2016.</w:t>
      </w:r>
    </w:p>
    <w:p w:rsidR="000C1999" w:rsidRPr="001D12F5" w:rsidRDefault="00BE54DA" w:rsidP="000C1999">
      <w:pPr>
        <w:widowControl w:val="0"/>
        <w:ind w:firstLine="709"/>
        <w:jc w:val="both"/>
        <w:rPr>
          <w:bCs/>
          <w:iCs/>
          <w:sz w:val="28"/>
          <w:szCs w:val="28"/>
        </w:rPr>
      </w:pPr>
      <w:r w:rsidRPr="001D12F5">
        <w:rPr>
          <w:bCs/>
          <w:iCs/>
          <w:sz w:val="28"/>
          <w:szCs w:val="28"/>
        </w:rPr>
        <w:t>4.8</w:t>
      </w:r>
      <w:r w:rsidR="00B22033" w:rsidRPr="001D12F5">
        <w:rPr>
          <w:bCs/>
          <w:iCs/>
          <w:sz w:val="28"/>
          <w:szCs w:val="28"/>
        </w:rPr>
        <w:t>. </w:t>
      </w:r>
      <w:r w:rsidR="000C1999" w:rsidRPr="001D12F5">
        <w:rPr>
          <w:bCs/>
          <w:iCs/>
          <w:sz w:val="28"/>
          <w:szCs w:val="28"/>
        </w:rPr>
        <w:t>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2.1.2.2645-10.</w:t>
      </w:r>
    </w:p>
    <w:p w:rsidR="000C1999" w:rsidRPr="001D12F5" w:rsidRDefault="000C1999" w:rsidP="000C1999">
      <w:pPr>
        <w:pStyle w:val="ConsPlusNormal"/>
        <w:spacing w:line="223" w:lineRule="auto"/>
        <w:ind w:firstLine="539"/>
        <w:jc w:val="both"/>
        <w:rPr>
          <w:bCs/>
          <w:iCs/>
          <w:sz w:val="28"/>
          <w:szCs w:val="28"/>
        </w:rPr>
      </w:pPr>
      <w:r w:rsidRPr="001D12F5">
        <w:rPr>
          <w:rFonts w:ascii="Times New Roman" w:hAnsi="Times New Roman"/>
          <w:i/>
          <w:sz w:val="24"/>
          <w:szCs w:val="24"/>
        </w:rPr>
        <w:t>( в ред. решения БРСНД Алтайского края от 25.08.2020 N 26)</w:t>
      </w:r>
    </w:p>
    <w:p w:rsidR="000C1999" w:rsidRPr="001D12F5" w:rsidRDefault="00BE54DA" w:rsidP="000C1999">
      <w:pPr>
        <w:widowControl w:val="0"/>
        <w:ind w:firstLine="709"/>
        <w:jc w:val="both"/>
        <w:rPr>
          <w:sz w:val="28"/>
          <w:szCs w:val="28"/>
        </w:rPr>
      </w:pPr>
      <w:r w:rsidRPr="001D12F5">
        <w:rPr>
          <w:sz w:val="28"/>
          <w:szCs w:val="28"/>
        </w:rPr>
        <w:t>4.9</w:t>
      </w:r>
      <w:r w:rsidR="00B22033" w:rsidRPr="001D12F5">
        <w:rPr>
          <w:sz w:val="28"/>
          <w:szCs w:val="28"/>
        </w:rPr>
        <w:t>. </w:t>
      </w:r>
      <w:r w:rsidR="000C1999" w:rsidRPr="001D12F5">
        <w:rPr>
          <w:sz w:val="28"/>
          <w:szCs w:val="28"/>
        </w:rPr>
        <w:t>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C1999" w:rsidRPr="001D12F5" w:rsidRDefault="000C1999" w:rsidP="000C1999">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E54DA" w:rsidP="000C1999">
      <w:pPr>
        <w:widowControl w:val="0"/>
        <w:ind w:firstLine="709"/>
        <w:jc w:val="both"/>
        <w:rPr>
          <w:sz w:val="28"/>
          <w:szCs w:val="28"/>
        </w:rPr>
      </w:pPr>
      <w:r w:rsidRPr="001D12F5">
        <w:rPr>
          <w:sz w:val="28"/>
          <w:szCs w:val="28"/>
        </w:rPr>
        <w:t>4.10</w:t>
      </w:r>
      <w:r w:rsidR="00B22033" w:rsidRPr="001D12F5">
        <w:rPr>
          <w:sz w:val="28"/>
          <w:szCs w:val="28"/>
        </w:rPr>
        <w:t xml:space="preserve">. Площадь озелененной территории </w:t>
      </w:r>
      <w:r w:rsidR="00602095" w:rsidRPr="001D12F5">
        <w:rPr>
          <w:sz w:val="28"/>
          <w:szCs w:val="28"/>
        </w:rPr>
        <w:t>квартала</w:t>
      </w:r>
      <w:r w:rsidR="00B22033" w:rsidRPr="001D12F5">
        <w:rPr>
          <w:sz w:val="28"/>
          <w:szCs w:val="28"/>
        </w:rPr>
        <w:t xml:space="preserve"> следует принимать не менее 6 кв.м/чел. (без участков школ и детских дошкольных учреждений).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116D4A" w:rsidRPr="001D12F5" w:rsidRDefault="00B22033" w:rsidP="00B22033">
      <w:pPr>
        <w:widowControl w:val="0"/>
        <w:ind w:firstLine="720"/>
        <w:jc w:val="both"/>
        <w:rPr>
          <w:sz w:val="28"/>
          <w:szCs w:val="28"/>
        </w:rPr>
      </w:pPr>
      <w:r w:rsidRPr="001D12F5">
        <w:rPr>
          <w:sz w:val="28"/>
          <w:szCs w:val="28"/>
        </w:rPr>
        <w:t>4.1</w:t>
      </w:r>
      <w:r w:rsidR="00BE54DA" w:rsidRPr="001D12F5">
        <w:rPr>
          <w:sz w:val="28"/>
          <w:szCs w:val="28"/>
        </w:rPr>
        <w:t>1</w:t>
      </w:r>
      <w:r w:rsidRPr="001D12F5">
        <w:rPr>
          <w:sz w:val="28"/>
          <w:szCs w:val="28"/>
        </w:rPr>
        <w:t>. </w:t>
      </w:r>
      <w:r w:rsidR="00116D4A" w:rsidRPr="001D12F5">
        <w:rPr>
          <w:sz w:val="28"/>
          <w:szCs w:val="28"/>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встроенно-пристроенными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B22033" w:rsidRPr="001D12F5" w:rsidRDefault="006F4A02" w:rsidP="00B22033">
      <w:pPr>
        <w:widowControl w:val="0"/>
        <w:ind w:firstLine="720"/>
        <w:jc w:val="both"/>
        <w:rPr>
          <w:bCs/>
          <w:sz w:val="28"/>
          <w:szCs w:val="28"/>
        </w:rPr>
      </w:pPr>
      <w:r w:rsidRPr="001D12F5">
        <w:rPr>
          <w:bCs/>
          <w:sz w:val="28"/>
          <w:szCs w:val="28"/>
        </w:rPr>
        <w:t>4.12</w:t>
      </w:r>
      <w:r w:rsidR="00B22033" w:rsidRPr="001D12F5">
        <w:rPr>
          <w:bCs/>
          <w:sz w:val="28"/>
          <w:szCs w:val="28"/>
        </w:rPr>
        <w:t>. Усадебный, одно-, двухквартирный дом должен отстоять</w:t>
      </w:r>
      <w:r w:rsidR="00B22033" w:rsidRPr="001D12F5">
        <w:rPr>
          <w:sz w:val="28"/>
          <w:szCs w:val="28"/>
        </w:rPr>
        <w:t>, как правило,</w:t>
      </w:r>
      <w:r w:rsidR="00B22033" w:rsidRPr="001D12F5">
        <w:rPr>
          <w:bCs/>
          <w:sz w:val="28"/>
          <w:szCs w:val="28"/>
        </w:rPr>
        <w:t xml:space="preserve"> от красной линии улиц не менее чем на 5 м, от красной линии проездов – не менее чем на 3 м. </w:t>
      </w:r>
      <w:r w:rsidR="00B22033" w:rsidRPr="001D12F5">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116D4A" w:rsidRPr="001D12F5" w:rsidRDefault="006F4A02" w:rsidP="00B22033">
      <w:pPr>
        <w:widowControl w:val="0"/>
        <w:ind w:firstLine="720"/>
        <w:jc w:val="both"/>
        <w:rPr>
          <w:sz w:val="28"/>
          <w:szCs w:val="28"/>
        </w:rPr>
      </w:pPr>
      <w:r w:rsidRPr="001D12F5">
        <w:rPr>
          <w:sz w:val="28"/>
          <w:szCs w:val="28"/>
        </w:rPr>
        <w:t>4.13</w:t>
      </w:r>
      <w:r w:rsidR="00B22033" w:rsidRPr="001D12F5">
        <w:rPr>
          <w:sz w:val="28"/>
          <w:szCs w:val="28"/>
        </w:rPr>
        <w:t>. </w:t>
      </w:r>
      <w:r w:rsidR="00116D4A" w:rsidRPr="001D12F5">
        <w:rPr>
          <w:sz w:val="28"/>
          <w:szCs w:val="28"/>
        </w:rPr>
        <w:t xml:space="preserve">В районах индивидуальной усадебной жилой застройки, а также </w:t>
      </w:r>
      <w:r w:rsidR="00116D4A" w:rsidRPr="001D12F5">
        <w:rPr>
          <w:sz w:val="28"/>
          <w:szCs w:val="28"/>
        </w:rPr>
        <w:lastRenderedPageBreak/>
        <w:t>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116D4A" w:rsidRPr="001D12F5" w:rsidRDefault="00116D4A" w:rsidP="00116D4A">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286046" w:rsidP="00B22033">
      <w:pPr>
        <w:widowControl w:val="0"/>
        <w:ind w:firstLine="720"/>
        <w:jc w:val="both"/>
        <w:rPr>
          <w:sz w:val="28"/>
        </w:rPr>
      </w:pPr>
      <w:r w:rsidRPr="001D12F5">
        <w:rPr>
          <w:sz w:val="28"/>
          <w:szCs w:val="28"/>
        </w:rPr>
        <w:t>4.14</w:t>
      </w:r>
      <w:r w:rsidR="00B22033" w:rsidRPr="001D12F5">
        <w:rPr>
          <w:sz w:val="28"/>
          <w:szCs w:val="28"/>
        </w:rPr>
        <w:t>. </w:t>
      </w:r>
      <w:r w:rsidR="00B22033" w:rsidRPr="001D12F5">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B22033" w:rsidRPr="001D12F5" w:rsidRDefault="00286046" w:rsidP="00B22033">
      <w:pPr>
        <w:widowControl w:val="0"/>
        <w:ind w:firstLine="720"/>
        <w:jc w:val="both"/>
        <w:rPr>
          <w:bCs/>
          <w:sz w:val="28"/>
          <w:szCs w:val="28"/>
        </w:rPr>
      </w:pPr>
      <w:r w:rsidRPr="001D12F5">
        <w:rPr>
          <w:sz w:val="28"/>
        </w:rPr>
        <w:t>4.15</w:t>
      </w:r>
      <w:r w:rsidR="00B22033" w:rsidRPr="001D12F5">
        <w:rPr>
          <w:sz w:val="28"/>
        </w:rPr>
        <w:t>. </w:t>
      </w:r>
      <w:r w:rsidR="00B22033" w:rsidRPr="001D12F5">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00B22033" w:rsidRPr="001D12F5">
        <w:rPr>
          <w:bCs/>
          <w:iCs/>
          <w:sz w:val="28"/>
          <w:szCs w:val="28"/>
        </w:rPr>
        <w:t>с учетом противопожарных требований.</w:t>
      </w:r>
    </w:p>
    <w:p w:rsidR="00B22033" w:rsidRPr="001D12F5" w:rsidRDefault="00286046" w:rsidP="00B22033">
      <w:pPr>
        <w:widowControl w:val="0"/>
        <w:ind w:firstLine="720"/>
        <w:jc w:val="both"/>
        <w:rPr>
          <w:sz w:val="28"/>
        </w:rPr>
      </w:pPr>
      <w:r w:rsidRPr="001D12F5">
        <w:rPr>
          <w:bCs/>
          <w:sz w:val="28"/>
          <w:szCs w:val="28"/>
        </w:rPr>
        <w:t>4.16</w:t>
      </w:r>
      <w:r w:rsidR="00B22033" w:rsidRPr="001D12F5">
        <w:rPr>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r w:rsidR="00B22033" w:rsidRPr="001D12F5">
        <w:rPr>
          <w:sz w:val="28"/>
        </w:rPr>
        <w:t xml:space="preserve"> </w:t>
      </w:r>
    </w:p>
    <w:p w:rsidR="00B22033" w:rsidRPr="001D12F5" w:rsidRDefault="00286046" w:rsidP="00B22033">
      <w:pPr>
        <w:widowControl w:val="0"/>
        <w:ind w:firstLine="720"/>
        <w:jc w:val="both"/>
        <w:rPr>
          <w:bCs/>
          <w:sz w:val="28"/>
          <w:szCs w:val="28"/>
        </w:rPr>
      </w:pPr>
      <w:r w:rsidRPr="001D12F5">
        <w:rPr>
          <w:bCs/>
          <w:sz w:val="28"/>
          <w:szCs w:val="28"/>
        </w:rPr>
        <w:t>4.17</w:t>
      </w:r>
      <w:r w:rsidR="00B22033" w:rsidRPr="001D12F5">
        <w:rPr>
          <w:bCs/>
          <w:sz w:val="28"/>
          <w:szCs w:val="28"/>
        </w:rPr>
        <w:t>. </w:t>
      </w:r>
      <w:r w:rsidRPr="001D12F5">
        <w:rPr>
          <w:bCs/>
          <w:sz w:val="28"/>
          <w:szCs w:val="28"/>
        </w:rPr>
        <w:t>Р</w:t>
      </w:r>
      <w:r w:rsidR="00B22033" w:rsidRPr="001D12F5">
        <w:rPr>
          <w:bCs/>
          <w:sz w:val="28"/>
          <w:szCs w:val="28"/>
        </w:rPr>
        <w:t>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B22033" w:rsidRPr="001D12F5">
        <w:rPr>
          <w:bCs/>
          <w:sz w:val="28"/>
          <w:szCs w:val="28"/>
        </w:rPr>
        <w:br/>
        <w:t>30 блоков – 50 м.</w:t>
      </w:r>
    </w:p>
    <w:p w:rsidR="00B22033" w:rsidRPr="001D12F5" w:rsidRDefault="00286046" w:rsidP="00B22033">
      <w:pPr>
        <w:pStyle w:val="31"/>
        <w:widowControl w:val="0"/>
        <w:spacing w:after="0"/>
        <w:ind w:left="0" w:firstLine="720"/>
        <w:jc w:val="both"/>
        <w:rPr>
          <w:bCs/>
          <w:sz w:val="28"/>
          <w:szCs w:val="28"/>
        </w:rPr>
      </w:pPr>
      <w:r w:rsidRPr="001D12F5">
        <w:rPr>
          <w:bCs/>
          <w:sz w:val="28"/>
          <w:szCs w:val="28"/>
        </w:rPr>
        <w:t>4.18</w:t>
      </w:r>
      <w:r w:rsidR="00B22033" w:rsidRPr="001D12F5">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B22033" w:rsidRPr="001D12F5" w:rsidRDefault="00286046" w:rsidP="00B22033">
      <w:pPr>
        <w:pStyle w:val="31"/>
        <w:widowControl w:val="0"/>
        <w:spacing w:after="0"/>
        <w:ind w:left="0" w:firstLine="720"/>
        <w:jc w:val="both"/>
        <w:rPr>
          <w:bCs/>
          <w:sz w:val="28"/>
          <w:szCs w:val="28"/>
        </w:rPr>
      </w:pPr>
      <w:r w:rsidRPr="001D12F5">
        <w:rPr>
          <w:bCs/>
          <w:sz w:val="28"/>
          <w:szCs w:val="28"/>
        </w:rPr>
        <w:t>4.19</w:t>
      </w:r>
      <w:r w:rsidR="00B22033" w:rsidRPr="001D12F5">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С учетом местных условий и сложившейся застройки гаражи могут располагаться по границе земельного участка, выходящей на красную линию.</w:t>
      </w:r>
      <w:r w:rsidR="00B22033" w:rsidRPr="001D12F5">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B22033" w:rsidRPr="001D12F5" w:rsidRDefault="00286046" w:rsidP="00B22033">
      <w:pPr>
        <w:widowControl w:val="0"/>
        <w:autoSpaceDE w:val="0"/>
        <w:autoSpaceDN w:val="0"/>
        <w:adjustRightInd w:val="0"/>
        <w:ind w:firstLine="720"/>
        <w:jc w:val="both"/>
        <w:rPr>
          <w:sz w:val="28"/>
          <w:szCs w:val="28"/>
        </w:rPr>
      </w:pPr>
      <w:r w:rsidRPr="001D12F5">
        <w:rPr>
          <w:bCs/>
          <w:sz w:val="28"/>
          <w:szCs w:val="28"/>
        </w:rPr>
        <w:t>4.20</w:t>
      </w:r>
      <w:r w:rsidR="00B22033" w:rsidRPr="001D12F5">
        <w:rPr>
          <w:bCs/>
          <w:sz w:val="28"/>
          <w:szCs w:val="28"/>
        </w:rPr>
        <w:t xml:space="preserve">. При отсутствии централизованной канализации дворовые </w:t>
      </w:r>
      <w:r w:rsidR="00B22033" w:rsidRPr="001D12F5">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w:t>
      </w:r>
      <w:r w:rsidR="00B22033" w:rsidRPr="001D12F5">
        <w:rPr>
          <w:sz w:val="28"/>
          <w:szCs w:val="28"/>
        </w:rPr>
        <w:lastRenderedPageBreak/>
        <w:t xml:space="preserve">и может быть сокращено до 8 - 10 м. </w:t>
      </w:r>
    </w:p>
    <w:p w:rsidR="00B22033" w:rsidRPr="001D12F5" w:rsidRDefault="00B22033" w:rsidP="00B22033">
      <w:pPr>
        <w:widowControl w:val="0"/>
        <w:autoSpaceDE w:val="0"/>
        <w:autoSpaceDN w:val="0"/>
        <w:adjustRightInd w:val="0"/>
        <w:ind w:firstLine="720"/>
        <w:jc w:val="both"/>
        <w:rPr>
          <w:bCs/>
          <w:sz w:val="28"/>
          <w:szCs w:val="28"/>
        </w:rPr>
      </w:pPr>
      <w:r w:rsidRPr="001D12F5">
        <w:rPr>
          <w:bCs/>
          <w:sz w:val="28"/>
          <w:szCs w:val="28"/>
        </w:rPr>
        <w:t>4.2</w:t>
      </w:r>
      <w:r w:rsidR="00286046" w:rsidRPr="001D12F5">
        <w:rPr>
          <w:bCs/>
          <w:sz w:val="28"/>
          <w:szCs w:val="28"/>
        </w:rPr>
        <w:t>1</w:t>
      </w:r>
      <w:r w:rsidRPr="001D12F5">
        <w:rPr>
          <w:bCs/>
          <w:sz w:val="28"/>
          <w:szCs w:val="28"/>
        </w:rPr>
        <w:t>. В условиях децентрализованного водоснабжения дворовые уборные должны быть удалены от колодцев на расстояние не менее 50 м. Расстояние от сараев для скота и птицы до шахтных колодцев должно быть не менее 20 м.</w:t>
      </w:r>
    </w:p>
    <w:p w:rsidR="00B22033" w:rsidRPr="001D12F5" w:rsidRDefault="00286046" w:rsidP="00B22033">
      <w:pPr>
        <w:widowControl w:val="0"/>
        <w:autoSpaceDE w:val="0"/>
        <w:autoSpaceDN w:val="0"/>
        <w:adjustRightInd w:val="0"/>
        <w:ind w:firstLine="720"/>
        <w:jc w:val="both"/>
        <w:rPr>
          <w:bCs/>
          <w:sz w:val="28"/>
          <w:szCs w:val="28"/>
        </w:rPr>
      </w:pPr>
      <w:r w:rsidRPr="001D12F5">
        <w:rPr>
          <w:bCs/>
          <w:sz w:val="28"/>
          <w:szCs w:val="28"/>
        </w:rPr>
        <w:t>4.22</w:t>
      </w:r>
      <w:r w:rsidR="00B22033" w:rsidRPr="001D12F5">
        <w:rPr>
          <w:bCs/>
          <w:sz w:val="28"/>
          <w:szCs w:val="28"/>
        </w:rPr>
        <w:t>.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B22033" w:rsidRPr="001D12F5" w:rsidRDefault="00286046" w:rsidP="00B22033">
      <w:pPr>
        <w:widowControl w:val="0"/>
        <w:ind w:firstLine="720"/>
        <w:jc w:val="both"/>
        <w:rPr>
          <w:bCs/>
          <w:sz w:val="28"/>
          <w:szCs w:val="28"/>
        </w:rPr>
      </w:pPr>
      <w:r w:rsidRPr="001D12F5">
        <w:rPr>
          <w:bCs/>
          <w:sz w:val="28"/>
          <w:szCs w:val="28"/>
        </w:rPr>
        <w:t>4.23</w:t>
      </w:r>
      <w:r w:rsidR="00B22033" w:rsidRPr="001D12F5">
        <w:rPr>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B22033" w:rsidRPr="001D12F5" w:rsidRDefault="0046308E" w:rsidP="00B22033">
      <w:pPr>
        <w:widowControl w:val="0"/>
        <w:autoSpaceDE w:val="0"/>
        <w:autoSpaceDN w:val="0"/>
        <w:adjustRightInd w:val="0"/>
        <w:ind w:firstLine="720"/>
        <w:jc w:val="both"/>
        <w:rPr>
          <w:bCs/>
          <w:sz w:val="28"/>
          <w:szCs w:val="28"/>
        </w:rPr>
      </w:pPr>
      <w:r w:rsidRPr="001D12F5">
        <w:rPr>
          <w:sz w:val="28"/>
          <w:szCs w:val="28"/>
        </w:rPr>
        <w:t>4.24</w:t>
      </w:r>
      <w:r w:rsidR="00B22033" w:rsidRPr="001D12F5">
        <w:rPr>
          <w:sz w:val="28"/>
          <w:szCs w:val="28"/>
        </w:rPr>
        <w:t>. </w:t>
      </w:r>
      <w:r w:rsidR="00B22033" w:rsidRPr="001D12F5">
        <w:rPr>
          <w:bCs/>
          <w:sz w:val="28"/>
          <w:szCs w:val="28"/>
        </w:rPr>
        <w:t>Размещение жилых и хозяйственных строений определяется схемой планировочной организации земельного участка.</w:t>
      </w:r>
      <w:r w:rsidR="00B22033" w:rsidRPr="001D12F5">
        <w:rPr>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r w:rsidR="00B22033" w:rsidRPr="001D12F5">
        <w:rPr>
          <w:bCs/>
          <w:sz w:val="28"/>
          <w:szCs w:val="28"/>
        </w:rPr>
        <w:t xml:space="preserve"> </w:t>
      </w:r>
    </w:p>
    <w:p w:rsidR="00B22033" w:rsidRPr="001D12F5" w:rsidRDefault="0046308E" w:rsidP="00B22033">
      <w:pPr>
        <w:widowControl w:val="0"/>
        <w:autoSpaceDE w:val="0"/>
        <w:autoSpaceDN w:val="0"/>
        <w:adjustRightInd w:val="0"/>
        <w:ind w:firstLine="720"/>
        <w:jc w:val="both"/>
        <w:rPr>
          <w:sz w:val="28"/>
          <w:szCs w:val="28"/>
        </w:rPr>
      </w:pPr>
      <w:r w:rsidRPr="001D12F5">
        <w:rPr>
          <w:sz w:val="28"/>
          <w:szCs w:val="28"/>
        </w:rPr>
        <w:t>4.25</w:t>
      </w:r>
      <w:r w:rsidR="00B22033" w:rsidRPr="001D12F5">
        <w:rPr>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00B22033" w:rsidRPr="001D12F5">
        <w:rPr>
          <w:sz w:val="28"/>
          <w:szCs w:val="28"/>
        </w:rPr>
        <w:br/>
        <w:t xml:space="preserve">№ 381-ФЗ «Об основах государственного регулирования торговой деятельности в Российской Федерации». </w:t>
      </w:r>
    </w:p>
    <w:p w:rsidR="00B22033" w:rsidRPr="001D12F5" w:rsidRDefault="0046308E" w:rsidP="00B22033">
      <w:pPr>
        <w:widowControl w:val="0"/>
        <w:autoSpaceDE w:val="0"/>
        <w:autoSpaceDN w:val="0"/>
        <w:adjustRightInd w:val="0"/>
        <w:ind w:firstLine="720"/>
        <w:jc w:val="both"/>
        <w:rPr>
          <w:sz w:val="28"/>
          <w:szCs w:val="28"/>
        </w:rPr>
      </w:pPr>
      <w:r w:rsidRPr="001D12F5">
        <w:rPr>
          <w:sz w:val="28"/>
          <w:szCs w:val="28"/>
        </w:rPr>
        <w:t>4.26</w:t>
      </w:r>
      <w:r w:rsidR="00B22033" w:rsidRPr="001D12F5">
        <w:rPr>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1D12F5">
        <w:rPr>
          <w:sz w:val="28"/>
          <w:szCs w:val="28"/>
        </w:rPr>
        <w:t xml:space="preserve"> </w:t>
      </w:r>
      <w:r w:rsidR="00B22033" w:rsidRPr="001D12F5">
        <w:rPr>
          <w:sz w:val="28"/>
          <w:szCs w:val="28"/>
        </w:rPr>
        <w:t>СП 54.13330.</w:t>
      </w:r>
      <w:r w:rsidR="00116D4A" w:rsidRPr="001D12F5">
        <w:rPr>
          <w:sz w:val="28"/>
          <w:szCs w:val="28"/>
        </w:rPr>
        <w:t>2016.</w:t>
      </w:r>
    </w:p>
    <w:p w:rsidR="00B22033" w:rsidRPr="001D12F5" w:rsidRDefault="00B22033" w:rsidP="00B22033">
      <w:pPr>
        <w:widowControl w:val="0"/>
        <w:jc w:val="center"/>
        <w:rPr>
          <w:bCs/>
          <w:sz w:val="28"/>
          <w:szCs w:val="28"/>
        </w:rPr>
      </w:pPr>
    </w:p>
    <w:p w:rsidR="00B22033" w:rsidRPr="001D12F5" w:rsidRDefault="00B22033" w:rsidP="00B22033">
      <w:pPr>
        <w:widowControl w:val="0"/>
        <w:spacing w:line="240" w:lineRule="exact"/>
        <w:jc w:val="center"/>
        <w:rPr>
          <w:sz w:val="28"/>
          <w:szCs w:val="28"/>
        </w:rPr>
      </w:pPr>
      <w:r w:rsidRPr="001D12F5">
        <w:rPr>
          <w:bCs/>
          <w:sz w:val="28"/>
          <w:szCs w:val="28"/>
        </w:rPr>
        <w:t xml:space="preserve">5. </w:t>
      </w:r>
      <w:r w:rsidRPr="001D12F5">
        <w:rPr>
          <w:sz w:val="28"/>
          <w:szCs w:val="28"/>
        </w:rPr>
        <w:t>Производственные зоны, зоны транспортной и инженерной инфраструктур.</w:t>
      </w:r>
    </w:p>
    <w:p w:rsidR="00B22033" w:rsidRPr="001D12F5" w:rsidRDefault="00B22033" w:rsidP="00B22033">
      <w:pPr>
        <w:widowControl w:val="0"/>
        <w:spacing w:line="240" w:lineRule="exact"/>
        <w:jc w:val="center"/>
        <w:rPr>
          <w:sz w:val="28"/>
          <w:szCs w:val="28"/>
        </w:rPr>
      </w:pPr>
      <w:r w:rsidRPr="001D12F5">
        <w:rPr>
          <w:sz w:val="28"/>
          <w:szCs w:val="28"/>
        </w:rPr>
        <w:t>Общие требования и расчетные показатели</w:t>
      </w:r>
    </w:p>
    <w:p w:rsidR="00B22033" w:rsidRPr="001D12F5" w:rsidRDefault="00B22033" w:rsidP="00B22033">
      <w:pPr>
        <w:widowControl w:val="0"/>
        <w:jc w:val="center"/>
        <w:rPr>
          <w:bCs/>
          <w:sz w:val="28"/>
          <w:szCs w:val="28"/>
        </w:rPr>
      </w:pPr>
    </w:p>
    <w:p w:rsidR="00B22033" w:rsidRPr="001D12F5" w:rsidRDefault="00B22033" w:rsidP="00B22033">
      <w:pPr>
        <w:widowControl w:val="0"/>
        <w:autoSpaceDE w:val="0"/>
        <w:autoSpaceDN w:val="0"/>
        <w:adjustRightInd w:val="0"/>
        <w:ind w:firstLine="720"/>
        <w:jc w:val="both"/>
        <w:rPr>
          <w:sz w:val="28"/>
          <w:szCs w:val="28"/>
        </w:rPr>
      </w:pPr>
      <w:bookmarkStart w:id="11" w:name="sub_3507"/>
      <w:r w:rsidRPr="001D12F5">
        <w:rPr>
          <w:sz w:val="28"/>
          <w:szCs w:val="28"/>
        </w:rPr>
        <w:t>5.1. В состав производственных зон, зон инженерной и транспортной инфраструктур могут включаться:</w:t>
      </w:r>
    </w:p>
    <w:p w:rsidR="00B22033" w:rsidRPr="001D12F5" w:rsidRDefault="00B22033" w:rsidP="00B22033">
      <w:pPr>
        <w:widowControl w:val="0"/>
        <w:autoSpaceDE w:val="0"/>
        <w:autoSpaceDN w:val="0"/>
        <w:adjustRightInd w:val="0"/>
        <w:ind w:firstLine="720"/>
        <w:jc w:val="both"/>
        <w:rPr>
          <w:sz w:val="28"/>
          <w:szCs w:val="28"/>
        </w:rPr>
      </w:pPr>
      <w:bookmarkStart w:id="12" w:name="sub_35071"/>
      <w:bookmarkEnd w:id="11"/>
      <w:r w:rsidRPr="001D12F5">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1D12F5">
        <w:rPr>
          <w:bCs/>
          <w:sz w:val="28"/>
          <w:szCs w:val="28"/>
        </w:rPr>
        <w:t xml:space="preserve"> требующие устройства санитарно-защитных зон шириной более 50 м, а также железнодорожных подъездных путей</w:t>
      </w:r>
      <w:r w:rsidRPr="001D12F5">
        <w:rPr>
          <w:sz w:val="28"/>
          <w:szCs w:val="28"/>
        </w:rPr>
        <w:t>;</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 xml:space="preserve">2) коммунальные зоны – зоны размещения коммунальных и складских объектов, объектов жилищно-коммунального хозяйства, объектов </w:t>
      </w:r>
      <w:r w:rsidRPr="001D12F5">
        <w:rPr>
          <w:sz w:val="28"/>
          <w:szCs w:val="28"/>
        </w:rPr>
        <w:lastRenderedPageBreak/>
        <w:t>транспорта, объектов оптовой торговли;</w:t>
      </w:r>
    </w:p>
    <w:p w:rsidR="00B22033" w:rsidRPr="001D12F5" w:rsidRDefault="00B22033" w:rsidP="00B22033">
      <w:pPr>
        <w:widowControl w:val="0"/>
        <w:autoSpaceDE w:val="0"/>
        <w:autoSpaceDN w:val="0"/>
        <w:adjustRightInd w:val="0"/>
        <w:ind w:firstLine="720"/>
        <w:jc w:val="both"/>
        <w:rPr>
          <w:sz w:val="28"/>
          <w:szCs w:val="28"/>
        </w:rPr>
      </w:pPr>
      <w:bookmarkStart w:id="13" w:name="sub_35073"/>
      <w:bookmarkEnd w:id="12"/>
      <w:r w:rsidRPr="001D12F5">
        <w:rPr>
          <w:sz w:val="28"/>
          <w:szCs w:val="28"/>
        </w:rPr>
        <w:t xml:space="preserve">3) иные виды производственной </w:t>
      </w:r>
      <w:r w:rsidRPr="001D12F5">
        <w:rPr>
          <w:bCs/>
          <w:sz w:val="28"/>
          <w:szCs w:val="28"/>
        </w:rPr>
        <w:t>(научно-производственной)</w:t>
      </w:r>
      <w:r w:rsidRPr="001D12F5">
        <w:rPr>
          <w:sz w:val="28"/>
          <w:szCs w:val="28"/>
        </w:rPr>
        <w:t>, инженерной и транспортной инфраструктур.</w:t>
      </w:r>
    </w:p>
    <w:bookmarkEnd w:id="13"/>
    <w:p w:rsidR="00B22033" w:rsidRPr="001D12F5" w:rsidRDefault="00B22033" w:rsidP="00B22033">
      <w:pPr>
        <w:widowControl w:val="0"/>
        <w:ind w:firstLine="720"/>
        <w:jc w:val="both"/>
        <w:rPr>
          <w:bCs/>
          <w:sz w:val="28"/>
          <w:szCs w:val="28"/>
        </w:rPr>
      </w:pPr>
      <w:r w:rsidRPr="001D12F5">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B22033" w:rsidRPr="001D12F5" w:rsidRDefault="00B22033" w:rsidP="00B22033">
      <w:pPr>
        <w:widowControl w:val="0"/>
        <w:ind w:firstLine="720"/>
        <w:jc w:val="both"/>
        <w:rPr>
          <w:bCs/>
          <w:sz w:val="28"/>
          <w:szCs w:val="28"/>
        </w:rPr>
      </w:pPr>
      <w:r w:rsidRPr="001D12F5">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6F0994" w:rsidRPr="001D12F5" w:rsidRDefault="00B22033" w:rsidP="00B22033">
      <w:pPr>
        <w:widowControl w:val="0"/>
        <w:ind w:firstLine="720"/>
        <w:jc w:val="both"/>
        <w:rPr>
          <w:bCs/>
          <w:sz w:val="28"/>
          <w:szCs w:val="28"/>
        </w:rPr>
      </w:pPr>
      <w:r w:rsidRPr="001D12F5">
        <w:rPr>
          <w:bCs/>
          <w:sz w:val="28"/>
          <w:szCs w:val="28"/>
        </w:rPr>
        <w:t>5.4. </w:t>
      </w:r>
      <w:r w:rsidR="006F0994" w:rsidRPr="001D12F5">
        <w:rPr>
          <w:bCs/>
          <w:sz w:val="28"/>
          <w:szCs w:val="28"/>
        </w:rPr>
        <w:t>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18.13330.2019 и Приложении Г к настоящим нормативам.</w:t>
      </w:r>
    </w:p>
    <w:p w:rsidR="006F0994" w:rsidRPr="001D12F5" w:rsidRDefault="006F0994" w:rsidP="006F0994">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bCs/>
          <w:sz w:val="28"/>
          <w:szCs w:val="28"/>
        </w:rPr>
      </w:pPr>
      <w:r w:rsidRPr="001D12F5">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B22033" w:rsidRPr="001D12F5" w:rsidRDefault="00B22033" w:rsidP="00B22033">
      <w:pPr>
        <w:widowControl w:val="0"/>
        <w:ind w:firstLine="720"/>
        <w:jc w:val="both"/>
        <w:rPr>
          <w:bCs/>
          <w:sz w:val="28"/>
          <w:szCs w:val="28"/>
        </w:rPr>
      </w:pPr>
      <w:r w:rsidRPr="001D12F5">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w:t>
      </w:r>
      <w:r w:rsidR="006F0994" w:rsidRPr="001D12F5">
        <w:rPr>
          <w:bCs/>
          <w:sz w:val="28"/>
          <w:szCs w:val="28"/>
        </w:rPr>
        <w:t>-03</w:t>
      </w:r>
      <w:r w:rsidRPr="001D12F5">
        <w:rPr>
          <w:bCs/>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B22033" w:rsidRPr="001D12F5" w:rsidRDefault="00B22033" w:rsidP="00B22033">
      <w:pPr>
        <w:widowControl w:val="0"/>
        <w:ind w:firstLine="720"/>
        <w:jc w:val="both"/>
        <w:rPr>
          <w:bCs/>
          <w:sz w:val="28"/>
          <w:szCs w:val="28"/>
        </w:rPr>
      </w:pPr>
      <w:r w:rsidRPr="001D12F5">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w:t>
      </w:r>
      <w:r w:rsidRPr="001D12F5">
        <w:rPr>
          <w:bCs/>
          <w:sz w:val="28"/>
          <w:szCs w:val="28"/>
        </w:rPr>
        <w:lastRenderedPageBreak/>
        <w:t>положениями СанПиН 2.2.1/2.1.1.1200</w:t>
      </w:r>
      <w:r w:rsidR="006F0994" w:rsidRPr="001D12F5">
        <w:rPr>
          <w:bCs/>
          <w:sz w:val="28"/>
          <w:szCs w:val="28"/>
        </w:rPr>
        <w:t>-03</w:t>
      </w:r>
      <w:r w:rsidRPr="001D12F5">
        <w:rPr>
          <w:bCs/>
          <w:sz w:val="28"/>
          <w:szCs w:val="28"/>
        </w:rPr>
        <w:t xml:space="preserve">. </w:t>
      </w:r>
    </w:p>
    <w:p w:rsidR="00B22033" w:rsidRPr="001D12F5" w:rsidRDefault="00B22033" w:rsidP="00B22033">
      <w:pPr>
        <w:widowControl w:val="0"/>
        <w:ind w:firstLine="720"/>
        <w:jc w:val="both"/>
        <w:rPr>
          <w:bCs/>
          <w:sz w:val="28"/>
          <w:szCs w:val="28"/>
        </w:rPr>
      </w:pPr>
      <w:r w:rsidRPr="001D12F5">
        <w:rPr>
          <w:bCs/>
          <w:sz w:val="28"/>
          <w:szCs w:val="28"/>
        </w:rPr>
        <w:t xml:space="preserve">5.8. Минимальную площадь озеленения санитарно-защитных зон следует принимать в зависимости от ширины зоны: до 300 м – 60%; от </w:t>
      </w:r>
      <w:r w:rsidRPr="001D12F5">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6F0994" w:rsidRPr="001D12F5" w:rsidRDefault="00B22033" w:rsidP="00B22033">
      <w:pPr>
        <w:widowControl w:val="0"/>
        <w:ind w:firstLine="720"/>
        <w:jc w:val="both"/>
        <w:rPr>
          <w:bCs/>
          <w:sz w:val="28"/>
          <w:szCs w:val="28"/>
        </w:rPr>
      </w:pPr>
      <w:r w:rsidRPr="001D12F5">
        <w:rPr>
          <w:bCs/>
          <w:sz w:val="28"/>
          <w:szCs w:val="28"/>
        </w:rPr>
        <w:t>5.9. </w:t>
      </w:r>
      <w:r w:rsidR="006F0994" w:rsidRPr="001D12F5">
        <w:rPr>
          <w:bCs/>
          <w:sz w:val="28"/>
          <w:szCs w:val="28"/>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rsidR="00B22033" w:rsidRPr="001D12F5" w:rsidRDefault="00B22033" w:rsidP="00B22033">
      <w:pPr>
        <w:widowControl w:val="0"/>
        <w:ind w:firstLine="720"/>
        <w:jc w:val="both"/>
        <w:rPr>
          <w:bCs/>
          <w:sz w:val="28"/>
          <w:szCs w:val="28"/>
        </w:rPr>
      </w:pPr>
      <w:r w:rsidRPr="001D12F5">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B22033" w:rsidRPr="001D12F5" w:rsidRDefault="00B22033" w:rsidP="00B22033">
      <w:pPr>
        <w:widowControl w:val="0"/>
        <w:ind w:firstLine="720"/>
        <w:jc w:val="both"/>
        <w:rPr>
          <w:bCs/>
          <w:sz w:val="28"/>
          <w:szCs w:val="28"/>
        </w:rPr>
      </w:pPr>
      <w:r w:rsidRPr="001D12F5">
        <w:rPr>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w:t>
      </w:r>
      <w:r w:rsidR="00C02EE1" w:rsidRPr="001D12F5">
        <w:rPr>
          <w:bCs/>
          <w:sz w:val="28"/>
          <w:szCs w:val="28"/>
        </w:rPr>
        <w:t>го обслуживания населения</w:t>
      </w:r>
      <w:r w:rsidRPr="001D12F5">
        <w:rPr>
          <w:bCs/>
          <w:sz w:val="28"/>
          <w:szCs w:val="28"/>
        </w:rPr>
        <w:t>.</w:t>
      </w:r>
    </w:p>
    <w:p w:rsidR="00B22033" w:rsidRPr="001D12F5" w:rsidRDefault="00B22033" w:rsidP="00B22033">
      <w:pPr>
        <w:widowControl w:val="0"/>
        <w:ind w:firstLine="720"/>
        <w:jc w:val="both"/>
        <w:rPr>
          <w:bCs/>
          <w:sz w:val="28"/>
          <w:szCs w:val="28"/>
        </w:rPr>
      </w:pPr>
      <w:r w:rsidRPr="001D12F5">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w:t>
      </w:r>
      <w:r w:rsidR="00833934" w:rsidRPr="001D12F5">
        <w:rPr>
          <w:bCs/>
          <w:sz w:val="28"/>
          <w:szCs w:val="28"/>
        </w:rPr>
        <w:t>реимущественно железнодорожного</w:t>
      </w:r>
      <w:r w:rsidRPr="001D12F5">
        <w:rPr>
          <w:bCs/>
          <w:sz w:val="28"/>
          <w:szCs w:val="28"/>
        </w:rPr>
        <w:t xml:space="preserve"> транспорта.</w:t>
      </w:r>
    </w:p>
    <w:p w:rsidR="00B22033" w:rsidRPr="001D12F5" w:rsidRDefault="00B22033" w:rsidP="00B22033">
      <w:pPr>
        <w:widowControl w:val="0"/>
        <w:ind w:firstLine="720"/>
        <w:jc w:val="both"/>
        <w:rPr>
          <w:bCs/>
          <w:sz w:val="28"/>
          <w:szCs w:val="28"/>
        </w:rPr>
      </w:pPr>
      <w:r w:rsidRPr="001D12F5">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B22033" w:rsidRPr="001D12F5" w:rsidRDefault="00B22033" w:rsidP="00B22033">
      <w:pPr>
        <w:widowControl w:val="0"/>
        <w:ind w:firstLine="720"/>
        <w:jc w:val="both"/>
        <w:rPr>
          <w:bCs/>
          <w:sz w:val="28"/>
          <w:szCs w:val="28"/>
        </w:rPr>
      </w:pPr>
      <w:r w:rsidRPr="001D12F5">
        <w:rPr>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1D12F5">
        <w:rPr>
          <w:sz w:val="28"/>
          <w:szCs w:val="28"/>
        </w:rPr>
        <w:t>Д</w:t>
      </w:r>
      <w:r w:rsidRPr="001D12F5">
        <w:rPr>
          <w:bCs/>
          <w:sz w:val="28"/>
          <w:szCs w:val="28"/>
        </w:rPr>
        <w:t xml:space="preserve"> настоящих нормативов. </w:t>
      </w:r>
    </w:p>
    <w:p w:rsidR="00B22033" w:rsidRPr="001D12F5" w:rsidRDefault="00B22033" w:rsidP="00B22033">
      <w:pPr>
        <w:widowControl w:val="0"/>
        <w:ind w:firstLine="720"/>
        <w:jc w:val="both"/>
        <w:rPr>
          <w:bCs/>
          <w:sz w:val="28"/>
          <w:szCs w:val="28"/>
        </w:rPr>
      </w:pPr>
      <w:r w:rsidRPr="001D12F5">
        <w:rPr>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1D12F5">
        <w:rPr>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B22033" w:rsidRPr="001D12F5" w:rsidRDefault="00B22033" w:rsidP="00B22033">
      <w:pPr>
        <w:widowControl w:val="0"/>
        <w:ind w:firstLine="720"/>
        <w:jc w:val="both"/>
        <w:rPr>
          <w:bCs/>
          <w:sz w:val="28"/>
          <w:szCs w:val="28"/>
        </w:rPr>
      </w:pPr>
      <w:r w:rsidRPr="001D12F5">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B22033" w:rsidRPr="001D12F5" w:rsidRDefault="00B22033" w:rsidP="00B22033">
      <w:pPr>
        <w:widowControl w:val="0"/>
        <w:ind w:firstLine="720"/>
        <w:jc w:val="both"/>
        <w:rPr>
          <w:bCs/>
          <w:sz w:val="28"/>
          <w:szCs w:val="28"/>
        </w:rPr>
      </w:pPr>
      <w:r w:rsidRPr="001D12F5">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B22033" w:rsidRPr="001D12F5" w:rsidRDefault="00B22033" w:rsidP="00B22033">
      <w:pPr>
        <w:widowControl w:val="0"/>
        <w:ind w:firstLine="720"/>
        <w:jc w:val="both"/>
        <w:rPr>
          <w:bCs/>
          <w:sz w:val="28"/>
          <w:szCs w:val="28"/>
        </w:rPr>
      </w:pPr>
      <w:r w:rsidRPr="001D12F5">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B22033" w:rsidRPr="001D12F5" w:rsidRDefault="00B22033" w:rsidP="00B22033">
      <w:pPr>
        <w:widowControl w:val="0"/>
        <w:ind w:firstLine="720"/>
        <w:jc w:val="both"/>
        <w:rPr>
          <w:bCs/>
          <w:sz w:val="28"/>
          <w:szCs w:val="28"/>
        </w:rPr>
      </w:pPr>
      <w:r w:rsidRPr="001D12F5">
        <w:rPr>
          <w:bCs/>
          <w:sz w:val="28"/>
          <w:szCs w:val="28"/>
        </w:rPr>
        <w:t>5.19. В зоны транспортной инфраструктуры включаются территории и земельные участки в границах населенного пункта:</w:t>
      </w:r>
    </w:p>
    <w:p w:rsidR="00B22033" w:rsidRPr="001D12F5" w:rsidRDefault="00B22033" w:rsidP="00B22033">
      <w:pPr>
        <w:widowControl w:val="0"/>
        <w:ind w:firstLine="720"/>
        <w:jc w:val="both"/>
        <w:rPr>
          <w:bCs/>
          <w:sz w:val="28"/>
          <w:szCs w:val="28"/>
        </w:rPr>
      </w:pPr>
      <w:r w:rsidRPr="001D12F5">
        <w:rPr>
          <w:bCs/>
          <w:sz w:val="28"/>
          <w:szCs w:val="28"/>
        </w:rPr>
        <w:t xml:space="preserve">1) занятые улицами, дорогами, автовокзалами, автостанциями, путепроводами, мостами, </w:t>
      </w:r>
      <w:r w:rsidR="00856A1F" w:rsidRPr="001D12F5">
        <w:rPr>
          <w:bCs/>
          <w:sz w:val="28"/>
          <w:szCs w:val="28"/>
        </w:rPr>
        <w:t>иными объектами авто</w:t>
      </w:r>
      <w:r w:rsidRPr="001D12F5">
        <w:rPr>
          <w:bCs/>
          <w:sz w:val="28"/>
          <w:szCs w:val="28"/>
        </w:rPr>
        <w:t>транспорта и улично-дорожной сети, а также предназначенные для размещения таких объектов;</w:t>
      </w:r>
    </w:p>
    <w:p w:rsidR="00B22033" w:rsidRPr="001D12F5" w:rsidRDefault="00B22033" w:rsidP="00B22033">
      <w:pPr>
        <w:widowControl w:val="0"/>
        <w:ind w:firstLine="720"/>
        <w:jc w:val="both"/>
        <w:rPr>
          <w:bCs/>
          <w:sz w:val="28"/>
          <w:szCs w:val="28"/>
        </w:rPr>
      </w:pPr>
      <w:r w:rsidRPr="001D12F5">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B22033" w:rsidRPr="001D12F5" w:rsidRDefault="00B22033" w:rsidP="00B22033">
      <w:pPr>
        <w:widowControl w:val="0"/>
        <w:ind w:firstLine="720"/>
        <w:jc w:val="both"/>
        <w:rPr>
          <w:bCs/>
          <w:sz w:val="28"/>
          <w:szCs w:val="28"/>
        </w:rPr>
      </w:pPr>
      <w:r w:rsidRPr="001D12F5">
        <w:rPr>
          <w:bCs/>
          <w:sz w:val="28"/>
          <w:szCs w:val="28"/>
        </w:rPr>
        <w:t>3) занятые иными объектами транспортной инфраструктуры и предназначенные для размещения таких объектов.</w:t>
      </w:r>
    </w:p>
    <w:p w:rsidR="00B22033" w:rsidRPr="001D12F5" w:rsidRDefault="00B22033" w:rsidP="00B22033">
      <w:pPr>
        <w:widowControl w:val="0"/>
        <w:spacing w:line="239" w:lineRule="auto"/>
        <w:ind w:firstLine="709"/>
        <w:jc w:val="both"/>
        <w:rPr>
          <w:bCs/>
          <w:sz w:val="28"/>
          <w:szCs w:val="28"/>
        </w:rPr>
      </w:pPr>
      <w:r w:rsidRPr="001D12F5">
        <w:rPr>
          <w:bCs/>
          <w:sz w:val="28"/>
          <w:szCs w:val="28"/>
        </w:rPr>
        <w:t>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B22033" w:rsidRPr="001D12F5" w:rsidRDefault="00B22033" w:rsidP="00B22033">
      <w:pPr>
        <w:pStyle w:val="a3"/>
        <w:widowControl w:val="0"/>
        <w:spacing w:before="0" w:beforeAutospacing="0" w:after="0" w:afterAutospacing="0" w:line="239" w:lineRule="auto"/>
        <w:ind w:firstLine="709"/>
        <w:jc w:val="both"/>
        <w:rPr>
          <w:sz w:val="28"/>
          <w:szCs w:val="28"/>
        </w:rPr>
      </w:pPr>
      <w:r w:rsidRPr="001D12F5">
        <w:rPr>
          <w:bCs/>
          <w:sz w:val="28"/>
          <w:szCs w:val="28"/>
        </w:rPr>
        <w:t>5.21.</w:t>
      </w:r>
      <w:r w:rsidRPr="001D12F5">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B22033" w:rsidRPr="001D12F5" w:rsidRDefault="00B22033" w:rsidP="00B22033">
      <w:pPr>
        <w:pStyle w:val="a3"/>
        <w:widowControl w:val="0"/>
        <w:spacing w:before="0" w:beforeAutospacing="0" w:after="0" w:afterAutospacing="0" w:line="239" w:lineRule="auto"/>
        <w:ind w:firstLine="709"/>
        <w:jc w:val="both"/>
        <w:rPr>
          <w:sz w:val="28"/>
          <w:szCs w:val="28"/>
        </w:rPr>
      </w:pPr>
      <w:r w:rsidRPr="001D12F5">
        <w:rPr>
          <w:sz w:val="28"/>
          <w:szCs w:val="28"/>
        </w:rPr>
        <w:t xml:space="preserve">5.22. Объекты, сооружения и коммуникации инженерной </w:t>
      </w:r>
      <w:r w:rsidRPr="001D12F5">
        <w:rPr>
          <w:sz w:val="28"/>
          <w:szCs w:val="28"/>
        </w:rPr>
        <w:lastRenderedPageBreak/>
        <w:t>инфраструктуры, указанные в пункте 5.21, могут размещаться в производственных зонах, а также зонах транспортной инфраструктуры.</w:t>
      </w:r>
    </w:p>
    <w:p w:rsidR="00B22033" w:rsidRPr="001D12F5" w:rsidRDefault="00B22033" w:rsidP="00B22033">
      <w:pPr>
        <w:pStyle w:val="a3"/>
        <w:widowControl w:val="0"/>
        <w:spacing w:before="0" w:beforeAutospacing="0" w:after="0" w:afterAutospacing="0" w:line="239" w:lineRule="auto"/>
        <w:ind w:firstLine="709"/>
        <w:jc w:val="both"/>
        <w:rPr>
          <w:sz w:val="28"/>
          <w:szCs w:val="28"/>
        </w:rPr>
      </w:pPr>
      <w:r w:rsidRPr="001D12F5">
        <w:rPr>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B22033" w:rsidRPr="001D12F5" w:rsidRDefault="00B22033" w:rsidP="00B22033">
      <w:pPr>
        <w:pStyle w:val="25"/>
        <w:widowControl w:val="0"/>
        <w:spacing w:line="239" w:lineRule="auto"/>
        <w:ind w:left="0" w:firstLine="720"/>
        <w:jc w:val="both"/>
        <w:rPr>
          <w:rFonts w:ascii="Times New Roman" w:hAnsi="Times New Roman" w:cs="Times New Roman"/>
          <w:sz w:val="28"/>
          <w:szCs w:val="28"/>
        </w:rPr>
      </w:pPr>
      <w:r w:rsidRPr="001D12F5">
        <w:rPr>
          <w:rFonts w:ascii="Times New Roman" w:hAnsi="Times New Roman" w:cs="Times New Roman"/>
          <w:sz w:val="28"/>
          <w:szCs w:val="28"/>
        </w:rPr>
        <w:t>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B22033" w:rsidRPr="001D12F5" w:rsidRDefault="00B22033" w:rsidP="00B22033">
      <w:pPr>
        <w:pStyle w:val="25"/>
        <w:widowControl w:val="0"/>
        <w:spacing w:line="239" w:lineRule="auto"/>
        <w:ind w:left="0" w:firstLine="720"/>
        <w:jc w:val="both"/>
        <w:rPr>
          <w:rFonts w:ascii="Times New Roman" w:hAnsi="Times New Roman" w:cs="Times New Roman"/>
          <w:sz w:val="28"/>
          <w:szCs w:val="28"/>
        </w:rPr>
      </w:pPr>
      <w:r w:rsidRPr="001D12F5">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B22033" w:rsidRPr="001D12F5" w:rsidRDefault="00B22033" w:rsidP="00B22033">
      <w:pPr>
        <w:widowControl w:val="0"/>
        <w:jc w:val="center"/>
        <w:rPr>
          <w:sz w:val="28"/>
          <w:szCs w:val="28"/>
        </w:rPr>
      </w:pPr>
      <w:bookmarkStart w:id="14" w:name="_Toc295148868"/>
    </w:p>
    <w:p w:rsidR="00B22033" w:rsidRPr="001D12F5" w:rsidRDefault="00B22033" w:rsidP="00B22033">
      <w:pPr>
        <w:widowControl w:val="0"/>
        <w:spacing w:line="240" w:lineRule="exact"/>
        <w:jc w:val="center"/>
        <w:rPr>
          <w:bCs/>
          <w:sz w:val="28"/>
          <w:szCs w:val="28"/>
        </w:rPr>
      </w:pPr>
      <w:r w:rsidRPr="001D12F5">
        <w:rPr>
          <w:sz w:val="28"/>
          <w:szCs w:val="28"/>
        </w:rPr>
        <w:t>6.</w:t>
      </w:r>
      <w:r w:rsidRPr="001D12F5">
        <w:rPr>
          <w:bCs/>
          <w:sz w:val="28"/>
          <w:szCs w:val="28"/>
        </w:rPr>
        <w:t xml:space="preserve"> Зоны рекреационного назначения. </w:t>
      </w:r>
    </w:p>
    <w:p w:rsidR="00B22033" w:rsidRPr="001D12F5" w:rsidRDefault="00B22033" w:rsidP="00B22033">
      <w:pPr>
        <w:widowControl w:val="0"/>
        <w:spacing w:line="240" w:lineRule="exact"/>
        <w:jc w:val="center"/>
        <w:rPr>
          <w:bCs/>
          <w:sz w:val="28"/>
          <w:szCs w:val="28"/>
        </w:rPr>
      </w:pPr>
      <w:r w:rsidRPr="001D12F5">
        <w:rPr>
          <w:bCs/>
          <w:sz w:val="28"/>
          <w:szCs w:val="28"/>
        </w:rPr>
        <w:t>Зоны особо охраняемых территорий. Зоны отдыха.</w:t>
      </w:r>
    </w:p>
    <w:p w:rsidR="00B22033" w:rsidRPr="001D12F5" w:rsidRDefault="00B22033" w:rsidP="00B22033">
      <w:pPr>
        <w:widowControl w:val="0"/>
        <w:spacing w:line="240" w:lineRule="exact"/>
        <w:jc w:val="center"/>
        <w:rPr>
          <w:bCs/>
          <w:sz w:val="28"/>
          <w:szCs w:val="28"/>
        </w:rPr>
      </w:pPr>
      <w:r w:rsidRPr="001D12F5">
        <w:rPr>
          <w:bCs/>
          <w:sz w:val="28"/>
          <w:szCs w:val="28"/>
        </w:rPr>
        <w:t>Общие требования и расчетные показатели</w:t>
      </w:r>
    </w:p>
    <w:p w:rsidR="00B22033" w:rsidRPr="001D12F5" w:rsidRDefault="00B22033" w:rsidP="00B22033">
      <w:pPr>
        <w:widowControl w:val="0"/>
        <w:jc w:val="center"/>
        <w:rPr>
          <w:bCs/>
          <w:sz w:val="28"/>
          <w:szCs w:val="28"/>
        </w:rPr>
      </w:pPr>
    </w:p>
    <w:bookmarkEnd w:id="14"/>
    <w:p w:rsidR="00B22033" w:rsidRPr="001D12F5" w:rsidRDefault="00B22033" w:rsidP="00B22033">
      <w:pPr>
        <w:widowControl w:val="0"/>
        <w:ind w:firstLine="720"/>
        <w:jc w:val="both"/>
        <w:rPr>
          <w:sz w:val="28"/>
          <w:szCs w:val="28"/>
        </w:rPr>
      </w:pPr>
      <w:r w:rsidRPr="001D12F5">
        <w:rPr>
          <w:bCs/>
          <w:sz w:val="28"/>
          <w:szCs w:val="28"/>
        </w:rPr>
        <w:t>6.1. В состав</w:t>
      </w:r>
      <w:r w:rsidRPr="001D12F5">
        <w:rPr>
          <w:sz w:val="28"/>
          <w:szCs w:val="28"/>
        </w:rPr>
        <w:t xml:space="preserve"> функциональных зон рекреационного назначения включаются т</w:t>
      </w:r>
      <w:r w:rsidRPr="001D12F5">
        <w:rPr>
          <w:bCs/>
          <w:sz w:val="28"/>
          <w:szCs w:val="28"/>
        </w:rPr>
        <w:t xml:space="preserve">ерритории и земельные участки, </w:t>
      </w:r>
      <w:r w:rsidRPr="001D12F5">
        <w:rPr>
          <w:sz w:val="28"/>
          <w:szCs w:val="28"/>
        </w:rPr>
        <w:t xml:space="preserve">занятые скверами, парками,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B22033" w:rsidRPr="001D12F5" w:rsidRDefault="00B22033" w:rsidP="00B22033">
      <w:pPr>
        <w:widowControl w:val="0"/>
        <w:ind w:firstLine="720"/>
        <w:jc w:val="both"/>
        <w:rPr>
          <w:bCs/>
          <w:sz w:val="28"/>
          <w:szCs w:val="28"/>
        </w:rPr>
      </w:pPr>
      <w:r w:rsidRPr="001D12F5">
        <w:rPr>
          <w:bCs/>
          <w:sz w:val="28"/>
          <w:szCs w:val="28"/>
        </w:rPr>
        <w:t xml:space="preserve">6.2. В соответствии с лесным законодательством Российской Федерации </w:t>
      </w:r>
      <w:r w:rsidR="00856A1F" w:rsidRPr="001D12F5">
        <w:rPr>
          <w:bCs/>
          <w:sz w:val="28"/>
          <w:szCs w:val="28"/>
        </w:rPr>
        <w:t>в</w:t>
      </w:r>
      <w:r w:rsidRPr="001D12F5">
        <w:rPr>
          <w:bCs/>
          <w:sz w:val="28"/>
          <w:szCs w:val="28"/>
        </w:rPr>
        <w:t xml:space="preserve">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6F0994" w:rsidRPr="001D12F5" w:rsidRDefault="00B22033" w:rsidP="00B22033">
      <w:pPr>
        <w:widowControl w:val="0"/>
        <w:ind w:firstLine="720"/>
        <w:jc w:val="both"/>
        <w:rPr>
          <w:bCs/>
          <w:sz w:val="28"/>
          <w:szCs w:val="28"/>
        </w:rPr>
      </w:pPr>
      <w:r w:rsidRPr="001D12F5">
        <w:rPr>
          <w:bCs/>
          <w:sz w:val="28"/>
          <w:szCs w:val="28"/>
        </w:rPr>
        <w:t>6.3. </w:t>
      </w:r>
      <w:r w:rsidR="006F0994" w:rsidRPr="001D12F5">
        <w:rPr>
          <w:bCs/>
          <w:sz w:val="28"/>
          <w:szCs w:val="28"/>
        </w:rPr>
        <w:t>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w:t>
      </w:r>
    </w:p>
    <w:p w:rsidR="006F0994" w:rsidRPr="001D12F5" w:rsidRDefault="006F0994" w:rsidP="006F0994">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bCs/>
          <w:sz w:val="28"/>
          <w:szCs w:val="28"/>
        </w:rPr>
      </w:pPr>
      <w:r w:rsidRPr="001D12F5">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B22033" w:rsidRPr="001D12F5" w:rsidRDefault="00B22033" w:rsidP="00B22033">
      <w:pPr>
        <w:widowControl w:val="0"/>
        <w:ind w:firstLine="720"/>
        <w:jc w:val="both"/>
        <w:rPr>
          <w:bCs/>
          <w:sz w:val="28"/>
          <w:szCs w:val="28"/>
        </w:rPr>
      </w:pPr>
      <w:r w:rsidRPr="001D12F5">
        <w:rPr>
          <w:bCs/>
          <w:sz w:val="28"/>
          <w:szCs w:val="28"/>
        </w:rPr>
        <w:lastRenderedPageBreak/>
        <w:t xml:space="preserve">6.5. В пределах границ населенных пунктов сельских поселений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B22033" w:rsidRPr="001D12F5" w:rsidRDefault="005B20D2" w:rsidP="00B22033">
      <w:pPr>
        <w:widowControl w:val="0"/>
        <w:ind w:firstLine="720"/>
        <w:jc w:val="both"/>
        <w:rPr>
          <w:bCs/>
          <w:sz w:val="28"/>
          <w:szCs w:val="28"/>
        </w:rPr>
      </w:pPr>
      <w:r w:rsidRPr="001D12F5">
        <w:rPr>
          <w:bCs/>
          <w:sz w:val="28"/>
          <w:szCs w:val="28"/>
        </w:rPr>
        <w:t>6.6</w:t>
      </w:r>
      <w:r w:rsidR="00B22033" w:rsidRPr="001D12F5">
        <w:rPr>
          <w:bCs/>
          <w:sz w:val="28"/>
          <w:szCs w:val="28"/>
        </w:rPr>
        <w:t>. При размещении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CF5651" w:rsidRPr="001D12F5" w:rsidRDefault="00CF5651" w:rsidP="00B22033">
      <w:pPr>
        <w:widowControl w:val="0"/>
        <w:ind w:firstLine="720"/>
        <w:jc w:val="both"/>
        <w:rPr>
          <w:bCs/>
          <w:sz w:val="28"/>
          <w:szCs w:val="28"/>
        </w:rPr>
      </w:pPr>
      <w:r w:rsidRPr="001D12F5">
        <w:rPr>
          <w:bCs/>
          <w:sz w:val="28"/>
          <w:szCs w:val="28"/>
        </w:rPr>
        <w:t>6.7</w:t>
      </w:r>
      <w:r w:rsidR="00B22033" w:rsidRPr="001D12F5">
        <w:rPr>
          <w:bCs/>
          <w:sz w:val="28"/>
          <w:szCs w:val="28"/>
        </w:rPr>
        <w:t xml:space="preserve">. Размеры территорий пляжей, размещаемых в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w:t>
      </w:r>
      <w:r w:rsidRPr="001D12F5">
        <w:rPr>
          <w:bCs/>
          <w:sz w:val="28"/>
          <w:szCs w:val="28"/>
        </w:rPr>
        <w:t>зон отдыха</w:t>
      </w:r>
      <w:r w:rsidR="00B22033" w:rsidRPr="001D12F5">
        <w:rPr>
          <w:bCs/>
          <w:sz w:val="28"/>
          <w:szCs w:val="28"/>
        </w:rPr>
        <w:t xml:space="preserve">, на землях, пригодных для сельскохозяйственного использования, следует  принимать из расчета 5 кв.м на одного посетителя. </w:t>
      </w:r>
    </w:p>
    <w:p w:rsidR="00CF5651" w:rsidRPr="001D12F5" w:rsidRDefault="008F6D47" w:rsidP="00B22033">
      <w:pPr>
        <w:widowControl w:val="0"/>
        <w:ind w:firstLine="720"/>
        <w:jc w:val="both"/>
        <w:rPr>
          <w:bCs/>
          <w:sz w:val="28"/>
          <w:szCs w:val="28"/>
        </w:rPr>
      </w:pPr>
      <w:r w:rsidRPr="001D12F5">
        <w:rPr>
          <w:bCs/>
          <w:sz w:val="28"/>
          <w:szCs w:val="28"/>
        </w:rPr>
        <w:t>6.8</w:t>
      </w:r>
      <w:r w:rsidR="00B22033" w:rsidRPr="001D12F5">
        <w:rPr>
          <w:bCs/>
          <w:sz w:val="28"/>
          <w:szCs w:val="28"/>
        </w:rPr>
        <w:t xml:space="preserve">. 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учреждений отдыха и туризма </w:t>
      </w:r>
      <w:r w:rsidR="00B22033" w:rsidRPr="001D12F5">
        <w:rPr>
          <w:sz w:val="28"/>
          <w:szCs w:val="28"/>
        </w:rPr>
        <w:t>–</w:t>
      </w:r>
      <w:r w:rsidR="00B22033" w:rsidRPr="001D12F5">
        <w:rPr>
          <w:bCs/>
          <w:sz w:val="28"/>
          <w:szCs w:val="28"/>
        </w:rPr>
        <w:t xml:space="preserve"> 0,7-0,9; пионерских лагерей </w:t>
      </w:r>
      <w:r w:rsidR="00B22033" w:rsidRPr="001D12F5">
        <w:rPr>
          <w:sz w:val="28"/>
          <w:szCs w:val="28"/>
        </w:rPr>
        <w:t>–</w:t>
      </w:r>
      <w:r w:rsidR="00B22033" w:rsidRPr="001D12F5">
        <w:rPr>
          <w:bCs/>
          <w:sz w:val="28"/>
          <w:szCs w:val="28"/>
        </w:rPr>
        <w:t xml:space="preserve"> 0,5-1,0; общего пользования для местного населения </w:t>
      </w:r>
      <w:r w:rsidR="00B22033" w:rsidRPr="001D12F5">
        <w:rPr>
          <w:sz w:val="28"/>
          <w:szCs w:val="28"/>
        </w:rPr>
        <w:t>–</w:t>
      </w:r>
      <w:r w:rsidR="00B22033" w:rsidRPr="001D12F5">
        <w:rPr>
          <w:bCs/>
          <w:sz w:val="28"/>
          <w:szCs w:val="28"/>
        </w:rPr>
        <w:t xml:space="preserve"> 0,2; </w:t>
      </w:r>
    </w:p>
    <w:p w:rsidR="00B22033" w:rsidRPr="001D12F5" w:rsidRDefault="008F6D47" w:rsidP="00B22033">
      <w:pPr>
        <w:widowControl w:val="0"/>
        <w:ind w:firstLine="720"/>
        <w:jc w:val="both"/>
        <w:rPr>
          <w:bCs/>
          <w:sz w:val="28"/>
          <w:szCs w:val="28"/>
        </w:rPr>
      </w:pPr>
      <w:r w:rsidRPr="001D12F5">
        <w:rPr>
          <w:bCs/>
          <w:sz w:val="28"/>
          <w:szCs w:val="28"/>
        </w:rPr>
        <w:t>6.9</w:t>
      </w:r>
      <w:r w:rsidR="00B22033" w:rsidRPr="001D12F5">
        <w:rPr>
          <w:bCs/>
          <w:sz w:val="28"/>
          <w:szCs w:val="28"/>
        </w:rPr>
        <w:t>.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B22033" w:rsidRPr="001D12F5">
        <w:rPr>
          <w:bCs/>
          <w:sz w:val="28"/>
          <w:szCs w:val="28"/>
        </w:rPr>
        <w:br/>
        <w:t>«Об особо охраняемых природных территориях».</w:t>
      </w:r>
    </w:p>
    <w:p w:rsidR="00B22033" w:rsidRPr="001D12F5" w:rsidRDefault="00D412D5" w:rsidP="00B22033">
      <w:pPr>
        <w:widowControl w:val="0"/>
        <w:ind w:firstLine="720"/>
        <w:jc w:val="both"/>
        <w:rPr>
          <w:bCs/>
          <w:sz w:val="28"/>
          <w:szCs w:val="28"/>
        </w:rPr>
      </w:pPr>
      <w:r w:rsidRPr="001D12F5">
        <w:rPr>
          <w:bCs/>
          <w:sz w:val="28"/>
          <w:szCs w:val="28"/>
        </w:rPr>
        <w:t>6.10</w:t>
      </w:r>
      <w:r w:rsidR="00B22033" w:rsidRPr="001D12F5">
        <w:rPr>
          <w:bCs/>
          <w:sz w:val="28"/>
          <w:szCs w:val="28"/>
        </w:rPr>
        <w:t xml:space="preserve">.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B22033" w:rsidRPr="001D12F5" w:rsidRDefault="00D412D5" w:rsidP="00B22033">
      <w:pPr>
        <w:widowControl w:val="0"/>
        <w:ind w:firstLine="720"/>
        <w:jc w:val="both"/>
        <w:rPr>
          <w:bCs/>
          <w:sz w:val="28"/>
          <w:szCs w:val="28"/>
        </w:rPr>
      </w:pPr>
      <w:r w:rsidRPr="001D12F5">
        <w:rPr>
          <w:bCs/>
          <w:sz w:val="28"/>
          <w:szCs w:val="28"/>
        </w:rPr>
        <w:t>6.11</w:t>
      </w:r>
      <w:r w:rsidR="00B22033" w:rsidRPr="001D12F5">
        <w:rPr>
          <w:bCs/>
          <w:sz w:val="28"/>
          <w:szCs w:val="28"/>
        </w:rPr>
        <w:t>.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B22033" w:rsidRPr="001D12F5" w:rsidRDefault="00D412D5" w:rsidP="00B22033">
      <w:pPr>
        <w:widowControl w:val="0"/>
        <w:ind w:firstLine="720"/>
        <w:jc w:val="both"/>
        <w:rPr>
          <w:bCs/>
          <w:sz w:val="28"/>
          <w:szCs w:val="28"/>
        </w:rPr>
      </w:pPr>
      <w:r w:rsidRPr="001D12F5">
        <w:rPr>
          <w:bCs/>
          <w:sz w:val="28"/>
          <w:szCs w:val="28"/>
        </w:rPr>
        <w:t>6.12</w:t>
      </w:r>
      <w:r w:rsidR="00B22033" w:rsidRPr="001D12F5">
        <w:rPr>
          <w:bCs/>
          <w:sz w:val="28"/>
          <w:szCs w:val="28"/>
        </w:rPr>
        <w:t>. Зоны отдыха следует размещать на расстоянии от пионерских лагерей, автомобильных дорог общей сети и железных дорог не менее 500 м.</w:t>
      </w:r>
    </w:p>
    <w:p w:rsidR="00B22033" w:rsidRPr="001D12F5" w:rsidRDefault="00B22033" w:rsidP="00B22033">
      <w:pPr>
        <w:widowControl w:val="0"/>
        <w:ind w:firstLine="720"/>
        <w:jc w:val="both"/>
        <w:rPr>
          <w:bCs/>
          <w:sz w:val="28"/>
          <w:szCs w:val="28"/>
        </w:rPr>
      </w:pPr>
      <w:r w:rsidRPr="001D12F5">
        <w:rPr>
          <w:bCs/>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1D12F5">
        <w:rPr>
          <w:sz w:val="28"/>
          <w:szCs w:val="28"/>
        </w:rPr>
        <w:t>И</w:t>
      </w:r>
      <w:r w:rsidRPr="001D12F5">
        <w:rPr>
          <w:bCs/>
          <w:sz w:val="28"/>
          <w:szCs w:val="28"/>
        </w:rPr>
        <w:t xml:space="preserve"> к настоящим нормативам.</w:t>
      </w:r>
    </w:p>
    <w:p w:rsidR="00B22033" w:rsidRPr="001D12F5" w:rsidRDefault="00B22033" w:rsidP="00B22033">
      <w:pPr>
        <w:widowControl w:val="0"/>
        <w:ind w:firstLine="720"/>
        <w:jc w:val="both"/>
        <w:rPr>
          <w:bCs/>
          <w:sz w:val="28"/>
          <w:szCs w:val="28"/>
        </w:rPr>
      </w:pPr>
      <w:r w:rsidRPr="001D12F5">
        <w:rPr>
          <w:bCs/>
          <w:sz w:val="28"/>
          <w:szCs w:val="28"/>
        </w:rPr>
        <w:t xml:space="preserve">6.23. В </w:t>
      </w:r>
      <w:r w:rsidRPr="001D12F5">
        <w:rPr>
          <w:iCs/>
          <w:sz w:val="28"/>
          <w:szCs w:val="28"/>
        </w:rPr>
        <w:t xml:space="preserve">сельских поселениях </w:t>
      </w:r>
      <w:r w:rsidRPr="001D12F5">
        <w:rPr>
          <w:bCs/>
          <w:sz w:val="28"/>
          <w:szCs w:val="28"/>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w:t>
      </w:r>
      <w:r w:rsidRPr="001D12F5">
        <w:rPr>
          <w:bCs/>
          <w:sz w:val="28"/>
          <w:szCs w:val="28"/>
        </w:rPr>
        <w:lastRenderedPageBreak/>
        <w:t>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7.</w:t>
      </w:r>
    </w:p>
    <w:p w:rsidR="00B22033" w:rsidRPr="001D12F5" w:rsidRDefault="00B22033" w:rsidP="00B22033">
      <w:pPr>
        <w:widowControl w:val="0"/>
        <w:spacing w:before="120" w:after="120"/>
        <w:ind w:firstLine="720"/>
        <w:jc w:val="right"/>
        <w:rPr>
          <w:bCs/>
          <w:sz w:val="28"/>
          <w:szCs w:val="28"/>
        </w:rPr>
      </w:pPr>
      <w:r w:rsidRPr="001D12F5">
        <w:rPr>
          <w:bCs/>
          <w:sz w:val="28"/>
          <w:szCs w:val="28"/>
        </w:rPr>
        <w:t>Таблица 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31"/>
        <w:gridCol w:w="6824"/>
      </w:tblGrid>
      <w:tr w:rsidR="00B22033" w:rsidRPr="001D12F5" w:rsidTr="00C10A3D">
        <w:trPr>
          <w:trHeight w:val="402"/>
        </w:trPr>
        <w:tc>
          <w:tcPr>
            <w:tcW w:w="1353" w:type="pct"/>
            <w:vMerge w:val="restart"/>
          </w:tcPr>
          <w:p w:rsidR="00B22033" w:rsidRPr="001D12F5" w:rsidRDefault="00B22033" w:rsidP="00B22033">
            <w:pPr>
              <w:widowControl w:val="0"/>
              <w:jc w:val="center"/>
              <w:rPr>
                <w:bCs/>
              </w:rPr>
            </w:pPr>
            <w:r w:rsidRPr="001D12F5">
              <w:rPr>
                <w:bCs/>
              </w:rPr>
              <w:t>Озелененные территории общего пользования</w:t>
            </w:r>
          </w:p>
        </w:tc>
        <w:tc>
          <w:tcPr>
            <w:tcW w:w="3647" w:type="pct"/>
          </w:tcPr>
          <w:p w:rsidR="00B22033" w:rsidRPr="001D12F5" w:rsidRDefault="00B22033" w:rsidP="00B22033">
            <w:pPr>
              <w:widowControl w:val="0"/>
              <w:jc w:val="center"/>
              <w:rPr>
                <w:bCs/>
              </w:rPr>
            </w:pPr>
            <w:r w:rsidRPr="001D12F5">
              <w:rPr>
                <w:bCs/>
              </w:rPr>
              <w:t>Площадь озелененных территорий, кв.м/чел.</w:t>
            </w:r>
          </w:p>
        </w:tc>
      </w:tr>
      <w:tr w:rsidR="00C10A3D" w:rsidRPr="001D12F5" w:rsidTr="00C10A3D">
        <w:tc>
          <w:tcPr>
            <w:tcW w:w="1353" w:type="pct"/>
            <w:vMerge/>
          </w:tcPr>
          <w:p w:rsidR="00C10A3D" w:rsidRPr="001D12F5" w:rsidRDefault="00C10A3D" w:rsidP="00B22033">
            <w:pPr>
              <w:widowControl w:val="0"/>
              <w:jc w:val="center"/>
              <w:rPr>
                <w:bCs/>
              </w:rPr>
            </w:pPr>
          </w:p>
        </w:tc>
        <w:tc>
          <w:tcPr>
            <w:tcW w:w="3647" w:type="pct"/>
          </w:tcPr>
          <w:p w:rsidR="00C10A3D" w:rsidRPr="001D12F5" w:rsidRDefault="00C10A3D" w:rsidP="00B22033">
            <w:pPr>
              <w:widowControl w:val="0"/>
              <w:jc w:val="center"/>
              <w:rPr>
                <w:bCs/>
              </w:rPr>
            </w:pPr>
            <w:r w:rsidRPr="001D12F5">
              <w:rPr>
                <w:bCs/>
              </w:rPr>
              <w:t>сельских</w:t>
            </w:r>
          </w:p>
          <w:p w:rsidR="00C10A3D" w:rsidRPr="001D12F5" w:rsidRDefault="00C10A3D" w:rsidP="00B22033">
            <w:pPr>
              <w:widowControl w:val="0"/>
              <w:jc w:val="center"/>
              <w:rPr>
                <w:bCs/>
              </w:rPr>
            </w:pPr>
            <w:r w:rsidRPr="001D12F5">
              <w:rPr>
                <w:bCs/>
              </w:rPr>
              <w:t>поселений</w:t>
            </w:r>
          </w:p>
        </w:tc>
      </w:tr>
      <w:tr w:rsidR="00C10A3D" w:rsidRPr="001D12F5" w:rsidTr="00C10A3D">
        <w:trPr>
          <w:trHeight w:val="213"/>
        </w:trPr>
        <w:tc>
          <w:tcPr>
            <w:tcW w:w="1353" w:type="pct"/>
          </w:tcPr>
          <w:p w:rsidR="00C10A3D" w:rsidRPr="001D12F5" w:rsidRDefault="00C10A3D" w:rsidP="00B22033">
            <w:pPr>
              <w:widowControl w:val="0"/>
              <w:ind w:left="97"/>
              <w:rPr>
                <w:bCs/>
              </w:rPr>
            </w:pPr>
            <w:r w:rsidRPr="001D12F5">
              <w:rPr>
                <w:bCs/>
              </w:rPr>
              <w:t>Общепоселенчиские</w:t>
            </w:r>
          </w:p>
        </w:tc>
        <w:tc>
          <w:tcPr>
            <w:tcW w:w="3647" w:type="pct"/>
          </w:tcPr>
          <w:p w:rsidR="00C10A3D" w:rsidRPr="001D12F5" w:rsidRDefault="00C10A3D" w:rsidP="00B22033">
            <w:pPr>
              <w:widowControl w:val="0"/>
              <w:jc w:val="center"/>
              <w:rPr>
                <w:bCs/>
              </w:rPr>
            </w:pPr>
            <w:r w:rsidRPr="001D12F5">
              <w:rPr>
                <w:bCs/>
              </w:rPr>
              <w:t>12</w:t>
            </w:r>
          </w:p>
        </w:tc>
      </w:tr>
    </w:tbl>
    <w:p w:rsidR="00B22033" w:rsidRPr="001D12F5" w:rsidRDefault="00B22033" w:rsidP="00B22033">
      <w:pPr>
        <w:widowControl w:val="0"/>
        <w:ind w:firstLine="720"/>
        <w:jc w:val="both"/>
        <w:rPr>
          <w:bCs/>
        </w:rPr>
      </w:pPr>
      <w:r w:rsidRPr="001D12F5">
        <w:rPr>
          <w:bCs/>
        </w:rPr>
        <w:t>Примечания:</w:t>
      </w:r>
    </w:p>
    <w:p w:rsidR="00B22033" w:rsidRPr="001D12F5" w:rsidRDefault="00B22033" w:rsidP="00B22033">
      <w:pPr>
        <w:widowControl w:val="0"/>
        <w:ind w:firstLine="720"/>
        <w:jc w:val="both"/>
        <w:rPr>
          <w:bCs/>
        </w:rPr>
      </w:pPr>
      <w:r w:rsidRPr="001D12F5">
        <w:rPr>
          <w:bCs/>
        </w:rPr>
        <w:t>Площадь озелененных территорий общего пользования в поселениях, расположенных в степи и лесостепи, допускается увеличивать на 10-20%.</w:t>
      </w:r>
    </w:p>
    <w:p w:rsidR="00B22033" w:rsidRPr="001D12F5" w:rsidRDefault="00C10A3D" w:rsidP="00B22033">
      <w:pPr>
        <w:widowControl w:val="0"/>
        <w:ind w:firstLine="720"/>
        <w:jc w:val="both"/>
        <w:rPr>
          <w:bCs/>
          <w:sz w:val="28"/>
          <w:szCs w:val="28"/>
        </w:rPr>
      </w:pPr>
      <w:r w:rsidRPr="001D12F5">
        <w:rPr>
          <w:bCs/>
          <w:sz w:val="28"/>
          <w:szCs w:val="28"/>
        </w:rPr>
        <w:t>6.24</w:t>
      </w:r>
      <w:r w:rsidR="00B22033" w:rsidRPr="001D12F5">
        <w:rPr>
          <w:bCs/>
          <w:sz w:val="28"/>
          <w:szCs w:val="28"/>
        </w:rPr>
        <w:t xml:space="preserve">.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 </w:t>
      </w:r>
      <w:r w:rsidR="00B22033" w:rsidRPr="001D12F5">
        <w:rPr>
          <w:sz w:val="28"/>
          <w:szCs w:val="28"/>
        </w:rPr>
        <w:t>Ж</w:t>
      </w:r>
      <w:r w:rsidR="00B22033" w:rsidRPr="001D12F5">
        <w:rPr>
          <w:bCs/>
          <w:sz w:val="28"/>
          <w:szCs w:val="28"/>
        </w:rPr>
        <w:t xml:space="preserve"> к настоящим нормативам. </w:t>
      </w:r>
    </w:p>
    <w:p w:rsidR="00B22033" w:rsidRPr="001D12F5" w:rsidRDefault="00C10A3D" w:rsidP="00B22033">
      <w:pPr>
        <w:widowControl w:val="0"/>
        <w:ind w:firstLine="720"/>
        <w:jc w:val="both"/>
        <w:rPr>
          <w:bCs/>
          <w:sz w:val="28"/>
          <w:szCs w:val="28"/>
        </w:rPr>
      </w:pPr>
      <w:r w:rsidRPr="001D12F5">
        <w:rPr>
          <w:bCs/>
          <w:sz w:val="28"/>
          <w:szCs w:val="28"/>
        </w:rPr>
        <w:t>6.25</w:t>
      </w:r>
      <w:r w:rsidR="00B22033" w:rsidRPr="001D12F5">
        <w:rPr>
          <w:bCs/>
          <w:sz w:val="28"/>
          <w:szCs w:val="28"/>
        </w:rPr>
        <w:t>.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B22033" w:rsidRPr="001D12F5" w:rsidRDefault="00C10A3D" w:rsidP="00B22033">
      <w:pPr>
        <w:widowControl w:val="0"/>
        <w:ind w:firstLine="720"/>
        <w:jc w:val="both"/>
        <w:rPr>
          <w:bCs/>
          <w:sz w:val="28"/>
          <w:szCs w:val="28"/>
        </w:rPr>
      </w:pPr>
      <w:r w:rsidRPr="001D12F5">
        <w:rPr>
          <w:bCs/>
          <w:sz w:val="28"/>
          <w:szCs w:val="28"/>
        </w:rPr>
        <w:t>6.26</w:t>
      </w:r>
      <w:r w:rsidR="00B22033" w:rsidRPr="001D12F5">
        <w:rPr>
          <w:bCs/>
          <w:sz w:val="28"/>
          <w:szCs w:val="28"/>
        </w:rPr>
        <w:t>. Озелененные территории общего пользования должны быть освещены, благоустроены и оборудованы малыми архитектурными формами.</w:t>
      </w:r>
    </w:p>
    <w:p w:rsidR="00B22033" w:rsidRPr="001D12F5" w:rsidRDefault="00C10A3D" w:rsidP="00B22033">
      <w:pPr>
        <w:widowControl w:val="0"/>
        <w:ind w:firstLine="720"/>
        <w:jc w:val="both"/>
        <w:rPr>
          <w:bCs/>
          <w:sz w:val="28"/>
          <w:szCs w:val="28"/>
        </w:rPr>
      </w:pPr>
      <w:r w:rsidRPr="001D12F5">
        <w:rPr>
          <w:bCs/>
          <w:sz w:val="28"/>
          <w:szCs w:val="28"/>
        </w:rPr>
        <w:t>6.27</w:t>
      </w:r>
      <w:r w:rsidR="00B22033" w:rsidRPr="001D12F5">
        <w:rPr>
          <w:bCs/>
          <w:sz w:val="28"/>
          <w:szCs w:val="28"/>
        </w:rPr>
        <w:t>. Расстояние от зданий и сооружений, а также объектов инженерного благоустройства до деревьев и кустарников следует принимать в соответствии с таблицей 8.</w:t>
      </w:r>
    </w:p>
    <w:p w:rsidR="00C10A3D" w:rsidRPr="001D12F5" w:rsidRDefault="00C10A3D" w:rsidP="00B22033">
      <w:pPr>
        <w:widowControl w:val="0"/>
        <w:spacing w:before="120" w:after="120"/>
        <w:ind w:firstLine="720"/>
        <w:jc w:val="right"/>
        <w:rPr>
          <w:bCs/>
          <w:sz w:val="28"/>
          <w:szCs w:val="28"/>
        </w:rPr>
      </w:pPr>
    </w:p>
    <w:p w:rsidR="00561DB7" w:rsidRPr="001D12F5" w:rsidRDefault="00561DB7" w:rsidP="00B22033">
      <w:pPr>
        <w:widowControl w:val="0"/>
        <w:spacing w:before="120" w:after="120"/>
        <w:ind w:firstLine="720"/>
        <w:jc w:val="right"/>
        <w:rPr>
          <w:bCs/>
          <w:sz w:val="28"/>
          <w:szCs w:val="28"/>
        </w:rPr>
      </w:pPr>
    </w:p>
    <w:p w:rsidR="00B22033" w:rsidRPr="001D12F5" w:rsidRDefault="00B22033" w:rsidP="00B22033">
      <w:pPr>
        <w:widowControl w:val="0"/>
        <w:spacing w:before="120" w:after="120"/>
        <w:ind w:firstLine="720"/>
        <w:jc w:val="right"/>
        <w:rPr>
          <w:bCs/>
          <w:sz w:val="28"/>
          <w:szCs w:val="28"/>
        </w:rPr>
      </w:pPr>
      <w:r w:rsidRPr="001D12F5">
        <w:rPr>
          <w:bCs/>
          <w:sz w:val="28"/>
          <w:szCs w:val="28"/>
        </w:rPr>
        <w:t>Таблица 8</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B22033" w:rsidRPr="001D12F5" w:rsidTr="00B22033">
        <w:tc>
          <w:tcPr>
            <w:tcW w:w="3075" w:type="pct"/>
            <w:vMerge w:val="restart"/>
            <w:tcBorders>
              <w:bottom w:val="nil"/>
            </w:tcBorders>
          </w:tcPr>
          <w:p w:rsidR="00B22033" w:rsidRPr="001D12F5" w:rsidRDefault="00B22033" w:rsidP="00B22033">
            <w:pPr>
              <w:widowControl w:val="0"/>
              <w:jc w:val="center"/>
              <w:rPr>
                <w:bCs/>
              </w:rPr>
            </w:pPr>
            <w:r w:rsidRPr="001D12F5">
              <w:rPr>
                <w:bCs/>
              </w:rPr>
              <w:t>Здание, сооружение, объект инженерного</w:t>
            </w:r>
          </w:p>
          <w:p w:rsidR="00B22033" w:rsidRPr="001D12F5" w:rsidRDefault="00B22033" w:rsidP="00B22033">
            <w:pPr>
              <w:widowControl w:val="0"/>
              <w:jc w:val="center"/>
              <w:rPr>
                <w:bCs/>
              </w:rPr>
            </w:pPr>
            <w:r w:rsidRPr="001D12F5">
              <w:rPr>
                <w:bCs/>
              </w:rPr>
              <w:t>благоустройства</w:t>
            </w:r>
          </w:p>
        </w:tc>
        <w:tc>
          <w:tcPr>
            <w:tcW w:w="1925" w:type="pct"/>
            <w:gridSpan w:val="2"/>
          </w:tcPr>
          <w:p w:rsidR="00B22033" w:rsidRPr="001D12F5" w:rsidRDefault="00B22033" w:rsidP="00B22033">
            <w:pPr>
              <w:widowControl w:val="0"/>
              <w:jc w:val="center"/>
              <w:rPr>
                <w:bCs/>
              </w:rPr>
            </w:pPr>
            <w:r w:rsidRPr="001D12F5">
              <w:rPr>
                <w:bCs/>
              </w:rPr>
              <w:t>Расстояния от здания, сооружения, объекта до оси, м</w:t>
            </w:r>
          </w:p>
        </w:tc>
      </w:tr>
      <w:tr w:rsidR="00B22033" w:rsidRPr="001D12F5" w:rsidTr="00B22033">
        <w:tc>
          <w:tcPr>
            <w:tcW w:w="3075" w:type="pct"/>
            <w:vMerge/>
            <w:tcBorders>
              <w:bottom w:val="nil"/>
            </w:tcBorders>
          </w:tcPr>
          <w:p w:rsidR="00B22033" w:rsidRPr="001D12F5" w:rsidRDefault="00B22033" w:rsidP="00B22033">
            <w:pPr>
              <w:widowControl w:val="0"/>
              <w:spacing w:line="240" w:lineRule="exact"/>
              <w:jc w:val="center"/>
              <w:rPr>
                <w:bCs/>
              </w:rPr>
            </w:pPr>
          </w:p>
        </w:tc>
        <w:tc>
          <w:tcPr>
            <w:tcW w:w="983" w:type="pct"/>
            <w:tcBorders>
              <w:bottom w:val="nil"/>
            </w:tcBorders>
          </w:tcPr>
          <w:p w:rsidR="00B22033" w:rsidRPr="001D12F5" w:rsidRDefault="00B22033" w:rsidP="00B22033">
            <w:pPr>
              <w:widowControl w:val="0"/>
              <w:spacing w:line="240" w:lineRule="exact"/>
              <w:jc w:val="center"/>
              <w:rPr>
                <w:bCs/>
              </w:rPr>
            </w:pPr>
            <w:r w:rsidRPr="001D12F5">
              <w:rPr>
                <w:bCs/>
              </w:rPr>
              <w:t>ствола дерева</w:t>
            </w:r>
          </w:p>
        </w:tc>
        <w:tc>
          <w:tcPr>
            <w:tcW w:w="942" w:type="pct"/>
            <w:tcBorders>
              <w:bottom w:val="nil"/>
            </w:tcBorders>
          </w:tcPr>
          <w:p w:rsidR="00B22033" w:rsidRPr="001D12F5" w:rsidRDefault="00B22033" w:rsidP="00B22033">
            <w:pPr>
              <w:widowControl w:val="0"/>
              <w:spacing w:line="240" w:lineRule="exact"/>
              <w:jc w:val="center"/>
              <w:rPr>
                <w:bCs/>
              </w:rPr>
            </w:pPr>
            <w:r w:rsidRPr="001D12F5">
              <w:rPr>
                <w:bCs/>
              </w:rPr>
              <w:t>кустарника</w:t>
            </w:r>
          </w:p>
        </w:tc>
      </w:tr>
    </w:tbl>
    <w:p w:rsidR="00B22033" w:rsidRPr="001D12F5" w:rsidRDefault="00B22033" w:rsidP="00B22033">
      <w:pPr>
        <w:spacing w:line="24" w:lineRule="auto"/>
        <w:rPr>
          <w:sz w:val="2"/>
          <w:szCs w:val="2"/>
        </w:rPr>
      </w:pPr>
    </w:p>
    <w:p w:rsidR="00B22033" w:rsidRPr="001D12F5" w:rsidRDefault="00B22033" w:rsidP="00B22033">
      <w:pPr>
        <w:spacing w:line="24" w:lineRule="auto"/>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B22033" w:rsidRPr="001D12F5" w:rsidTr="00B22033">
        <w:trPr>
          <w:tblHeader/>
        </w:trPr>
        <w:tc>
          <w:tcPr>
            <w:tcW w:w="3075" w:type="pct"/>
          </w:tcPr>
          <w:p w:rsidR="00B22033" w:rsidRPr="001D12F5" w:rsidRDefault="00B22033" w:rsidP="00B22033">
            <w:pPr>
              <w:widowControl w:val="0"/>
              <w:spacing w:line="240" w:lineRule="exact"/>
              <w:jc w:val="center"/>
              <w:rPr>
                <w:bCs/>
              </w:rPr>
            </w:pPr>
            <w:r w:rsidRPr="001D12F5">
              <w:rPr>
                <w:bCs/>
              </w:rPr>
              <w:t>1</w:t>
            </w:r>
          </w:p>
        </w:tc>
        <w:tc>
          <w:tcPr>
            <w:tcW w:w="983" w:type="pct"/>
          </w:tcPr>
          <w:p w:rsidR="00B22033" w:rsidRPr="001D12F5" w:rsidRDefault="00B22033" w:rsidP="00B22033">
            <w:pPr>
              <w:widowControl w:val="0"/>
              <w:spacing w:line="240" w:lineRule="exact"/>
              <w:jc w:val="center"/>
              <w:rPr>
                <w:bCs/>
              </w:rPr>
            </w:pPr>
            <w:r w:rsidRPr="001D12F5">
              <w:rPr>
                <w:bCs/>
              </w:rPr>
              <w:t>2</w:t>
            </w:r>
          </w:p>
        </w:tc>
        <w:tc>
          <w:tcPr>
            <w:tcW w:w="942" w:type="pct"/>
          </w:tcPr>
          <w:p w:rsidR="00B22033" w:rsidRPr="001D12F5" w:rsidRDefault="00B22033" w:rsidP="00B22033">
            <w:pPr>
              <w:widowControl w:val="0"/>
              <w:spacing w:line="240" w:lineRule="exact"/>
              <w:jc w:val="center"/>
              <w:rPr>
                <w:bCs/>
              </w:rPr>
            </w:pPr>
            <w:r w:rsidRPr="001D12F5">
              <w:rPr>
                <w:bCs/>
              </w:rPr>
              <w:t>3</w:t>
            </w:r>
          </w:p>
        </w:tc>
      </w:tr>
      <w:tr w:rsidR="00B22033" w:rsidRPr="001D12F5" w:rsidTr="00B22033">
        <w:tc>
          <w:tcPr>
            <w:tcW w:w="3075" w:type="pct"/>
          </w:tcPr>
          <w:p w:rsidR="00B22033" w:rsidRPr="001D12F5" w:rsidRDefault="00B22033" w:rsidP="00B22033">
            <w:pPr>
              <w:widowControl w:val="0"/>
              <w:rPr>
                <w:bCs/>
              </w:rPr>
            </w:pPr>
            <w:r w:rsidRPr="001D12F5">
              <w:rPr>
                <w:bCs/>
              </w:rPr>
              <w:t>Наружная стена здания и сооружения</w:t>
            </w:r>
          </w:p>
        </w:tc>
        <w:tc>
          <w:tcPr>
            <w:tcW w:w="983" w:type="pct"/>
            <w:vAlign w:val="center"/>
          </w:tcPr>
          <w:p w:rsidR="00B22033" w:rsidRPr="001D12F5" w:rsidRDefault="00B22033" w:rsidP="00B22033">
            <w:pPr>
              <w:widowControl w:val="0"/>
              <w:jc w:val="center"/>
              <w:rPr>
                <w:bCs/>
              </w:rPr>
            </w:pPr>
            <w:r w:rsidRPr="001D12F5">
              <w:rPr>
                <w:bCs/>
              </w:rPr>
              <w:t>5,0</w:t>
            </w:r>
          </w:p>
        </w:tc>
        <w:tc>
          <w:tcPr>
            <w:tcW w:w="942" w:type="pct"/>
            <w:vAlign w:val="center"/>
          </w:tcPr>
          <w:p w:rsidR="00B22033" w:rsidRPr="001D12F5" w:rsidRDefault="00B22033" w:rsidP="00B22033">
            <w:pPr>
              <w:widowControl w:val="0"/>
              <w:jc w:val="center"/>
              <w:rPr>
                <w:bCs/>
              </w:rPr>
            </w:pPr>
            <w:r w:rsidRPr="001D12F5">
              <w:rPr>
                <w:bCs/>
              </w:rPr>
              <w:t>1,5</w:t>
            </w:r>
          </w:p>
        </w:tc>
      </w:tr>
      <w:tr w:rsidR="00B22033" w:rsidRPr="001D12F5" w:rsidTr="00B22033">
        <w:tc>
          <w:tcPr>
            <w:tcW w:w="3075" w:type="pct"/>
          </w:tcPr>
          <w:p w:rsidR="00B22033" w:rsidRPr="001D12F5" w:rsidRDefault="00B22033" w:rsidP="00B22033">
            <w:pPr>
              <w:widowControl w:val="0"/>
              <w:rPr>
                <w:bCs/>
              </w:rPr>
            </w:pPr>
            <w:r w:rsidRPr="001D12F5">
              <w:rPr>
                <w:bCs/>
              </w:rPr>
              <w:t>Край тротуара и садовой дорожки</w:t>
            </w:r>
          </w:p>
        </w:tc>
        <w:tc>
          <w:tcPr>
            <w:tcW w:w="983" w:type="pct"/>
            <w:vAlign w:val="center"/>
          </w:tcPr>
          <w:p w:rsidR="00B22033" w:rsidRPr="001D12F5" w:rsidRDefault="00B22033" w:rsidP="00B22033">
            <w:pPr>
              <w:widowControl w:val="0"/>
              <w:jc w:val="center"/>
              <w:rPr>
                <w:bCs/>
              </w:rPr>
            </w:pPr>
            <w:r w:rsidRPr="001D12F5">
              <w:rPr>
                <w:bCs/>
              </w:rPr>
              <w:t>0,7</w:t>
            </w:r>
          </w:p>
        </w:tc>
        <w:tc>
          <w:tcPr>
            <w:tcW w:w="942" w:type="pct"/>
            <w:vAlign w:val="center"/>
          </w:tcPr>
          <w:p w:rsidR="00B22033" w:rsidRPr="001D12F5" w:rsidRDefault="00B22033" w:rsidP="00B22033">
            <w:pPr>
              <w:widowControl w:val="0"/>
              <w:jc w:val="center"/>
              <w:rPr>
                <w:bCs/>
              </w:rPr>
            </w:pPr>
            <w:r w:rsidRPr="001D12F5">
              <w:rPr>
                <w:bCs/>
              </w:rPr>
              <w:t>0,5</w:t>
            </w:r>
          </w:p>
        </w:tc>
      </w:tr>
      <w:tr w:rsidR="00B22033" w:rsidRPr="001D12F5" w:rsidTr="00B22033">
        <w:tc>
          <w:tcPr>
            <w:tcW w:w="3075" w:type="pct"/>
          </w:tcPr>
          <w:p w:rsidR="00B22033" w:rsidRPr="001D12F5" w:rsidRDefault="00B22033" w:rsidP="00B22033">
            <w:pPr>
              <w:widowControl w:val="0"/>
              <w:rPr>
                <w:bCs/>
              </w:rPr>
            </w:pPr>
            <w:r w:rsidRPr="001D12F5">
              <w:rPr>
                <w:bCs/>
              </w:rPr>
              <w:t>Край проезжей части улиц, кромка укрепленной полосы обочины дороги или бровка канавы</w:t>
            </w:r>
          </w:p>
        </w:tc>
        <w:tc>
          <w:tcPr>
            <w:tcW w:w="983" w:type="pct"/>
            <w:vAlign w:val="center"/>
          </w:tcPr>
          <w:p w:rsidR="00B22033" w:rsidRPr="001D12F5" w:rsidRDefault="00B22033" w:rsidP="00B22033">
            <w:pPr>
              <w:widowControl w:val="0"/>
              <w:jc w:val="center"/>
              <w:rPr>
                <w:bCs/>
              </w:rPr>
            </w:pPr>
            <w:r w:rsidRPr="001D12F5">
              <w:rPr>
                <w:bCs/>
              </w:rPr>
              <w:t>2,0</w:t>
            </w:r>
          </w:p>
        </w:tc>
        <w:tc>
          <w:tcPr>
            <w:tcW w:w="942" w:type="pct"/>
            <w:vAlign w:val="center"/>
          </w:tcPr>
          <w:p w:rsidR="00B22033" w:rsidRPr="001D12F5" w:rsidRDefault="00B22033" w:rsidP="00B22033">
            <w:pPr>
              <w:widowControl w:val="0"/>
              <w:jc w:val="center"/>
              <w:rPr>
                <w:bCs/>
              </w:rPr>
            </w:pPr>
            <w:r w:rsidRPr="001D12F5">
              <w:rPr>
                <w:bCs/>
              </w:rPr>
              <w:t>1,0</w:t>
            </w:r>
          </w:p>
        </w:tc>
      </w:tr>
      <w:tr w:rsidR="00B22033" w:rsidRPr="001D12F5" w:rsidTr="00B22033">
        <w:tc>
          <w:tcPr>
            <w:tcW w:w="3075" w:type="pct"/>
          </w:tcPr>
          <w:p w:rsidR="00B22033" w:rsidRPr="001D12F5" w:rsidRDefault="00B22033" w:rsidP="00C10A3D">
            <w:pPr>
              <w:widowControl w:val="0"/>
              <w:rPr>
                <w:bCs/>
              </w:rPr>
            </w:pPr>
            <w:r w:rsidRPr="001D12F5">
              <w:rPr>
                <w:bCs/>
              </w:rPr>
              <w:t>М</w:t>
            </w:r>
            <w:r w:rsidR="00C10A3D" w:rsidRPr="001D12F5">
              <w:rPr>
                <w:bCs/>
              </w:rPr>
              <w:t>ачта и опора осветительной сети</w:t>
            </w:r>
            <w:r w:rsidRPr="001D12F5">
              <w:rPr>
                <w:bCs/>
              </w:rPr>
              <w:t xml:space="preserve"> </w:t>
            </w:r>
          </w:p>
        </w:tc>
        <w:tc>
          <w:tcPr>
            <w:tcW w:w="983" w:type="pct"/>
            <w:vAlign w:val="center"/>
          </w:tcPr>
          <w:p w:rsidR="00B22033" w:rsidRPr="001D12F5" w:rsidRDefault="00B22033" w:rsidP="00B22033">
            <w:pPr>
              <w:widowControl w:val="0"/>
              <w:jc w:val="center"/>
              <w:rPr>
                <w:bCs/>
              </w:rPr>
            </w:pPr>
            <w:r w:rsidRPr="001D12F5">
              <w:rPr>
                <w:bCs/>
              </w:rPr>
              <w:t>4,0</w:t>
            </w:r>
          </w:p>
        </w:tc>
        <w:tc>
          <w:tcPr>
            <w:tcW w:w="942" w:type="pct"/>
            <w:vAlign w:val="center"/>
          </w:tcPr>
          <w:p w:rsidR="00B22033" w:rsidRPr="001D12F5" w:rsidRDefault="00B22033" w:rsidP="00B22033">
            <w:pPr>
              <w:widowControl w:val="0"/>
              <w:jc w:val="center"/>
              <w:rPr>
                <w:bCs/>
              </w:rPr>
            </w:pPr>
            <w:r w:rsidRPr="001D12F5">
              <w:t>-</w:t>
            </w:r>
          </w:p>
        </w:tc>
      </w:tr>
      <w:tr w:rsidR="00B22033" w:rsidRPr="001D12F5" w:rsidTr="00B22033">
        <w:tc>
          <w:tcPr>
            <w:tcW w:w="3075" w:type="pct"/>
          </w:tcPr>
          <w:p w:rsidR="00B22033" w:rsidRPr="001D12F5" w:rsidRDefault="00B22033" w:rsidP="00B22033">
            <w:pPr>
              <w:widowControl w:val="0"/>
              <w:rPr>
                <w:bCs/>
              </w:rPr>
            </w:pPr>
            <w:r w:rsidRPr="001D12F5">
              <w:rPr>
                <w:bCs/>
              </w:rPr>
              <w:t>Подошва откоса, террасы и др.</w:t>
            </w:r>
          </w:p>
        </w:tc>
        <w:tc>
          <w:tcPr>
            <w:tcW w:w="983" w:type="pct"/>
            <w:vAlign w:val="center"/>
          </w:tcPr>
          <w:p w:rsidR="00B22033" w:rsidRPr="001D12F5" w:rsidRDefault="00B22033" w:rsidP="00B22033">
            <w:pPr>
              <w:widowControl w:val="0"/>
              <w:jc w:val="center"/>
              <w:rPr>
                <w:bCs/>
              </w:rPr>
            </w:pPr>
            <w:r w:rsidRPr="001D12F5">
              <w:rPr>
                <w:bCs/>
              </w:rPr>
              <w:t>1,0</w:t>
            </w:r>
          </w:p>
        </w:tc>
        <w:tc>
          <w:tcPr>
            <w:tcW w:w="942" w:type="pct"/>
            <w:vAlign w:val="center"/>
          </w:tcPr>
          <w:p w:rsidR="00B22033" w:rsidRPr="001D12F5" w:rsidRDefault="00B22033" w:rsidP="00B22033">
            <w:pPr>
              <w:widowControl w:val="0"/>
              <w:jc w:val="center"/>
              <w:rPr>
                <w:bCs/>
              </w:rPr>
            </w:pPr>
            <w:r w:rsidRPr="001D12F5">
              <w:rPr>
                <w:bCs/>
              </w:rPr>
              <w:t>0,5</w:t>
            </w:r>
          </w:p>
        </w:tc>
      </w:tr>
      <w:tr w:rsidR="00B22033" w:rsidRPr="001D12F5" w:rsidTr="00B22033">
        <w:tc>
          <w:tcPr>
            <w:tcW w:w="3075" w:type="pct"/>
          </w:tcPr>
          <w:p w:rsidR="00B22033" w:rsidRPr="001D12F5" w:rsidRDefault="00B22033" w:rsidP="00B22033">
            <w:pPr>
              <w:widowControl w:val="0"/>
              <w:rPr>
                <w:bCs/>
              </w:rPr>
            </w:pPr>
            <w:r w:rsidRPr="001D12F5">
              <w:rPr>
                <w:bCs/>
              </w:rPr>
              <w:t>Подошва или внутренняя грань подпорной стенки</w:t>
            </w:r>
          </w:p>
        </w:tc>
        <w:tc>
          <w:tcPr>
            <w:tcW w:w="983" w:type="pct"/>
            <w:vAlign w:val="center"/>
          </w:tcPr>
          <w:p w:rsidR="00B22033" w:rsidRPr="001D12F5" w:rsidRDefault="00B22033" w:rsidP="00B22033">
            <w:pPr>
              <w:widowControl w:val="0"/>
              <w:jc w:val="center"/>
              <w:rPr>
                <w:bCs/>
              </w:rPr>
            </w:pPr>
            <w:r w:rsidRPr="001D12F5">
              <w:rPr>
                <w:bCs/>
              </w:rPr>
              <w:t>3,0</w:t>
            </w:r>
          </w:p>
        </w:tc>
        <w:tc>
          <w:tcPr>
            <w:tcW w:w="942" w:type="pct"/>
            <w:vAlign w:val="center"/>
          </w:tcPr>
          <w:p w:rsidR="00B22033" w:rsidRPr="001D12F5" w:rsidRDefault="00B22033" w:rsidP="00B22033">
            <w:pPr>
              <w:widowControl w:val="0"/>
              <w:jc w:val="center"/>
              <w:rPr>
                <w:bCs/>
              </w:rPr>
            </w:pPr>
            <w:r w:rsidRPr="001D12F5">
              <w:rPr>
                <w:bCs/>
              </w:rPr>
              <w:t>1,0</w:t>
            </w:r>
          </w:p>
        </w:tc>
      </w:tr>
      <w:tr w:rsidR="00B22033" w:rsidRPr="001D12F5" w:rsidTr="00B22033">
        <w:trPr>
          <w:trHeight w:val="340"/>
        </w:trPr>
        <w:tc>
          <w:tcPr>
            <w:tcW w:w="3075" w:type="pct"/>
          </w:tcPr>
          <w:p w:rsidR="00B22033" w:rsidRPr="001D12F5" w:rsidRDefault="00B22033" w:rsidP="00B22033">
            <w:pPr>
              <w:widowControl w:val="0"/>
              <w:rPr>
                <w:bCs/>
              </w:rPr>
            </w:pPr>
            <w:r w:rsidRPr="001D12F5">
              <w:rPr>
                <w:bCs/>
              </w:rPr>
              <w:t>Подземные сети</w:t>
            </w:r>
          </w:p>
        </w:tc>
        <w:tc>
          <w:tcPr>
            <w:tcW w:w="983" w:type="pct"/>
            <w:vAlign w:val="center"/>
          </w:tcPr>
          <w:p w:rsidR="00B22033" w:rsidRPr="001D12F5" w:rsidRDefault="00B22033" w:rsidP="00B22033">
            <w:pPr>
              <w:widowControl w:val="0"/>
              <w:jc w:val="center"/>
              <w:rPr>
                <w:bCs/>
              </w:rPr>
            </w:pPr>
          </w:p>
        </w:tc>
        <w:tc>
          <w:tcPr>
            <w:tcW w:w="942" w:type="pct"/>
            <w:vAlign w:val="center"/>
          </w:tcPr>
          <w:p w:rsidR="00B22033" w:rsidRPr="001D12F5" w:rsidRDefault="00B22033" w:rsidP="00B22033">
            <w:pPr>
              <w:widowControl w:val="0"/>
              <w:jc w:val="center"/>
              <w:rPr>
                <w:bCs/>
              </w:rPr>
            </w:pPr>
          </w:p>
        </w:tc>
      </w:tr>
      <w:tr w:rsidR="00B22033" w:rsidRPr="001D12F5" w:rsidTr="00B22033">
        <w:trPr>
          <w:trHeight w:val="353"/>
        </w:trPr>
        <w:tc>
          <w:tcPr>
            <w:tcW w:w="3075" w:type="pct"/>
          </w:tcPr>
          <w:p w:rsidR="00B22033" w:rsidRPr="001D12F5" w:rsidRDefault="00B22033" w:rsidP="00B22033">
            <w:pPr>
              <w:widowControl w:val="0"/>
              <w:rPr>
                <w:bCs/>
              </w:rPr>
            </w:pPr>
            <w:r w:rsidRPr="001D12F5">
              <w:rPr>
                <w:bCs/>
              </w:rPr>
              <w:t>Газопровод, канализация</w:t>
            </w:r>
          </w:p>
        </w:tc>
        <w:tc>
          <w:tcPr>
            <w:tcW w:w="983" w:type="pct"/>
            <w:vAlign w:val="center"/>
          </w:tcPr>
          <w:p w:rsidR="00B22033" w:rsidRPr="001D12F5" w:rsidRDefault="00B22033" w:rsidP="00B22033">
            <w:pPr>
              <w:widowControl w:val="0"/>
              <w:jc w:val="center"/>
              <w:rPr>
                <w:bCs/>
              </w:rPr>
            </w:pPr>
            <w:r w:rsidRPr="001D12F5">
              <w:rPr>
                <w:bCs/>
              </w:rPr>
              <w:t>1,5</w:t>
            </w:r>
          </w:p>
        </w:tc>
        <w:tc>
          <w:tcPr>
            <w:tcW w:w="942" w:type="pct"/>
            <w:vAlign w:val="center"/>
          </w:tcPr>
          <w:p w:rsidR="00B22033" w:rsidRPr="001D12F5" w:rsidRDefault="00B22033" w:rsidP="00B22033">
            <w:pPr>
              <w:widowControl w:val="0"/>
              <w:jc w:val="center"/>
              <w:rPr>
                <w:bCs/>
              </w:rPr>
            </w:pPr>
            <w:r w:rsidRPr="001D12F5">
              <w:t>-</w:t>
            </w:r>
          </w:p>
        </w:tc>
      </w:tr>
      <w:tr w:rsidR="00B22033" w:rsidRPr="001D12F5" w:rsidTr="00B22033">
        <w:trPr>
          <w:trHeight w:val="502"/>
        </w:trPr>
        <w:tc>
          <w:tcPr>
            <w:tcW w:w="3075" w:type="pct"/>
          </w:tcPr>
          <w:p w:rsidR="00B22033" w:rsidRPr="001D12F5" w:rsidRDefault="00B22033" w:rsidP="00B22033">
            <w:pPr>
              <w:widowControl w:val="0"/>
              <w:rPr>
                <w:bCs/>
              </w:rPr>
            </w:pPr>
            <w:r w:rsidRPr="001D12F5">
              <w:rPr>
                <w:bCs/>
              </w:rPr>
              <w:t>Тепловая сеть (стенка канала, тоннеля или оболочка при бесканальной прокладке)</w:t>
            </w:r>
          </w:p>
        </w:tc>
        <w:tc>
          <w:tcPr>
            <w:tcW w:w="983" w:type="pct"/>
            <w:vAlign w:val="center"/>
          </w:tcPr>
          <w:p w:rsidR="00B22033" w:rsidRPr="001D12F5" w:rsidRDefault="00B22033" w:rsidP="00B22033">
            <w:pPr>
              <w:widowControl w:val="0"/>
              <w:jc w:val="center"/>
              <w:rPr>
                <w:bCs/>
              </w:rPr>
            </w:pPr>
            <w:r w:rsidRPr="001D12F5">
              <w:rPr>
                <w:bCs/>
              </w:rPr>
              <w:t>2,0</w:t>
            </w:r>
          </w:p>
          <w:p w:rsidR="00B22033" w:rsidRPr="001D12F5" w:rsidRDefault="00B22033" w:rsidP="00B22033">
            <w:pPr>
              <w:widowControl w:val="0"/>
              <w:jc w:val="center"/>
              <w:rPr>
                <w:bCs/>
              </w:rPr>
            </w:pPr>
          </w:p>
        </w:tc>
        <w:tc>
          <w:tcPr>
            <w:tcW w:w="942" w:type="pct"/>
            <w:vAlign w:val="center"/>
          </w:tcPr>
          <w:p w:rsidR="00B22033" w:rsidRPr="001D12F5" w:rsidRDefault="00B22033" w:rsidP="00B22033">
            <w:pPr>
              <w:widowControl w:val="0"/>
              <w:jc w:val="center"/>
              <w:rPr>
                <w:bCs/>
              </w:rPr>
            </w:pPr>
            <w:r w:rsidRPr="001D12F5">
              <w:rPr>
                <w:bCs/>
              </w:rPr>
              <w:t>1,0</w:t>
            </w:r>
          </w:p>
          <w:p w:rsidR="00B22033" w:rsidRPr="001D12F5" w:rsidRDefault="00B22033" w:rsidP="00B22033">
            <w:pPr>
              <w:widowControl w:val="0"/>
              <w:jc w:val="center"/>
            </w:pPr>
          </w:p>
        </w:tc>
      </w:tr>
      <w:tr w:rsidR="00B22033" w:rsidRPr="001D12F5" w:rsidTr="00B22033">
        <w:trPr>
          <w:trHeight w:val="312"/>
        </w:trPr>
        <w:tc>
          <w:tcPr>
            <w:tcW w:w="3075" w:type="pct"/>
          </w:tcPr>
          <w:p w:rsidR="00B22033" w:rsidRPr="001D12F5" w:rsidRDefault="00B22033" w:rsidP="00B22033">
            <w:pPr>
              <w:widowControl w:val="0"/>
              <w:rPr>
                <w:bCs/>
              </w:rPr>
            </w:pPr>
            <w:r w:rsidRPr="001D12F5">
              <w:rPr>
                <w:bCs/>
              </w:rPr>
              <w:lastRenderedPageBreak/>
              <w:t>Водопровод, дренаж</w:t>
            </w:r>
          </w:p>
        </w:tc>
        <w:tc>
          <w:tcPr>
            <w:tcW w:w="983" w:type="pct"/>
            <w:vAlign w:val="center"/>
          </w:tcPr>
          <w:p w:rsidR="00B22033" w:rsidRPr="001D12F5" w:rsidRDefault="00B22033" w:rsidP="00B22033">
            <w:pPr>
              <w:widowControl w:val="0"/>
              <w:jc w:val="center"/>
              <w:rPr>
                <w:bCs/>
              </w:rPr>
            </w:pPr>
            <w:r w:rsidRPr="001D12F5">
              <w:rPr>
                <w:bCs/>
              </w:rPr>
              <w:t>2,0</w:t>
            </w:r>
          </w:p>
        </w:tc>
        <w:tc>
          <w:tcPr>
            <w:tcW w:w="942" w:type="pct"/>
            <w:vAlign w:val="center"/>
          </w:tcPr>
          <w:p w:rsidR="00B22033" w:rsidRPr="001D12F5" w:rsidRDefault="00B22033" w:rsidP="00B22033">
            <w:pPr>
              <w:widowControl w:val="0"/>
              <w:jc w:val="center"/>
              <w:rPr>
                <w:bCs/>
              </w:rPr>
            </w:pPr>
            <w:r w:rsidRPr="001D12F5">
              <w:t>-</w:t>
            </w:r>
          </w:p>
        </w:tc>
      </w:tr>
      <w:tr w:rsidR="00B22033" w:rsidRPr="001D12F5" w:rsidTr="00B22033">
        <w:trPr>
          <w:trHeight w:val="258"/>
        </w:trPr>
        <w:tc>
          <w:tcPr>
            <w:tcW w:w="3075" w:type="pct"/>
          </w:tcPr>
          <w:p w:rsidR="00B22033" w:rsidRPr="001D12F5" w:rsidRDefault="00B22033" w:rsidP="00B22033">
            <w:pPr>
              <w:widowControl w:val="0"/>
              <w:rPr>
                <w:bCs/>
              </w:rPr>
            </w:pPr>
            <w:r w:rsidRPr="001D12F5">
              <w:rPr>
                <w:bCs/>
              </w:rPr>
              <w:t>Силовой кабель и кабель связи</w:t>
            </w:r>
          </w:p>
        </w:tc>
        <w:tc>
          <w:tcPr>
            <w:tcW w:w="983" w:type="pct"/>
            <w:vAlign w:val="center"/>
          </w:tcPr>
          <w:p w:rsidR="00B22033" w:rsidRPr="001D12F5" w:rsidRDefault="00B22033" w:rsidP="00B22033">
            <w:pPr>
              <w:widowControl w:val="0"/>
              <w:jc w:val="center"/>
              <w:rPr>
                <w:bCs/>
              </w:rPr>
            </w:pPr>
            <w:r w:rsidRPr="001D12F5">
              <w:rPr>
                <w:bCs/>
              </w:rPr>
              <w:t>2,0</w:t>
            </w:r>
          </w:p>
        </w:tc>
        <w:tc>
          <w:tcPr>
            <w:tcW w:w="942" w:type="pct"/>
            <w:vAlign w:val="center"/>
          </w:tcPr>
          <w:p w:rsidR="00B22033" w:rsidRPr="001D12F5" w:rsidRDefault="00B22033" w:rsidP="00B22033">
            <w:pPr>
              <w:widowControl w:val="0"/>
              <w:jc w:val="center"/>
            </w:pPr>
            <w:r w:rsidRPr="001D12F5">
              <w:rPr>
                <w:bCs/>
              </w:rPr>
              <w:t>0,7</w:t>
            </w:r>
          </w:p>
        </w:tc>
      </w:tr>
    </w:tbl>
    <w:p w:rsidR="00B22033" w:rsidRPr="001D12F5" w:rsidRDefault="00B22033" w:rsidP="00B22033">
      <w:pPr>
        <w:widowControl w:val="0"/>
        <w:spacing w:before="120"/>
        <w:ind w:firstLine="720"/>
        <w:jc w:val="both"/>
        <w:rPr>
          <w:bCs/>
        </w:rPr>
      </w:pPr>
      <w:r w:rsidRPr="001D12F5">
        <w:rPr>
          <w:bCs/>
        </w:rPr>
        <w:t>Примечания:</w:t>
      </w:r>
    </w:p>
    <w:p w:rsidR="00B22033" w:rsidRPr="001D12F5" w:rsidRDefault="00B22033" w:rsidP="00B22033">
      <w:pPr>
        <w:widowControl w:val="0"/>
        <w:ind w:firstLine="720"/>
        <w:jc w:val="both"/>
        <w:rPr>
          <w:bCs/>
        </w:rPr>
      </w:pPr>
      <w:r w:rsidRPr="001D12F5">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B22033" w:rsidRPr="001D12F5" w:rsidRDefault="00B22033" w:rsidP="00B22033">
      <w:pPr>
        <w:widowControl w:val="0"/>
        <w:ind w:firstLine="720"/>
        <w:jc w:val="both"/>
        <w:rPr>
          <w:bCs/>
        </w:rPr>
      </w:pPr>
      <w:r w:rsidRPr="001D12F5">
        <w:rPr>
          <w:bCs/>
        </w:rPr>
        <w:t>2. Расстояния от воздушных линий электропередачи до деревьев следует принимать по Правилам устройства электроустановок (ПУЭ).</w:t>
      </w:r>
    </w:p>
    <w:p w:rsidR="00B22033" w:rsidRPr="001D12F5" w:rsidRDefault="00B22033" w:rsidP="00B22033">
      <w:pPr>
        <w:widowControl w:val="0"/>
        <w:ind w:firstLine="720"/>
        <w:jc w:val="both"/>
        <w:rPr>
          <w:bCs/>
        </w:rPr>
      </w:pPr>
      <w:r w:rsidRPr="001D12F5">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B22033" w:rsidRPr="001D12F5" w:rsidRDefault="007C0A68" w:rsidP="00B22033">
      <w:pPr>
        <w:widowControl w:val="0"/>
        <w:ind w:firstLine="720"/>
        <w:jc w:val="both"/>
        <w:rPr>
          <w:sz w:val="28"/>
          <w:szCs w:val="28"/>
        </w:rPr>
      </w:pPr>
      <w:r w:rsidRPr="001D12F5">
        <w:rPr>
          <w:bCs/>
          <w:sz w:val="28"/>
          <w:szCs w:val="28"/>
        </w:rPr>
        <w:t>6.28</w:t>
      </w:r>
      <w:r w:rsidR="00B22033" w:rsidRPr="001D12F5">
        <w:rPr>
          <w:bCs/>
          <w:sz w:val="28"/>
          <w:szCs w:val="28"/>
        </w:rPr>
        <w:t>. Размещение объектов</w:t>
      </w:r>
      <w:r w:rsidR="00B22033" w:rsidRPr="001D12F5">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00B22033" w:rsidRPr="001D12F5">
        <w:rPr>
          <w:bCs/>
          <w:sz w:val="28"/>
          <w:szCs w:val="28"/>
        </w:rPr>
        <w:t xml:space="preserve">с Федеральным законом от 14.03.1995 № 33-ФЗ «Об особо охраняемых природных территориях», </w:t>
      </w:r>
      <w:r w:rsidR="006F0994" w:rsidRPr="001D12F5">
        <w:rPr>
          <w:sz w:val="28"/>
          <w:szCs w:val="28"/>
        </w:rPr>
        <w:t xml:space="preserve">Правилами изменения границ </w:t>
      </w:r>
      <w:r w:rsidR="00D66D46" w:rsidRPr="001D12F5">
        <w:rPr>
          <w:sz w:val="28"/>
          <w:szCs w:val="28"/>
        </w:rPr>
        <w:t>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N 1755.</w:t>
      </w:r>
    </w:p>
    <w:p w:rsidR="00B22033" w:rsidRPr="001D12F5" w:rsidRDefault="00B22033" w:rsidP="00B22033">
      <w:pPr>
        <w:widowControl w:val="0"/>
        <w:jc w:val="center"/>
        <w:rPr>
          <w:sz w:val="28"/>
          <w:szCs w:val="28"/>
        </w:rPr>
      </w:pPr>
    </w:p>
    <w:p w:rsidR="00B22033" w:rsidRPr="001D12F5" w:rsidRDefault="00B22033" w:rsidP="00B22033">
      <w:pPr>
        <w:widowControl w:val="0"/>
        <w:spacing w:line="240" w:lineRule="exact"/>
        <w:jc w:val="center"/>
        <w:rPr>
          <w:bCs/>
          <w:sz w:val="28"/>
          <w:szCs w:val="28"/>
        </w:rPr>
      </w:pPr>
      <w:r w:rsidRPr="001D12F5">
        <w:rPr>
          <w:sz w:val="28"/>
          <w:szCs w:val="28"/>
        </w:rPr>
        <w:t>7.</w:t>
      </w:r>
      <w:r w:rsidRPr="001D12F5">
        <w:rPr>
          <w:bCs/>
          <w:sz w:val="28"/>
          <w:szCs w:val="28"/>
        </w:rPr>
        <w:t> Зоны сельскохозяйственного использования</w:t>
      </w:r>
    </w:p>
    <w:p w:rsidR="00B22033" w:rsidRPr="001D12F5" w:rsidRDefault="00B22033" w:rsidP="00B22033">
      <w:pPr>
        <w:widowControl w:val="0"/>
        <w:spacing w:line="240" w:lineRule="exact"/>
        <w:jc w:val="center"/>
        <w:rPr>
          <w:bCs/>
          <w:sz w:val="28"/>
          <w:szCs w:val="28"/>
        </w:rPr>
      </w:pPr>
      <w:r w:rsidRPr="001D12F5">
        <w:rPr>
          <w:bCs/>
          <w:sz w:val="28"/>
          <w:szCs w:val="28"/>
        </w:rPr>
        <w:t>Общие требования</w:t>
      </w:r>
    </w:p>
    <w:p w:rsidR="00B22033" w:rsidRPr="001D12F5" w:rsidRDefault="00B22033" w:rsidP="00B22033">
      <w:pPr>
        <w:widowControl w:val="0"/>
        <w:jc w:val="center"/>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D66D46" w:rsidRPr="001D12F5" w:rsidRDefault="00B22033" w:rsidP="00D66D46">
      <w:pPr>
        <w:widowControl w:val="0"/>
        <w:ind w:firstLine="720"/>
        <w:jc w:val="both"/>
        <w:rPr>
          <w:bCs/>
          <w:sz w:val="28"/>
          <w:szCs w:val="28"/>
        </w:rPr>
      </w:pPr>
      <w:r w:rsidRPr="001D12F5">
        <w:rPr>
          <w:bCs/>
          <w:sz w:val="28"/>
          <w:szCs w:val="28"/>
        </w:rPr>
        <w:t>7.2. </w:t>
      </w:r>
      <w:r w:rsidR="00D66D46" w:rsidRPr="001D12F5">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личного подсобного хозяйства, развития объектов сельскохозяйственного назначения.</w:t>
      </w:r>
    </w:p>
    <w:p w:rsidR="00D66D46" w:rsidRPr="001D12F5" w:rsidRDefault="00D66D46" w:rsidP="00D66D46">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D66D46" w:rsidRPr="001D12F5" w:rsidRDefault="00B22033" w:rsidP="00B22033">
      <w:pPr>
        <w:widowControl w:val="0"/>
        <w:ind w:firstLine="720"/>
        <w:jc w:val="both"/>
        <w:rPr>
          <w:bCs/>
          <w:i/>
        </w:rPr>
      </w:pPr>
      <w:r w:rsidRPr="001D12F5">
        <w:rPr>
          <w:bCs/>
          <w:sz w:val="28"/>
          <w:szCs w:val="28"/>
        </w:rPr>
        <w:t xml:space="preserve">7.3. </w:t>
      </w:r>
      <w:r w:rsidR="00D66D46" w:rsidRPr="001D12F5">
        <w:rPr>
          <w:bCs/>
          <w:sz w:val="28"/>
          <w:szCs w:val="28"/>
        </w:rPr>
        <w:t>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закона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D66D46" w:rsidRPr="001D12F5">
        <w:rPr>
          <w:bCs/>
          <w:sz w:val="28"/>
          <w:szCs w:val="28"/>
        </w:rPr>
        <w:cr/>
        <w:t xml:space="preserve">        </w:t>
      </w:r>
      <w:r w:rsidR="00D66D46" w:rsidRPr="001D12F5">
        <w:rPr>
          <w:bCs/>
          <w:i/>
        </w:rPr>
        <w:t>( в ред. решения БРСНД Алтайского края от 25.08.2020 N 26)</w:t>
      </w:r>
    </w:p>
    <w:p w:rsidR="00B22033" w:rsidRPr="001D12F5" w:rsidRDefault="00B22033" w:rsidP="00D66D46">
      <w:pPr>
        <w:widowControl w:val="0"/>
        <w:ind w:firstLine="720"/>
        <w:jc w:val="both"/>
        <w:rPr>
          <w:bCs/>
          <w:sz w:val="28"/>
          <w:szCs w:val="28"/>
        </w:rPr>
      </w:pPr>
      <w:r w:rsidRPr="001D12F5">
        <w:rPr>
          <w:bCs/>
          <w:sz w:val="28"/>
          <w:szCs w:val="28"/>
        </w:rPr>
        <w:t>7.4. </w:t>
      </w:r>
      <w:r w:rsidR="00D66D46" w:rsidRPr="001D12F5">
        <w:rPr>
          <w:bCs/>
          <w:sz w:val="28"/>
          <w:szCs w:val="28"/>
        </w:rPr>
        <w:t xml:space="preserve">Предельные (максимальные и минимальные) размеры земельных участков для ведения крестьянского (фермерского) хозяйства, садоводства, </w:t>
      </w:r>
      <w:r w:rsidR="00D66D46" w:rsidRPr="001D12F5">
        <w:rPr>
          <w:bCs/>
          <w:sz w:val="28"/>
          <w:szCs w:val="28"/>
        </w:rPr>
        <w:lastRenderedPageBreak/>
        <w:t>огородничества, животноводства устанавливаются законами Алтайского края.</w:t>
      </w:r>
    </w:p>
    <w:p w:rsidR="00D66D46" w:rsidRPr="001D12F5" w:rsidRDefault="00D66D46" w:rsidP="00D66D46">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 в ред. решения БРСНД Алтайского края от 25.08.2020 N 26)</w:t>
      </w:r>
    </w:p>
    <w:p w:rsidR="00D66D46" w:rsidRPr="001D12F5" w:rsidRDefault="00D66D46" w:rsidP="00D66D46">
      <w:pPr>
        <w:pStyle w:val="ConsPlusNormal"/>
        <w:spacing w:line="223" w:lineRule="auto"/>
        <w:ind w:firstLine="539"/>
        <w:jc w:val="both"/>
        <w:rPr>
          <w:sz w:val="28"/>
          <w:szCs w:val="28"/>
        </w:rPr>
      </w:pPr>
    </w:p>
    <w:p w:rsidR="00B22033" w:rsidRPr="001D12F5" w:rsidRDefault="00B22033" w:rsidP="00B22033">
      <w:pPr>
        <w:widowControl w:val="0"/>
        <w:adjustRightInd w:val="0"/>
        <w:spacing w:line="240" w:lineRule="exact"/>
        <w:jc w:val="center"/>
        <w:rPr>
          <w:bCs/>
          <w:sz w:val="28"/>
          <w:szCs w:val="28"/>
        </w:rPr>
      </w:pPr>
      <w:r w:rsidRPr="001D12F5">
        <w:rPr>
          <w:sz w:val="28"/>
          <w:szCs w:val="28"/>
        </w:rPr>
        <w:t>8.</w:t>
      </w:r>
      <w:r w:rsidRPr="001D12F5">
        <w:rPr>
          <w:b/>
          <w:bCs/>
          <w:sz w:val="28"/>
          <w:szCs w:val="28"/>
        </w:rPr>
        <w:t> </w:t>
      </w:r>
      <w:r w:rsidRPr="001D12F5">
        <w:rPr>
          <w:bCs/>
          <w:sz w:val="28"/>
          <w:szCs w:val="28"/>
        </w:rPr>
        <w:t>Зоны специального назначения</w:t>
      </w:r>
    </w:p>
    <w:p w:rsidR="00B22033" w:rsidRPr="001D12F5" w:rsidRDefault="00B22033" w:rsidP="00B22033">
      <w:pPr>
        <w:widowControl w:val="0"/>
        <w:adjustRightInd w:val="0"/>
        <w:spacing w:line="240" w:lineRule="exact"/>
        <w:jc w:val="center"/>
        <w:rPr>
          <w:bCs/>
          <w:sz w:val="28"/>
          <w:szCs w:val="28"/>
        </w:rPr>
      </w:pPr>
      <w:r w:rsidRPr="001D12F5">
        <w:rPr>
          <w:bCs/>
          <w:sz w:val="28"/>
          <w:szCs w:val="28"/>
        </w:rPr>
        <w:t>Общие требования и расчетные показатели</w:t>
      </w:r>
    </w:p>
    <w:p w:rsidR="00B22033" w:rsidRPr="001D12F5" w:rsidRDefault="00B22033" w:rsidP="00B22033">
      <w:pPr>
        <w:widowControl w:val="0"/>
        <w:adjustRightInd w:val="0"/>
        <w:jc w:val="center"/>
        <w:rPr>
          <w:bCs/>
          <w:sz w:val="28"/>
          <w:szCs w:val="28"/>
        </w:rPr>
      </w:pP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D66D46" w:rsidRPr="001D12F5" w:rsidRDefault="00B22033" w:rsidP="00B22033">
      <w:pPr>
        <w:widowControl w:val="0"/>
        <w:spacing w:line="239" w:lineRule="auto"/>
        <w:ind w:firstLine="709"/>
        <w:jc w:val="both"/>
        <w:rPr>
          <w:bCs/>
          <w:sz w:val="28"/>
          <w:szCs w:val="28"/>
        </w:rPr>
      </w:pPr>
      <w:r w:rsidRPr="001D12F5">
        <w:rPr>
          <w:bCs/>
          <w:sz w:val="28"/>
          <w:szCs w:val="28"/>
        </w:rPr>
        <w:t>8.2.</w:t>
      </w:r>
      <w:r w:rsidRPr="001D12F5">
        <w:rPr>
          <w:bCs/>
          <w:sz w:val="28"/>
          <w:szCs w:val="28"/>
          <w:lang w:val="en-US"/>
        </w:rPr>
        <w:t> </w:t>
      </w:r>
      <w:r w:rsidR="00D66D46" w:rsidRPr="001D12F5">
        <w:rPr>
          <w:bCs/>
          <w:sz w:val="28"/>
          <w:szCs w:val="2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B22033" w:rsidRPr="001D12F5" w:rsidRDefault="00B22033" w:rsidP="00B22033">
      <w:pPr>
        <w:widowControl w:val="0"/>
        <w:spacing w:line="239" w:lineRule="auto"/>
        <w:ind w:firstLine="709"/>
        <w:jc w:val="both"/>
        <w:rPr>
          <w:bCs/>
          <w:sz w:val="28"/>
          <w:szCs w:val="28"/>
        </w:rPr>
      </w:pPr>
      <w:r w:rsidRPr="001D12F5">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D66D46" w:rsidRPr="001D12F5">
        <w:rPr>
          <w:bCs/>
          <w:sz w:val="28"/>
          <w:szCs w:val="28"/>
        </w:rPr>
        <w:t>-11</w:t>
      </w:r>
      <w:r w:rsidRPr="001D12F5">
        <w:rPr>
          <w:bCs/>
          <w:sz w:val="28"/>
          <w:szCs w:val="28"/>
        </w:rPr>
        <w:t>. Кладбища с погребением путем предания тела (останков) умершего земле (захоронение в могилу, склеп) размещают на расстоянии:</w:t>
      </w:r>
    </w:p>
    <w:p w:rsidR="00B22033" w:rsidRPr="001D12F5" w:rsidRDefault="00B22033" w:rsidP="00B22033">
      <w:pPr>
        <w:widowControl w:val="0"/>
        <w:spacing w:line="239" w:lineRule="auto"/>
        <w:ind w:firstLine="709"/>
        <w:jc w:val="both"/>
        <w:rPr>
          <w:bCs/>
          <w:sz w:val="28"/>
          <w:szCs w:val="28"/>
        </w:rPr>
      </w:pPr>
      <w:r w:rsidRPr="001D12F5">
        <w:rPr>
          <w:bCs/>
          <w:sz w:val="28"/>
          <w:szCs w:val="28"/>
        </w:rPr>
        <w:t>от жилых, общественных зданий, спортивно-оздоровительных и санаторно-курортных зон – в соответствии с требованиями СанПиН 2.2.1/2.1.1.1200</w:t>
      </w:r>
      <w:r w:rsidR="00D66D46" w:rsidRPr="001D12F5">
        <w:rPr>
          <w:bCs/>
          <w:sz w:val="28"/>
          <w:szCs w:val="28"/>
        </w:rPr>
        <w:t>-03</w:t>
      </w:r>
      <w:r w:rsidRPr="001D12F5">
        <w:rPr>
          <w:bCs/>
          <w:sz w:val="28"/>
          <w:szCs w:val="28"/>
        </w:rPr>
        <w:t>;</w:t>
      </w:r>
    </w:p>
    <w:p w:rsidR="00B22033" w:rsidRPr="001D12F5" w:rsidRDefault="00B22033" w:rsidP="00B22033">
      <w:pPr>
        <w:widowControl w:val="0"/>
        <w:spacing w:line="239" w:lineRule="auto"/>
        <w:ind w:firstLine="709"/>
        <w:jc w:val="both"/>
        <w:rPr>
          <w:bCs/>
          <w:sz w:val="28"/>
          <w:szCs w:val="28"/>
        </w:rPr>
      </w:pPr>
      <w:r w:rsidRPr="001D12F5">
        <w:rPr>
          <w:bCs/>
          <w:sz w:val="28"/>
          <w:szCs w:val="28"/>
        </w:rPr>
        <w:t>от водозаборных сооружений централизованного источника водоснабжения населения – в соответствии с СанПиН 2.1.4.1110</w:t>
      </w:r>
      <w:r w:rsidR="00D66D46" w:rsidRPr="001D12F5">
        <w:rPr>
          <w:bCs/>
          <w:sz w:val="28"/>
          <w:szCs w:val="28"/>
        </w:rPr>
        <w:t>-02</w:t>
      </w:r>
      <w:r w:rsidRPr="001D12F5">
        <w:rPr>
          <w:bCs/>
          <w:sz w:val="28"/>
          <w:szCs w:val="28"/>
        </w:rPr>
        <w:t>.</w:t>
      </w:r>
    </w:p>
    <w:p w:rsidR="00B22033" w:rsidRPr="001D12F5" w:rsidRDefault="00B22033" w:rsidP="00B22033">
      <w:pPr>
        <w:widowControl w:val="0"/>
        <w:adjustRightInd w:val="0"/>
        <w:spacing w:line="239" w:lineRule="auto"/>
        <w:ind w:firstLine="709"/>
        <w:jc w:val="both"/>
        <w:rPr>
          <w:bCs/>
          <w:sz w:val="28"/>
          <w:szCs w:val="28"/>
        </w:rPr>
      </w:pPr>
      <w:r w:rsidRPr="001D12F5">
        <w:rPr>
          <w:bCs/>
          <w:sz w:val="28"/>
          <w:szCs w:val="28"/>
        </w:rPr>
        <w:t>8.4. Не разрешается размещать кладбища на территориях:</w:t>
      </w:r>
    </w:p>
    <w:p w:rsidR="00B22033" w:rsidRPr="001D12F5" w:rsidRDefault="00B22033" w:rsidP="00B22033">
      <w:pPr>
        <w:widowControl w:val="0"/>
        <w:adjustRightInd w:val="0"/>
        <w:spacing w:line="239" w:lineRule="auto"/>
        <w:ind w:firstLine="709"/>
        <w:jc w:val="both"/>
        <w:rPr>
          <w:bCs/>
          <w:sz w:val="28"/>
          <w:szCs w:val="28"/>
        </w:rPr>
      </w:pPr>
      <w:r w:rsidRPr="001D12F5">
        <w:rPr>
          <w:bCs/>
          <w:sz w:val="28"/>
          <w:szCs w:val="28"/>
        </w:rPr>
        <w:t>1) первого и второго поясов зоны санитарной охраны источника водосн</w:t>
      </w:r>
      <w:r w:rsidR="007C0A68" w:rsidRPr="001D12F5">
        <w:rPr>
          <w:bCs/>
          <w:sz w:val="28"/>
          <w:szCs w:val="28"/>
        </w:rPr>
        <w:t>абжения, минерального источника</w:t>
      </w:r>
      <w:r w:rsidRPr="001D12F5">
        <w:rPr>
          <w:bCs/>
          <w:sz w:val="28"/>
          <w:szCs w:val="28"/>
        </w:rPr>
        <w:t>;</w:t>
      </w:r>
    </w:p>
    <w:p w:rsidR="00B22033" w:rsidRPr="001D12F5" w:rsidRDefault="007C0A68" w:rsidP="00B22033">
      <w:pPr>
        <w:widowControl w:val="0"/>
        <w:adjustRightInd w:val="0"/>
        <w:spacing w:line="239" w:lineRule="auto"/>
        <w:ind w:firstLine="709"/>
        <w:jc w:val="both"/>
        <w:rPr>
          <w:rFonts w:ascii="Arial" w:hAnsi="Arial"/>
        </w:rPr>
      </w:pPr>
      <w:r w:rsidRPr="001D12F5">
        <w:rPr>
          <w:bCs/>
          <w:sz w:val="28"/>
          <w:szCs w:val="28"/>
        </w:rPr>
        <w:t>2</w:t>
      </w:r>
      <w:r w:rsidR="00B22033" w:rsidRPr="001D12F5">
        <w:rPr>
          <w:bCs/>
          <w:sz w:val="28"/>
          <w:szCs w:val="28"/>
        </w:rPr>
        <w:t>)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B22033" w:rsidRPr="001D12F5" w:rsidRDefault="007C0A68" w:rsidP="00B22033">
      <w:pPr>
        <w:widowControl w:val="0"/>
        <w:adjustRightInd w:val="0"/>
        <w:spacing w:line="239" w:lineRule="auto"/>
        <w:ind w:firstLine="709"/>
        <w:jc w:val="both"/>
        <w:rPr>
          <w:rFonts w:ascii="Arial" w:hAnsi="Arial"/>
        </w:rPr>
      </w:pPr>
      <w:r w:rsidRPr="001D12F5">
        <w:rPr>
          <w:bCs/>
          <w:sz w:val="28"/>
          <w:szCs w:val="28"/>
        </w:rPr>
        <w:t>3</w:t>
      </w:r>
      <w:r w:rsidR="00B22033" w:rsidRPr="001D12F5">
        <w:rPr>
          <w:bCs/>
          <w:sz w:val="28"/>
          <w:szCs w:val="28"/>
        </w:rPr>
        <w:t>)</w:t>
      </w:r>
      <w:r w:rsidR="00B22033" w:rsidRPr="001D12F5">
        <w:rPr>
          <w:bCs/>
          <w:sz w:val="28"/>
          <w:szCs w:val="28"/>
          <w:lang w:val="en-US"/>
        </w:rPr>
        <w:t> </w:t>
      </w:r>
      <w:r w:rsidR="00B22033" w:rsidRPr="001D12F5">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22033" w:rsidRPr="001D12F5" w:rsidRDefault="00B22033" w:rsidP="00B22033">
      <w:pPr>
        <w:widowControl w:val="0"/>
        <w:adjustRightInd w:val="0"/>
        <w:spacing w:line="239" w:lineRule="auto"/>
        <w:ind w:firstLine="709"/>
        <w:jc w:val="both"/>
        <w:rPr>
          <w:bCs/>
          <w:sz w:val="28"/>
          <w:szCs w:val="28"/>
        </w:rPr>
      </w:pPr>
      <w:r w:rsidRPr="001D12F5">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B22033" w:rsidRPr="001D12F5" w:rsidRDefault="007C0A68" w:rsidP="00B22033">
      <w:pPr>
        <w:widowControl w:val="0"/>
        <w:spacing w:line="239" w:lineRule="auto"/>
        <w:ind w:firstLine="709"/>
        <w:jc w:val="both"/>
        <w:rPr>
          <w:bCs/>
          <w:sz w:val="28"/>
          <w:szCs w:val="28"/>
        </w:rPr>
      </w:pPr>
      <w:r w:rsidRPr="001D12F5">
        <w:rPr>
          <w:bCs/>
          <w:sz w:val="28"/>
          <w:szCs w:val="28"/>
        </w:rPr>
        <w:t>8.6</w:t>
      </w:r>
      <w:r w:rsidR="00B22033" w:rsidRPr="001D12F5">
        <w:rPr>
          <w:bCs/>
          <w:sz w:val="28"/>
          <w:szCs w:val="28"/>
        </w:rPr>
        <w:t xml:space="preserve">. Крематории размещаются на отведенных участках земли с подветренной стороны по отношению к жилой территории на расстоянии от </w:t>
      </w:r>
      <w:r w:rsidR="00B22033" w:rsidRPr="001D12F5">
        <w:rPr>
          <w:bCs/>
          <w:sz w:val="28"/>
          <w:szCs w:val="28"/>
        </w:rPr>
        <w:lastRenderedPageBreak/>
        <w:t>жилых, общественных, лечебно-профилактических зданий, спортивно-оздоровитель-ных и санаторно-курортных зон не менее: 500 м – без подготовительных и обрядовых процессов с одной однокамерной печью, 1000 м – при количестве печей более одной.</w:t>
      </w:r>
    </w:p>
    <w:p w:rsidR="00B22033" w:rsidRPr="001D12F5" w:rsidRDefault="00B22033" w:rsidP="00B22033">
      <w:pPr>
        <w:widowControl w:val="0"/>
        <w:spacing w:line="239" w:lineRule="auto"/>
        <w:ind w:firstLine="709"/>
        <w:jc w:val="both"/>
        <w:rPr>
          <w:rFonts w:ascii="Arial" w:hAnsi="Arial"/>
        </w:rPr>
      </w:pPr>
      <w:r w:rsidRPr="001D12F5">
        <w:rPr>
          <w:bCs/>
          <w:sz w:val="28"/>
          <w:szCs w:val="28"/>
        </w:rPr>
        <w:t>8.</w:t>
      </w:r>
      <w:r w:rsidR="007C0A68" w:rsidRPr="001D12F5">
        <w:rPr>
          <w:bCs/>
          <w:sz w:val="28"/>
          <w:szCs w:val="28"/>
        </w:rPr>
        <w:t>7</w:t>
      </w:r>
      <w:r w:rsidRPr="001D12F5">
        <w:rPr>
          <w:bCs/>
          <w:sz w:val="28"/>
          <w:szCs w:val="28"/>
        </w:rPr>
        <w:t xml:space="preserve">. 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 </w:t>
      </w:r>
    </w:p>
    <w:p w:rsidR="00B22033" w:rsidRPr="001D12F5" w:rsidRDefault="007C0A68" w:rsidP="00B22033">
      <w:pPr>
        <w:widowControl w:val="0"/>
        <w:spacing w:line="239" w:lineRule="auto"/>
        <w:ind w:firstLine="709"/>
        <w:jc w:val="both"/>
        <w:rPr>
          <w:bCs/>
          <w:sz w:val="28"/>
          <w:szCs w:val="28"/>
        </w:rPr>
      </w:pPr>
      <w:r w:rsidRPr="001D12F5">
        <w:rPr>
          <w:bCs/>
          <w:sz w:val="28"/>
          <w:szCs w:val="28"/>
        </w:rPr>
        <w:t>8.8</w:t>
      </w:r>
      <w:r w:rsidR="00B22033" w:rsidRPr="001D12F5">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B22033" w:rsidRPr="001D12F5" w:rsidRDefault="007C0A68" w:rsidP="00B22033">
      <w:pPr>
        <w:widowControl w:val="0"/>
        <w:spacing w:line="239" w:lineRule="auto"/>
        <w:ind w:firstLine="709"/>
        <w:jc w:val="both"/>
        <w:rPr>
          <w:bCs/>
          <w:sz w:val="28"/>
          <w:szCs w:val="28"/>
        </w:rPr>
      </w:pPr>
      <w:r w:rsidRPr="001D12F5">
        <w:rPr>
          <w:bCs/>
          <w:sz w:val="28"/>
          <w:szCs w:val="28"/>
        </w:rPr>
        <w:t>8.9</w:t>
      </w:r>
      <w:r w:rsidR="00B22033" w:rsidRPr="001D12F5">
        <w:rPr>
          <w:bCs/>
          <w:sz w:val="28"/>
          <w:szCs w:val="28"/>
        </w:rPr>
        <w:t>. Скотомогильники (биотермические ямы) предназначены для:</w:t>
      </w:r>
    </w:p>
    <w:p w:rsidR="00B22033" w:rsidRPr="001D12F5" w:rsidRDefault="00B22033" w:rsidP="00B22033">
      <w:pPr>
        <w:widowControl w:val="0"/>
        <w:spacing w:line="239" w:lineRule="auto"/>
        <w:ind w:firstLine="709"/>
        <w:jc w:val="both"/>
        <w:rPr>
          <w:bCs/>
          <w:sz w:val="28"/>
          <w:szCs w:val="28"/>
        </w:rPr>
      </w:pPr>
      <w:r w:rsidRPr="001D12F5">
        <w:rPr>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B22033" w:rsidRPr="001D12F5" w:rsidRDefault="00B22033" w:rsidP="00B22033">
      <w:pPr>
        <w:widowControl w:val="0"/>
        <w:spacing w:line="239" w:lineRule="auto"/>
        <w:ind w:firstLine="709"/>
        <w:jc w:val="both"/>
        <w:rPr>
          <w:bCs/>
          <w:sz w:val="28"/>
          <w:szCs w:val="28"/>
        </w:rPr>
      </w:pPr>
      <w:r w:rsidRPr="001D12F5">
        <w:rPr>
          <w:bCs/>
          <w:sz w:val="28"/>
          <w:szCs w:val="28"/>
        </w:rPr>
        <w:t>2) других отходов, получаемых при переработке пищевого и непищевого сырья животного происхождения.</w:t>
      </w:r>
    </w:p>
    <w:p w:rsidR="00B22033" w:rsidRPr="001D12F5" w:rsidRDefault="007C0A68" w:rsidP="00B22033">
      <w:pPr>
        <w:widowControl w:val="0"/>
        <w:shd w:val="clear" w:color="auto" w:fill="FFFFFF"/>
        <w:spacing w:line="242" w:lineRule="auto"/>
        <w:ind w:firstLine="720"/>
        <w:jc w:val="both"/>
        <w:rPr>
          <w:bCs/>
          <w:sz w:val="28"/>
          <w:szCs w:val="28"/>
        </w:rPr>
      </w:pPr>
      <w:r w:rsidRPr="001D12F5">
        <w:rPr>
          <w:bCs/>
          <w:sz w:val="28"/>
          <w:szCs w:val="28"/>
        </w:rPr>
        <w:t>8.10</w:t>
      </w:r>
      <w:r w:rsidR="00B22033" w:rsidRPr="001D12F5">
        <w:rPr>
          <w:bCs/>
          <w:sz w:val="28"/>
          <w:szCs w:val="28"/>
        </w:rPr>
        <w:t>. Размер санитарно-защитной зоны скотомогильников следует принимать в соответствии с требованиями СанПиН 2.2.1/2.1.1.1200</w:t>
      </w:r>
      <w:r w:rsidR="00D66D46" w:rsidRPr="001D12F5">
        <w:rPr>
          <w:bCs/>
          <w:sz w:val="28"/>
          <w:szCs w:val="28"/>
        </w:rPr>
        <w:t>-03</w:t>
      </w:r>
      <w:r w:rsidR="00B22033" w:rsidRPr="001D12F5">
        <w:rPr>
          <w:bCs/>
          <w:sz w:val="28"/>
          <w:szCs w:val="28"/>
        </w:rPr>
        <w:t>, при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w:t>
      </w:r>
    </w:p>
    <w:p w:rsidR="00B22033" w:rsidRPr="001D12F5" w:rsidRDefault="00B22033" w:rsidP="00B22033">
      <w:pPr>
        <w:widowControl w:val="0"/>
        <w:spacing w:line="242" w:lineRule="auto"/>
        <w:ind w:firstLine="709"/>
        <w:jc w:val="both"/>
        <w:rPr>
          <w:bCs/>
          <w:sz w:val="28"/>
          <w:szCs w:val="28"/>
        </w:rPr>
      </w:pPr>
      <w:r w:rsidRPr="001D12F5">
        <w:rPr>
          <w:bCs/>
          <w:sz w:val="28"/>
          <w:szCs w:val="28"/>
        </w:rPr>
        <w:t>8.1</w:t>
      </w:r>
      <w:r w:rsidR="007C0A68" w:rsidRPr="001D12F5">
        <w:rPr>
          <w:bCs/>
          <w:sz w:val="28"/>
          <w:szCs w:val="28"/>
        </w:rPr>
        <w:t>1</w:t>
      </w:r>
      <w:r w:rsidRPr="001D12F5">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007C0A68" w:rsidRPr="001D12F5">
        <w:rPr>
          <w:bCs/>
          <w:sz w:val="28"/>
          <w:szCs w:val="28"/>
        </w:rPr>
        <w:t xml:space="preserve"> </w:t>
      </w:r>
      <w:r w:rsidRPr="001D12F5">
        <w:rPr>
          <w:bCs/>
          <w:sz w:val="28"/>
          <w:szCs w:val="28"/>
        </w:rPr>
        <w:t>№ 13-7-2/469.</w:t>
      </w:r>
    </w:p>
    <w:p w:rsidR="00B22033" w:rsidRPr="001D12F5" w:rsidRDefault="007C0A68" w:rsidP="00B22033">
      <w:pPr>
        <w:widowControl w:val="0"/>
        <w:shd w:val="clear" w:color="auto" w:fill="FFFFFF"/>
        <w:spacing w:line="242" w:lineRule="auto"/>
        <w:ind w:firstLine="720"/>
        <w:jc w:val="both"/>
        <w:rPr>
          <w:bCs/>
          <w:sz w:val="28"/>
          <w:szCs w:val="28"/>
        </w:rPr>
      </w:pPr>
      <w:r w:rsidRPr="001D12F5">
        <w:rPr>
          <w:bCs/>
          <w:sz w:val="28"/>
          <w:szCs w:val="28"/>
        </w:rPr>
        <w:t>8.12</w:t>
      </w:r>
      <w:r w:rsidR="00B22033" w:rsidRPr="001D12F5">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B22033" w:rsidRPr="001D12F5" w:rsidRDefault="007C0A68" w:rsidP="00B22033">
      <w:pPr>
        <w:widowControl w:val="0"/>
        <w:spacing w:line="242" w:lineRule="auto"/>
        <w:ind w:firstLine="709"/>
        <w:jc w:val="both"/>
        <w:rPr>
          <w:bCs/>
          <w:sz w:val="28"/>
          <w:szCs w:val="28"/>
        </w:rPr>
      </w:pPr>
      <w:r w:rsidRPr="001D12F5">
        <w:rPr>
          <w:bCs/>
          <w:sz w:val="28"/>
          <w:szCs w:val="28"/>
        </w:rPr>
        <w:t>8.13</w:t>
      </w:r>
      <w:r w:rsidR="00B22033" w:rsidRPr="001D12F5">
        <w:rPr>
          <w:bCs/>
          <w:sz w:val="28"/>
          <w:szCs w:val="28"/>
        </w:rPr>
        <w:t>.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B22033" w:rsidRPr="001D12F5" w:rsidRDefault="00097AA3" w:rsidP="00B22033">
      <w:pPr>
        <w:widowControl w:val="0"/>
        <w:spacing w:line="242" w:lineRule="auto"/>
        <w:ind w:firstLine="709"/>
        <w:jc w:val="both"/>
        <w:rPr>
          <w:bCs/>
          <w:sz w:val="28"/>
          <w:szCs w:val="28"/>
        </w:rPr>
      </w:pPr>
      <w:r w:rsidRPr="001D12F5">
        <w:rPr>
          <w:bCs/>
          <w:sz w:val="28"/>
          <w:szCs w:val="28"/>
        </w:rPr>
        <w:t>8.14</w:t>
      </w:r>
      <w:r w:rsidR="00B22033" w:rsidRPr="001D12F5">
        <w:rPr>
          <w:bCs/>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w:t>
      </w:r>
      <w:r w:rsidR="00D66D46" w:rsidRPr="001D12F5">
        <w:rPr>
          <w:bCs/>
          <w:sz w:val="28"/>
          <w:szCs w:val="28"/>
        </w:rPr>
        <w:t>-03</w:t>
      </w:r>
      <w:r w:rsidR="00B22033" w:rsidRPr="001D12F5">
        <w:rPr>
          <w:bCs/>
          <w:sz w:val="28"/>
          <w:szCs w:val="28"/>
        </w:rPr>
        <w:t>, СП 2.1.7.1038</w:t>
      </w:r>
      <w:r w:rsidR="00D66D46" w:rsidRPr="001D12F5">
        <w:rPr>
          <w:bCs/>
          <w:sz w:val="28"/>
          <w:szCs w:val="28"/>
        </w:rPr>
        <w:t>-01</w:t>
      </w:r>
      <w:r w:rsidR="00B22033" w:rsidRPr="001D12F5">
        <w:rPr>
          <w:bCs/>
          <w:sz w:val="28"/>
          <w:szCs w:val="28"/>
        </w:rPr>
        <w:t>.</w:t>
      </w:r>
      <w:r w:rsidR="00B22033" w:rsidRPr="001D12F5">
        <w:t xml:space="preserve"> </w:t>
      </w:r>
    </w:p>
    <w:p w:rsidR="00B22033" w:rsidRPr="001D12F5" w:rsidRDefault="00097AA3" w:rsidP="00B22033">
      <w:pPr>
        <w:widowControl w:val="0"/>
        <w:spacing w:line="242" w:lineRule="auto"/>
        <w:ind w:firstLine="709"/>
        <w:jc w:val="both"/>
        <w:rPr>
          <w:bCs/>
          <w:sz w:val="28"/>
          <w:szCs w:val="28"/>
        </w:rPr>
      </w:pPr>
      <w:r w:rsidRPr="001D12F5">
        <w:rPr>
          <w:bCs/>
          <w:sz w:val="28"/>
          <w:szCs w:val="28"/>
        </w:rPr>
        <w:t>8.15</w:t>
      </w:r>
      <w:r w:rsidR="00B22033" w:rsidRPr="001D12F5">
        <w:rPr>
          <w:bCs/>
          <w:sz w:val="28"/>
          <w:szCs w:val="28"/>
        </w:rPr>
        <w:t>. Полигоны ТБО размещаются за пределами жилой зоны, на обособленных территориях с обеспечением нормативных санитарно-</w:t>
      </w:r>
      <w:r w:rsidR="00B22033" w:rsidRPr="001D12F5">
        <w:rPr>
          <w:bCs/>
          <w:sz w:val="28"/>
          <w:szCs w:val="28"/>
        </w:rPr>
        <w:lastRenderedPageBreak/>
        <w:t>защитных зон. Размер санитарно-защитной зоны следует принимать в соответствии с требованиями СанПиН 2.2.1/2.1.1.1200</w:t>
      </w:r>
      <w:r w:rsidR="00D66D46" w:rsidRPr="001D12F5">
        <w:rPr>
          <w:bCs/>
          <w:sz w:val="28"/>
          <w:szCs w:val="28"/>
        </w:rPr>
        <w:t>-03</w:t>
      </w:r>
      <w:r w:rsidR="00B22033" w:rsidRPr="001D12F5">
        <w:rPr>
          <w:bCs/>
          <w:sz w:val="28"/>
          <w:szCs w:val="28"/>
        </w:rPr>
        <w:t xml:space="preserve"> и СП 2.1.7.1038</w:t>
      </w:r>
      <w:r w:rsidR="00D66D46" w:rsidRPr="001D12F5">
        <w:rPr>
          <w:bCs/>
          <w:sz w:val="28"/>
          <w:szCs w:val="28"/>
        </w:rPr>
        <w:t>-01</w:t>
      </w:r>
      <w:r w:rsidR="00B22033" w:rsidRPr="001D12F5">
        <w:rPr>
          <w:bCs/>
          <w:sz w:val="28"/>
          <w:szCs w:val="28"/>
        </w:rPr>
        <w:t>.</w:t>
      </w:r>
    </w:p>
    <w:p w:rsidR="00B22033" w:rsidRPr="001D12F5" w:rsidRDefault="00097AA3" w:rsidP="00B22033">
      <w:pPr>
        <w:widowControl w:val="0"/>
        <w:spacing w:line="242" w:lineRule="auto"/>
        <w:ind w:firstLine="709"/>
        <w:jc w:val="both"/>
        <w:rPr>
          <w:bCs/>
          <w:sz w:val="28"/>
          <w:szCs w:val="28"/>
        </w:rPr>
      </w:pPr>
      <w:r w:rsidRPr="001D12F5">
        <w:rPr>
          <w:bCs/>
          <w:sz w:val="28"/>
          <w:szCs w:val="28"/>
        </w:rPr>
        <w:t>8.16</w:t>
      </w:r>
      <w:r w:rsidR="00B22033" w:rsidRPr="001D12F5">
        <w:rPr>
          <w:bCs/>
          <w:sz w:val="28"/>
          <w:szCs w:val="28"/>
        </w:rPr>
        <w:t>. Не допускается размещение полигонов:</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на территории I, II и III поясов зон санитарной охраны водоисточников и минеральных источников;</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во всех поясах зоны санитарной охраны курортов;</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в зонах массового загородного отдыха населения и на территории лечебно-оздоровительных учреждений;</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в рекреационных зонах;</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в местах выклинивания водоносных горизонтов;</w:t>
      </w:r>
    </w:p>
    <w:p w:rsidR="00B22033" w:rsidRPr="001D12F5" w:rsidRDefault="00B22033" w:rsidP="00B22033">
      <w:pPr>
        <w:autoSpaceDE w:val="0"/>
        <w:autoSpaceDN w:val="0"/>
        <w:adjustRightInd w:val="0"/>
        <w:spacing w:line="242" w:lineRule="auto"/>
        <w:ind w:firstLine="720"/>
        <w:jc w:val="both"/>
        <w:rPr>
          <w:sz w:val="28"/>
          <w:szCs w:val="28"/>
        </w:rPr>
      </w:pPr>
      <w:r w:rsidRPr="001D12F5">
        <w:rPr>
          <w:sz w:val="28"/>
          <w:szCs w:val="28"/>
        </w:rPr>
        <w:t>в границах установленных водоохранных зон открытых водоемов.</w:t>
      </w:r>
    </w:p>
    <w:p w:rsidR="00B22033" w:rsidRPr="001D12F5" w:rsidRDefault="00B22033" w:rsidP="00B22033">
      <w:pPr>
        <w:spacing w:line="242" w:lineRule="auto"/>
        <w:ind w:firstLine="709"/>
        <w:jc w:val="both"/>
        <w:rPr>
          <w:rFonts w:ascii="Arial" w:hAnsi="Arial"/>
        </w:rPr>
      </w:pPr>
      <w:r w:rsidRPr="001D12F5">
        <w:rPr>
          <w:bCs/>
          <w:sz w:val="28"/>
          <w:szCs w:val="28"/>
        </w:rPr>
        <w:t xml:space="preserve">8.18.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D12F5">
        <w:rPr>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B22033" w:rsidRPr="001D12F5" w:rsidRDefault="00B22033" w:rsidP="00B22033">
      <w:pPr>
        <w:pStyle w:val="FR2"/>
        <w:spacing w:line="239" w:lineRule="auto"/>
        <w:ind w:firstLine="709"/>
        <w:rPr>
          <w:szCs w:val="28"/>
        </w:rPr>
      </w:pPr>
      <w:r w:rsidRPr="001D12F5">
        <w:rPr>
          <w:szCs w:val="28"/>
        </w:rPr>
        <w:t>8.19.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B22033" w:rsidRPr="001D12F5" w:rsidRDefault="00B22033" w:rsidP="00B22033">
      <w:pPr>
        <w:widowControl w:val="0"/>
        <w:spacing w:line="242" w:lineRule="auto"/>
        <w:ind w:firstLine="709"/>
        <w:jc w:val="both"/>
        <w:rPr>
          <w:bCs/>
          <w:sz w:val="28"/>
          <w:szCs w:val="28"/>
        </w:rPr>
      </w:pPr>
      <w:r w:rsidRPr="001D12F5">
        <w:rPr>
          <w:bCs/>
          <w:sz w:val="28"/>
          <w:szCs w:val="28"/>
        </w:rPr>
        <w:t>8.20.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в случаях, если возникает угроза загрязнения мест залегания полезных ископаемых.</w:t>
      </w:r>
    </w:p>
    <w:p w:rsidR="00D66D46" w:rsidRPr="001D12F5" w:rsidRDefault="00B22033" w:rsidP="00B22033">
      <w:pPr>
        <w:widowControl w:val="0"/>
        <w:spacing w:line="242" w:lineRule="auto"/>
        <w:ind w:firstLine="709"/>
        <w:jc w:val="both"/>
        <w:rPr>
          <w:bCs/>
          <w:sz w:val="28"/>
          <w:szCs w:val="28"/>
        </w:rPr>
      </w:pPr>
      <w:r w:rsidRPr="001D12F5">
        <w:rPr>
          <w:bCs/>
          <w:sz w:val="28"/>
          <w:szCs w:val="28"/>
        </w:rPr>
        <w:t>8.21. </w:t>
      </w:r>
      <w:r w:rsidR="00D66D46" w:rsidRPr="001D12F5">
        <w:rPr>
          <w:bCs/>
          <w:sz w:val="28"/>
          <w:szCs w:val="28"/>
        </w:rPr>
        <w:t xml:space="preserve">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w:t>
      </w:r>
      <w:r w:rsidR="00D66D46" w:rsidRPr="001D12F5">
        <w:rPr>
          <w:bCs/>
          <w:sz w:val="28"/>
          <w:szCs w:val="28"/>
        </w:rPr>
        <w:lastRenderedPageBreak/>
        <w:t>отходами, до истечения сроков, установленных органами Роспотребнадзора.</w:t>
      </w:r>
    </w:p>
    <w:p w:rsidR="00D66D46" w:rsidRPr="001D12F5" w:rsidRDefault="00D66D46" w:rsidP="00D66D46">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spacing w:line="242" w:lineRule="auto"/>
        <w:ind w:firstLine="709"/>
        <w:jc w:val="both"/>
        <w:rPr>
          <w:bCs/>
          <w:sz w:val="28"/>
          <w:szCs w:val="28"/>
        </w:rPr>
      </w:pPr>
      <w:r w:rsidRPr="001D12F5">
        <w:rPr>
          <w:bCs/>
          <w:sz w:val="28"/>
          <w:szCs w:val="28"/>
        </w:rPr>
        <w:t>8.22.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B22033" w:rsidRPr="001D12F5" w:rsidRDefault="00B22033" w:rsidP="00B22033">
      <w:pPr>
        <w:widowControl w:val="0"/>
        <w:spacing w:line="242" w:lineRule="auto"/>
        <w:ind w:firstLine="709"/>
        <w:jc w:val="both"/>
        <w:rPr>
          <w:bCs/>
          <w:sz w:val="28"/>
          <w:szCs w:val="28"/>
        </w:rPr>
      </w:pPr>
      <w:r w:rsidRPr="001D12F5">
        <w:rPr>
          <w:bCs/>
          <w:sz w:val="28"/>
          <w:szCs w:val="28"/>
        </w:rPr>
        <w:t>8.23.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B22033" w:rsidRPr="001D12F5" w:rsidRDefault="00B22033" w:rsidP="00B22033">
      <w:pPr>
        <w:widowControl w:val="0"/>
        <w:spacing w:line="242" w:lineRule="auto"/>
        <w:ind w:firstLine="720"/>
        <w:jc w:val="both"/>
        <w:rPr>
          <w:bCs/>
          <w:sz w:val="28"/>
          <w:szCs w:val="28"/>
        </w:rPr>
      </w:pPr>
      <w:r w:rsidRPr="001D12F5">
        <w:rPr>
          <w:bCs/>
          <w:sz w:val="28"/>
          <w:szCs w:val="28"/>
        </w:rPr>
        <w:t>8.24. Размещение отходов на территории объекта осуществляется в соответствии с требованиями СанПиН 2.1.7.1322</w:t>
      </w:r>
      <w:r w:rsidR="00D66D46" w:rsidRPr="001D12F5">
        <w:rPr>
          <w:bCs/>
          <w:sz w:val="28"/>
          <w:szCs w:val="28"/>
        </w:rPr>
        <w:t>-03</w:t>
      </w:r>
      <w:r w:rsidRPr="001D12F5">
        <w:rPr>
          <w:bCs/>
          <w:sz w:val="28"/>
          <w:szCs w:val="28"/>
        </w:rPr>
        <w:t xml:space="preserve">, </w:t>
      </w:r>
      <w:r w:rsidRPr="001D12F5">
        <w:rPr>
          <w:sz w:val="28"/>
          <w:szCs w:val="28"/>
        </w:rPr>
        <w:t>СП 2.1.7.1038</w:t>
      </w:r>
      <w:r w:rsidR="00D66D46" w:rsidRPr="001D12F5">
        <w:rPr>
          <w:sz w:val="28"/>
          <w:szCs w:val="28"/>
        </w:rPr>
        <w:t>-01</w:t>
      </w:r>
      <w:r w:rsidRPr="001D12F5">
        <w:rPr>
          <w:sz w:val="28"/>
          <w:szCs w:val="28"/>
        </w:rPr>
        <w:t>.</w:t>
      </w:r>
    </w:p>
    <w:p w:rsidR="00B22033" w:rsidRPr="001D12F5" w:rsidRDefault="002B78B0" w:rsidP="00B22033">
      <w:pPr>
        <w:widowControl w:val="0"/>
        <w:spacing w:line="242" w:lineRule="auto"/>
        <w:ind w:firstLine="720"/>
        <w:jc w:val="both"/>
        <w:rPr>
          <w:bCs/>
          <w:sz w:val="28"/>
          <w:szCs w:val="28"/>
        </w:rPr>
      </w:pPr>
      <w:r w:rsidRPr="001D12F5">
        <w:rPr>
          <w:bCs/>
          <w:sz w:val="28"/>
          <w:szCs w:val="28"/>
        </w:rPr>
        <w:t>8.25</w:t>
      </w:r>
      <w:r w:rsidR="00B22033" w:rsidRPr="001D12F5">
        <w:rPr>
          <w:bCs/>
          <w:sz w:val="28"/>
          <w:szCs w:val="28"/>
        </w:rPr>
        <w:t>. Размещение гаража специализированного парка автомашин осуществляется в соответствии с СП 2.2.1.1312</w:t>
      </w:r>
      <w:r w:rsidR="00D66D46" w:rsidRPr="001D12F5">
        <w:rPr>
          <w:bCs/>
          <w:sz w:val="28"/>
          <w:szCs w:val="28"/>
        </w:rPr>
        <w:t>-03</w:t>
      </w:r>
      <w:r w:rsidR="00B22033" w:rsidRPr="001D12F5">
        <w:rPr>
          <w:bCs/>
          <w:sz w:val="28"/>
          <w:szCs w:val="28"/>
        </w:rPr>
        <w:t xml:space="preserve">, </w:t>
      </w:r>
      <w:r w:rsidR="00B22033" w:rsidRPr="001D12F5">
        <w:rPr>
          <w:sz w:val="28"/>
          <w:szCs w:val="28"/>
        </w:rPr>
        <w:t>СП 2.1.7.1038-01.</w:t>
      </w:r>
    </w:p>
    <w:p w:rsidR="00B22033" w:rsidRPr="001D12F5" w:rsidRDefault="002B78B0" w:rsidP="00B22033">
      <w:pPr>
        <w:widowControl w:val="0"/>
        <w:spacing w:line="242" w:lineRule="auto"/>
        <w:ind w:firstLine="720"/>
        <w:jc w:val="both"/>
        <w:rPr>
          <w:bCs/>
          <w:sz w:val="28"/>
          <w:szCs w:val="28"/>
        </w:rPr>
      </w:pPr>
      <w:r w:rsidRPr="001D12F5">
        <w:rPr>
          <w:bCs/>
          <w:sz w:val="28"/>
          <w:szCs w:val="28"/>
        </w:rPr>
        <w:t>8.26</w:t>
      </w:r>
      <w:r w:rsidR="00B22033" w:rsidRPr="001D12F5">
        <w:rPr>
          <w:bCs/>
          <w:sz w:val="28"/>
          <w:szCs w:val="28"/>
        </w:rPr>
        <w:t>.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B22033" w:rsidRPr="001D12F5" w:rsidRDefault="002B78B0" w:rsidP="00B22033">
      <w:pPr>
        <w:widowControl w:val="0"/>
        <w:spacing w:line="242" w:lineRule="auto"/>
        <w:ind w:firstLine="720"/>
        <w:jc w:val="both"/>
        <w:rPr>
          <w:sz w:val="28"/>
          <w:szCs w:val="28"/>
        </w:rPr>
      </w:pPr>
      <w:r w:rsidRPr="001D12F5">
        <w:rPr>
          <w:bCs/>
          <w:sz w:val="28"/>
          <w:szCs w:val="28"/>
        </w:rPr>
        <w:t>8.27</w:t>
      </w:r>
      <w:r w:rsidR="00B22033" w:rsidRPr="001D12F5">
        <w:rPr>
          <w:bCs/>
          <w:sz w:val="28"/>
          <w:szCs w:val="28"/>
        </w:rPr>
        <w:t>.</w:t>
      </w:r>
      <w:r w:rsidR="00B22033" w:rsidRPr="001D12F5">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B22033" w:rsidRPr="001D12F5" w:rsidRDefault="002B78B0" w:rsidP="00B22033">
      <w:pPr>
        <w:widowControl w:val="0"/>
        <w:spacing w:line="242" w:lineRule="auto"/>
        <w:ind w:firstLine="720"/>
        <w:jc w:val="both"/>
        <w:rPr>
          <w:bCs/>
          <w:sz w:val="28"/>
          <w:szCs w:val="28"/>
        </w:rPr>
      </w:pPr>
      <w:r w:rsidRPr="001D12F5">
        <w:rPr>
          <w:bCs/>
          <w:sz w:val="28"/>
          <w:szCs w:val="28"/>
        </w:rPr>
        <w:t>8.28</w:t>
      </w:r>
      <w:r w:rsidR="00B22033" w:rsidRPr="001D12F5">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B22033" w:rsidRPr="001D12F5" w:rsidRDefault="002B78B0" w:rsidP="00B22033">
      <w:pPr>
        <w:widowControl w:val="0"/>
        <w:spacing w:line="242" w:lineRule="auto"/>
        <w:ind w:firstLine="720"/>
        <w:jc w:val="both"/>
        <w:rPr>
          <w:bCs/>
          <w:sz w:val="28"/>
          <w:szCs w:val="28"/>
        </w:rPr>
      </w:pPr>
      <w:r w:rsidRPr="001D12F5">
        <w:rPr>
          <w:bCs/>
          <w:sz w:val="28"/>
          <w:szCs w:val="28"/>
        </w:rPr>
        <w:t>8.29</w:t>
      </w:r>
      <w:r w:rsidR="00B22033" w:rsidRPr="001D12F5">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B22033" w:rsidRPr="001D12F5" w:rsidRDefault="002B78B0" w:rsidP="00B22033">
      <w:pPr>
        <w:widowControl w:val="0"/>
        <w:spacing w:line="242" w:lineRule="auto"/>
        <w:ind w:firstLine="720"/>
        <w:jc w:val="both"/>
        <w:rPr>
          <w:bCs/>
          <w:sz w:val="28"/>
          <w:szCs w:val="28"/>
        </w:rPr>
      </w:pPr>
      <w:r w:rsidRPr="001D12F5">
        <w:rPr>
          <w:bCs/>
          <w:sz w:val="28"/>
          <w:szCs w:val="28"/>
        </w:rPr>
        <w:t>8.30</w:t>
      </w:r>
      <w:r w:rsidR="00B22033" w:rsidRPr="001D12F5">
        <w:rPr>
          <w:bCs/>
          <w:sz w:val="28"/>
          <w:szCs w:val="28"/>
        </w:rPr>
        <w:t>. </w:t>
      </w:r>
      <w:r w:rsidRPr="001D12F5">
        <w:rPr>
          <w:bCs/>
          <w:sz w:val="28"/>
          <w:szCs w:val="28"/>
        </w:rPr>
        <w:t>П</w:t>
      </w:r>
      <w:r w:rsidR="00B22033" w:rsidRPr="001D12F5">
        <w:rPr>
          <w:bCs/>
          <w:sz w:val="28"/>
          <w:szCs w:val="28"/>
        </w:rPr>
        <w:t>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B22033" w:rsidRPr="001D12F5" w:rsidRDefault="002B78B0" w:rsidP="00B22033">
      <w:pPr>
        <w:widowControl w:val="0"/>
        <w:spacing w:line="242" w:lineRule="auto"/>
        <w:ind w:firstLine="720"/>
        <w:jc w:val="both"/>
        <w:rPr>
          <w:bCs/>
          <w:sz w:val="28"/>
          <w:szCs w:val="28"/>
        </w:rPr>
      </w:pPr>
      <w:r w:rsidRPr="001D12F5">
        <w:rPr>
          <w:bCs/>
          <w:sz w:val="28"/>
          <w:szCs w:val="28"/>
        </w:rPr>
        <w:t>8.31</w:t>
      </w:r>
      <w:r w:rsidR="00B22033" w:rsidRPr="001D12F5">
        <w:rPr>
          <w:bCs/>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w:t>
      </w:r>
      <w:r w:rsidRPr="001D12F5">
        <w:rPr>
          <w:bCs/>
          <w:sz w:val="28"/>
          <w:szCs w:val="28"/>
        </w:rPr>
        <w:t>ь в виде «сухих» снежных свалок.</w:t>
      </w:r>
    </w:p>
    <w:p w:rsidR="00B22033" w:rsidRPr="001D12F5" w:rsidRDefault="002B78B0" w:rsidP="00B22033">
      <w:pPr>
        <w:widowControl w:val="0"/>
        <w:ind w:firstLine="720"/>
        <w:jc w:val="both"/>
        <w:rPr>
          <w:bCs/>
          <w:sz w:val="28"/>
          <w:szCs w:val="28"/>
        </w:rPr>
      </w:pPr>
      <w:r w:rsidRPr="001D12F5">
        <w:rPr>
          <w:bCs/>
          <w:sz w:val="28"/>
          <w:szCs w:val="28"/>
        </w:rPr>
        <w:t>8.32</w:t>
      </w:r>
      <w:r w:rsidR="00B22033" w:rsidRPr="001D12F5">
        <w:rPr>
          <w:bCs/>
          <w:sz w:val="28"/>
          <w:szCs w:val="28"/>
        </w:rPr>
        <w:t xml:space="preserve">.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w:t>
      </w:r>
      <w:r w:rsidR="00B22033" w:rsidRPr="001D12F5">
        <w:rPr>
          <w:bCs/>
          <w:sz w:val="28"/>
          <w:szCs w:val="28"/>
        </w:rPr>
        <w:lastRenderedPageBreak/>
        <w:t>нормативными документами в области охраны окружающей среды.</w:t>
      </w:r>
    </w:p>
    <w:p w:rsidR="00B22033" w:rsidRPr="001D12F5" w:rsidRDefault="002B78B0" w:rsidP="00B22033">
      <w:pPr>
        <w:widowControl w:val="0"/>
        <w:ind w:firstLine="720"/>
        <w:jc w:val="both"/>
        <w:rPr>
          <w:bCs/>
          <w:sz w:val="28"/>
          <w:szCs w:val="28"/>
        </w:rPr>
      </w:pPr>
      <w:r w:rsidRPr="001D12F5">
        <w:rPr>
          <w:bCs/>
          <w:sz w:val="28"/>
          <w:szCs w:val="28"/>
        </w:rPr>
        <w:t>8.33</w:t>
      </w:r>
      <w:r w:rsidR="00B22033" w:rsidRPr="001D12F5">
        <w:rPr>
          <w:bCs/>
          <w:sz w:val="28"/>
          <w:szCs w:val="28"/>
        </w:rPr>
        <w:t>. Не допускается размещение «сухих» снегосвалок в водоохранных зонах водных объектов, а также над подземными инженерными сетями.</w:t>
      </w:r>
    </w:p>
    <w:p w:rsidR="00B22033" w:rsidRPr="001D12F5" w:rsidRDefault="002B78B0" w:rsidP="00B22033">
      <w:pPr>
        <w:widowControl w:val="0"/>
        <w:ind w:firstLine="720"/>
        <w:jc w:val="both"/>
        <w:rPr>
          <w:bCs/>
          <w:sz w:val="28"/>
          <w:szCs w:val="28"/>
        </w:rPr>
      </w:pPr>
      <w:r w:rsidRPr="001D12F5">
        <w:rPr>
          <w:bCs/>
          <w:sz w:val="28"/>
          <w:szCs w:val="28"/>
        </w:rPr>
        <w:t>8.34</w:t>
      </w:r>
      <w:r w:rsidR="00B22033" w:rsidRPr="001D12F5">
        <w:rPr>
          <w:bCs/>
          <w:sz w:val="28"/>
          <w:szCs w:val="28"/>
        </w:rPr>
        <w:t>. Размер санитарно-защитной зоны от снегоприемных пунктов до жилой застройки следует принимать не менее 100 м.</w:t>
      </w:r>
    </w:p>
    <w:p w:rsidR="00B22033" w:rsidRPr="001D12F5" w:rsidRDefault="002B78B0" w:rsidP="00B22033">
      <w:pPr>
        <w:widowControl w:val="0"/>
        <w:ind w:firstLine="720"/>
        <w:jc w:val="both"/>
        <w:rPr>
          <w:bCs/>
          <w:sz w:val="28"/>
          <w:szCs w:val="28"/>
        </w:rPr>
      </w:pPr>
      <w:r w:rsidRPr="001D12F5">
        <w:rPr>
          <w:bCs/>
          <w:sz w:val="28"/>
          <w:szCs w:val="28"/>
        </w:rPr>
        <w:t>8.35</w:t>
      </w:r>
      <w:r w:rsidR="00B22033" w:rsidRPr="001D12F5">
        <w:rPr>
          <w:bCs/>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rsidR="00B22033" w:rsidRPr="001D12F5" w:rsidRDefault="002B78B0" w:rsidP="00B22033">
      <w:pPr>
        <w:widowControl w:val="0"/>
        <w:ind w:firstLine="720"/>
        <w:jc w:val="both"/>
        <w:rPr>
          <w:bCs/>
          <w:sz w:val="28"/>
          <w:szCs w:val="28"/>
        </w:rPr>
      </w:pPr>
      <w:r w:rsidRPr="001D12F5">
        <w:rPr>
          <w:bCs/>
          <w:sz w:val="28"/>
          <w:szCs w:val="28"/>
        </w:rPr>
        <w:t>8.36</w:t>
      </w:r>
      <w:r w:rsidR="00B22033" w:rsidRPr="001D12F5">
        <w:rPr>
          <w:bCs/>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B22033" w:rsidRPr="001D12F5" w:rsidRDefault="002B78B0" w:rsidP="00B22033">
      <w:pPr>
        <w:widowControl w:val="0"/>
        <w:spacing w:line="242" w:lineRule="auto"/>
        <w:ind w:firstLine="720"/>
        <w:jc w:val="both"/>
        <w:rPr>
          <w:bCs/>
          <w:sz w:val="28"/>
          <w:szCs w:val="28"/>
        </w:rPr>
      </w:pPr>
      <w:r w:rsidRPr="001D12F5">
        <w:rPr>
          <w:bCs/>
          <w:sz w:val="28"/>
          <w:szCs w:val="28"/>
        </w:rPr>
        <w:t>8.37</w:t>
      </w:r>
      <w:r w:rsidR="00B22033" w:rsidRPr="001D12F5">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340082" w:rsidRPr="001D12F5" w:rsidRDefault="00340082" w:rsidP="00B22033">
      <w:pPr>
        <w:widowControl w:val="0"/>
        <w:spacing w:line="242" w:lineRule="auto"/>
        <w:ind w:firstLine="720"/>
        <w:jc w:val="both"/>
        <w:rPr>
          <w:bCs/>
          <w:sz w:val="28"/>
          <w:szCs w:val="28"/>
        </w:rPr>
      </w:pPr>
    </w:p>
    <w:p w:rsidR="00B22033" w:rsidRPr="001D12F5" w:rsidRDefault="00B22033" w:rsidP="00B22033">
      <w:pPr>
        <w:widowControl w:val="0"/>
        <w:autoSpaceDE w:val="0"/>
        <w:autoSpaceDN w:val="0"/>
        <w:adjustRightInd w:val="0"/>
        <w:spacing w:line="233" w:lineRule="auto"/>
        <w:jc w:val="center"/>
        <w:rPr>
          <w:bCs/>
          <w:sz w:val="28"/>
          <w:szCs w:val="28"/>
        </w:rPr>
      </w:pPr>
      <w:r w:rsidRPr="001D12F5">
        <w:rPr>
          <w:sz w:val="28"/>
          <w:szCs w:val="28"/>
          <w:lang w:val="en-US"/>
        </w:rPr>
        <w:t>II</w:t>
      </w:r>
      <w:r w:rsidRPr="001D12F5">
        <w:rPr>
          <w:sz w:val="28"/>
          <w:szCs w:val="28"/>
        </w:rPr>
        <w:t xml:space="preserve">. </w:t>
      </w:r>
      <w:r w:rsidRPr="001D12F5">
        <w:rPr>
          <w:bCs/>
          <w:sz w:val="28"/>
          <w:szCs w:val="28"/>
        </w:rPr>
        <w:t>Расчетные показатели объектов социальной инфраструктуры</w:t>
      </w:r>
    </w:p>
    <w:p w:rsidR="00B22033" w:rsidRPr="001D12F5" w:rsidRDefault="00B22033" w:rsidP="00B22033">
      <w:pPr>
        <w:widowControl w:val="0"/>
        <w:spacing w:line="233" w:lineRule="auto"/>
        <w:jc w:val="center"/>
        <w:rPr>
          <w:sz w:val="28"/>
          <w:szCs w:val="28"/>
        </w:rPr>
      </w:pPr>
    </w:p>
    <w:p w:rsidR="00B22033" w:rsidRPr="001D12F5" w:rsidRDefault="00B22033" w:rsidP="00B22033">
      <w:pPr>
        <w:widowControl w:val="0"/>
        <w:spacing w:line="233" w:lineRule="auto"/>
        <w:jc w:val="center"/>
        <w:rPr>
          <w:bCs/>
          <w:sz w:val="28"/>
          <w:szCs w:val="28"/>
        </w:rPr>
      </w:pPr>
      <w:r w:rsidRPr="001D12F5">
        <w:rPr>
          <w:sz w:val="28"/>
          <w:szCs w:val="28"/>
        </w:rPr>
        <w:t>9.</w:t>
      </w:r>
      <w:r w:rsidRPr="001D12F5">
        <w:rPr>
          <w:bCs/>
          <w:sz w:val="28"/>
          <w:szCs w:val="28"/>
        </w:rPr>
        <w:t xml:space="preserve"> </w:t>
      </w:r>
      <w:r w:rsidR="00340082" w:rsidRPr="001D12F5">
        <w:rPr>
          <w:bCs/>
          <w:sz w:val="28"/>
          <w:szCs w:val="28"/>
        </w:rPr>
        <w:t>Организации</w:t>
      </w:r>
      <w:r w:rsidRPr="001D12F5">
        <w:rPr>
          <w:bCs/>
          <w:sz w:val="28"/>
          <w:szCs w:val="28"/>
        </w:rPr>
        <w:t xml:space="preserve"> обслуживания</w:t>
      </w:r>
    </w:p>
    <w:p w:rsidR="00B22033" w:rsidRPr="001D12F5" w:rsidRDefault="00B22033" w:rsidP="00B22033">
      <w:pPr>
        <w:widowControl w:val="0"/>
        <w:spacing w:line="233" w:lineRule="auto"/>
        <w:jc w:val="center"/>
        <w:rPr>
          <w:bCs/>
          <w:sz w:val="28"/>
          <w:szCs w:val="28"/>
        </w:rPr>
      </w:pPr>
    </w:p>
    <w:p w:rsidR="00B22033" w:rsidRPr="001D12F5" w:rsidRDefault="00B22033" w:rsidP="00B22033">
      <w:pPr>
        <w:widowControl w:val="0"/>
        <w:spacing w:line="233" w:lineRule="auto"/>
        <w:ind w:firstLine="720"/>
        <w:jc w:val="both"/>
        <w:rPr>
          <w:bCs/>
          <w:sz w:val="28"/>
          <w:szCs w:val="28"/>
        </w:rPr>
      </w:pPr>
      <w:r w:rsidRPr="001D12F5">
        <w:rPr>
          <w:bCs/>
          <w:sz w:val="28"/>
          <w:szCs w:val="28"/>
        </w:rPr>
        <w:t xml:space="preserve">9.1 </w:t>
      </w:r>
      <w:r w:rsidR="00340082" w:rsidRPr="001D12F5">
        <w:rPr>
          <w:bCs/>
          <w:sz w:val="28"/>
          <w:szCs w:val="28"/>
        </w:rPr>
        <w:t>Организации</w:t>
      </w:r>
      <w:r w:rsidRPr="001D12F5">
        <w:rPr>
          <w:bCs/>
          <w:sz w:val="28"/>
          <w:szCs w:val="28"/>
        </w:rPr>
        <w:t xml:space="preserve">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B22033" w:rsidRPr="001D12F5" w:rsidRDefault="00B22033" w:rsidP="00B22033">
      <w:pPr>
        <w:widowControl w:val="0"/>
        <w:spacing w:line="233" w:lineRule="auto"/>
        <w:ind w:firstLine="720"/>
        <w:jc w:val="both"/>
        <w:rPr>
          <w:bCs/>
          <w:sz w:val="28"/>
          <w:szCs w:val="28"/>
        </w:rPr>
      </w:pPr>
      <w:r w:rsidRPr="001D12F5">
        <w:rPr>
          <w:bCs/>
          <w:sz w:val="28"/>
          <w:szCs w:val="28"/>
        </w:rPr>
        <w:t xml:space="preserve">9.2. При расчете </w:t>
      </w:r>
      <w:r w:rsidR="00340082" w:rsidRPr="001D12F5">
        <w:rPr>
          <w:bCs/>
          <w:sz w:val="28"/>
          <w:szCs w:val="28"/>
        </w:rPr>
        <w:t>организаций</w:t>
      </w:r>
      <w:r w:rsidRPr="001D12F5">
        <w:rPr>
          <w:bCs/>
          <w:sz w:val="28"/>
          <w:szCs w:val="28"/>
        </w:rPr>
        <w:t xml:space="preserve">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w:t>
      </w:r>
      <w:r w:rsidR="00340082" w:rsidRPr="001D12F5">
        <w:rPr>
          <w:bCs/>
          <w:sz w:val="28"/>
          <w:szCs w:val="28"/>
        </w:rPr>
        <w:t>организаций</w:t>
      </w:r>
      <w:r w:rsidRPr="001D12F5">
        <w:rPr>
          <w:bCs/>
          <w:sz w:val="28"/>
          <w:szCs w:val="28"/>
        </w:rPr>
        <w:t xml:space="preserve"> обслуживания и размеры их земельных участков допускается принимать в соответствии с рекомендуемым Приложением </w:t>
      </w:r>
      <w:r w:rsidRPr="001D12F5">
        <w:rPr>
          <w:sz w:val="28"/>
          <w:szCs w:val="28"/>
        </w:rPr>
        <w:t>Е</w:t>
      </w:r>
      <w:r w:rsidRPr="001D12F5">
        <w:rPr>
          <w:bCs/>
          <w:sz w:val="28"/>
          <w:szCs w:val="28"/>
        </w:rPr>
        <w:t xml:space="preserve"> к настоящим нормативам.</w:t>
      </w:r>
    </w:p>
    <w:p w:rsidR="00B22033" w:rsidRPr="001D12F5" w:rsidRDefault="00B22033" w:rsidP="00B22033">
      <w:pPr>
        <w:widowControl w:val="0"/>
        <w:spacing w:line="233" w:lineRule="auto"/>
        <w:ind w:firstLine="720"/>
        <w:jc w:val="both"/>
        <w:rPr>
          <w:bCs/>
          <w:sz w:val="28"/>
          <w:szCs w:val="28"/>
        </w:rPr>
      </w:pPr>
      <w:r w:rsidRPr="001D12F5">
        <w:rPr>
          <w:bCs/>
          <w:sz w:val="28"/>
          <w:szCs w:val="28"/>
        </w:rPr>
        <w:t xml:space="preserve">9.3. Размещение, вместимость и размеры земельных участков </w:t>
      </w:r>
      <w:r w:rsidR="00340082" w:rsidRPr="001D12F5">
        <w:rPr>
          <w:bCs/>
          <w:sz w:val="28"/>
          <w:szCs w:val="28"/>
        </w:rPr>
        <w:t>организаций</w:t>
      </w:r>
      <w:r w:rsidRPr="001D12F5">
        <w:rPr>
          <w:bCs/>
          <w:sz w:val="28"/>
          <w:szCs w:val="28"/>
        </w:rPr>
        <w:t xml:space="preserve"> обслуживания, не указанных в настоящем разделе и в Приложении </w:t>
      </w:r>
      <w:r w:rsidRPr="001D12F5">
        <w:rPr>
          <w:sz w:val="28"/>
          <w:szCs w:val="28"/>
        </w:rPr>
        <w:t>Е</w:t>
      </w:r>
      <w:r w:rsidRPr="001D12F5">
        <w:rPr>
          <w:bCs/>
          <w:sz w:val="28"/>
          <w:szCs w:val="28"/>
        </w:rPr>
        <w:t>, следует принимать по заданию на проектирование.</w:t>
      </w:r>
    </w:p>
    <w:p w:rsidR="00B22033" w:rsidRPr="001D12F5" w:rsidRDefault="009C2335" w:rsidP="00B22033">
      <w:pPr>
        <w:widowControl w:val="0"/>
        <w:spacing w:line="233" w:lineRule="auto"/>
        <w:ind w:firstLine="720"/>
        <w:jc w:val="both"/>
        <w:rPr>
          <w:bCs/>
          <w:sz w:val="28"/>
          <w:szCs w:val="28"/>
        </w:rPr>
      </w:pPr>
      <w:r w:rsidRPr="001D12F5">
        <w:rPr>
          <w:bCs/>
          <w:sz w:val="28"/>
          <w:szCs w:val="28"/>
        </w:rPr>
        <w:t>9.4</w:t>
      </w:r>
      <w:r w:rsidR="00B22033" w:rsidRPr="001D12F5">
        <w:rPr>
          <w:bCs/>
          <w:sz w:val="28"/>
          <w:szCs w:val="28"/>
        </w:rPr>
        <w:t>. </w:t>
      </w:r>
      <w:r w:rsidR="00340082" w:rsidRPr="001D12F5">
        <w:rPr>
          <w:bCs/>
          <w:sz w:val="28"/>
          <w:szCs w:val="28"/>
        </w:rPr>
        <w:t>Организации</w:t>
      </w:r>
      <w:r w:rsidR="00B22033" w:rsidRPr="001D12F5">
        <w:rPr>
          <w:bCs/>
          <w:sz w:val="28"/>
          <w:szCs w:val="28"/>
        </w:rPr>
        <w:t xml:space="preserve">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B22033" w:rsidRPr="001D12F5" w:rsidRDefault="009C2335" w:rsidP="00B22033">
      <w:pPr>
        <w:widowControl w:val="0"/>
        <w:spacing w:line="233" w:lineRule="auto"/>
        <w:ind w:firstLine="709"/>
        <w:jc w:val="both"/>
        <w:rPr>
          <w:sz w:val="28"/>
          <w:szCs w:val="28"/>
        </w:rPr>
      </w:pPr>
      <w:r w:rsidRPr="001D12F5">
        <w:rPr>
          <w:bCs/>
          <w:sz w:val="28"/>
          <w:szCs w:val="28"/>
        </w:rPr>
        <w:t>9.5</w:t>
      </w:r>
      <w:r w:rsidR="00B22033" w:rsidRPr="001D12F5">
        <w:rPr>
          <w:bCs/>
          <w:sz w:val="28"/>
          <w:szCs w:val="28"/>
        </w:rPr>
        <w:t xml:space="preserve">.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w:t>
      </w:r>
      <w:r w:rsidR="00B22033" w:rsidRPr="001D12F5">
        <w:rPr>
          <w:bCs/>
          <w:sz w:val="28"/>
          <w:szCs w:val="28"/>
        </w:rPr>
        <w:lastRenderedPageBreak/>
        <w:t xml:space="preserve">изменений в Трудовой кодекс Российской Федерации» и </w:t>
      </w:r>
      <w:r w:rsidR="00B22033" w:rsidRPr="001D12F5">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B22033" w:rsidRPr="001D12F5" w:rsidRDefault="009C2335" w:rsidP="00B22033">
      <w:pPr>
        <w:widowControl w:val="0"/>
        <w:spacing w:line="233" w:lineRule="auto"/>
        <w:ind w:firstLine="720"/>
        <w:jc w:val="both"/>
        <w:rPr>
          <w:bCs/>
          <w:sz w:val="28"/>
          <w:szCs w:val="28"/>
        </w:rPr>
      </w:pPr>
      <w:r w:rsidRPr="001D12F5">
        <w:rPr>
          <w:bCs/>
          <w:sz w:val="28"/>
          <w:szCs w:val="28"/>
        </w:rPr>
        <w:t>9.6</w:t>
      </w:r>
      <w:r w:rsidR="00B22033" w:rsidRPr="001D12F5">
        <w:rPr>
          <w:bCs/>
          <w:sz w:val="28"/>
          <w:szCs w:val="28"/>
        </w:rPr>
        <w:t xml:space="preserve">. </w:t>
      </w:r>
      <w:r w:rsidR="00B22033" w:rsidRPr="001D12F5">
        <w:rPr>
          <w:sz w:val="28"/>
          <w:szCs w:val="28"/>
        </w:rPr>
        <w:t xml:space="preserve">Радиус обслуживания </w:t>
      </w:r>
      <w:r w:rsidR="00B22033" w:rsidRPr="001D12F5">
        <w:rPr>
          <w:bCs/>
          <w:sz w:val="28"/>
          <w:szCs w:val="28"/>
        </w:rPr>
        <w:t xml:space="preserve">населения </w:t>
      </w:r>
      <w:r w:rsidR="00340082" w:rsidRPr="001D12F5">
        <w:rPr>
          <w:bCs/>
          <w:sz w:val="28"/>
          <w:szCs w:val="28"/>
        </w:rPr>
        <w:t>организациями</w:t>
      </w:r>
      <w:r w:rsidR="00B22033" w:rsidRPr="001D12F5">
        <w:rPr>
          <w:bCs/>
          <w:sz w:val="28"/>
          <w:szCs w:val="28"/>
        </w:rPr>
        <w:t>, размещенными в жилой застройке, как правило, следует принимать не более указанного в таблице 9.</w:t>
      </w:r>
    </w:p>
    <w:p w:rsidR="00B22033" w:rsidRPr="001D12F5" w:rsidRDefault="00B22033" w:rsidP="00B22033">
      <w:pPr>
        <w:widowControl w:val="0"/>
        <w:spacing w:before="120" w:after="120"/>
        <w:ind w:firstLine="567"/>
        <w:jc w:val="right"/>
        <w:rPr>
          <w:bCs/>
          <w:sz w:val="28"/>
          <w:szCs w:val="28"/>
        </w:rPr>
      </w:pPr>
      <w:r w:rsidRPr="001D12F5">
        <w:rPr>
          <w:bCs/>
          <w:sz w:val="28"/>
          <w:szCs w:val="28"/>
        </w:rPr>
        <w:t>Таблица 9</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B22033" w:rsidRPr="001D12F5" w:rsidTr="00B22033">
        <w:trPr>
          <w:trHeight w:val="629"/>
        </w:trPr>
        <w:tc>
          <w:tcPr>
            <w:tcW w:w="3864" w:type="pct"/>
            <w:vAlign w:val="center"/>
          </w:tcPr>
          <w:p w:rsidR="00B22033" w:rsidRPr="001D12F5" w:rsidRDefault="00B22033" w:rsidP="00B22033">
            <w:pPr>
              <w:widowControl w:val="0"/>
              <w:jc w:val="center"/>
              <w:rPr>
                <w:bCs/>
              </w:rPr>
            </w:pPr>
            <w:r w:rsidRPr="001D12F5">
              <w:rPr>
                <w:bCs/>
              </w:rPr>
              <w:t>Учреждения и предприятия обслуживания</w:t>
            </w:r>
          </w:p>
        </w:tc>
        <w:tc>
          <w:tcPr>
            <w:tcW w:w="1136" w:type="pct"/>
          </w:tcPr>
          <w:p w:rsidR="00B22033" w:rsidRPr="001D12F5" w:rsidRDefault="00B22033" w:rsidP="00B22033">
            <w:pPr>
              <w:widowControl w:val="0"/>
              <w:jc w:val="center"/>
              <w:rPr>
                <w:bCs/>
              </w:rPr>
            </w:pPr>
            <w:r w:rsidRPr="001D12F5">
              <w:rPr>
                <w:bCs/>
              </w:rPr>
              <w:t>Радиус обслуживания, м</w:t>
            </w:r>
          </w:p>
        </w:tc>
      </w:tr>
    </w:tbl>
    <w:p w:rsidR="00B22033" w:rsidRPr="001D12F5" w:rsidRDefault="00B22033" w:rsidP="00B22033">
      <w:pPr>
        <w:widowControl w:val="0"/>
        <w:spacing w:line="24" w:lineRule="auto"/>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B22033" w:rsidRPr="001D12F5" w:rsidTr="00B22033">
        <w:trPr>
          <w:tblHeader/>
        </w:trPr>
        <w:tc>
          <w:tcPr>
            <w:tcW w:w="3864" w:type="pct"/>
            <w:vAlign w:val="center"/>
          </w:tcPr>
          <w:p w:rsidR="00B22033" w:rsidRPr="001D12F5" w:rsidRDefault="00B22033" w:rsidP="00B22033">
            <w:pPr>
              <w:widowControl w:val="0"/>
              <w:jc w:val="center"/>
              <w:rPr>
                <w:bCs/>
              </w:rPr>
            </w:pPr>
            <w:r w:rsidRPr="001D12F5">
              <w:rPr>
                <w:bCs/>
              </w:rPr>
              <w:t>1</w:t>
            </w:r>
          </w:p>
        </w:tc>
        <w:tc>
          <w:tcPr>
            <w:tcW w:w="1136" w:type="pct"/>
          </w:tcPr>
          <w:p w:rsidR="00B22033" w:rsidRPr="001D12F5" w:rsidRDefault="00B22033" w:rsidP="00B22033">
            <w:pPr>
              <w:widowControl w:val="0"/>
              <w:jc w:val="center"/>
              <w:rPr>
                <w:bCs/>
              </w:rPr>
            </w:pPr>
            <w:r w:rsidRPr="001D12F5">
              <w:rPr>
                <w:bCs/>
              </w:rPr>
              <w:t>2</w:t>
            </w:r>
          </w:p>
        </w:tc>
      </w:tr>
      <w:tr w:rsidR="00B22033" w:rsidRPr="001D12F5" w:rsidTr="00B22033">
        <w:tc>
          <w:tcPr>
            <w:tcW w:w="3864" w:type="pct"/>
          </w:tcPr>
          <w:p w:rsidR="00B22033" w:rsidRPr="001D12F5" w:rsidRDefault="00B22033" w:rsidP="00B22033">
            <w:pPr>
              <w:widowControl w:val="0"/>
              <w:rPr>
                <w:bCs/>
              </w:rPr>
            </w:pPr>
            <w:r w:rsidRPr="001D12F5">
              <w:rPr>
                <w:bCs/>
              </w:rPr>
              <w:t>Детские дошкольные учреждения (</w:t>
            </w:r>
            <w:r w:rsidRPr="001D12F5">
              <w:t>СанПиН 2.4.1.3049)</w:t>
            </w:r>
            <w:r w:rsidRPr="001D12F5">
              <w:rPr>
                <w:bCs/>
              </w:rPr>
              <w:t>*</w:t>
            </w:r>
          </w:p>
        </w:tc>
        <w:tc>
          <w:tcPr>
            <w:tcW w:w="1136" w:type="pct"/>
          </w:tcPr>
          <w:p w:rsidR="00B22033" w:rsidRPr="001D12F5" w:rsidRDefault="00B22033" w:rsidP="00B22033">
            <w:pPr>
              <w:widowControl w:val="0"/>
              <w:ind w:firstLine="15"/>
              <w:jc w:val="center"/>
              <w:rPr>
                <w:bCs/>
              </w:rPr>
            </w:pPr>
          </w:p>
        </w:tc>
      </w:tr>
      <w:tr w:rsidR="00B22033" w:rsidRPr="001D12F5" w:rsidTr="00B22033">
        <w:tc>
          <w:tcPr>
            <w:tcW w:w="3864" w:type="pct"/>
          </w:tcPr>
          <w:p w:rsidR="00B22033" w:rsidRPr="001D12F5" w:rsidRDefault="00B22033" w:rsidP="00B22033">
            <w:pPr>
              <w:widowControl w:val="0"/>
              <w:rPr>
                <w:bCs/>
              </w:rPr>
            </w:pPr>
            <w:r w:rsidRPr="001D12F5">
              <w:rPr>
                <w:bCs/>
              </w:rPr>
              <w:t xml:space="preserve">в городах </w:t>
            </w:r>
          </w:p>
        </w:tc>
        <w:tc>
          <w:tcPr>
            <w:tcW w:w="1136" w:type="pct"/>
          </w:tcPr>
          <w:p w:rsidR="00B22033" w:rsidRPr="001D12F5" w:rsidRDefault="00B22033" w:rsidP="00B22033">
            <w:pPr>
              <w:widowControl w:val="0"/>
              <w:ind w:firstLine="15"/>
              <w:jc w:val="center"/>
              <w:rPr>
                <w:bCs/>
              </w:rPr>
            </w:pPr>
            <w:r w:rsidRPr="001D12F5">
              <w:rPr>
                <w:bCs/>
              </w:rPr>
              <w:t>300</w:t>
            </w:r>
          </w:p>
        </w:tc>
      </w:tr>
      <w:tr w:rsidR="00B22033" w:rsidRPr="001D12F5" w:rsidTr="00B22033">
        <w:tc>
          <w:tcPr>
            <w:tcW w:w="3864" w:type="pct"/>
          </w:tcPr>
          <w:p w:rsidR="00B22033" w:rsidRPr="001D12F5" w:rsidRDefault="00B22033" w:rsidP="00B22033">
            <w:pPr>
              <w:widowControl w:val="0"/>
              <w:rPr>
                <w:bCs/>
              </w:rPr>
            </w:pPr>
            <w:r w:rsidRPr="001D12F5">
              <w:rPr>
                <w:bCs/>
              </w:rPr>
              <w:t xml:space="preserve">в сельских поселениях и в малых городах, при одно- и двухэтажной застройке** </w:t>
            </w:r>
          </w:p>
        </w:tc>
        <w:tc>
          <w:tcPr>
            <w:tcW w:w="1136" w:type="pct"/>
          </w:tcPr>
          <w:p w:rsidR="00B22033" w:rsidRPr="001D12F5" w:rsidRDefault="00B22033" w:rsidP="00B22033">
            <w:pPr>
              <w:widowControl w:val="0"/>
              <w:ind w:firstLine="15"/>
              <w:jc w:val="center"/>
              <w:rPr>
                <w:bCs/>
              </w:rPr>
            </w:pPr>
          </w:p>
          <w:p w:rsidR="00B22033" w:rsidRPr="001D12F5" w:rsidRDefault="00B22033" w:rsidP="00B22033">
            <w:pPr>
              <w:widowControl w:val="0"/>
              <w:ind w:firstLine="15"/>
              <w:jc w:val="center"/>
              <w:rPr>
                <w:bCs/>
              </w:rPr>
            </w:pPr>
            <w:r w:rsidRPr="001D12F5">
              <w:rPr>
                <w:bCs/>
              </w:rPr>
              <w:t>500</w:t>
            </w:r>
          </w:p>
        </w:tc>
      </w:tr>
      <w:tr w:rsidR="00B22033" w:rsidRPr="001D12F5" w:rsidTr="00B22033">
        <w:tc>
          <w:tcPr>
            <w:tcW w:w="3864" w:type="pct"/>
          </w:tcPr>
          <w:p w:rsidR="00B22033" w:rsidRPr="001D12F5" w:rsidRDefault="00B22033" w:rsidP="00B22033">
            <w:pPr>
              <w:widowControl w:val="0"/>
              <w:rPr>
                <w:bCs/>
              </w:rPr>
            </w:pPr>
            <w:r w:rsidRPr="001D12F5">
              <w:rPr>
                <w:bCs/>
              </w:rPr>
              <w:t xml:space="preserve">Помещения для физкультурно-оздоровительных занятий </w:t>
            </w:r>
          </w:p>
        </w:tc>
        <w:tc>
          <w:tcPr>
            <w:tcW w:w="1136" w:type="pct"/>
          </w:tcPr>
          <w:p w:rsidR="00B22033" w:rsidRPr="001D12F5" w:rsidRDefault="00B22033" w:rsidP="00B22033">
            <w:pPr>
              <w:widowControl w:val="0"/>
              <w:ind w:firstLine="15"/>
              <w:jc w:val="center"/>
              <w:rPr>
                <w:bCs/>
              </w:rPr>
            </w:pPr>
            <w:r w:rsidRPr="001D12F5">
              <w:rPr>
                <w:bCs/>
              </w:rPr>
              <w:t>500</w:t>
            </w:r>
          </w:p>
        </w:tc>
      </w:tr>
      <w:tr w:rsidR="00B22033" w:rsidRPr="001D12F5" w:rsidTr="00B22033">
        <w:tc>
          <w:tcPr>
            <w:tcW w:w="3864" w:type="pct"/>
          </w:tcPr>
          <w:p w:rsidR="00B22033" w:rsidRPr="001D12F5" w:rsidRDefault="00B22033" w:rsidP="00B22033">
            <w:pPr>
              <w:widowControl w:val="0"/>
              <w:rPr>
                <w:bCs/>
              </w:rPr>
            </w:pPr>
            <w:r w:rsidRPr="001D12F5">
              <w:rPr>
                <w:bCs/>
              </w:rPr>
              <w:t xml:space="preserve">Физкультурно-спортивные центры жилых районов </w:t>
            </w:r>
          </w:p>
        </w:tc>
        <w:tc>
          <w:tcPr>
            <w:tcW w:w="1136" w:type="pct"/>
          </w:tcPr>
          <w:p w:rsidR="00B22033" w:rsidRPr="001D12F5" w:rsidRDefault="00B22033" w:rsidP="00B22033">
            <w:pPr>
              <w:widowControl w:val="0"/>
              <w:ind w:firstLine="15"/>
              <w:jc w:val="center"/>
              <w:rPr>
                <w:bCs/>
              </w:rPr>
            </w:pPr>
            <w:r w:rsidRPr="001D12F5">
              <w:rPr>
                <w:bCs/>
              </w:rPr>
              <w:t>1500</w:t>
            </w:r>
          </w:p>
        </w:tc>
      </w:tr>
      <w:tr w:rsidR="00B22033" w:rsidRPr="001D12F5" w:rsidTr="00B22033">
        <w:tc>
          <w:tcPr>
            <w:tcW w:w="3864" w:type="pct"/>
          </w:tcPr>
          <w:p w:rsidR="00B22033" w:rsidRPr="001D12F5" w:rsidRDefault="00B22033" w:rsidP="00B22033">
            <w:pPr>
              <w:widowControl w:val="0"/>
              <w:rPr>
                <w:bCs/>
              </w:rPr>
            </w:pPr>
            <w:r w:rsidRPr="001D12F5">
              <w:rPr>
                <w:bCs/>
              </w:rPr>
              <w:t>Поликлиники и их филиалы в городах***</w:t>
            </w:r>
          </w:p>
        </w:tc>
        <w:tc>
          <w:tcPr>
            <w:tcW w:w="1136" w:type="pct"/>
          </w:tcPr>
          <w:p w:rsidR="00B22033" w:rsidRPr="001D12F5" w:rsidRDefault="00B22033" w:rsidP="00B22033">
            <w:pPr>
              <w:widowControl w:val="0"/>
              <w:ind w:firstLine="15"/>
              <w:jc w:val="center"/>
              <w:rPr>
                <w:bCs/>
              </w:rPr>
            </w:pPr>
            <w:r w:rsidRPr="001D12F5">
              <w:rPr>
                <w:bCs/>
              </w:rPr>
              <w:t>1000</w:t>
            </w:r>
          </w:p>
        </w:tc>
      </w:tr>
      <w:tr w:rsidR="00B22033" w:rsidRPr="001D12F5" w:rsidTr="00B22033">
        <w:tc>
          <w:tcPr>
            <w:tcW w:w="3864" w:type="pct"/>
          </w:tcPr>
          <w:p w:rsidR="00B22033" w:rsidRPr="001D12F5" w:rsidRDefault="00B22033" w:rsidP="00B22033">
            <w:pPr>
              <w:widowControl w:val="0"/>
              <w:rPr>
                <w:bCs/>
              </w:rPr>
            </w:pPr>
            <w:r w:rsidRPr="001D12F5">
              <w:rPr>
                <w:bCs/>
              </w:rPr>
              <w:t xml:space="preserve">Раздаточные пункты молочной кухни </w:t>
            </w:r>
          </w:p>
        </w:tc>
        <w:tc>
          <w:tcPr>
            <w:tcW w:w="1136" w:type="pct"/>
          </w:tcPr>
          <w:p w:rsidR="00B22033" w:rsidRPr="001D12F5" w:rsidRDefault="00B22033" w:rsidP="00B22033">
            <w:pPr>
              <w:widowControl w:val="0"/>
              <w:ind w:firstLine="15"/>
              <w:jc w:val="center"/>
              <w:rPr>
                <w:bCs/>
              </w:rPr>
            </w:pPr>
            <w:r w:rsidRPr="001D12F5">
              <w:rPr>
                <w:bCs/>
              </w:rPr>
              <w:t>500</w:t>
            </w:r>
          </w:p>
        </w:tc>
      </w:tr>
      <w:tr w:rsidR="00B22033" w:rsidRPr="001D12F5" w:rsidTr="00B22033">
        <w:tc>
          <w:tcPr>
            <w:tcW w:w="3864" w:type="pct"/>
          </w:tcPr>
          <w:p w:rsidR="00B22033" w:rsidRPr="001D12F5" w:rsidRDefault="00B22033" w:rsidP="00B22033">
            <w:pPr>
              <w:widowControl w:val="0"/>
              <w:rPr>
                <w:bCs/>
              </w:rPr>
            </w:pPr>
            <w:r w:rsidRPr="001D12F5">
              <w:rPr>
                <w:bCs/>
              </w:rPr>
              <w:t xml:space="preserve">То же при одно- и двухэтажной застройке </w:t>
            </w:r>
          </w:p>
        </w:tc>
        <w:tc>
          <w:tcPr>
            <w:tcW w:w="1136" w:type="pct"/>
          </w:tcPr>
          <w:p w:rsidR="00B22033" w:rsidRPr="001D12F5" w:rsidRDefault="00B22033" w:rsidP="00B22033">
            <w:pPr>
              <w:widowControl w:val="0"/>
              <w:ind w:firstLine="15"/>
              <w:jc w:val="center"/>
              <w:rPr>
                <w:bCs/>
              </w:rPr>
            </w:pPr>
            <w:r w:rsidRPr="001D12F5">
              <w:rPr>
                <w:bCs/>
              </w:rPr>
              <w:t>800</w:t>
            </w:r>
          </w:p>
        </w:tc>
      </w:tr>
      <w:tr w:rsidR="00B22033" w:rsidRPr="001D12F5" w:rsidTr="00B22033">
        <w:tc>
          <w:tcPr>
            <w:tcW w:w="3864" w:type="pct"/>
          </w:tcPr>
          <w:p w:rsidR="00B22033" w:rsidRPr="001D12F5" w:rsidRDefault="00B22033" w:rsidP="00B22033">
            <w:pPr>
              <w:widowControl w:val="0"/>
              <w:rPr>
                <w:bCs/>
              </w:rPr>
            </w:pPr>
            <w:r w:rsidRPr="001D12F5">
              <w:rPr>
                <w:bCs/>
              </w:rPr>
              <w:t xml:space="preserve">Аптеки в городах </w:t>
            </w:r>
          </w:p>
        </w:tc>
        <w:tc>
          <w:tcPr>
            <w:tcW w:w="1136" w:type="pct"/>
          </w:tcPr>
          <w:p w:rsidR="00B22033" w:rsidRPr="001D12F5" w:rsidRDefault="00B22033" w:rsidP="00B22033">
            <w:pPr>
              <w:widowControl w:val="0"/>
              <w:ind w:firstLine="15"/>
              <w:jc w:val="center"/>
              <w:rPr>
                <w:bCs/>
              </w:rPr>
            </w:pPr>
            <w:r w:rsidRPr="001D12F5">
              <w:rPr>
                <w:bCs/>
              </w:rPr>
              <w:t>500</w:t>
            </w:r>
          </w:p>
        </w:tc>
      </w:tr>
      <w:tr w:rsidR="00B22033" w:rsidRPr="001D12F5" w:rsidTr="00B22033">
        <w:tc>
          <w:tcPr>
            <w:tcW w:w="3864" w:type="pct"/>
          </w:tcPr>
          <w:p w:rsidR="00B22033" w:rsidRPr="001D12F5" w:rsidRDefault="00B22033" w:rsidP="00B22033">
            <w:pPr>
              <w:widowControl w:val="0"/>
              <w:rPr>
                <w:bCs/>
              </w:rPr>
            </w:pPr>
            <w:r w:rsidRPr="001D12F5">
              <w:rPr>
                <w:bCs/>
              </w:rPr>
              <w:t xml:space="preserve">То же при одно- и двухэтажной застройке </w:t>
            </w:r>
          </w:p>
        </w:tc>
        <w:tc>
          <w:tcPr>
            <w:tcW w:w="1136" w:type="pct"/>
          </w:tcPr>
          <w:p w:rsidR="00B22033" w:rsidRPr="001D12F5" w:rsidRDefault="00B22033" w:rsidP="00B22033">
            <w:pPr>
              <w:widowControl w:val="0"/>
              <w:ind w:firstLine="15"/>
              <w:jc w:val="center"/>
              <w:rPr>
                <w:bCs/>
              </w:rPr>
            </w:pPr>
            <w:r w:rsidRPr="001D12F5">
              <w:rPr>
                <w:bCs/>
              </w:rPr>
              <w:t>800</w:t>
            </w:r>
          </w:p>
        </w:tc>
      </w:tr>
      <w:tr w:rsidR="00B22033" w:rsidRPr="001D12F5" w:rsidTr="00B22033">
        <w:trPr>
          <w:trHeight w:val="570"/>
        </w:trPr>
        <w:tc>
          <w:tcPr>
            <w:tcW w:w="3864" w:type="pct"/>
          </w:tcPr>
          <w:p w:rsidR="00B22033" w:rsidRPr="001D12F5" w:rsidRDefault="00B22033" w:rsidP="00B22033">
            <w:pPr>
              <w:widowControl w:val="0"/>
              <w:rPr>
                <w:bCs/>
              </w:rPr>
            </w:pPr>
            <w:r w:rsidRPr="001D12F5">
              <w:rPr>
                <w:bCs/>
              </w:rPr>
              <w:t>Предприятия торговли, общественного питания и бытового обслуживания местного значения</w:t>
            </w:r>
          </w:p>
        </w:tc>
        <w:tc>
          <w:tcPr>
            <w:tcW w:w="1136" w:type="pct"/>
          </w:tcPr>
          <w:p w:rsidR="00B22033" w:rsidRPr="001D12F5" w:rsidRDefault="00B22033" w:rsidP="00B22033">
            <w:pPr>
              <w:widowControl w:val="0"/>
              <w:ind w:firstLine="15"/>
              <w:jc w:val="center"/>
              <w:rPr>
                <w:bCs/>
              </w:rPr>
            </w:pPr>
          </w:p>
        </w:tc>
      </w:tr>
      <w:tr w:rsidR="00B22033" w:rsidRPr="001D12F5" w:rsidTr="00B22033">
        <w:trPr>
          <w:trHeight w:val="245"/>
        </w:trPr>
        <w:tc>
          <w:tcPr>
            <w:tcW w:w="3864" w:type="pct"/>
          </w:tcPr>
          <w:p w:rsidR="00B22033" w:rsidRPr="001D12F5" w:rsidRDefault="00B22033" w:rsidP="00B22033">
            <w:pPr>
              <w:widowControl w:val="0"/>
              <w:rPr>
                <w:bCs/>
              </w:rPr>
            </w:pPr>
            <w:r w:rsidRPr="001D12F5">
              <w:rPr>
                <w:bCs/>
              </w:rPr>
              <w:t>в городах при застройке</w:t>
            </w:r>
          </w:p>
        </w:tc>
        <w:tc>
          <w:tcPr>
            <w:tcW w:w="1136" w:type="pct"/>
          </w:tcPr>
          <w:p w:rsidR="00B22033" w:rsidRPr="001D12F5" w:rsidRDefault="00B22033" w:rsidP="00B22033">
            <w:pPr>
              <w:widowControl w:val="0"/>
              <w:ind w:firstLine="15"/>
              <w:jc w:val="center"/>
              <w:rPr>
                <w:bCs/>
              </w:rPr>
            </w:pPr>
          </w:p>
        </w:tc>
      </w:tr>
      <w:tr w:rsidR="00B22033" w:rsidRPr="001D12F5" w:rsidTr="00B22033">
        <w:tc>
          <w:tcPr>
            <w:tcW w:w="3864" w:type="pct"/>
          </w:tcPr>
          <w:p w:rsidR="00B22033" w:rsidRPr="001D12F5" w:rsidRDefault="00B22033" w:rsidP="00B22033">
            <w:pPr>
              <w:widowControl w:val="0"/>
              <w:rPr>
                <w:bCs/>
              </w:rPr>
            </w:pPr>
            <w:r w:rsidRPr="001D12F5">
              <w:rPr>
                <w:bCs/>
              </w:rPr>
              <w:t xml:space="preserve">многоэтажной </w:t>
            </w:r>
          </w:p>
        </w:tc>
        <w:tc>
          <w:tcPr>
            <w:tcW w:w="1136" w:type="pct"/>
          </w:tcPr>
          <w:p w:rsidR="00B22033" w:rsidRPr="001D12F5" w:rsidRDefault="00B22033" w:rsidP="00B22033">
            <w:pPr>
              <w:widowControl w:val="0"/>
              <w:ind w:firstLine="15"/>
              <w:jc w:val="center"/>
              <w:rPr>
                <w:bCs/>
              </w:rPr>
            </w:pPr>
            <w:r w:rsidRPr="001D12F5">
              <w:rPr>
                <w:bCs/>
              </w:rPr>
              <w:t>500</w:t>
            </w:r>
          </w:p>
        </w:tc>
      </w:tr>
      <w:tr w:rsidR="00B22033" w:rsidRPr="001D12F5" w:rsidTr="00B22033">
        <w:tc>
          <w:tcPr>
            <w:tcW w:w="3864" w:type="pct"/>
          </w:tcPr>
          <w:p w:rsidR="00B22033" w:rsidRPr="001D12F5" w:rsidRDefault="00B22033" w:rsidP="00B22033">
            <w:pPr>
              <w:widowControl w:val="0"/>
              <w:rPr>
                <w:bCs/>
              </w:rPr>
            </w:pPr>
            <w:r w:rsidRPr="001D12F5">
              <w:rPr>
                <w:bCs/>
              </w:rPr>
              <w:t xml:space="preserve">одно-, двухэтажной </w:t>
            </w:r>
          </w:p>
        </w:tc>
        <w:tc>
          <w:tcPr>
            <w:tcW w:w="1136" w:type="pct"/>
          </w:tcPr>
          <w:p w:rsidR="00B22033" w:rsidRPr="001D12F5" w:rsidRDefault="00B22033" w:rsidP="00B22033">
            <w:pPr>
              <w:widowControl w:val="0"/>
              <w:ind w:firstLine="15"/>
              <w:jc w:val="center"/>
              <w:rPr>
                <w:bCs/>
              </w:rPr>
            </w:pPr>
            <w:r w:rsidRPr="001D12F5">
              <w:rPr>
                <w:bCs/>
              </w:rPr>
              <w:t>800</w:t>
            </w:r>
          </w:p>
        </w:tc>
      </w:tr>
      <w:tr w:rsidR="00B22033" w:rsidRPr="001D12F5" w:rsidTr="00B22033">
        <w:tc>
          <w:tcPr>
            <w:tcW w:w="3864" w:type="pct"/>
          </w:tcPr>
          <w:p w:rsidR="00B22033" w:rsidRPr="001D12F5" w:rsidRDefault="00B22033" w:rsidP="00B22033">
            <w:pPr>
              <w:widowControl w:val="0"/>
              <w:rPr>
                <w:bCs/>
              </w:rPr>
            </w:pPr>
            <w:r w:rsidRPr="001D12F5">
              <w:rPr>
                <w:bCs/>
              </w:rPr>
              <w:t xml:space="preserve">в сельских поселениях </w:t>
            </w:r>
          </w:p>
        </w:tc>
        <w:tc>
          <w:tcPr>
            <w:tcW w:w="1136" w:type="pct"/>
          </w:tcPr>
          <w:p w:rsidR="00B22033" w:rsidRPr="001D12F5" w:rsidRDefault="00B22033" w:rsidP="00B22033">
            <w:pPr>
              <w:widowControl w:val="0"/>
              <w:ind w:firstLine="15"/>
              <w:jc w:val="center"/>
              <w:rPr>
                <w:bCs/>
              </w:rPr>
            </w:pPr>
            <w:r w:rsidRPr="001D12F5">
              <w:rPr>
                <w:bCs/>
              </w:rPr>
              <w:t>2000</w:t>
            </w:r>
          </w:p>
        </w:tc>
      </w:tr>
      <w:tr w:rsidR="00B22033" w:rsidRPr="001D12F5" w:rsidTr="00B22033">
        <w:tc>
          <w:tcPr>
            <w:tcW w:w="3864" w:type="pct"/>
          </w:tcPr>
          <w:p w:rsidR="00B22033" w:rsidRPr="001D12F5" w:rsidRDefault="00B22033" w:rsidP="00B22033">
            <w:pPr>
              <w:widowControl w:val="0"/>
              <w:rPr>
                <w:bCs/>
              </w:rPr>
            </w:pPr>
            <w:r w:rsidRPr="001D12F5">
              <w:rPr>
                <w:bCs/>
              </w:rPr>
              <w:t>Отделения почтовой связи, электросвязи, банки и филиалы банков</w:t>
            </w:r>
          </w:p>
        </w:tc>
        <w:tc>
          <w:tcPr>
            <w:tcW w:w="1136" w:type="pct"/>
          </w:tcPr>
          <w:p w:rsidR="00B22033" w:rsidRPr="001D12F5" w:rsidRDefault="00B22033" w:rsidP="00B22033">
            <w:pPr>
              <w:widowControl w:val="0"/>
              <w:ind w:firstLine="15"/>
              <w:jc w:val="center"/>
              <w:rPr>
                <w:bCs/>
              </w:rPr>
            </w:pPr>
            <w:r w:rsidRPr="001D12F5">
              <w:rPr>
                <w:bCs/>
              </w:rPr>
              <w:t>500</w:t>
            </w:r>
          </w:p>
        </w:tc>
      </w:tr>
    </w:tbl>
    <w:p w:rsidR="00B22033" w:rsidRPr="001D12F5" w:rsidRDefault="00B22033" w:rsidP="00B22033">
      <w:pPr>
        <w:widowControl w:val="0"/>
        <w:spacing w:before="120"/>
        <w:ind w:firstLine="720"/>
        <w:jc w:val="both"/>
        <w:rPr>
          <w:bCs/>
        </w:rPr>
      </w:pPr>
      <w:r w:rsidRPr="001D12F5">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B22033" w:rsidRPr="001D12F5" w:rsidRDefault="00B22033" w:rsidP="00B22033">
      <w:pPr>
        <w:widowControl w:val="0"/>
        <w:ind w:firstLine="720"/>
        <w:jc w:val="both"/>
        <w:rPr>
          <w:bCs/>
        </w:rPr>
      </w:pPr>
      <w:r w:rsidRPr="001D12F5">
        <w:rPr>
          <w:bCs/>
        </w:rPr>
        <w:t>** Допускается для сельских районов радиус пешеходной доступности до 1 км.</w:t>
      </w:r>
    </w:p>
    <w:p w:rsidR="00B22033" w:rsidRPr="001D12F5" w:rsidRDefault="00B22033" w:rsidP="00B22033">
      <w:pPr>
        <w:widowControl w:val="0"/>
        <w:ind w:firstLine="720"/>
        <w:jc w:val="both"/>
        <w:rPr>
          <w:bCs/>
        </w:rPr>
      </w:pPr>
      <w:r w:rsidRPr="001D12F5">
        <w:rPr>
          <w:bCs/>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B22033" w:rsidRPr="001D12F5" w:rsidRDefault="00B22033" w:rsidP="00B22033">
      <w:pPr>
        <w:widowControl w:val="0"/>
        <w:autoSpaceDE w:val="0"/>
        <w:autoSpaceDN w:val="0"/>
        <w:adjustRightInd w:val="0"/>
        <w:ind w:firstLine="720"/>
        <w:jc w:val="both"/>
        <w:rPr>
          <w:bCs/>
        </w:rPr>
      </w:pPr>
      <w:r w:rsidRPr="001D12F5">
        <w:rPr>
          <w:bCs/>
          <w:iCs/>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B22033" w:rsidRPr="001D12F5" w:rsidRDefault="009C2335" w:rsidP="00B22033">
      <w:pPr>
        <w:widowControl w:val="0"/>
        <w:spacing w:line="247" w:lineRule="auto"/>
        <w:ind w:firstLine="720"/>
        <w:jc w:val="both"/>
        <w:rPr>
          <w:bCs/>
          <w:sz w:val="28"/>
          <w:szCs w:val="28"/>
        </w:rPr>
      </w:pPr>
      <w:r w:rsidRPr="001D12F5">
        <w:rPr>
          <w:bCs/>
          <w:sz w:val="28"/>
          <w:szCs w:val="28"/>
        </w:rPr>
        <w:t>9.7</w:t>
      </w:r>
      <w:r w:rsidR="00B22033" w:rsidRPr="001D12F5">
        <w:rPr>
          <w:bCs/>
          <w:sz w:val="28"/>
          <w:szCs w:val="28"/>
        </w:rPr>
        <w:t>. </w:t>
      </w:r>
      <w:r w:rsidRPr="001D12F5">
        <w:rPr>
          <w:bCs/>
          <w:sz w:val="28"/>
          <w:szCs w:val="28"/>
        </w:rPr>
        <w:t>Р</w:t>
      </w:r>
      <w:r w:rsidR="00B22033" w:rsidRPr="001D12F5">
        <w:rPr>
          <w:bCs/>
          <w:sz w:val="28"/>
          <w:szCs w:val="28"/>
        </w:rPr>
        <w:t>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B22033" w:rsidRPr="001D12F5" w:rsidRDefault="009C2335" w:rsidP="00B22033">
      <w:pPr>
        <w:widowControl w:val="0"/>
        <w:spacing w:line="235" w:lineRule="auto"/>
        <w:ind w:firstLine="720"/>
        <w:jc w:val="both"/>
        <w:rPr>
          <w:bCs/>
          <w:sz w:val="28"/>
          <w:szCs w:val="28"/>
        </w:rPr>
      </w:pPr>
      <w:r w:rsidRPr="001D12F5">
        <w:rPr>
          <w:bCs/>
          <w:sz w:val="28"/>
          <w:szCs w:val="28"/>
        </w:rPr>
        <w:t>9.8</w:t>
      </w:r>
      <w:r w:rsidR="00B22033" w:rsidRPr="001D12F5">
        <w:rPr>
          <w:bCs/>
          <w:sz w:val="28"/>
          <w:szCs w:val="28"/>
        </w:rPr>
        <w:t xml:space="preserve">. При расстояниях свыше указанных для обучающихся </w:t>
      </w:r>
      <w:r w:rsidR="00B22033" w:rsidRPr="001D12F5">
        <w:rPr>
          <w:bCs/>
          <w:sz w:val="28"/>
          <w:szCs w:val="28"/>
        </w:rPr>
        <w:lastRenderedPageBreak/>
        <w:t xml:space="preserve">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w:t>
      </w:r>
      <w:r w:rsidRPr="001D12F5">
        <w:rPr>
          <w:bCs/>
          <w:sz w:val="28"/>
          <w:szCs w:val="28"/>
        </w:rPr>
        <w:t>Д</w:t>
      </w:r>
      <w:r w:rsidR="00B22033" w:rsidRPr="001D12F5">
        <w:rPr>
          <w:bCs/>
          <w:sz w:val="28"/>
          <w:szCs w:val="28"/>
        </w:rPr>
        <w:t>опускается увеличение радиуса пешеходной доступности до остановки до 1 км.</w:t>
      </w:r>
    </w:p>
    <w:p w:rsidR="00B22033" w:rsidRPr="001D12F5" w:rsidRDefault="009C2335" w:rsidP="00B22033">
      <w:pPr>
        <w:widowControl w:val="0"/>
        <w:spacing w:line="235" w:lineRule="auto"/>
        <w:ind w:firstLine="720"/>
        <w:jc w:val="both"/>
        <w:rPr>
          <w:bCs/>
          <w:sz w:val="28"/>
          <w:szCs w:val="28"/>
        </w:rPr>
      </w:pPr>
      <w:r w:rsidRPr="001D12F5">
        <w:rPr>
          <w:bCs/>
          <w:sz w:val="28"/>
          <w:szCs w:val="28"/>
        </w:rPr>
        <w:t>9.9</w:t>
      </w:r>
      <w:r w:rsidR="00B22033" w:rsidRPr="001D12F5">
        <w:rPr>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B22033" w:rsidRPr="001D12F5" w:rsidRDefault="009C2335" w:rsidP="00B22033">
      <w:pPr>
        <w:widowControl w:val="0"/>
        <w:spacing w:line="235" w:lineRule="auto"/>
        <w:ind w:firstLine="720"/>
        <w:jc w:val="both"/>
        <w:rPr>
          <w:bCs/>
          <w:sz w:val="28"/>
          <w:szCs w:val="28"/>
        </w:rPr>
      </w:pPr>
      <w:r w:rsidRPr="001D12F5">
        <w:rPr>
          <w:bCs/>
          <w:sz w:val="28"/>
          <w:szCs w:val="28"/>
        </w:rPr>
        <w:t>9.10</w:t>
      </w:r>
      <w:r w:rsidR="00B22033" w:rsidRPr="001D12F5">
        <w:rPr>
          <w:bCs/>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B22033" w:rsidRPr="001D12F5" w:rsidRDefault="009C2335" w:rsidP="00B22033">
      <w:pPr>
        <w:widowControl w:val="0"/>
        <w:spacing w:line="235" w:lineRule="auto"/>
        <w:ind w:firstLine="720"/>
        <w:jc w:val="both"/>
        <w:rPr>
          <w:bCs/>
          <w:sz w:val="28"/>
          <w:szCs w:val="28"/>
        </w:rPr>
      </w:pPr>
      <w:r w:rsidRPr="001D12F5">
        <w:rPr>
          <w:bCs/>
          <w:sz w:val="28"/>
          <w:szCs w:val="28"/>
        </w:rPr>
        <w:t>9.11</w:t>
      </w:r>
      <w:r w:rsidR="00B22033" w:rsidRPr="001D12F5">
        <w:rPr>
          <w:bCs/>
          <w:sz w:val="28"/>
          <w:szCs w:val="28"/>
        </w:rPr>
        <w:t xml:space="preserve">. Расстояния от зданий и границ земельных участков </w:t>
      </w:r>
      <w:r w:rsidR="00F36E6A" w:rsidRPr="001D12F5">
        <w:rPr>
          <w:bCs/>
          <w:sz w:val="28"/>
          <w:szCs w:val="28"/>
        </w:rPr>
        <w:t>организаций</w:t>
      </w:r>
      <w:r w:rsidR="00B22033" w:rsidRPr="001D12F5">
        <w:rPr>
          <w:bCs/>
          <w:sz w:val="28"/>
          <w:szCs w:val="28"/>
        </w:rPr>
        <w:t xml:space="preserve"> и предприятий обслуживания следует принимать не менее приведенных в таблице 10.</w:t>
      </w:r>
    </w:p>
    <w:p w:rsidR="00B22033" w:rsidRPr="001D12F5" w:rsidRDefault="00B22033" w:rsidP="00B22033">
      <w:pPr>
        <w:widowControl w:val="0"/>
        <w:spacing w:after="120"/>
        <w:ind w:firstLine="567"/>
        <w:jc w:val="right"/>
        <w:rPr>
          <w:bCs/>
          <w:sz w:val="28"/>
          <w:szCs w:val="28"/>
        </w:rPr>
      </w:pPr>
      <w:r w:rsidRPr="001D12F5">
        <w:rPr>
          <w:bCs/>
          <w:sz w:val="28"/>
          <w:szCs w:val="28"/>
        </w:rPr>
        <w:t>Таблица 10</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5"/>
        <w:gridCol w:w="2472"/>
        <w:gridCol w:w="1037"/>
        <w:gridCol w:w="2331"/>
      </w:tblGrid>
      <w:tr w:rsidR="00B22033" w:rsidRPr="001D12F5" w:rsidTr="00B22033">
        <w:tc>
          <w:tcPr>
            <w:tcW w:w="1879" w:type="pct"/>
            <w:vMerge w:val="restart"/>
            <w:vAlign w:val="center"/>
          </w:tcPr>
          <w:p w:rsidR="00B22033" w:rsidRPr="001D12F5" w:rsidRDefault="00B22033" w:rsidP="00F36E6A">
            <w:pPr>
              <w:widowControl w:val="0"/>
              <w:jc w:val="center"/>
              <w:rPr>
                <w:bCs/>
              </w:rPr>
            </w:pPr>
            <w:r w:rsidRPr="001D12F5">
              <w:rPr>
                <w:bCs/>
              </w:rPr>
              <w:t xml:space="preserve">Здания (земельные участки) </w:t>
            </w:r>
            <w:r w:rsidR="00F36E6A" w:rsidRPr="001D12F5">
              <w:rPr>
                <w:bCs/>
              </w:rPr>
              <w:t>организаций</w:t>
            </w:r>
            <w:r w:rsidRPr="001D12F5">
              <w:rPr>
                <w:bCs/>
              </w:rPr>
              <w:t xml:space="preserve"> и предприятий обслуживания</w:t>
            </w:r>
          </w:p>
        </w:tc>
        <w:tc>
          <w:tcPr>
            <w:tcW w:w="3121" w:type="pct"/>
            <w:gridSpan w:val="3"/>
          </w:tcPr>
          <w:p w:rsidR="00B22033" w:rsidRPr="001D12F5" w:rsidRDefault="00B22033" w:rsidP="00B22033">
            <w:pPr>
              <w:widowControl w:val="0"/>
              <w:jc w:val="center"/>
              <w:rPr>
                <w:bCs/>
              </w:rPr>
            </w:pPr>
            <w:r w:rsidRPr="001D12F5">
              <w:rPr>
                <w:bCs/>
              </w:rPr>
              <w:t xml:space="preserve">Расстояния от зданий (границ участков) </w:t>
            </w:r>
            <w:r w:rsidR="00F36E6A" w:rsidRPr="001D12F5">
              <w:rPr>
                <w:bCs/>
              </w:rPr>
              <w:t>организаций</w:t>
            </w:r>
          </w:p>
          <w:p w:rsidR="00B22033" w:rsidRPr="001D12F5" w:rsidRDefault="00B22033" w:rsidP="00B22033">
            <w:pPr>
              <w:widowControl w:val="0"/>
              <w:jc w:val="center"/>
              <w:rPr>
                <w:bCs/>
              </w:rPr>
            </w:pPr>
            <w:r w:rsidRPr="001D12F5">
              <w:rPr>
                <w:bCs/>
              </w:rPr>
              <w:t>и предприятий обслуживания, м</w:t>
            </w:r>
          </w:p>
        </w:tc>
      </w:tr>
      <w:tr w:rsidR="00B22033" w:rsidRPr="001D12F5" w:rsidTr="00B22033">
        <w:trPr>
          <w:trHeight w:val="197"/>
        </w:trPr>
        <w:tc>
          <w:tcPr>
            <w:tcW w:w="1879" w:type="pct"/>
            <w:vMerge/>
          </w:tcPr>
          <w:p w:rsidR="00B22033" w:rsidRPr="001D12F5" w:rsidRDefault="00B22033" w:rsidP="00B22033">
            <w:pPr>
              <w:widowControl w:val="0"/>
              <w:jc w:val="center"/>
              <w:rPr>
                <w:bCs/>
                <w:i/>
              </w:rPr>
            </w:pPr>
          </w:p>
        </w:tc>
        <w:tc>
          <w:tcPr>
            <w:tcW w:w="1321" w:type="pct"/>
          </w:tcPr>
          <w:p w:rsidR="00B22033" w:rsidRPr="001D12F5" w:rsidRDefault="00B22033" w:rsidP="00B22033">
            <w:pPr>
              <w:widowControl w:val="0"/>
              <w:jc w:val="center"/>
              <w:rPr>
                <w:bCs/>
              </w:rPr>
            </w:pPr>
            <w:r w:rsidRPr="001D12F5">
              <w:rPr>
                <w:bCs/>
              </w:rPr>
              <w:t>до красной линии</w:t>
            </w:r>
          </w:p>
        </w:tc>
        <w:tc>
          <w:tcPr>
            <w:tcW w:w="554" w:type="pct"/>
            <w:vMerge w:val="restart"/>
            <w:vAlign w:val="center"/>
          </w:tcPr>
          <w:p w:rsidR="00B22033" w:rsidRPr="001D12F5" w:rsidRDefault="00B22033" w:rsidP="00B22033">
            <w:pPr>
              <w:widowControl w:val="0"/>
              <w:jc w:val="center"/>
              <w:rPr>
                <w:bCs/>
              </w:rPr>
            </w:pPr>
            <w:r w:rsidRPr="001D12F5">
              <w:rPr>
                <w:bCs/>
              </w:rPr>
              <w:t>до стен жилых домов</w:t>
            </w:r>
          </w:p>
        </w:tc>
        <w:tc>
          <w:tcPr>
            <w:tcW w:w="1246" w:type="pct"/>
            <w:vMerge w:val="restart"/>
          </w:tcPr>
          <w:p w:rsidR="00B22033" w:rsidRPr="001D12F5" w:rsidRDefault="00B22033" w:rsidP="00F36E6A">
            <w:pPr>
              <w:widowControl w:val="0"/>
              <w:jc w:val="center"/>
              <w:rPr>
                <w:bCs/>
              </w:rPr>
            </w:pPr>
            <w:r w:rsidRPr="001D12F5">
              <w:rPr>
                <w:bCs/>
              </w:rPr>
              <w:t xml:space="preserve">до зданий общеобразовательных школ, детских дошкольных и лечебных </w:t>
            </w:r>
            <w:r w:rsidR="00F36E6A" w:rsidRPr="001D12F5">
              <w:rPr>
                <w:bCs/>
              </w:rPr>
              <w:t>организаций</w:t>
            </w:r>
          </w:p>
        </w:tc>
      </w:tr>
      <w:tr w:rsidR="00346D82" w:rsidRPr="001D12F5" w:rsidTr="00346D82">
        <w:trPr>
          <w:trHeight w:val="108"/>
        </w:trPr>
        <w:tc>
          <w:tcPr>
            <w:tcW w:w="1879" w:type="pct"/>
            <w:vMerge/>
          </w:tcPr>
          <w:p w:rsidR="00346D82" w:rsidRPr="001D12F5" w:rsidRDefault="00346D82" w:rsidP="00B22033">
            <w:pPr>
              <w:widowControl w:val="0"/>
              <w:jc w:val="center"/>
              <w:rPr>
                <w:bCs/>
                <w:i/>
              </w:rPr>
            </w:pPr>
          </w:p>
        </w:tc>
        <w:tc>
          <w:tcPr>
            <w:tcW w:w="1321" w:type="pct"/>
            <w:vAlign w:val="center"/>
          </w:tcPr>
          <w:p w:rsidR="00346D82" w:rsidRPr="001D12F5" w:rsidRDefault="00346D82" w:rsidP="00B22033">
            <w:pPr>
              <w:widowControl w:val="0"/>
              <w:jc w:val="center"/>
              <w:rPr>
                <w:bCs/>
              </w:rPr>
            </w:pPr>
            <w:r w:rsidRPr="001D12F5">
              <w:rPr>
                <w:bCs/>
              </w:rPr>
              <w:t>в сельских поселениях</w:t>
            </w:r>
          </w:p>
        </w:tc>
        <w:tc>
          <w:tcPr>
            <w:tcW w:w="554" w:type="pct"/>
            <w:vMerge/>
          </w:tcPr>
          <w:p w:rsidR="00346D82" w:rsidRPr="001D12F5" w:rsidRDefault="00346D82" w:rsidP="00B22033">
            <w:pPr>
              <w:widowControl w:val="0"/>
              <w:ind w:firstLine="567"/>
              <w:jc w:val="center"/>
              <w:rPr>
                <w:bCs/>
                <w:lang w:val="en-US"/>
              </w:rPr>
            </w:pPr>
          </w:p>
        </w:tc>
        <w:tc>
          <w:tcPr>
            <w:tcW w:w="1246" w:type="pct"/>
            <w:vMerge/>
          </w:tcPr>
          <w:p w:rsidR="00346D82" w:rsidRPr="001D12F5" w:rsidRDefault="00346D82" w:rsidP="00B22033">
            <w:pPr>
              <w:widowControl w:val="0"/>
              <w:ind w:firstLine="567"/>
              <w:jc w:val="center"/>
              <w:rPr>
                <w:bCs/>
                <w:lang w:val="en-US"/>
              </w:rPr>
            </w:pPr>
          </w:p>
        </w:tc>
      </w:tr>
      <w:tr w:rsidR="00346D82" w:rsidRPr="001D12F5" w:rsidTr="00346D82">
        <w:trPr>
          <w:trHeight w:val="896"/>
        </w:trPr>
        <w:tc>
          <w:tcPr>
            <w:tcW w:w="1879" w:type="pct"/>
          </w:tcPr>
          <w:p w:rsidR="00346D82" w:rsidRPr="001D12F5" w:rsidRDefault="00346D82" w:rsidP="00F36E6A">
            <w:pPr>
              <w:widowControl w:val="0"/>
              <w:rPr>
                <w:bCs/>
              </w:rPr>
            </w:pPr>
            <w:r w:rsidRPr="001D12F5">
              <w:rPr>
                <w:bCs/>
              </w:rPr>
              <w:t xml:space="preserve">Детские дошкольные </w:t>
            </w:r>
            <w:r w:rsidR="00F36E6A" w:rsidRPr="001D12F5">
              <w:rPr>
                <w:bCs/>
              </w:rPr>
              <w:t>организации</w:t>
            </w:r>
            <w:r w:rsidRPr="001D12F5">
              <w:rPr>
                <w:bCs/>
              </w:rPr>
              <w:t xml:space="preserve"> и общеобразовательные школы (земельный участок)</w:t>
            </w:r>
          </w:p>
        </w:tc>
        <w:tc>
          <w:tcPr>
            <w:tcW w:w="1321" w:type="pct"/>
          </w:tcPr>
          <w:p w:rsidR="00346D82" w:rsidRPr="001D12F5" w:rsidRDefault="00346D82" w:rsidP="00B22033">
            <w:pPr>
              <w:widowControl w:val="0"/>
              <w:jc w:val="center"/>
              <w:rPr>
                <w:bCs/>
              </w:rPr>
            </w:pPr>
            <w:r w:rsidRPr="001D12F5">
              <w:rPr>
                <w:bCs/>
              </w:rPr>
              <w:t>10</w:t>
            </w:r>
          </w:p>
        </w:tc>
        <w:tc>
          <w:tcPr>
            <w:tcW w:w="1800" w:type="pct"/>
            <w:gridSpan w:val="2"/>
          </w:tcPr>
          <w:p w:rsidR="00346D82" w:rsidRPr="001D12F5" w:rsidRDefault="00346D82" w:rsidP="00B22033">
            <w:pPr>
              <w:widowControl w:val="0"/>
              <w:jc w:val="center"/>
              <w:rPr>
                <w:bCs/>
              </w:rPr>
            </w:pPr>
            <w:r w:rsidRPr="001D12F5">
              <w:rPr>
                <w:bCs/>
              </w:rPr>
              <w:t>по нормам инсоляции</w:t>
            </w:r>
          </w:p>
          <w:p w:rsidR="00346D82" w:rsidRPr="001D12F5" w:rsidRDefault="00346D82" w:rsidP="00B22033">
            <w:pPr>
              <w:widowControl w:val="0"/>
              <w:jc w:val="center"/>
              <w:rPr>
                <w:bCs/>
              </w:rPr>
            </w:pPr>
            <w:r w:rsidRPr="001D12F5">
              <w:rPr>
                <w:bCs/>
              </w:rPr>
              <w:t>и освещенности</w:t>
            </w:r>
          </w:p>
        </w:tc>
      </w:tr>
      <w:tr w:rsidR="00B22033" w:rsidRPr="001D12F5" w:rsidTr="00B22033">
        <w:trPr>
          <w:trHeight w:val="897"/>
        </w:trPr>
        <w:tc>
          <w:tcPr>
            <w:tcW w:w="1879" w:type="pct"/>
          </w:tcPr>
          <w:p w:rsidR="00B22033" w:rsidRPr="001D12F5" w:rsidRDefault="00B22033" w:rsidP="00B22033">
            <w:pPr>
              <w:widowControl w:val="0"/>
            </w:pPr>
            <w:r w:rsidRPr="001D12F5">
              <w:rPr>
                <w:bCs/>
              </w:rPr>
              <w:t>Больницы, родильные дома и другие лечебные стационары (здания)</w:t>
            </w:r>
          </w:p>
        </w:tc>
        <w:tc>
          <w:tcPr>
            <w:tcW w:w="1321" w:type="pct"/>
          </w:tcPr>
          <w:p w:rsidR="00B22033" w:rsidRPr="001D12F5" w:rsidRDefault="00B22033" w:rsidP="00B22033">
            <w:pPr>
              <w:widowControl w:val="0"/>
              <w:jc w:val="center"/>
              <w:rPr>
                <w:bCs/>
              </w:rPr>
            </w:pPr>
            <w:r w:rsidRPr="001D12F5">
              <w:rPr>
                <w:bCs/>
              </w:rPr>
              <w:t>30</w:t>
            </w:r>
          </w:p>
        </w:tc>
        <w:tc>
          <w:tcPr>
            <w:tcW w:w="1800" w:type="pct"/>
            <w:gridSpan w:val="2"/>
          </w:tcPr>
          <w:p w:rsidR="00B22033" w:rsidRPr="001D12F5" w:rsidRDefault="00B22033" w:rsidP="00B22033">
            <w:pPr>
              <w:widowControl w:val="0"/>
              <w:jc w:val="center"/>
              <w:rPr>
                <w:bCs/>
              </w:rPr>
            </w:pPr>
            <w:r w:rsidRPr="001D12F5">
              <w:rPr>
                <w:bCs/>
              </w:rPr>
              <w:t>30-50 (в зависимости от этажности)</w:t>
            </w:r>
          </w:p>
        </w:tc>
      </w:tr>
      <w:tr w:rsidR="00346D82" w:rsidRPr="001D12F5" w:rsidTr="00346D82">
        <w:trPr>
          <w:trHeight w:val="658"/>
        </w:trPr>
        <w:tc>
          <w:tcPr>
            <w:tcW w:w="1879" w:type="pct"/>
          </w:tcPr>
          <w:p w:rsidR="00346D82" w:rsidRPr="001D12F5" w:rsidRDefault="00346D82" w:rsidP="00B22033">
            <w:pPr>
              <w:widowControl w:val="0"/>
              <w:rPr>
                <w:bCs/>
              </w:rPr>
            </w:pPr>
            <w:r w:rsidRPr="001D12F5">
              <w:rPr>
                <w:bCs/>
              </w:rPr>
              <w:t xml:space="preserve">Приемные пункты вторичного сырья </w:t>
            </w:r>
          </w:p>
        </w:tc>
        <w:tc>
          <w:tcPr>
            <w:tcW w:w="1321" w:type="pct"/>
          </w:tcPr>
          <w:p w:rsidR="00346D82" w:rsidRPr="001D12F5" w:rsidRDefault="00346D82" w:rsidP="00B22033">
            <w:pPr>
              <w:widowControl w:val="0"/>
              <w:jc w:val="center"/>
              <w:rPr>
                <w:bCs/>
                <w:lang w:val="en-US"/>
              </w:rPr>
            </w:pPr>
            <w:r w:rsidRPr="001D12F5">
              <w:t>-</w:t>
            </w:r>
          </w:p>
        </w:tc>
        <w:tc>
          <w:tcPr>
            <w:tcW w:w="554" w:type="pct"/>
          </w:tcPr>
          <w:p w:rsidR="00346D82" w:rsidRPr="001D12F5" w:rsidRDefault="00346D82" w:rsidP="00B22033">
            <w:pPr>
              <w:widowControl w:val="0"/>
              <w:jc w:val="center"/>
              <w:rPr>
                <w:bCs/>
              </w:rPr>
            </w:pPr>
            <w:r w:rsidRPr="001D12F5">
              <w:rPr>
                <w:bCs/>
              </w:rPr>
              <w:t>20*</w:t>
            </w:r>
          </w:p>
        </w:tc>
        <w:tc>
          <w:tcPr>
            <w:tcW w:w="1246" w:type="pct"/>
          </w:tcPr>
          <w:p w:rsidR="00346D82" w:rsidRPr="001D12F5" w:rsidRDefault="00346D82" w:rsidP="00B22033">
            <w:pPr>
              <w:widowControl w:val="0"/>
              <w:jc w:val="center"/>
              <w:rPr>
                <w:bCs/>
              </w:rPr>
            </w:pPr>
            <w:r w:rsidRPr="001D12F5">
              <w:rPr>
                <w:bCs/>
              </w:rPr>
              <w:t>50</w:t>
            </w:r>
          </w:p>
        </w:tc>
      </w:tr>
      <w:tr w:rsidR="00346D82" w:rsidRPr="001D12F5" w:rsidTr="00346D82">
        <w:trPr>
          <w:trHeight w:val="422"/>
        </w:trPr>
        <w:tc>
          <w:tcPr>
            <w:tcW w:w="1879" w:type="pct"/>
          </w:tcPr>
          <w:p w:rsidR="00346D82" w:rsidRPr="001D12F5" w:rsidRDefault="00346D82" w:rsidP="00B22033">
            <w:pPr>
              <w:widowControl w:val="0"/>
              <w:rPr>
                <w:bCs/>
              </w:rPr>
            </w:pPr>
            <w:r w:rsidRPr="001D12F5">
              <w:rPr>
                <w:bCs/>
              </w:rPr>
              <w:t xml:space="preserve">Пожарные депо </w:t>
            </w:r>
          </w:p>
        </w:tc>
        <w:tc>
          <w:tcPr>
            <w:tcW w:w="1321" w:type="pct"/>
          </w:tcPr>
          <w:p w:rsidR="00346D82" w:rsidRPr="001D12F5" w:rsidRDefault="00346D82" w:rsidP="00B22033">
            <w:pPr>
              <w:widowControl w:val="0"/>
              <w:ind w:firstLine="308"/>
              <w:jc w:val="center"/>
              <w:rPr>
                <w:bCs/>
              </w:rPr>
            </w:pPr>
            <w:r w:rsidRPr="001D12F5">
              <w:rPr>
                <w:bCs/>
              </w:rPr>
              <w:t>10</w:t>
            </w:r>
          </w:p>
        </w:tc>
        <w:tc>
          <w:tcPr>
            <w:tcW w:w="554" w:type="pct"/>
          </w:tcPr>
          <w:p w:rsidR="00346D82" w:rsidRPr="001D12F5" w:rsidRDefault="00346D82" w:rsidP="00B22033">
            <w:pPr>
              <w:widowControl w:val="0"/>
              <w:ind w:firstLine="261"/>
              <w:jc w:val="center"/>
              <w:rPr>
                <w:bCs/>
                <w:lang w:val="en-US"/>
              </w:rPr>
            </w:pPr>
            <w:r w:rsidRPr="001D12F5">
              <w:t>-</w:t>
            </w:r>
          </w:p>
        </w:tc>
        <w:tc>
          <w:tcPr>
            <w:tcW w:w="1246" w:type="pct"/>
          </w:tcPr>
          <w:p w:rsidR="00346D82" w:rsidRPr="001D12F5" w:rsidRDefault="00346D82" w:rsidP="00B22033">
            <w:pPr>
              <w:widowControl w:val="0"/>
              <w:ind w:firstLine="560"/>
              <w:jc w:val="center"/>
              <w:rPr>
                <w:bCs/>
                <w:lang w:val="en-US"/>
              </w:rPr>
            </w:pPr>
            <w:r w:rsidRPr="001D12F5">
              <w:t>-</w:t>
            </w:r>
          </w:p>
        </w:tc>
      </w:tr>
      <w:tr w:rsidR="00346D82" w:rsidRPr="001D12F5" w:rsidTr="00346D82">
        <w:trPr>
          <w:trHeight w:val="952"/>
        </w:trPr>
        <w:tc>
          <w:tcPr>
            <w:tcW w:w="1879" w:type="pct"/>
          </w:tcPr>
          <w:p w:rsidR="00346D82" w:rsidRPr="001D12F5" w:rsidRDefault="00346D82" w:rsidP="00B22033">
            <w:pPr>
              <w:widowControl w:val="0"/>
              <w:autoSpaceDE w:val="0"/>
              <w:autoSpaceDN w:val="0"/>
              <w:adjustRightInd w:val="0"/>
              <w:rPr>
                <w:bCs/>
                <w:iCs/>
              </w:rPr>
            </w:pPr>
            <w:r w:rsidRPr="001D12F5">
              <w:rPr>
                <w:bCs/>
                <w:iCs/>
              </w:rPr>
              <w:t xml:space="preserve">Кладбища смешанного и традиционного захоронения площадью от 20 до 40 га </w:t>
            </w:r>
          </w:p>
        </w:tc>
        <w:tc>
          <w:tcPr>
            <w:tcW w:w="1321" w:type="pct"/>
          </w:tcPr>
          <w:p w:rsidR="00346D82" w:rsidRPr="001D12F5" w:rsidRDefault="00346D82" w:rsidP="00B22033">
            <w:pPr>
              <w:widowControl w:val="0"/>
              <w:jc w:val="center"/>
              <w:rPr>
                <w:bCs/>
              </w:rPr>
            </w:pPr>
            <w:r w:rsidRPr="001D12F5">
              <w:rPr>
                <w:bCs/>
              </w:rPr>
              <w:t>6</w:t>
            </w:r>
          </w:p>
        </w:tc>
        <w:tc>
          <w:tcPr>
            <w:tcW w:w="554" w:type="pct"/>
          </w:tcPr>
          <w:p w:rsidR="00346D82" w:rsidRPr="001D12F5" w:rsidRDefault="00346D82" w:rsidP="00B22033">
            <w:pPr>
              <w:widowControl w:val="0"/>
              <w:jc w:val="center"/>
              <w:rPr>
                <w:bCs/>
              </w:rPr>
            </w:pPr>
            <w:r w:rsidRPr="001D12F5">
              <w:rPr>
                <w:bCs/>
              </w:rPr>
              <w:t>500</w:t>
            </w:r>
          </w:p>
        </w:tc>
        <w:tc>
          <w:tcPr>
            <w:tcW w:w="1246" w:type="pct"/>
          </w:tcPr>
          <w:p w:rsidR="00346D82" w:rsidRPr="001D12F5" w:rsidRDefault="00346D82" w:rsidP="00B22033">
            <w:pPr>
              <w:widowControl w:val="0"/>
              <w:jc w:val="center"/>
              <w:rPr>
                <w:bCs/>
              </w:rPr>
            </w:pPr>
            <w:r w:rsidRPr="001D12F5">
              <w:rPr>
                <w:bCs/>
              </w:rPr>
              <w:t>500</w:t>
            </w:r>
          </w:p>
        </w:tc>
      </w:tr>
      <w:tr w:rsidR="00346D82" w:rsidRPr="001D12F5" w:rsidTr="00346D82">
        <w:trPr>
          <w:trHeight w:val="938"/>
        </w:trPr>
        <w:tc>
          <w:tcPr>
            <w:tcW w:w="1879" w:type="pct"/>
          </w:tcPr>
          <w:p w:rsidR="00346D82" w:rsidRPr="001D12F5" w:rsidRDefault="00346D82" w:rsidP="00B22033">
            <w:pPr>
              <w:widowControl w:val="0"/>
              <w:autoSpaceDE w:val="0"/>
              <w:autoSpaceDN w:val="0"/>
              <w:adjustRightInd w:val="0"/>
              <w:rPr>
                <w:bCs/>
                <w:iCs/>
              </w:rPr>
            </w:pPr>
            <w:r w:rsidRPr="001D12F5">
              <w:rPr>
                <w:bCs/>
                <w:iCs/>
              </w:rPr>
              <w:t xml:space="preserve">Кладбища смешанного и традиционного захоронения площадью от 10 до 20 га </w:t>
            </w:r>
          </w:p>
        </w:tc>
        <w:tc>
          <w:tcPr>
            <w:tcW w:w="1321" w:type="pct"/>
          </w:tcPr>
          <w:p w:rsidR="00346D82" w:rsidRPr="001D12F5" w:rsidRDefault="00346D82" w:rsidP="00B22033">
            <w:pPr>
              <w:widowControl w:val="0"/>
              <w:jc w:val="center"/>
              <w:rPr>
                <w:bCs/>
              </w:rPr>
            </w:pPr>
            <w:r w:rsidRPr="001D12F5">
              <w:rPr>
                <w:bCs/>
              </w:rPr>
              <w:t>6</w:t>
            </w:r>
          </w:p>
        </w:tc>
        <w:tc>
          <w:tcPr>
            <w:tcW w:w="554" w:type="pct"/>
          </w:tcPr>
          <w:p w:rsidR="00346D82" w:rsidRPr="001D12F5" w:rsidRDefault="00346D82" w:rsidP="00B22033">
            <w:pPr>
              <w:widowControl w:val="0"/>
              <w:jc w:val="center"/>
              <w:rPr>
                <w:bCs/>
              </w:rPr>
            </w:pPr>
            <w:r w:rsidRPr="001D12F5">
              <w:rPr>
                <w:bCs/>
              </w:rPr>
              <w:t>300</w:t>
            </w:r>
          </w:p>
        </w:tc>
        <w:tc>
          <w:tcPr>
            <w:tcW w:w="1246" w:type="pct"/>
          </w:tcPr>
          <w:p w:rsidR="00346D82" w:rsidRPr="001D12F5" w:rsidRDefault="00346D82" w:rsidP="00B22033">
            <w:pPr>
              <w:widowControl w:val="0"/>
              <w:jc w:val="center"/>
              <w:rPr>
                <w:bCs/>
              </w:rPr>
            </w:pPr>
            <w:r w:rsidRPr="001D12F5">
              <w:rPr>
                <w:bCs/>
              </w:rPr>
              <w:t>300</w:t>
            </w:r>
          </w:p>
        </w:tc>
      </w:tr>
      <w:tr w:rsidR="00346D82" w:rsidRPr="001D12F5" w:rsidTr="00346D82">
        <w:trPr>
          <w:trHeight w:val="925"/>
        </w:trPr>
        <w:tc>
          <w:tcPr>
            <w:tcW w:w="1879" w:type="pct"/>
          </w:tcPr>
          <w:p w:rsidR="00346D82" w:rsidRPr="001D12F5" w:rsidRDefault="00346D82" w:rsidP="00B22033">
            <w:pPr>
              <w:widowControl w:val="0"/>
              <w:autoSpaceDE w:val="0"/>
              <w:autoSpaceDN w:val="0"/>
              <w:adjustRightInd w:val="0"/>
              <w:rPr>
                <w:bCs/>
                <w:iCs/>
              </w:rPr>
            </w:pPr>
            <w:r w:rsidRPr="001D12F5">
              <w:rPr>
                <w:bCs/>
                <w:iCs/>
              </w:rPr>
              <w:t>Кладбища смешанного и традиционного захоронения площадью 10 га и менее</w:t>
            </w:r>
          </w:p>
        </w:tc>
        <w:tc>
          <w:tcPr>
            <w:tcW w:w="1321" w:type="pct"/>
          </w:tcPr>
          <w:p w:rsidR="00346D82" w:rsidRPr="001D12F5" w:rsidRDefault="00346D82" w:rsidP="00B22033">
            <w:pPr>
              <w:widowControl w:val="0"/>
              <w:jc w:val="center"/>
              <w:rPr>
                <w:bCs/>
              </w:rPr>
            </w:pPr>
            <w:r w:rsidRPr="001D12F5">
              <w:rPr>
                <w:bCs/>
              </w:rPr>
              <w:t>6</w:t>
            </w:r>
          </w:p>
        </w:tc>
        <w:tc>
          <w:tcPr>
            <w:tcW w:w="554" w:type="pct"/>
          </w:tcPr>
          <w:p w:rsidR="00346D82" w:rsidRPr="001D12F5" w:rsidRDefault="00346D82" w:rsidP="00B22033">
            <w:pPr>
              <w:widowControl w:val="0"/>
              <w:jc w:val="center"/>
              <w:rPr>
                <w:bCs/>
              </w:rPr>
            </w:pPr>
            <w:r w:rsidRPr="001D12F5">
              <w:rPr>
                <w:bCs/>
              </w:rPr>
              <w:t>100</w:t>
            </w:r>
          </w:p>
        </w:tc>
        <w:tc>
          <w:tcPr>
            <w:tcW w:w="1246" w:type="pct"/>
          </w:tcPr>
          <w:p w:rsidR="00346D82" w:rsidRPr="001D12F5" w:rsidRDefault="00346D82" w:rsidP="00B22033">
            <w:pPr>
              <w:widowControl w:val="0"/>
              <w:jc w:val="center"/>
              <w:rPr>
                <w:bCs/>
              </w:rPr>
            </w:pPr>
            <w:r w:rsidRPr="001D12F5">
              <w:rPr>
                <w:bCs/>
              </w:rPr>
              <w:t>100</w:t>
            </w:r>
          </w:p>
        </w:tc>
      </w:tr>
      <w:tr w:rsidR="00346D82" w:rsidRPr="001D12F5" w:rsidTr="00346D82">
        <w:trPr>
          <w:trHeight w:val="672"/>
        </w:trPr>
        <w:tc>
          <w:tcPr>
            <w:tcW w:w="1879" w:type="pct"/>
          </w:tcPr>
          <w:p w:rsidR="00346D82" w:rsidRPr="001D12F5" w:rsidRDefault="00346D82" w:rsidP="00B22033">
            <w:pPr>
              <w:widowControl w:val="0"/>
              <w:rPr>
                <w:bCs/>
              </w:rPr>
            </w:pPr>
            <w:r w:rsidRPr="001D12F5">
              <w:rPr>
                <w:bCs/>
              </w:rPr>
              <w:lastRenderedPageBreak/>
              <w:t>Кладбища для погребения после кремации</w:t>
            </w:r>
          </w:p>
        </w:tc>
        <w:tc>
          <w:tcPr>
            <w:tcW w:w="1321" w:type="pct"/>
          </w:tcPr>
          <w:p w:rsidR="00346D82" w:rsidRPr="001D12F5" w:rsidRDefault="00346D82" w:rsidP="00B22033">
            <w:pPr>
              <w:widowControl w:val="0"/>
              <w:jc w:val="center"/>
              <w:rPr>
                <w:bCs/>
              </w:rPr>
            </w:pPr>
            <w:r w:rsidRPr="001D12F5">
              <w:rPr>
                <w:bCs/>
              </w:rPr>
              <w:t>6</w:t>
            </w:r>
          </w:p>
        </w:tc>
        <w:tc>
          <w:tcPr>
            <w:tcW w:w="554" w:type="pct"/>
          </w:tcPr>
          <w:p w:rsidR="00346D82" w:rsidRPr="001D12F5" w:rsidRDefault="00346D82" w:rsidP="00B22033">
            <w:pPr>
              <w:widowControl w:val="0"/>
              <w:jc w:val="center"/>
              <w:rPr>
                <w:bCs/>
              </w:rPr>
            </w:pPr>
            <w:r w:rsidRPr="001D12F5">
              <w:rPr>
                <w:bCs/>
              </w:rPr>
              <w:t>100</w:t>
            </w:r>
          </w:p>
        </w:tc>
        <w:tc>
          <w:tcPr>
            <w:tcW w:w="1246" w:type="pct"/>
          </w:tcPr>
          <w:p w:rsidR="00346D82" w:rsidRPr="001D12F5" w:rsidRDefault="00346D82" w:rsidP="00B22033">
            <w:pPr>
              <w:widowControl w:val="0"/>
              <w:jc w:val="center"/>
              <w:rPr>
                <w:bCs/>
              </w:rPr>
            </w:pPr>
            <w:r w:rsidRPr="001D12F5">
              <w:rPr>
                <w:bCs/>
              </w:rPr>
              <w:t>100</w:t>
            </w:r>
          </w:p>
        </w:tc>
      </w:tr>
      <w:tr w:rsidR="00346D82" w:rsidRPr="001D12F5" w:rsidTr="00346D82">
        <w:tc>
          <w:tcPr>
            <w:tcW w:w="1879" w:type="pct"/>
          </w:tcPr>
          <w:p w:rsidR="00346D82" w:rsidRPr="001D12F5" w:rsidRDefault="00346D82" w:rsidP="00B22033">
            <w:pPr>
              <w:widowControl w:val="0"/>
              <w:autoSpaceDE w:val="0"/>
              <w:autoSpaceDN w:val="0"/>
              <w:adjustRightInd w:val="0"/>
              <w:rPr>
                <w:bCs/>
                <w:iCs/>
              </w:rPr>
            </w:pPr>
            <w:r w:rsidRPr="001D12F5">
              <w:rPr>
                <w:bCs/>
                <w:iCs/>
              </w:rPr>
              <w:t xml:space="preserve">Закрытые кладбища и мемориальные комплексы, кладбища с погребением после кремации, колумбарии, сельские кладбища </w:t>
            </w:r>
          </w:p>
        </w:tc>
        <w:tc>
          <w:tcPr>
            <w:tcW w:w="1321" w:type="pct"/>
          </w:tcPr>
          <w:p w:rsidR="00346D82" w:rsidRPr="001D12F5" w:rsidRDefault="00346D82" w:rsidP="00B22033">
            <w:pPr>
              <w:widowControl w:val="0"/>
              <w:jc w:val="center"/>
              <w:rPr>
                <w:bCs/>
              </w:rPr>
            </w:pPr>
            <w:r w:rsidRPr="001D12F5">
              <w:rPr>
                <w:bCs/>
              </w:rPr>
              <w:t>6</w:t>
            </w:r>
          </w:p>
        </w:tc>
        <w:tc>
          <w:tcPr>
            <w:tcW w:w="554" w:type="pct"/>
          </w:tcPr>
          <w:p w:rsidR="00346D82" w:rsidRPr="001D12F5" w:rsidRDefault="00346D82" w:rsidP="00B22033">
            <w:pPr>
              <w:widowControl w:val="0"/>
              <w:jc w:val="center"/>
              <w:rPr>
                <w:bCs/>
              </w:rPr>
            </w:pPr>
            <w:r w:rsidRPr="001D12F5">
              <w:rPr>
                <w:bCs/>
                <w:iCs/>
              </w:rPr>
              <w:t xml:space="preserve">50 </w:t>
            </w:r>
          </w:p>
        </w:tc>
        <w:tc>
          <w:tcPr>
            <w:tcW w:w="1246" w:type="pct"/>
          </w:tcPr>
          <w:p w:rsidR="00346D82" w:rsidRPr="001D12F5" w:rsidRDefault="00346D82" w:rsidP="00B22033">
            <w:pPr>
              <w:widowControl w:val="0"/>
              <w:jc w:val="center"/>
              <w:rPr>
                <w:bCs/>
              </w:rPr>
            </w:pPr>
            <w:r w:rsidRPr="001D12F5">
              <w:rPr>
                <w:bCs/>
              </w:rPr>
              <w:t>50</w:t>
            </w:r>
          </w:p>
        </w:tc>
      </w:tr>
    </w:tbl>
    <w:p w:rsidR="00B22033" w:rsidRPr="001D12F5" w:rsidRDefault="00B22033" w:rsidP="00B22033">
      <w:pPr>
        <w:widowControl w:val="0"/>
        <w:spacing w:before="120"/>
        <w:ind w:firstLine="720"/>
        <w:jc w:val="both"/>
        <w:rPr>
          <w:bCs/>
        </w:rPr>
      </w:pPr>
      <w:bookmarkStart w:id="15" w:name="_Toc295148870"/>
      <w:r w:rsidRPr="001D12F5">
        <w:rPr>
          <w:bCs/>
        </w:rPr>
        <w:t>* С входами и окнами.</w:t>
      </w:r>
    </w:p>
    <w:p w:rsidR="00B22033" w:rsidRPr="001D12F5" w:rsidRDefault="00B22033" w:rsidP="00B22033">
      <w:pPr>
        <w:widowControl w:val="0"/>
        <w:ind w:firstLine="720"/>
        <w:jc w:val="both"/>
        <w:rPr>
          <w:bCs/>
          <w:iCs/>
        </w:rPr>
      </w:pPr>
      <w:r w:rsidRPr="001D12F5">
        <w:rPr>
          <w:bCs/>
          <w:iCs/>
        </w:rPr>
        <w:t>Примечания:</w:t>
      </w:r>
    </w:p>
    <w:p w:rsidR="00B22033" w:rsidRPr="001D12F5" w:rsidRDefault="00B22033" w:rsidP="00B22033">
      <w:pPr>
        <w:widowControl w:val="0"/>
        <w:ind w:firstLine="720"/>
        <w:jc w:val="both"/>
        <w:rPr>
          <w:bCs/>
          <w:iCs/>
        </w:rPr>
      </w:pPr>
      <w:r w:rsidRPr="001D12F5">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1D12F5">
          <w:rPr>
            <w:bCs/>
            <w:iCs/>
          </w:rPr>
          <w:t>санитарных правил и нормативов</w:t>
        </w:r>
      </w:hyperlink>
      <w:r w:rsidRPr="001D12F5">
        <w:rPr>
          <w:bCs/>
          <w:iCs/>
        </w:rPr>
        <w:t xml:space="preserve">. </w:t>
      </w:r>
    </w:p>
    <w:p w:rsidR="009C2335" w:rsidRPr="001D12F5" w:rsidRDefault="00B22033" w:rsidP="00B22033">
      <w:pPr>
        <w:widowControl w:val="0"/>
        <w:ind w:firstLine="720"/>
        <w:jc w:val="both"/>
        <w:rPr>
          <w:bCs/>
          <w:iCs/>
        </w:rPr>
      </w:pPr>
      <w:r w:rsidRPr="001D12F5">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объек</w:t>
      </w:r>
      <w:r w:rsidR="009C2335" w:rsidRPr="001D12F5">
        <w:rPr>
          <w:bCs/>
          <w:iCs/>
        </w:rPr>
        <w:t>тов железнодорожного транспорта.</w:t>
      </w:r>
      <w:r w:rsidRPr="001D12F5">
        <w:rPr>
          <w:bCs/>
          <w:iCs/>
        </w:rPr>
        <w:t xml:space="preserve"> </w:t>
      </w:r>
    </w:p>
    <w:p w:rsidR="00B22033" w:rsidRPr="001D12F5" w:rsidRDefault="00B22033" w:rsidP="00B22033">
      <w:pPr>
        <w:widowControl w:val="0"/>
        <w:ind w:firstLine="720"/>
        <w:jc w:val="both"/>
        <w:rPr>
          <w:bCs/>
          <w:iCs/>
        </w:rPr>
      </w:pPr>
      <w:r w:rsidRPr="001D12F5">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B22033" w:rsidRPr="001D12F5" w:rsidRDefault="00B22033" w:rsidP="00B22033">
      <w:pPr>
        <w:widowControl w:val="0"/>
        <w:ind w:firstLine="720"/>
        <w:jc w:val="both"/>
        <w:rPr>
          <w:bCs/>
          <w:iCs/>
        </w:rPr>
      </w:pPr>
      <w:r w:rsidRPr="001D12F5">
        <w:rPr>
          <w:bCs/>
          <w:iCs/>
        </w:rPr>
        <w:t xml:space="preserve">4. Через территории дошкольных организаций и общеобразовательных учреждений не должны проходить магистральные инженерные коммуникации </w:t>
      </w:r>
      <w:r w:rsidR="009C2335" w:rsidRPr="001D12F5">
        <w:rPr>
          <w:bCs/>
          <w:iCs/>
        </w:rPr>
        <w:t>сельского</w:t>
      </w:r>
      <w:r w:rsidRPr="001D12F5">
        <w:rPr>
          <w:bCs/>
          <w:iCs/>
        </w:rPr>
        <w:t xml:space="preserve"> назначения – водоснабжения, канализации, теплоснабжения, энергоснабжения.</w:t>
      </w:r>
    </w:p>
    <w:p w:rsidR="00B22033" w:rsidRPr="001D12F5" w:rsidRDefault="00B22033" w:rsidP="00B22033">
      <w:pPr>
        <w:widowControl w:val="0"/>
        <w:ind w:firstLine="720"/>
        <w:jc w:val="both"/>
        <w:rPr>
          <w:bCs/>
          <w:iCs/>
        </w:rPr>
      </w:pPr>
      <w:r w:rsidRPr="001D12F5">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B22033" w:rsidRPr="001D12F5" w:rsidRDefault="00B22033" w:rsidP="00B22033">
      <w:pPr>
        <w:widowControl w:val="0"/>
        <w:ind w:firstLine="720"/>
        <w:jc w:val="both"/>
        <w:rPr>
          <w:bCs/>
          <w:iCs/>
        </w:rPr>
      </w:pPr>
      <w:r w:rsidRPr="001D12F5">
        <w:rPr>
          <w:bCs/>
          <w:iCs/>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B22033" w:rsidRPr="001D12F5" w:rsidRDefault="00B22033" w:rsidP="00B22033">
      <w:pPr>
        <w:widowControl w:val="0"/>
        <w:ind w:firstLine="720"/>
        <w:jc w:val="both"/>
        <w:rPr>
          <w:bCs/>
          <w:iCs/>
        </w:rPr>
      </w:pPr>
      <w:r w:rsidRPr="001D12F5">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B22033" w:rsidRPr="001D12F5" w:rsidRDefault="00B22033" w:rsidP="00B22033">
      <w:pPr>
        <w:widowControl w:val="0"/>
        <w:autoSpaceDE w:val="0"/>
        <w:autoSpaceDN w:val="0"/>
        <w:adjustRightInd w:val="0"/>
        <w:ind w:firstLine="720"/>
        <w:jc w:val="both"/>
      </w:pPr>
      <w:r w:rsidRPr="001D12F5">
        <w:rPr>
          <w:bCs/>
          <w:iCs/>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r w:rsidRPr="001D12F5">
        <w:t xml:space="preserve"> </w:t>
      </w:r>
    </w:p>
    <w:p w:rsidR="00B22033" w:rsidRPr="001D12F5" w:rsidRDefault="00B22033" w:rsidP="00B22033">
      <w:pPr>
        <w:widowControl w:val="0"/>
        <w:autoSpaceDE w:val="0"/>
        <w:autoSpaceDN w:val="0"/>
        <w:adjustRightInd w:val="0"/>
        <w:ind w:firstLine="720"/>
        <w:jc w:val="both"/>
        <w:rPr>
          <w:bCs/>
          <w:iCs/>
        </w:rPr>
      </w:pPr>
      <w:r w:rsidRPr="001D12F5">
        <w:rPr>
          <w:bCs/>
          <w:iCs/>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B22033" w:rsidRPr="001D12F5" w:rsidRDefault="00B22033" w:rsidP="00B22033">
      <w:pPr>
        <w:widowControl w:val="0"/>
        <w:autoSpaceDE w:val="0"/>
        <w:autoSpaceDN w:val="0"/>
        <w:adjustRightInd w:val="0"/>
        <w:ind w:firstLine="720"/>
        <w:jc w:val="both"/>
        <w:rPr>
          <w:bCs/>
          <w:iCs/>
        </w:rPr>
      </w:pPr>
      <w:r w:rsidRPr="001D12F5">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B22033" w:rsidRPr="001D12F5" w:rsidRDefault="00B22033" w:rsidP="00B22033">
      <w:pPr>
        <w:widowControl w:val="0"/>
        <w:ind w:firstLine="720"/>
        <w:jc w:val="both"/>
        <w:rPr>
          <w:bCs/>
        </w:rPr>
      </w:pPr>
      <w:r w:rsidRPr="001D12F5">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bCs/>
          <w:sz w:val="28"/>
          <w:szCs w:val="28"/>
        </w:rPr>
      </w:pPr>
      <w:r w:rsidRPr="001D12F5">
        <w:rPr>
          <w:sz w:val="28"/>
          <w:szCs w:val="28"/>
          <w:lang w:val="en-US"/>
        </w:rPr>
        <w:lastRenderedPageBreak/>
        <w:t>III</w:t>
      </w:r>
      <w:r w:rsidRPr="001D12F5">
        <w:rPr>
          <w:sz w:val="28"/>
          <w:szCs w:val="28"/>
        </w:rPr>
        <w:t xml:space="preserve">. </w:t>
      </w:r>
      <w:r w:rsidRPr="001D12F5">
        <w:rPr>
          <w:bCs/>
          <w:sz w:val="28"/>
          <w:szCs w:val="28"/>
        </w:rPr>
        <w:t>Расчетные показатели объектов транспортной инфраструктуры</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bCs/>
          <w:sz w:val="28"/>
          <w:szCs w:val="28"/>
        </w:rPr>
      </w:pPr>
      <w:r w:rsidRPr="001D12F5">
        <w:rPr>
          <w:sz w:val="28"/>
          <w:szCs w:val="28"/>
        </w:rPr>
        <w:t>10.</w:t>
      </w:r>
      <w:r w:rsidRPr="001D12F5">
        <w:rPr>
          <w:b/>
          <w:bCs/>
          <w:sz w:val="28"/>
          <w:szCs w:val="28"/>
        </w:rPr>
        <w:t xml:space="preserve"> </w:t>
      </w:r>
      <w:r w:rsidRPr="001D12F5">
        <w:rPr>
          <w:bCs/>
          <w:sz w:val="28"/>
          <w:szCs w:val="28"/>
        </w:rPr>
        <w:t>Внешний транспорт</w:t>
      </w:r>
    </w:p>
    <w:p w:rsidR="00B22033" w:rsidRPr="001D12F5" w:rsidRDefault="00B22033" w:rsidP="00B22033">
      <w:pPr>
        <w:widowControl w:val="0"/>
        <w:jc w:val="center"/>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10.1. Внешний транспорт (железнодорож</w:t>
      </w:r>
      <w:r w:rsidR="00D601DE" w:rsidRPr="001D12F5">
        <w:rPr>
          <w:bCs/>
          <w:sz w:val="28"/>
          <w:szCs w:val="28"/>
        </w:rPr>
        <w:t>ный, автомобильный</w:t>
      </w:r>
      <w:r w:rsidRPr="001D12F5">
        <w:rPr>
          <w:bCs/>
          <w:sz w:val="28"/>
          <w:szCs w:val="28"/>
        </w:rPr>
        <w:t xml:space="preserve">) следует проектировать как комплексную систему во взаимосвязи с улично-дорожной сетью </w:t>
      </w:r>
      <w:r w:rsidR="00D601DE" w:rsidRPr="001D12F5">
        <w:rPr>
          <w:bCs/>
          <w:sz w:val="28"/>
          <w:szCs w:val="28"/>
        </w:rPr>
        <w:t>сельскими</w:t>
      </w:r>
      <w:r w:rsidRPr="001D12F5">
        <w:rPr>
          <w:bCs/>
          <w:sz w:val="28"/>
          <w:szCs w:val="28"/>
        </w:rPr>
        <w:t xml:space="preserve">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B22033" w:rsidRPr="001D12F5" w:rsidRDefault="00B22033" w:rsidP="00B22033">
      <w:pPr>
        <w:widowControl w:val="0"/>
        <w:spacing w:line="245" w:lineRule="auto"/>
        <w:ind w:firstLine="720"/>
        <w:jc w:val="both"/>
        <w:rPr>
          <w:bCs/>
          <w:sz w:val="28"/>
          <w:szCs w:val="28"/>
        </w:rPr>
      </w:pPr>
      <w:r w:rsidRPr="001D12F5">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B22033" w:rsidRPr="001D12F5" w:rsidRDefault="00B22033" w:rsidP="00B22033">
      <w:pPr>
        <w:widowControl w:val="0"/>
        <w:spacing w:line="245" w:lineRule="auto"/>
        <w:ind w:firstLine="720"/>
        <w:jc w:val="both"/>
        <w:rPr>
          <w:bCs/>
          <w:sz w:val="28"/>
          <w:szCs w:val="28"/>
        </w:rPr>
      </w:pPr>
      <w:r w:rsidRPr="001D12F5">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B22033" w:rsidRPr="001D12F5" w:rsidRDefault="00B22033" w:rsidP="00B22033">
      <w:pPr>
        <w:widowControl w:val="0"/>
        <w:spacing w:line="245" w:lineRule="auto"/>
        <w:ind w:firstLine="720"/>
        <w:jc w:val="both"/>
        <w:rPr>
          <w:bCs/>
          <w:sz w:val="28"/>
          <w:szCs w:val="28"/>
        </w:rPr>
      </w:pPr>
      <w:r w:rsidRPr="001D12F5">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22033" w:rsidRPr="001D12F5" w:rsidRDefault="00B22033" w:rsidP="00B22033">
      <w:pPr>
        <w:widowControl w:val="0"/>
        <w:spacing w:line="245" w:lineRule="auto"/>
        <w:ind w:firstLine="720"/>
        <w:jc w:val="both"/>
        <w:rPr>
          <w:bCs/>
          <w:sz w:val="28"/>
          <w:szCs w:val="28"/>
        </w:rPr>
      </w:pPr>
      <w:r w:rsidRPr="001D12F5">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B22033" w:rsidRPr="001D12F5" w:rsidRDefault="00B22033" w:rsidP="00340082">
      <w:pPr>
        <w:widowControl w:val="0"/>
        <w:spacing w:line="245" w:lineRule="auto"/>
        <w:ind w:firstLine="720"/>
        <w:jc w:val="both"/>
        <w:rPr>
          <w:bCs/>
          <w:sz w:val="28"/>
          <w:szCs w:val="28"/>
        </w:rPr>
      </w:pPr>
      <w:r w:rsidRPr="001D12F5">
        <w:rPr>
          <w:bCs/>
          <w:sz w:val="28"/>
          <w:szCs w:val="28"/>
        </w:rPr>
        <w:t>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w:t>
      </w:r>
      <w:r w:rsidR="00340082" w:rsidRPr="001D12F5">
        <w:rPr>
          <w:bCs/>
          <w:sz w:val="28"/>
          <w:szCs w:val="28"/>
        </w:rPr>
        <w:t xml:space="preserve"> "О железнодорожном транспорте в Российской Федерации", СП 119.13330.2017, СП 122.13330.2012.</w:t>
      </w:r>
    </w:p>
    <w:p w:rsidR="00B22033" w:rsidRPr="001D12F5" w:rsidRDefault="00B22033" w:rsidP="00B22033">
      <w:pPr>
        <w:widowControl w:val="0"/>
        <w:spacing w:line="245" w:lineRule="auto"/>
        <w:ind w:firstLine="720"/>
        <w:jc w:val="both"/>
        <w:rPr>
          <w:bCs/>
          <w:sz w:val="28"/>
          <w:szCs w:val="28"/>
        </w:rPr>
      </w:pPr>
      <w:r w:rsidRPr="001D12F5">
        <w:rPr>
          <w:bCs/>
          <w:sz w:val="28"/>
          <w:szCs w:val="28"/>
        </w:rPr>
        <w:t xml:space="preserve">10.7. Размещение объектов инфраструктуры железнодорожного транспорта на территориях поселений </w:t>
      </w:r>
      <w:r w:rsidR="00D601DE" w:rsidRPr="001D12F5">
        <w:rPr>
          <w:bCs/>
          <w:sz w:val="28"/>
          <w:szCs w:val="28"/>
        </w:rPr>
        <w:t xml:space="preserve">Бурлинского района </w:t>
      </w:r>
      <w:r w:rsidRPr="001D12F5">
        <w:rPr>
          <w:bCs/>
          <w:sz w:val="28"/>
          <w:szCs w:val="28"/>
        </w:rPr>
        <w:t>Алтайского края должно осуществляться в соответствии с требованиями настоящих нормативов.</w:t>
      </w:r>
    </w:p>
    <w:p w:rsidR="00B22033" w:rsidRPr="001D12F5" w:rsidRDefault="00D601DE" w:rsidP="00B22033">
      <w:pPr>
        <w:widowControl w:val="0"/>
        <w:ind w:firstLine="720"/>
        <w:jc w:val="both"/>
        <w:rPr>
          <w:bCs/>
          <w:sz w:val="28"/>
          <w:szCs w:val="28"/>
        </w:rPr>
      </w:pPr>
      <w:r w:rsidRPr="001D12F5">
        <w:rPr>
          <w:bCs/>
          <w:sz w:val="28"/>
          <w:szCs w:val="28"/>
        </w:rPr>
        <w:t>10.8</w:t>
      </w:r>
      <w:r w:rsidR="00B22033" w:rsidRPr="001D12F5">
        <w:rPr>
          <w:bCs/>
          <w:sz w:val="28"/>
          <w:szCs w:val="28"/>
        </w:rPr>
        <w:t xml:space="preserve">.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w:t>
      </w:r>
      <w:r w:rsidR="00B22033" w:rsidRPr="001D12F5">
        <w:rPr>
          <w:bCs/>
          <w:sz w:val="28"/>
          <w:szCs w:val="28"/>
        </w:rPr>
        <w:lastRenderedPageBreak/>
        <w:t>противопожарным и иным законодательством Российской Федерации.</w:t>
      </w:r>
    </w:p>
    <w:p w:rsidR="00B22033" w:rsidRPr="001D12F5" w:rsidRDefault="00D601DE" w:rsidP="00B22033">
      <w:pPr>
        <w:widowControl w:val="0"/>
        <w:ind w:firstLine="720"/>
        <w:jc w:val="both"/>
        <w:rPr>
          <w:bCs/>
          <w:sz w:val="28"/>
          <w:szCs w:val="28"/>
        </w:rPr>
      </w:pPr>
      <w:r w:rsidRPr="001D12F5">
        <w:rPr>
          <w:bCs/>
          <w:sz w:val="28"/>
          <w:szCs w:val="28"/>
        </w:rPr>
        <w:t>10.9</w:t>
      </w:r>
      <w:r w:rsidR="00B22033" w:rsidRPr="001D12F5">
        <w:rPr>
          <w:bCs/>
          <w:sz w:val="28"/>
          <w:szCs w:val="28"/>
        </w:rPr>
        <w:t>.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B22033" w:rsidRPr="001D12F5" w:rsidRDefault="00D601DE" w:rsidP="00B22033">
      <w:pPr>
        <w:widowControl w:val="0"/>
        <w:ind w:firstLine="720"/>
        <w:jc w:val="both"/>
        <w:rPr>
          <w:bCs/>
          <w:sz w:val="28"/>
          <w:szCs w:val="28"/>
        </w:rPr>
      </w:pPr>
      <w:r w:rsidRPr="001D12F5">
        <w:rPr>
          <w:bCs/>
          <w:sz w:val="28"/>
          <w:szCs w:val="28"/>
        </w:rPr>
        <w:t>10.10</w:t>
      </w:r>
      <w:r w:rsidR="00B22033" w:rsidRPr="001D12F5">
        <w:rPr>
          <w:bCs/>
          <w:sz w:val="28"/>
          <w:szCs w:val="28"/>
        </w:rPr>
        <w:t>.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B22033" w:rsidRPr="001D12F5" w:rsidRDefault="00D601DE" w:rsidP="00B22033">
      <w:pPr>
        <w:widowControl w:val="0"/>
        <w:ind w:firstLine="720"/>
        <w:jc w:val="both"/>
        <w:rPr>
          <w:bCs/>
          <w:sz w:val="28"/>
          <w:szCs w:val="28"/>
        </w:rPr>
      </w:pPr>
      <w:r w:rsidRPr="001D12F5">
        <w:rPr>
          <w:bCs/>
          <w:sz w:val="28"/>
          <w:szCs w:val="28"/>
        </w:rPr>
        <w:t>10.11</w:t>
      </w:r>
      <w:r w:rsidR="00B22033" w:rsidRPr="001D12F5">
        <w:rPr>
          <w:bCs/>
          <w:sz w:val="28"/>
          <w:szCs w:val="28"/>
        </w:rPr>
        <w:t>.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B22033" w:rsidRPr="001D12F5" w:rsidRDefault="00D601DE" w:rsidP="00D601DE">
      <w:pPr>
        <w:widowControl w:val="0"/>
        <w:ind w:firstLine="720"/>
        <w:jc w:val="both"/>
        <w:rPr>
          <w:bCs/>
          <w:sz w:val="28"/>
          <w:szCs w:val="28"/>
        </w:rPr>
      </w:pPr>
      <w:r w:rsidRPr="001D12F5">
        <w:rPr>
          <w:bCs/>
          <w:sz w:val="28"/>
          <w:szCs w:val="28"/>
        </w:rPr>
        <w:t>10.12</w:t>
      </w:r>
      <w:r w:rsidR="00B22033" w:rsidRPr="001D12F5">
        <w:rPr>
          <w:bCs/>
          <w:sz w:val="28"/>
          <w:szCs w:val="28"/>
        </w:rPr>
        <w:t xml:space="preserve">.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w:t>
      </w:r>
    </w:p>
    <w:p w:rsidR="00B22033" w:rsidRPr="001D12F5" w:rsidRDefault="00D601DE" w:rsidP="00B22033">
      <w:pPr>
        <w:widowControl w:val="0"/>
        <w:ind w:firstLine="720"/>
        <w:jc w:val="both"/>
        <w:rPr>
          <w:bCs/>
          <w:sz w:val="28"/>
          <w:szCs w:val="28"/>
        </w:rPr>
      </w:pPr>
      <w:r w:rsidRPr="001D12F5">
        <w:rPr>
          <w:bCs/>
          <w:sz w:val="28"/>
          <w:szCs w:val="28"/>
        </w:rPr>
        <w:t>10.13</w:t>
      </w:r>
      <w:r w:rsidR="00B22033" w:rsidRPr="001D12F5">
        <w:rPr>
          <w:bCs/>
          <w:sz w:val="28"/>
          <w:szCs w:val="28"/>
        </w:rPr>
        <w:t>.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B22033" w:rsidRPr="001D12F5" w:rsidRDefault="00B22033" w:rsidP="00B22033">
      <w:pPr>
        <w:widowControl w:val="0"/>
        <w:ind w:firstLine="720"/>
        <w:jc w:val="both"/>
        <w:rPr>
          <w:bCs/>
          <w:sz w:val="28"/>
          <w:szCs w:val="28"/>
        </w:rPr>
      </w:pPr>
      <w:r w:rsidRPr="001D12F5">
        <w:rPr>
          <w:bCs/>
          <w:sz w:val="28"/>
          <w:szCs w:val="28"/>
        </w:rPr>
        <w:t>автомобильные дороги федерального значения;</w:t>
      </w:r>
    </w:p>
    <w:p w:rsidR="00B22033" w:rsidRPr="001D12F5" w:rsidRDefault="00B22033" w:rsidP="00B22033">
      <w:pPr>
        <w:widowControl w:val="0"/>
        <w:ind w:firstLine="720"/>
        <w:jc w:val="both"/>
        <w:rPr>
          <w:bCs/>
          <w:sz w:val="28"/>
          <w:szCs w:val="28"/>
        </w:rPr>
      </w:pPr>
      <w:r w:rsidRPr="001D12F5">
        <w:rPr>
          <w:bCs/>
          <w:sz w:val="28"/>
          <w:szCs w:val="28"/>
        </w:rPr>
        <w:t>автомобильные дороги регионального или межмуниципального значения;</w:t>
      </w:r>
    </w:p>
    <w:p w:rsidR="00B22033" w:rsidRPr="001D12F5" w:rsidRDefault="00B22033" w:rsidP="00B22033">
      <w:pPr>
        <w:widowControl w:val="0"/>
        <w:ind w:firstLine="720"/>
        <w:jc w:val="both"/>
        <w:rPr>
          <w:bCs/>
          <w:sz w:val="28"/>
          <w:szCs w:val="28"/>
        </w:rPr>
      </w:pPr>
      <w:r w:rsidRPr="001D12F5">
        <w:rPr>
          <w:bCs/>
          <w:sz w:val="28"/>
          <w:szCs w:val="28"/>
        </w:rPr>
        <w:t>автомобильные дороги местного значения;</w:t>
      </w:r>
    </w:p>
    <w:p w:rsidR="00B22033" w:rsidRPr="001D12F5" w:rsidRDefault="00B22033" w:rsidP="00B22033">
      <w:pPr>
        <w:widowControl w:val="0"/>
        <w:ind w:firstLine="720"/>
        <w:jc w:val="both"/>
        <w:rPr>
          <w:bCs/>
          <w:sz w:val="28"/>
          <w:szCs w:val="28"/>
        </w:rPr>
      </w:pPr>
      <w:r w:rsidRPr="001D12F5">
        <w:rPr>
          <w:bCs/>
          <w:sz w:val="28"/>
          <w:szCs w:val="28"/>
        </w:rPr>
        <w:t>частные автомобильные дороги.</w:t>
      </w:r>
    </w:p>
    <w:p w:rsidR="00B22033" w:rsidRPr="001D12F5" w:rsidRDefault="00D601DE" w:rsidP="00B22033">
      <w:pPr>
        <w:widowControl w:val="0"/>
        <w:ind w:firstLine="720"/>
        <w:jc w:val="both"/>
        <w:rPr>
          <w:bCs/>
          <w:sz w:val="28"/>
          <w:szCs w:val="28"/>
        </w:rPr>
      </w:pPr>
      <w:r w:rsidRPr="001D12F5">
        <w:rPr>
          <w:bCs/>
          <w:sz w:val="28"/>
          <w:szCs w:val="28"/>
        </w:rPr>
        <w:t>10.14</w:t>
      </w:r>
      <w:r w:rsidR="00B22033" w:rsidRPr="001D12F5">
        <w:rPr>
          <w:bCs/>
          <w:sz w:val="28"/>
          <w:szCs w:val="28"/>
        </w:rPr>
        <w:t>.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B22033" w:rsidRPr="001D12F5" w:rsidRDefault="00D601DE" w:rsidP="00B22033">
      <w:pPr>
        <w:widowControl w:val="0"/>
        <w:ind w:firstLine="720"/>
        <w:jc w:val="both"/>
        <w:rPr>
          <w:bCs/>
          <w:sz w:val="28"/>
          <w:szCs w:val="28"/>
        </w:rPr>
      </w:pPr>
      <w:r w:rsidRPr="001D12F5">
        <w:rPr>
          <w:bCs/>
          <w:sz w:val="28"/>
          <w:szCs w:val="28"/>
        </w:rPr>
        <w:t>10.15</w:t>
      </w:r>
      <w:r w:rsidR="00B22033" w:rsidRPr="001D12F5">
        <w:rPr>
          <w:bCs/>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B22033" w:rsidRPr="001D12F5" w:rsidRDefault="00BD4DDB" w:rsidP="00B22033">
      <w:pPr>
        <w:widowControl w:val="0"/>
        <w:ind w:firstLine="720"/>
        <w:jc w:val="both"/>
        <w:rPr>
          <w:bCs/>
          <w:sz w:val="28"/>
          <w:szCs w:val="28"/>
        </w:rPr>
      </w:pPr>
      <w:r w:rsidRPr="001D12F5">
        <w:rPr>
          <w:bCs/>
          <w:sz w:val="28"/>
          <w:szCs w:val="28"/>
        </w:rPr>
        <w:t>10.16</w:t>
      </w:r>
      <w:r w:rsidR="00B22033" w:rsidRPr="001D12F5">
        <w:rPr>
          <w:bCs/>
          <w:sz w:val="28"/>
          <w:szCs w:val="28"/>
        </w:rPr>
        <w:t>.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B22033" w:rsidRPr="001D12F5" w:rsidRDefault="00BD4DDB" w:rsidP="00B22033">
      <w:pPr>
        <w:widowControl w:val="0"/>
        <w:ind w:firstLine="720"/>
        <w:jc w:val="both"/>
        <w:rPr>
          <w:bCs/>
          <w:sz w:val="28"/>
          <w:szCs w:val="28"/>
        </w:rPr>
      </w:pPr>
      <w:r w:rsidRPr="001D12F5">
        <w:rPr>
          <w:bCs/>
          <w:sz w:val="28"/>
          <w:szCs w:val="28"/>
        </w:rPr>
        <w:t>10.17</w:t>
      </w:r>
      <w:r w:rsidR="00B22033" w:rsidRPr="001D12F5">
        <w:rPr>
          <w:bCs/>
          <w:sz w:val="28"/>
          <w:szCs w:val="28"/>
        </w:rPr>
        <w:t xml:space="preserve">. Для автомобильных дорог, за исключением автомобильных дорог, расположенных в границах населенных пунктов, устанавливаются </w:t>
      </w:r>
      <w:r w:rsidR="00B22033" w:rsidRPr="001D12F5">
        <w:rPr>
          <w:bCs/>
          <w:sz w:val="28"/>
          <w:szCs w:val="28"/>
        </w:rPr>
        <w:lastRenderedPageBreak/>
        <w:t>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22033" w:rsidRPr="001D12F5" w:rsidRDefault="00B22033" w:rsidP="00B22033">
      <w:pPr>
        <w:widowControl w:val="0"/>
        <w:ind w:firstLine="720"/>
        <w:jc w:val="both"/>
        <w:rPr>
          <w:bCs/>
          <w:sz w:val="28"/>
          <w:szCs w:val="28"/>
        </w:rPr>
      </w:pPr>
      <w:r w:rsidRPr="001D12F5">
        <w:rPr>
          <w:bCs/>
          <w:sz w:val="28"/>
          <w:szCs w:val="28"/>
        </w:rPr>
        <w:t>75 м – для автомобильных дорог I и II категорий;</w:t>
      </w:r>
    </w:p>
    <w:p w:rsidR="00B22033" w:rsidRPr="001D12F5" w:rsidRDefault="00B22033" w:rsidP="00B22033">
      <w:pPr>
        <w:widowControl w:val="0"/>
        <w:ind w:firstLine="720"/>
        <w:jc w:val="both"/>
        <w:rPr>
          <w:bCs/>
          <w:sz w:val="28"/>
          <w:szCs w:val="28"/>
        </w:rPr>
      </w:pPr>
      <w:r w:rsidRPr="001D12F5">
        <w:rPr>
          <w:bCs/>
          <w:sz w:val="28"/>
          <w:szCs w:val="28"/>
        </w:rPr>
        <w:t>50 м – для автомобильных дорог III, IV и V категорий;</w:t>
      </w:r>
    </w:p>
    <w:p w:rsidR="00B22033" w:rsidRPr="001D12F5" w:rsidRDefault="00BD4DDB" w:rsidP="00B22033">
      <w:pPr>
        <w:widowControl w:val="0"/>
        <w:ind w:firstLine="720"/>
        <w:jc w:val="both"/>
        <w:rPr>
          <w:bCs/>
          <w:sz w:val="28"/>
          <w:szCs w:val="28"/>
        </w:rPr>
      </w:pPr>
      <w:r w:rsidRPr="001D12F5">
        <w:rPr>
          <w:bCs/>
          <w:sz w:val="28"/>
          <w:szCs w:val="28"/>
        </w:rPr>
        <w:t>10.18</w:t>
      </w:r>
      <w:r w:rsidR="00B22033" w:rsidRPr="001D12F5">
        <w:rPr>
          <w:bCs/>
          <w:sz w:val="28"/>
          <w:szCs w:val="28"/>
        </w:rPr>
        <w:t>.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B22033" w:rsidRPr="001D12F5" w:rsidRDefault="00BD4DDB" w:rsidP="00B22033">
      <w:pPr>
        <w:widowControl w:val="0"/>
        <w:ind w:firstLine="720"/>
        <w:jc w:val="both"/>
        <w:rPr>
          <w:bCs/>
          <w:sz w:val="28"/>
          <w:szCs w:val="28"/>
        </w:rPr>
      </w:pPr>
      <w:r w:rsidRPr="001D12F5">
        <w:rPr>
          <w:bCs/>
          <w:sz w:val="28"/>
          <w:szCs w:val="28"/>
        </w:rPr>
        <w:t>10.19</w:t>
      </w:r>
      <w:r w:rsidR="00B22033" w:rsidRPr="001D12F5">
        <w:rPr>
          <w:bCs/>
          <w:sz w:val="28"/>
          <w:szCs w:val="28"/>
        </w:rPr>
        <w:t>.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B22033" w:rsidRPr="001D12F5" w:rsidRDefault="00BD4DDB" w:rsidP="00B22033">
      <w:pPr>
        <w:widowControl w:val="0"/>
        <w:ind w:firstLine="720"/>
        <w:jc w:val="both"/>
        <w:rPr>
          <w:bCs/>
          <w:sz w:val="28"/>
          <w:szCs w:val="28"/>
        </w:rPr>
      </w:pPr>
      <w:r w:rsidRPr="001D12F5">
        <w:rPr>
          <w:bCs/>
          <w:sz w:val="28"/>
          <w:szCs w:val="28"/>
        </w:rPr>
        <w:t>10.20</w:t>
      </w:r>
      <w:r w:rsidR="00B22033" w:rsidRPr="001D12F5">
        <w:rPr>
          <w:bCs/>
          <w:sz w:val="28"/>
          <w:szCs w:val="28"/>
        </w:rPr>
        <w:t>.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22033" w:rsidRPr="001D12F5">
        <w:rPr>
          <w:sz w:val="28"/>
          <w:szCs w:val="28"/>
        </w:rPr>
        <w:t xml:space="preserve"> Федерального закона от 10.12.1995 № 196-ФЗ «О безопасности дорожного движения»,</w:t>
      </w:r>
      <w:r w:rsidR="00B22033" w:rsidRPr="001D12F5">
        <w:rPr>
          <w:bCs/>
          <w:sz w:val="28"/>
          <w:szCs w:val="28"/>
        </w:rPr>
        <w:t xml:space="preserve"> </w:t>
      </w:r>
      <w:r w:rsidR="00B22033" w:rsidRPr="001D12F5">
        <w:rPr>
          <w:sz w:val="28"/>
          <w:szCs w:val="28"/>
        </w:rPr>
        <w:t>СП 34.13330.2012</w:t>
      </w:r>
      <w:r w:rsidR="00B22033" w:rsidRPr="001D12F5">
        <w:rPr>
          <w:bCs/>
          <w:sz w:val="28"/>
          <w:szCs w:val="28"/>
        </w:rPr>
        <w:t>.</w:t>
      </w:r>
    </w:p>
    <w:p w:rsidR="00B22033" w:rsidRPr="001D12F5" w:rsidRDefault="00BD4DDB" w:rsidP="00B22033">
      <w:pPr>
        <w:widowControl w:val="0"/>
        <w:ind w:firstLine="720"/>
        <w:jc w:val="both"/>
        <w:rPr>
          <w:bCs/>
          <w:sz w:val="28"/>
          <w:szCs w:val="28"/>
        </w:rPr>
      </w:pPr>
      <w:r w:rsidRPr="001D12F5">
        <w:rPr>
          <w:bCs/>
          <w:sz w:val="28"/>
          <w:szCs w:val="28"/>
        </w:rPr>
        <w:t>10.21</w:t>
      </w:r>
      <w:r w:rsidR="00B22033" w:rsidRPr="001D12F5">
        <w:rPr>
          <w:bCs/>
          <w:sz w:val="28"/>
          <w:szCs w:val="28"/>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1D12F5">
        <w:rPr>
          <w:bCs/>
          <w:sz w:val="28"/>
          <w:szCs w:val="28"/>
        </w:rPr>
        <w:t xml:space="preserve"> </w:t>
      </w:r>
      <w:r w:rsidR="00B22033" w:rsidRPr="001D12F5">
        <w:rPr>
          <w:bCs/>
          <w:sz w:val="28"/>
          <w:szCs w:val="28"/>
        </w:rPr>
        <w:t>от 02.09.2009 № 717 «О нормах отвода земель для размещения автомобильных дорог и (или) объектов дорожного сервиса».</w:t>
      </w:r>
    </w:p>
    <w:p w:rsidR="00B22033" w:rsidRPr="001D12F5" w:rsidRDefault="00BD4DDB" w:rsidP="00B22033">
      <w:pPr>
        <w:widowControl w:val="0"/>
        <w:ind w:firstLine="720"/>
        <w:jc w:val="both"/>
        <w:rPr>
          <w:bCs/>
          <w:sz w:val="28"/>
          <w:szCs w:val="28"/>
        </w:rPr>
      </w:pPr>
      <w:r w:rsidRPr="001D12F5">
        <w:rPr>
          <w:bCs/>
          <w:sz w:val="28"/>
          <w:szCs w:val="28"/>
        </w:rPr>
        <w:t>10.22</w:t>
      </w:r>
      <w:r w:rsidR="00B22033" w:rsidRPr="001D12F5">
        <w:rPr>
          <w:bCs/>
          <w:sz w:val="28"/>
          <w:szCs w:val="28"/>
        </w:rPr>
        <w:t>.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w:t>
      </w:r>
      <w:r w:rsidR="00340082" w:rsidRPr="001D12F5">
        <w:rPr>
          <w:bCs/>
          <w:sz w:val="28"/>
          <w:szCs w:val="28"/>
        </w:rPr>
        <w:t>.13330.</w:t>
      </w:r>
      <w:r w:rsidR="00B22033" w:rsidRPr="001D12F5">
        <w:rPr>
          <w:bCs/>
          <w:sz w:val="28"/>
          <w:szCs w:val="28"/>
        </w:rPr>
        <w:t>2012.</w:t>
      </w:r>
    </w:p>
    <w:p w:rsidR="00B22033" w:rsidRPr="001D12F5" w:rsidRDefault="00BD4DDB" w:rsidP="00B22033">
      <w:pPr>
        <w:widowControl w:val="0"/>
        <w:ind w:firstLine="720"/>
        <w:jc w:val="both"/>
        <w:rPr>
          <w:bCs/>
          <w:sz w:val="28"/>
          <w:szCs w:val="28"/>
        </w:rPr>
      </w:pPr>
      <w:r w:rsidRPr="001D12F5">
        <w:rPr>
          <w:bCs/>
          <w:sz w:val="28"/>
          <w:szCs w:val="28"/>
        </w:rPr>
        <w:t>10.23</w:t>
      </w:r>
      <w:r w:rsidR="00B22033" w:rsidRPr="001D12F5">
        <w:rPr>
          <w:bCs/>
          <w:sz w:val="28"/>
          <w:szCs w:val="28"/>
        </w:rPr>
        <w:t xml:space="preserve">.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B22033" w:rsidRPr="001D12F5" w:rsidRDefault="00BD4DDB" w:rsidP="00B22033">
      <w:pPr>
        <w:widowControl w:val="0"/>
        <w:ind w:firstLine="720"/>
        <w:jc w:val="both"/>
        <w:rPr>
          <w:bCs/>
          <w:sz w:val="28"/>
          <w:szCs w:val="28"/>
        </w:rPr>
      </w:pPr>
      <w:r w:rsidRPr="001D12F5">
        <w:rPr>
          <w:bCs/>
          <w:sz w:val="28"/>
          <w:szCs w:val="28"/>
        </w:rPr>
        <w:t>10.24</w:t>
      </w:r>
      <w:r w:rsidR="00B22033" w:rsidRPr="001D12F5">
        <w:rPr>
          <w:bCs/>
          <w:sz w:val="28"/>
          <w:szCs w:val="28"/>
        </w:rPr>
        <w:t>. Расстояния от бровки земляного полотна автомобильных дорог до застройки необходимо принимать не менее приведенных в таблице 11.</w:t>
      </w:r>
    </w:p>
    <w:p w:rsidR="00B22033" w:rsidRPr="001D12F5" w:rsidRDefault="00B22033" w:rsidP="00B22033">
      <w:pPr>
        <w:widowControl w:val="0"/>
        <w:spacing w:before="120" w:after="120"/>
        <w:ind w:firstLine="720"/>
        <w:jc w:val="right"/>
        <w:rPr>
          <w:bCs/>
          <w:sz w:val="28"/>
          <w:szCs w:val="28"/>
        </w:rPr>
      </w:pPr>
      <w:r w:rsidRPr="001D12F5">
        <w:rPr>
          <w:bCs/>
          <w:sz w:val="28"/>
          <w:szCs w:val="28"/>
        </w:rPr>
        <w:t>Таблица 11</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B22033" w:rsidRPr="001D12F5" w:rsidTr="00B22033">
        <w:trPr>
          <w:jc w:val="center"/>
        </w:trPr>
        <w:tc>
          <w:tcPr>
            <w:tcW w:w="1382" w:type="pct"/>
            <w:vMerge w:val="restart"/>
          </w:tcPr>
          <w:p w:rsidR="00B22033" w:rsidRPr="001D12F5" w:rsidRDefault="00B22033" w:rsidP="00B22033">
            <w:pPr>
              <w:widowControl w:val="0"/>
              <w:ind w:left="-57" w:right="-57"/>
              <w:jc w:val="center"/>
            </w:pPr>
            <w:r w:rsidRPr="001D12F5">
              <w:lastRenderedPageBreak/>
              <w:t>Категория</w:t>
            </w:r>
          </w:p>
          <w:p w:rsidR="00B22033" w:rsidRPr="001D12F5" w:rsidRDefault="00B22033" w:rsidP="00B22033">
            <w:pPr>
              <w:widowControl w:val="0"/>
              <w:ind w:left="-57" w:right="-57"/>
              <w:jc w:val="center"/>
            </w:pPr>
            <w:r w:rsidRPr="001D12F5">
              <w:t>автомобильных дорог</w:t>
            </w:r>
          </w:p>
        </w:tc>
        <w:tc>
          <w:tcPr>
            <w:tcW w:w="3618" w:type="pct"/>
            <w:gridSpan w:val="2"/>
          </w:tcPr>
          <w:p w:rsidR="00B22033" w:rsidRPr="001D12F5" w:rsidRDefault="00B22033" w:rsidP="00B22033">
            <w:pPr>
              <w:widowControl w:val="0"/>
              <w:ind w:left="-57" w:right="-57"/>
              <w:jc w:val="center"/>
            </w:pPr>
            <w:r w:rsidRPr="001D12F5">
              <w:t>Расстояние от бровки земляного полотна, м</w:t>
            </w:r>
          </w:p>
        </w:tc>
      </w:tr>
      <w:tr w:rsidR="00B22033" w:rsidRPr="001D12F5" w:rsidTr="00B22033">
        <w:trPr>
          <w:jc w:val="center"/>
        </w:trPr>
        <w:tc>
          <w:tcPr>
            <w:tcW w:w="1382" w:type="pct"/>
            <w:vMerge/>
          </w:tcPr>
          <w:p w:rsidR="00B22033" w:rsidRPr="001D12F5" w:rsidRDefault="00B22033" w:rsidP="00B22033">
            <w:pPr>
              <w:widowControl w:val="0"/>
              <w:ind w:left="-57" w:right="-57"/>
              <w:jc w:val="center"/>
            </w:pPr>
          </w:p>
        </w:tc>
        <w:tc>
          <w:tcPr>
            <w:tcW w:w="1576" w:type="pct"/>
          </w:tcPr>
          <w:p w:rsidR="00B22033" w:rsidRPr="001D12F5" w:rsidRDefault="00B22033" w:rsidP="00B22033">
            <w:pPr>
              <w:widowControl w:val="0"/>
              <w:ind w:left="-57" w:right="-57"/>
              <w:jc w:val="center"/>
              <w:rPr>
                <w:bCs/>
              </w:rPr>
            </w:pPr>
            <w:r w:rsidRPr="001D12F5">
              <w:rPr>
                <w:bCs/>
              </w:rPr>
              <w:t>до жилой застройки</w:t>
            </w:r>
          </w:p>
        </w:tc>
        <w:tc>
          <w:tcPr>
            <w:tcW w:w="2042" w:type="pct"/>
          </w:tcPr>
          <w:p w:rsidR="00B22033" w:rsidRPr="001D12F5" w:rsidRDefault="00B22033" w:rsidP="00B22033">
            <w:pPr>
              <w:widowControl w:val="0"/>
              <w:ind w:left="-57" w:right="-57"/>
              <w:jc w:val="center"/>
              <w:rPr>
                <w:bCs/>
              </w:rPr>
            </w:pPr>
            <w:r w:rsidRPr="001D12F5">
              <w:rPr>
                <w:bCs/>
              </w:rPr>
              <w:t>до садоводческих огороднических,</w:t>
            </w:r>
          </w:p>
          <w:p w:rsidR="00B22033" w:rsidRPr="001D12F5" w:rsidRDefault="00B22033" w:rsidP="00B22033">
            <w:pPr>
              <w:widowControl w:val="0"/>
              <w:ind w:left="-57" w:right="-57"/>
              <w:jc w:val="center"/>
              <w:rPr>
                <w:bCs/>
              </w:rPr>
            </w:pPr>
            <w:r w:rsidRPr="001D12F5">
              <w:rPr>
                <w:bCs/>
              </w:rPr>
              <w:t>дачных объединений</w:t>
            </w:r>
          </w:p>
        </w:tc>
      </w:tr>
      <w:tr w:rsidR="00B22033" w:rsidRPr="001D12F5" w:rsidTr="00B22033">
        <w:trPr>
          <w:jc w:val="center"/>
        </w:trPr>
        <w:tc>
          <w:tcPr>
            <w:tcW w:w="1382" w:type="pct"/>
          </w:tcPr>
          <w:p w:rsidR="00B22033" w:rsidRPr="001D12F5" w:rsidRDefault="00B22033" w:rsidP="00B22033">
            <w:pPr>
              <w:widowControl w:val="0"/>
              <w:ind w:left="25" w:right="-57"/>
              <w:rPr>
                <w:bCs/>
              </w:rPr>
            </w:pPr>
            <w:r w:rsidRPr="001D12F5">
              <w:rPr>
                <w:bCs/>
              </w:rPr>
              <w:t xml:space="preserve">I, </w:t>
            </w:r>
            <w:r w:rsidRPr="001D12F5">
              <w:rPr>
                <w:bCs/>
                <w:lang w:val="en-US"/>
              </w:rPr>
              <w:t>II</w:t>
            </w:r>
            <w:r w:rsidRPr="001D12F5">
              <w:rPr>
                <w:bCs/>
              </w:rPr>
              <w:t>, III</w:t>
            </w:r>
          </w:p>
        </w:tc>
        <w:tc>
          <w:tcPr>
            <w:tcW w:w="1576" w:type="pct"/>
          </w:tcPr>
          <w:p w:rsidR="00B22033" w:rsidRPr="001D12F5" w:rsidRDefault="00B22033" w:rsidP="00B22033">
            <w:pPr>
              <w:widowControl w:val="0"/>
              <w:ind w:left="-57" w:right="-57"/>
              <w:jc w:val="center"/>
              <w:rPr>
                <w:bCs/>
              </w:rPr>
            </w:pPr>
            <w:r w:rsidRPr="001D12F5">
              <w:t>не менее</w:t>
            </w:r>
            <w:r w:rsidRPr="001D12F5">
              <w:rPr>
                <w:bCs/>
              </w:rPr>
              <w:t xml:space="preserve"> 100</w:t>
            </w:r>
          </w:p>
        </w:tc>
        <w:tc>
          <w:tcPr>
            <w:tcW w:w="2042" w:type="pct"/>
          </w:tcPr>
          <w:p w:rsidR="00B22033" w:rsidRPr="001D12F5" w:rsidRDefault="00B22033" w:rsidP="00B22033">
            <w:pPr>
              <w:widowControl w:val="0"/>
              <w:ind w:left="-57" w:right="-57"/>
              <w:jc w:val="center"/>
              <w:rPr>
                <w:bCs/>
              </w:rPr>
            </w:pPr>
            <w:r w:rsidRPr="001D12F5">
              <w:t>не менее</w:t>
            </w:r>
            <w:r w:rsidRPr="001D12F5">
              <w:rPr>
                <w:bCs/>
              </w:rPr>
              <w:t xml:space="preserve"> 50</w:t>
            </w:r>
          </w:p>
        </w:tc>
      </w:tr>
      <w:tr w:rsidR="00B22033" w:rsidRPr="001D12F5" w:rsidTr="00B22033">
        <w:trPr>
          <w:jc w:val="center"/>
        </w:trPr>
        <w:tc>
          <w:tcPr>
            <w:tcW w:w="1382" w:type="pct"/>
          </w:tcPr>
          <w:p w:rsidR="00B22033" w:rsidRPr="001D12F5" w:rsidRDefault="00B22033" w:rsidP="00B22033">
            <w:pPr>
              <w:widowControl w:val="0"/>
              <w:ind w:left="25" w:right="-57"/>
              <w:rPr>
                <w:bCs/>
                <w:lang w:val="en-US"/>
              </w:rPr>
            </w:pPr>
            <w:r w:rsidRPr="001D12F5">
              <w:rPr>
                <w:bCs/>
                <w:lang w:val="en-US"/>
              </w:rPr>
              <w:t>IV</w:t>
            </w:r>
          </w:p>
        </w:tc>
        <w:tc>
          <w:tcPr>
            <w:tcW w:w="1576" w:type="pct"/>
          </w:tcPr>
          <w:p w:rsidR="00B22033" w:rsidRPr="001D12F5" w:rsidRDefault="00B22033" w:rsidP="00B22033">
            <w:pPr>
              <w:widowControl w:val="0"/>
              <w:ind w:left="-57" w:right="-57"/>
              <w:jc w:val="center"/>
              <w:rPr>
                <w:bCs/>
              </w:rPr>
            </w:pPr>
            <w:r w:rsidRPr="001D12F5">
              <w:t>не менее</w:t>
            </w:r>
            <w:r w:rsidRPr="001D12F5">
              <w:rPr>
                <w:bCs/>
              </w:rPr>
              <w:t xml:space="preserve"> 50</w:t>
            </w:r>
          </w:p>
        </w:tc>
        <w:tc>
          <w:tcPr>
            <w:tcW w:w="2042" w:type="pct"/>
          </w:tcPr>
          <w:p w:rsidR="00B22033" w:rsidRPr="001D12F5" w:rsidRDefault="00B22033" w:rsidP="00B22033">
            <w:pPr>
              <w:widowControl w:val="0"/>
              <w:ind w:left="-57" w:right="-57"/>
              <w:jc w:val="center"/>
              <w:rPr>
                <w:bCs/>
              </w:rPr>
            </w:pPr>
            <w:r w:rsidRPr="001D12F5">
              <w:t>не менее</w:t>
            </w:r>
            <w:r w:rsidRPr="001D12F5">
              <w:rPr>
                <w:bCs/>
              </w:rPr>
              <w:t xml:space="preserve"> 25</w:t>
            </w:r>
          </w:p>
        </w:tc>
      </w:tr>
    </w:tbl>
    <w:p w:rsidR="00B22033" w:rsidRPr="001D12F5" w:rsidRDefault="00BD4DDB" w:rsidP="00B22033">
      <w:pPr>
        <w:widowControl w:val="0"/>
        <w:spacing w:before="120"/>
        <w:ind w:firstLine="720"/>
        <w:jc w:val="both"/>
        <w:rPr>
          <w:bCs/>
          <w:sz w:val="28"/>
          <w:szCs w:val="28"/>
        </w:rPr>
      </w:pPr>
      <w:r w:rsidRPr="001D12F5">
        <w:rPr>
          <w:bCs/>
          <w:sz w:val="28"/>
          <w:szCs w:val="28"/>
        </w:rPr>
        <w:t>10.25</w:t>
      </w:r>
      <w:r w:rsidR="00B22033" w:rsidRPr="001D12F5">
        <w:rPr>
          <w:bCs/>
          <w:sz w:val="28"/>
          <w:szCs w:val="28"/>
        </w:rPr>
        <w:t>.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B22033" w:rsidRPr="001D12F5" w:rsidRDefault="00BD4DDB" w:rsidP="00B22033">
      <w:pPr>
        <w:pStyle w:val="S0"/>
        <w:widowControl w:val="0"/>
        <w:spacing w:before="120" w:line="240" w:lineRule="auto"/>
        <w:rPr>
          <w:rFonts w:ascii="Times New Roman" w:hAnsi="Times New Roman" w:cs="Times New Roman"/>
          <w:sz w:val="28"/>
          <w:szCs w:val="28"/>
        </w:rPr>
      </w:pPr>
      <w:r w:rsidRPr="001D12F5">
        <w:rPr>
          <w:rFonts w:ascii="Times New Roman" w:hAnsi="Times New Roman" w:cs="Times New Roman"/>
          <w:sz w:val="28"/>
          <w:szCs w:val="28"/>
        </w:rPr>
        <w:t>10.26</w:t>
      </w:r>
      <w:r w:rsidR="00B22033" w:rsidRPr="001D12F5">
        <w:rPr>
          <w:rFonts w:ascii="Times New Roman" w:hAnsi="Times New Roman" w:cs="Times New Roman"/>
          <w:sz w:val="28"/>
          <w:szCs w:val="28"/>
        </w:rPr>
        <w:t>.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B22033" w:rsidRPr="001D12F5" w:rsidRDefault="00BD4DDB" w:rsidP="00B22033">
      <w:pPr>
        <w:pStyle w:val="S0"/>
        <w:widowControl w:val="0"/>
        <w:spacing w:line="239" w:lineRule="auto"/>
        <w:rPr>
          <w:rFonts w:ascii="Times New Roman" w:hAnsi="Times New Roman" w:cs="Times New Roman"/>
          <w:bCs/>
          <w:sz w:val="28"/>
          <w:szCs w:val="28"/>
        </w:rPr>
      </w:pPr>
      <w:r w:rsidRPr="001D12F5">
        <w:rPr>
          <w:rFonts w:ascii="Times New Roman" w:hAnsi="Times New Roman" w:cs="Times New Roman"/>
          <w:sz w:val="28"/>
          <w:szCs w:val="28"/>
        </w:rPr>
        <w:t>10.27</w:t>
      </w:r>
      <w:r w:rsidR="00B22033" w:rsidRPr="001D12F5">
        <w:rPr>
          <w:rFonts w:ascii="Times New Roman" w:hAnsi="Times New Roman" w:cs="Times New Roman"/>
          <w:sz w:val="28"/>
          <w:szCs w:val="28"/>
        </w:rPr>
        <w:t xml:space="preserve">. Размещение объектов дорожного сервиса в границах </w:t>
      </w:r>
      <w:r w:rsidR="00B22033" w:rsidRPr="001D12F5">
        <w:rPr>
          <w:rFonts w:ascii="Times New Roman" w:hAnsi="Times New Roman" w:cs="Times New Roman"/>
          <w:bCs/>
          <w:sz w:val="28"/>
          <w:szCs w:val="28"/>
        </w:rPr>
        <w:t>придорожных полос автомобильных дорог федерального, регионального или местного значения</w:t>
      </w:r>
      <w:r w:rsidR="00B22033" w:rsidRPr="001D12F5">
        <w:rPr>
          <w:rFonts w:ascii="Times New Roman" w:hAnsi="Times New Roman" w:cs="Times New Roman"/>
          <w:sz w:val="28"/>
          <w:szCs w:val="28"/>
        </w:rPr>
        <w:t xml:space="preserve"> должно осуществляться при условии согласования </w:t>
      </w:r>
      <w:r w:rsidR="00B22033" w:rsidRPr="001D12F5">
        <w:rPr>
          <w:rFonts w:ascii="Times New Roman" w:hAnsi="Times New Roman" w:cs="Times New Roman"/>
          <w:bCs/>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B22033" w:rsidRPr="001D12F5" w:rsidRDefault="00BD4DDB"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bCs/>
          <w:sz w:val="28"/>
          <w:szCs w:val="28"/>
        </w:rPr>
        <w:t>10.28</w:t>
      </w:r>
      <w:r w:rsidR="00B22033" w:rsidRPr="001D12F5">
        <w:rPr>
          <w:rFonts w:ascii="Times New Roman" w:hAnsi="Times New Roman" w:cs="Times New Roman"/>
          <w:bCs/>
          <w:sz w:val="28"/>
          <w:szCs w:val="28"/>
        </w:rPr>
        <w:t>. </w:t>
      </w:r>
      <w:r w:rsidR="00B22033" w:rsidRPr="001D12F5">
        <w:rPr>
          <w:rFonts w:ascii="Times New Roman" w:hAnsi="Times New Roman" w:cs="Times New Roman"/>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t>10.29</w:t>
      </w:r>
      <w:r w:rsidR="00B22033" w:rsidRPr="001D12F5">
        <w:rPr>
          <w:rFonts w:ascii="Times New Roman" w:hAnsi="Times New Roman" w:cs="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t>10.30</w:t>
      </w:r>
      <w:r w:rsidR="00B22033" w:rsidRPr="001D12F5">
        <w:rPr>
          <w:rFonts w:ascii="Times New Roman" w:hAnsi="Times New Roman" w:cs="Times New Roman"/>
          <w:sz w:val="28"/>
          <w:szCs w:val="28"/>
        </w:rPr>
        <w:t xml:space="preserve">. Предприятия и объекты автосервиса по функциональному значению могут быть разделены на три группы обслуживания: </w:t>
      </w:r>
    </w:p>
    <w:p w:rsidR="00B22033" w:rsidRPr="001D12F5" w:rsidRDefault="00B22033" w:rsidP="00B22033">
      <w:pPr>
        <w:pStyle w:val="S"/>
        <w:widowControl w:val="0"/>
        <w:spacing w:line="239" w:lineRule="auto"/>
        <w:rPr>
          <w:sz w:val="28"/>
          <w:szCs w:val="28"/>
        </w:rPr>
      </w:pPr>
      <w:r w:rsidRPr="001D12F5">
        <w:rPr>
          <w:sz w:val="28"/>
          <w:szCs w:val="28"/>
        </w:rPr>
        <w:t xml:space="preserve">1) пассажирские перевозки; </w:t>
      </w:r>
    </w:p>
    <w:p w:rsidR="00B22033" w:rsidRPr="001D12F5" w:rsidRDefault="00B22033" w:rsidP="00B22033">
      <w:pPr>
        <w:pStyle w:val="S"/>
        <w:widowControl w:val="0"/>
        <w:spacing w:line="239" w:lineRule="auto"/>
        <w:rPr>
          <w:sz w:val="28"/>
          <w:szCs w:val="28"/>
        </w:rPr>
      </w:pPr>
      <w:r w:rsidRPr="001D12F5">
        <w:rPr>
          <w:sz w:val="28"/>
          <w:szCs w:val="28"/>
        </w:rPr>
        <w:t>2) подвижной состав;</w:t>
      </w:r>
    </w:p>
    <w:p w:rsidR="00B22033" w:rsidRPr="001D12F5" w:rsidRDefault="00B22033" w:rsidP="00B22033">
      <w:pPr>
        <w:pStyle w:val="S"/>
        <w:widowControl w:val="0"/>
        <w:spacing w:line="239" w:lineRule="auto"/>
        <w:rPr>
          <w:sz w:val="28"/>
          <w:szCs w:val="28"/>
        </w:rPr>
      </w:pPr>
      <w:r w:rsidRPr="001D12F5">
        <w:rPr>
          <w:sz w:val="28"/>
          <w:szCs w:val="28"/>
        </w:rPr>
        <w:t>3) грузовые перевозки.</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lastRenderedPageBreak/>
        <w:t>10.31</w:t>
      </w:r>
      <w:r w:rsidR="00B22033" w:rsidRPr="001D12F5">
        <w:rPr>
          <w:rFonts w:ascii="Times New Roman" w:hAnsi="Times New Roman" w:cs="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автогостиницы, мотели, кемпинги, предприятия общественного питания и торговли, площадки отдыха, площадки-стоянки.</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t>10.32</w:t>
      </w:r>
      <w:r w:rsidR="00B22033" w:rsidRPr="001D12F5">
        <w:rPr>
          <w:rFonts w:ascii="Times New Roman" w:hAnsi="Times New Roman" w:cs="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t>10.33</w:t>
      </w:r>
      <w:r w:rsidR="00B22033" w:rsidRPr="001D12F5">
        <w:rPr>
          <w:rFonts w:ascii="Times New Roman" w:hAnsi="Times New Roman" w:cs="Times New Roman"/>
          <w:sz w:val="28"/>
          <w:szCs w:val="28"/>
        </w:rPr>
        <w:t>.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B22033" w:rsidRPr="001D12F5" w:rsidRDefault="00B132B9" w:rsidP="00B22033">
      <w:pPr>
        <w:pStyle w:val="S0"/>
        <w:widowControl w:val="0"/>
        <w:spacing w:line="239" w:lineRule="auto"/>
        <w:rPr>
          <w:rFonts w:ascii="Times New Roman" w:hAnsi="Times New Roman" w:cs="Times New Roman"/>
          <w:sz w:val="28"/>
          <w:szCs w:val="28"/>
        </w:rPr>
      </w:pPr>
      <w:r w:rsidRPr="001D12F5">
        <w:rPr>
          <w:rFonts w:ascii="Times New Roman" w:hAnsi="Times New Roman" w:cs="Times New Roman"/>
          <w:sz w:val="28"/>
          <w:szCs w:val="28"/>
        </w:rPr>
        <w:t>10.34</w:t>
      </w:r>
      <w:r w:rsidR="00B22033" w:rsidRPr="001D12F5">
        <w:rPr>
          <w:rFonts w:ascii="Times New Roman" w:hAnsi="Times New Roman" w:cs="Times New Roman"/>
          <w:sz w:val="28"/>
          <w:szCs w:val="28"/>
        </w:rPr>
        <w:t xml:space="preserve">. Автобусные остановки на дорогах </w:t>
      </w:r>
      <w:r w:rsidRPr="001D12F5">
        <w:rPr>
          <w:rFonts w:ascii="Times New Roman" w:hAnsi="Times New Roman" w:cs="Times New Roman"/>
          <w:sz w:val="28"/>
          <w:szCs w:val="28"/>
        </w:rPr>
        <w:t xml:space="preserve">на дорогах II-V категорий </w:t>
      </w:r>
      <w:r w:rsidR="00B22033" w:rsidRPr="001D12F5">
        <w:rPr>
          <w:rFonts w:ascii="Times New Roman" w:hAnsi="Times New Roman" w:cs="Times New Roman"/>
          <w:sz w:val="28"/>
          <w:szCs w:val="28"/>
        </w:rPr>
        <w:t>следует смещать по ходу движения на расстояние не менее 30 м между ближайшими стенками павильонов.</w:t>
      </w:r>
    </w:p>
    <w:p w:rsidR="00B22033" w:rsidRPr="001D12F5" w:rsidRDefault="00B132B9"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10.35</w:t>
      </w:r>
      <w:r w:rsidR="00B22033" w:rsidRPr="001D12F5">
        <w:rPr>
          <w:rFonts w:ascii="Times New Roman" w:hAnsi="Times New Roman" w:cs="Times New Roman"/>
          <w:sz w:val="28"/>
          <w:szCs w:val="28"/>
        </w:rPr>
        <w:t>.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B22033" w:rsidRPr="001D12F5" w:rsidRDefault="00B132B9"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10.36</w:t>
      </w:r>
      <w:r w:rsidR="00B22033" w:rsidRPr="001D12F5">
        <w:rPr>
          <w:rFonts w:ascii="Times New Roman" w:hAnsi="Times New Roman" w:cs="Times New Roman"/>
          <w:sz w:val="28"/>
          <w:szCs w:val="28"/>
        </w:rPr>
        <w:t>. Площадки отдыха, остановки туристского транспорта следует предусматривать через 25-35 км на дорогах III категории и 45-55 км на дорогах IV категории.</w:t>
      </w:r>
    </w:p>
    <w:p w:rsidR="00B22033" w:rsidRPr="001D12F5" w:rsidRDefault="00B132B9" w:rsidP="00B22033">
      <w:pPr>
        <w:pStyle w:val="S0"/>
        <w:widowControl w:val="0"/>
        <w:spacing w:line="240" w:lineRule="auto"/>
        <w:ind w:firstLine="720"/>
        <w:rPr>
          <w:rFonts w:ascii="Times New Roman" w:hAnsi="Times New Roman" w:cs="Times New Roman"/>
          <w:sz w:val="28"/>
          <w:szCs w:val="28"/>
        </w:rPr>
      </w:pPr>
      <w:r w:rsidRPr="001D12F5">
        <w:rPr>
          <w:rFonts w:ascii="Times New Roman" w:hAnsi="Times New Roman" w:cs="Times New Roman"/>
          <w:sz w:val="28"/>
          <w:szCs w:val="28"/>
        </w:rPr>
        <w:t>10.37</w:t>
      </w:r>
      <w:r w:rsidR="00B22033" w:rsidRPr="001D12F5">
        <w:rPr>
          <w:rFonts w:ascii="Times New Roman" w:hAnsi="Times New Roman" w:cs="Times New Roman"/>
          <w:sz w:val="28"/>
          <w:szCs w:val="28"/>
        </w:rPr>
        <w:t>. Вместимость площадок отдыха следует рассчитывать на одновременную остановку не менее 10 </w:t>
      </w:r>
      <w:r w:rsidRPr="001D12F5">
        <w:rPr>
          <w:rFonts w:ascii="Times New Roman" w:hAnsi="Times New Roman" w:cs="Times New Roman"/>
          <w:sz w:val="28"/>
          <w:szCs w:val="28"/>
        </w:rPr>
        <w:t>–</w:t>
      </w:r>
      <w:r w:rsidR="00B22033" w:rsidRPr="001D12F5">
        <w:rPr>
          <w:rFonts w:ascii="Times New Roman" w:hAnsi="Times New Roman" w:cs="Times New Roman"/>
          <w:sz w:val="28"/>
          <w:szCs w:val="28"/>
        </w:rPr>
        <w:t> 15</w:t>
      </w:r>
      <w:r w:rsidRPr="001D12F5">
        <w:rPr>
          <w:rFonts w:ascii="Times New Roman" w:hAnsi="Times New Roman" w:cs="Times New Roman"/>
          <w:sz w:val="28"/>
          <w:szCs w:val="28"/>
        </w:rPr>
        <w:t xml:space="preserve"> автомобилей в сутки</w:t>
      </w:r>
      <w:r w:rsidR="00B22033" w:rsidRPr="001D12F5">
        <w:rPr>
          <w:rFonts w:ascii="Times New Roman" w:hAnsi="Times New Roman" w:cs="Times New Roman"/>
          <w:sz w:val="28"/>
          <w:szCs w:val="28"/>
        </w:rPr>
        <w:t xml:space="preserve"> – на дорогах II и III категорий, 10 – на дорогах IV категории. </w:t>
      </w:r>
    </w:p>
    <w:p w:rsidR="00B22033" w:rsidRPr="001D12F5" w:rsidRDefault="00B132B9" w:rsidP="00B22033">
      <w:pPr>
        <w:pStyle w:val="23"/>
        <w:widowControl w:val="0"/>
        <w:tabs>
          <w:tab w:val="left" w:pos="7200"/>
          <w:tab w:val="right" w:pos="10148"/>
        </w:tabs>
        <w:spacing w:after="0" w:line="240" w:lineRule="auto"/>
        <w:ind w:left="0" w:firstLine="720"/>
        <w:jc w:val="both"/>
        <w:rPr>
          <w:sz w:val="28"/>
          <w:szCs w:val="28"/>
        </w:rPr>
      </w:pPr>
      <w:r w:rsidRPr="001D12F5">
        <w:rPr>
          <w:sz w:val="28"/>
          <w:szCs w:val="28"/>
        </w:rPr>
        <w:t>10.38</w:t>
      </w:r>
      <w:r w:rsidR="00B22033" w:rsidRPr="001D12F5">
        <w:rPr>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B22033" w:rsidRPr="001D12F5" w:rsidRDefault="00B132B9" w:rsidP="00B22033">
      <w:pPr>
        <w:widowControl w:val="0"/>
        <w:ind w:firstLine="720"/>
        <w:jc w:val="both"/>
        <w:rPr>
          <w:sz w:val="28"/>
          <w:szCs w:val="28"/>
        </w:rPr>
      </w:pPr>
      <w:r w:rsidRPr="001D12F5">
        <w:rPr>
          <w:sz w:val="28"/>
          <w:szCs w:val="28"/>
        </w:rPr>
        <w:t>10.39</w:t>
      </w:r>
      <w:r w:rsidR="00B22033" w:rsidRPr="001D12F5">
        <w:rPr>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B22033" w:rsidRPr="001D12F5" w:rsidRDefault="00B22033" w:rsidP="00B22033">
      <w:pPr>
        <w:widowControl w:val="0"/>
        <w:ind w:firstLine="720"/>
        <w:rPr>
          <w:sz w:val="28"/>
          <w:szCs w:val="28"/>
        </w:rPr>
      </w:pPr>
      <w:r w:rsidRPr="001D12F5">
        <w:rPr>
          <w:sz w:val="28"/>
          <w:szCs w:val="28"/>
        </w:rPr>
        <w:t>на 5 постов – 0,5 га;</w:t>
      </w:r>
    </w:p>
    <w:p w:rsidR="00B22033" w:rsidRPr="001D12F5" w:rsidRDefault="00B22033" w:rsidP="00B22033">
      <w:pPr>
        <w:widowControl w:val="0"/>
        <w:ind w:firstLine="720"/>
        <w:rPr>
          <w:sz w:val="28"/>
          <w:szCs w:val="28"/>
        </w:rPr>
      </w:pPr>
      <w:r w:rsidRPr="001D12F5">
        <w:rPr>
          <w:sz w:val="28"/>
          <w:szCs w:val="28"/>
        </w:rPr>
        <w:t>на 10 постов – 1,0 га;</w:t>
      </w:r>
    </w:p>
    <w:p w:rsidR="00B22033" w:rsidRPr="001D12F5" w:rsidRDefault="00B22033" w:rsidP="00B22033">
      <w:pPr>
        <w:widowControl w:val="0"/>
        <w:ind w:firstLine="720"/>
        <w:rPr>
          <w:sz w:val="28"/>
          <w:szCs w:val="28"/>
        </w:rPr>
      </w:pPr>
      <w:r w:rsidRPr="001D12F5">
        <w:rPr>
          <w:sz w:val="28"/>
          <w:szCs w:val="28"/>
        </w:rPr>
        <w:t>на 15 постов – 1,5 га;</w:t>
      </w:r>
    </w:p>
    <w:p w:rsidR="00B22033" w:rsidRPr="001D12F5" w:rsidRDefault="00B22033" w:rsidP="00B22033">
      <w:pPr>
        <w:widowControl w:val="0"/>
        <w:ind w:firstLine="720"/>
        <w:rPr>
          <w:sz w:val="28"/>
          <w:szCs w:val="28"/>
        </w:rPr>
      </w:pPr>
      <w:r w:rsidRPr="001D12F5">
        <w:rPr>
          <w:sz w:val="28"/>
          <w:szCs w:val="28"/>
        </w:rPr>
        <w:t>на 25 постов – 2,0 га;</w:t>
      </w:r>
    </w:p>
    <w:p w:rsidR="00B22033" w:rsidRPr="001D12F5" w:rsidRDefault="00B22033" w:rsidP="00B22033">
      <w:pPr>
        <w:widowControl w:val="0"/>
        <w:ind w:firstLine="720"/>
        <w:rPr>
          <w:sz w:val="28"/>
          <w:szCs w:val="28"/>
        </w:rPr>
      </w:pPr>
      <w:r w:rsidRPr="001D12F5">
        <w:rPr>
          <w:sz w:val="28"/>
          <w:szCs w:val="28"/>
        </w:rPr>
        <w:t xml:space="preserve">на 40 постов – 3,5 га. </w:t>
      </w:r>
    </w:p>
    <w:p w:rsidR="00B22033" w:rsidRPr="001D12F5" w:rsidRDefault="00B132B9" w:rsidP="00B22033">
      <w:pPr>
        <w:widowControl w:val="0"/>
        <w:ind w:firstLine="720"/>
        <w:jc w:val="both"/>
        <w:rPr>
          <w:sz w:val="28"/>
          <w:szCs w:val="28"/>
        </w:rPr>
      </w:pPr>
      <w:r w:rsidRPr="001D12F5">
        <w:rPr>
          <w:sz w:val="28"/>
          <w:szCs w:val="28"/>
        </w:rPr>
        <w:t>10.40</w:t>
      </w:r>
      <w:r w:rsidR="00B22033" w:rsidRPr="001D12F5">
        <w:rPr>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B22033" w:rsidRPr="001D12F5" w:rsidRDefault="00B22033" w:rsidP="00B22033">
      <w:pPr>
        <w:widowControl w:val="0"/>
        <w:ind w:firstLine="720"/>
        <w:rPr>
          <w:sz w:val="28"/>
          <w:szCs w:val="28"/>
        </w:rPr>
      </w:pPr>
      <w:r w:rsidRPr="001D12F5">
        <w:rPr>
          <w:sz w:val="28"/>
          <w:szCs w:val="28"/>
        </w:rPr>
        <w:lastRenderedPageBreak/>
        <w:t>на 2 колонки – 0,1 га;</w:t>
      </w:r>
    </w:p>
    <w:p w:rsidR="00B22033" w:rsidRPr="001D12F5" w:rsidRDefault="00B22033" w:rsidP="00B22033">
      <w:pPr>
        <w:widowControl w:val="0"/>
        <w:ind w:firstLine="720"/>
        <w:rPr>
          <w:sz w:val="28"/>
          <w:szCs w:val="28"/>
        </w:rPr>
      </w:pPr>
      <w:r w:rsidRPr="001D12F5">
        <w:rPr>
          <w:sz w:val="28"/>
          <w:szCs w:val="28"/>
        </w:rPr>
        <w:t>на 5 колонок – 0,2 га;</w:t>
      </w:r>
    </w:p>
    <w:p w:rsidR="00B22033" w:rsidRPr="001D12F5" w:rsidRDefault="00B22033" w:rsidP="00B22033">
      <w:pPr>
        <w:widowControl w:val="0"/>
        <w:ind w:firstLine="720"/>
        <w:rPr>
          <w:sz w:val="28"/>
          <w:szCs w:val="28"/>
        </w:rPr>
      </w:pPr>
      <w:r w:rsidRPr="001D12F5">
        <w:rPr>
          <w:sz w:val="28"/>
          <w:szCs w:val="28"/>
        </w:rPr>
        <w:t>на 7 колонок – 0,3 га;</w:t>
      </w:r>
    </w:p>
    <w:p w:rsidR="00B22033" w:rsidRPr="001D12F5" w:rsidRDefault="00B22033" w:rsidP="00B22033">
      <w:pPr>
        <w:widowControl w:val="0"/>
        <w:ind w:firstLine="720"/>
        <w:rPr>
          <w:sz w:val="28"/>
          <w:szCs w:val="28"/>
        </w:rPr>
      </w:pPr>
      <w:r w:rsidRPr="001D12F5">
        <w:rPr>
          <w:sz w:val="28"/>
          <w:szCs w:val="28"/>
        </w:rPr>
        <w:t>на 9 колонок – 0,35 га;</w:t>
      </w:r>
    </w:p>
    <w:p w:rsidR="00B22033" w:rsidRPr="001D12F5" w:rsidRDefault="00B22033" w:rsidP="00B22033">
      <w:pPr>
        <w:widowControl w:val="0"/>
        <w:ind w:firstLine="720"/>
        <w:rPr>
          <w:sz w:val="28"/>
          <w:szCs w:val="28"/>
        </w:rPr>
      </w:pPr>
      <w:r w:rsidRPr="001D12F5">
        <w:rPr>
          <w:sz w:val="28"/>
          <w:szCs w:val="28"/>
        </w:rPr>
        <w:t>на 11 колонок – 0,4 га.</w:t>
      </w:r>
    </w:p>
    <w:p w:rsidR="00B22033" w:rsidRPr="001D12F5" w:rsidRDefault="00B132B9" w:rsidP="00B22033">
      <w:pPr>
        <w:widowControl w:val="0"/>
        <w:ind w:firstLine="720"/>
        <w:jc w:val="both"/>
        <w:rPr>
          <w:bCs/>
          <w:sz w:val="28"/>
          <w:szCs w:val="28"/>
        </w:rPr>
      </w:pPr>
      <w:r w:rsidRPr="001D12F5">
        <w:rPr>
          <w:sz w:val="28"/>
          <w:szCs w:val="28"/>
        </w:rPr>
        <w:t>10.41</w:t>
      </w:r>
      <w:r w:rsidR="00B22033" w:rsidRPr="001D12F5">
        <w:rPr>
          <w:sz w:val="28"/>
          <w:szCs w:val="28"/>
        </w:rPr>
        <w:t>. Расстояния от АЗС, станций технического обслуживания и моек автомобилей до границ земельных участков детских</w:t>
      </w:r>
      <w:r w:rsidR="00B22033" w:rsidRPr="001D12F5">
        <w:rPr>
          <w:bCs/>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00B22033" w:rsidRPr="001D12F5">
        <w:rPr>
          <w:sz w:val="28"/>
          <w:szCs w:val="28"/>
        </w:rPr>
        <w:t>СанПиН 2.2.1/2.1.1.1200</w:t>
      </w:r>
      <w:r w:rsidR="00340082" w:rsidRPr="001D12F5">
        <w:rPr>
          <w:sz w:val="28"/>
          <w:szCs w:val="28"/>
        </w:rPr>
        <w:t>-03</w:t>
      </w:r>
      <w:r w:rsidR="00B22033" w:rsidRPr="001D12F5">
        <w:rPr>
          <w:bCs/>
          <w:sz w:val="28"/>
          <w:szCs w:val="28"/>
        </w:rPr>
        <w:t xml:space="preserve">. </w:t>
      </w:r>
    </w:p>
    <w:p w:rsidR="00B22033" w:rsidRPr="001D12F5" w:rsidRDefault="00B132B9" w:rsidP="00B22033">
      <w:pPr>
        <w:widowControl w:val="0"/>
        <w:ind w:firstLine="720"/>
        <w:jc w:val="both"/>
        <w:rPr>
          <w:bCs/>
          <w:sz w:val="28"/>
          <w:szCs w:val="28"/>
        </w:rPr>
      </w:pPr>
      <w:r w:rsidRPr="001D12F5">
        <w:rPr>
          <w:bCs/>
          <w:sz w:val="28"/>
          <w:szCs w:val="28"/>
        </w:rPr>
        <w:t>10.42</w:t>
      </w:r>
      <w:r w:rsidR="00B22033" w:rsidRPr="001D12F5">
        <w:rPr>
          <w:bCs/>
          <w:sz w:val="28"/>
          <w:szCs w:val="28"/>
        </w:rPr>
        <w:t>.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B22033" w:rsidRPr="001D12F5" w:rsidRDefault="00B132B9" w:rsidP="00B22033">
      <w:pPr>
        <w:pStyle w:val="S0"/>
        <w:widowControl w:val="0"/>
        <w:spacing w:line="240" w:lineRule="auto"/>
        <w:ind w:firstLine="720"/>
        <w:rPr>
          <w:rFonts w:ascii="Times New Roman" w:hAnsi="Times New Roman" w:cs="Times New Roman"/>
          <w:sz w:val="28"/>
          <w:szCs w:val="28"/>
        </w:rPr>
      </w:pPr>
      <w:r w:rsidRPr="001D12F5">
        <w:rPr>
          <w:rFonts w:ascii="Times New Roman" w:hAnsi="Times New Roman" w:cs="Times New Roman"/>
          <w:sz w:val="28"/>
          <w:szCs w:val="28"/>
        </w:rPr>
        <w:t>10.43</w:t>
      </w:r>
      <w:r w:rsidR="00B22033" w:rsidRPr="001D12F5">
        <w:rPr>
          <w:rFonts w:ascii="Times New Roman" w:hAnsi="Times New Roman" w:cs="Times New Roman"/>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B22033" w:rsidRPr="001D12F5" w:rsidRDefault="00B132B9"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10.44</w:t>
      </w:r>
      <w:r w:rsidR="00B22033" w:rsidRPr="001D12F5">
        <w:rPr>
          <w:rFonts w:ascii="Times New Roman" w:hAnsi="Times New Roman" w:cs="Times New Roman"/>
          <w:sz w:val="28"/>
          <w:szCs w:val="28"/>
        </w:rPr>
        <w:t>. Ориентировочная площадь отвода участков под строительство предприятий и объектов автос</w:t>
      </w:r>
      <w:r w:rsidRPr="001D12F5">
        <w:rPr>
          <w:rFonts w:ascii="Times New Roman" w:hAnsi="Times New Roman" w:cs="Times New Roman"/>
          <w:sz w:val="28"/>
          <w:szCs w:val="28"/>
        </w:rPr>
        <w:t>ервиса представлена в таблице 12</w:t>
      </w:r>
      <w:r w:rsidR="00B22033" w:rsidRPr="001D12F5">
        <w:rPr>
          <w:rFonts w:ascii="Times New Roman" w:hAnsi="Times New Roman" w:cs="Times New Roman"/>
          <w:sz w:val="28"/>
          <w:szCs w:val="28"/>
        </w:rPr>
        <w:t>.</w:t>
      </w:r>
    </w:p>
    <w:p w:rsidR="00B22033" w:rsidRPr="001D12F5" w:rsidRDefault="00B132B9" w:rsidP="00B22033">
      <w:pPr>
        <w:widowControl w:val="0"/>
        <w:spacing w:before="120" w:after="120"/>
        <w:ind w:firstLine="221"/>
        <w:jc w:val="right"/>
        <w:rPr>
          <w:bCs/>
          <w:sz w:val="28"/>
          <w:szCs w:val="28"/>
        </w:rPr>
      </w:pPr>
      <w:r w:rsidRPr="001D12F5">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B22033" w:rsidRPr="001D12F5" w:rsidTr="00B22033">
        <w:tc>
          <w:tcPr>
            <w:tcW w:w="302" w:type="pct"/>
          </w:tcPr>
          <w:p w:rsidR="00B22033" w:rsidRPr="001D12F5" w:rsidRDefault="00B22033" w:rsidP="00B22033">
            <w:pPr>
              <w:pStyle w:val="S4"/>
              <w:widowControl w:val="0"/>
              <w:rPr>
                <w:rFonts w:eastAsia="Times New Roman"/>
                <w:bCs/>
              </w:rPr>
            </w:pPr>
            <w:r w:rsidRPr="001D12F5">
              <w:rPr>
                <w:rFonts w:eastAsia="Times New Roman"/>
                <w:bCs/>
              </w:rPr>
              <w:t>№ п/п</w:t>
            </w:r>
          </w:p>
        </w:tc>
        <w:tc>
          <w:tcPr>
            <w:tcW w:w="3679" w:type="pct"/>
            <w:vAlign w:val="center"/>
          </w:tcPr>
          <w:p w:rsidR="00B22033" w:rsidRPr="001D12F5" w:rsidRDefault="00B22033" w:rsidP="00B22033">
            <w:pPr>
              <w:pStyle w:val="S4"/>
              <w:widowControl w:val="0"/>
              <w:ind w:right="81"/>
              <w:rPr>
                <w:rFonts w:eastAsia="Times New Roman"/>
                <w:bCs/>
              </w:rPr>
            </w:pPr>
            <w:r w:rsidRPr="001D12F5">
              <w:rPr>
                <w:rFonts w:eastAsia="Times New Roman"/>
                <w:bCs/>
              </w:rPr>
              <w:t>Наименование</w:t>
            </w:r>
          </w:p>
        </w:tc>
        <w:tc>
          <w:tcPr>
            <w:tcW w:w="1019" w:type="pct"/>
          </w:tcPr>
          <w:p w:rsidR="00B22033" w:rsidRPr="001D12F5" w:rsidRDefault="00B22033" w:rsidP="00B22033">
            <w:pPr>
              <w:pStyle w:val="S4"/>
              <w:widowControl w:val="0"/>
              <w:spacing w:line="240" w:lineRule="exact"/>
              <w:rPr>
                <w:rFonts w:eastAsia="Times New Roman"/>
                <w:bCs/>
              </w:rPr>
            </w:pPr>
            <w:r w:rsidRPr="001D12F5">
              <w:rPr>
                <w:rFonts w:eastAsia="Times New Roman"/>
                <w:bCs/>
              </w:rPr>
              <w:t>Ориентировочная площадь земельного участка, га</w:t>
            </w:r>
          </w:p>
        </w:tc>
      </w:tr>
    </w:tbl>
    <w:p w:rsidR="00B22033" w:rsidRPr="001D12F5" w:rsidRDefault="00B22033" w:rsidP="00B22033">
      <w:pPr>
        <w:spacing w:line="24" w:lineRule="auto"/>
        <w:rPr>
          <w:sz w:val="2"/>
          <w:szCs w:val="2"/>
        </w:rPr>
      </w:pPr>
    </w:p>
    <w:tbl>
      <w:tblPr>
        <w:tblW w:w="4962" w:type="pct"/>
        <w:tblInd w:w="39" w:type="dxa"/>
        <w:tblCellMar>
          <w:left w:w="39" w:type="dxa"/>
          <w:right w:w="39" w:type="dxa"/>
        </w:tblCellMar>
        <w:tblLook w:val="0000"/>
      </w:tblPr>
      <w:tblGrid>
        <w:gridCol w:w="565"/>
        <w:gridCol w:w="6887"/>
        <w:gridCol w:w="1908"/>
      </w:tblGrid>
      <w:tr w:rsidR="00B22033" w:rsidRPr="001D12F5" w:rsidTr="00B22033">
        <w:trPr>
          <w:tblHeader/>
        </w:trPr>
        <w:tc>
          <w:tcPr>
            <w:tcW w:w="302"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pStyle w:val="S4"/>
              <w:widowControl w:val="0"/>
              <w:rPr>
                <w:rFonts w:eastAsia="Times New Roman"/>
                <w:bCs/>
              </w:rPr>
            </w:pPr>
            <w:r w:rsidRPr="001D12F5">
              <w:rPr>
                <w:rFonts w:eastAsia="Times New Roman"/>
                <w:bCs/>
              </w:rPr>
              <w:t>1</w:t>
            </w:r>
          </w:p>
        </w:tc>
        <w:tc>
          <w:tcPr>
            <w:tcW w:w="3679"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pStyle w:val="S4"/>
              <w:widowControl w:val="0"/>
              <w:ind w:left="89" w:right="81"/>
              <w:rPr>
                <w:rFonts w:eastAsia="Times New Roman"/>
                <w:bCs/>
              </w:rPr>
            </w:pPr>
            <w:r w:rsidRPr="001D12F5">
              <w:rPr>
                <w:rFonts w:eastAsia="Times New Roman"/>
                <w:bCs/>
              </w:rPr>
              <w:t>2</w:t>
            </w:r>
          </w:p>
        </w:tc>
        <w:tc>
          <w:tcPr>
            <w:tcW w:w="1019"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pStyle w:val="S4"/>
              <w:widowControl w:val="0"/>
              <w:rPr>
                <w:rFonts w:eastAsia="Times New Roman"/>
                <w:bCs/>
              </w:rPr>
            </w:pPr>
            <w:r w:rsidRPr="001D12F5">
              <w:rPr>
                <w:rFonts w:eastAsia="Times New Roman"/>
                <w:bCs/>
              </w:rPr>
              <w:t>3</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0,08</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2</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0,10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3</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0,45</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4</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0,65</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5</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0,75</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6</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0,90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7</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0,03-0,08</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8</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0,07</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9</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Пост ГИБДД</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0,10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10</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0,01-0,04</w:t>
            </w:r>
          </w:p>
        </w:tc>
      </w:tr>
      <w:tr w:rsidR="00B22033" w:rsidRPr="001D12F5" w:rsidTr="00B22033">
        <w:trPr>
          <w:trHeight w:val="306"/>
        </w:trPr>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11</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0,7-1,0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12</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1,50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lastRenderedPageBreak/>
              <w:t>13</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3,50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14</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5,00</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15</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9,5</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16</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0,45-0,9</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17</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1,8</w:t>
            </w:r>
          </w:p>
        </w:tc>
      </w:tr>
      <w:tr w:rsidR="00B22033" w:rsidRPr="001D12F5" w:rsidTr="00B22033">
        <w:tc>
          <w:tcPr>
            <w:tcW w:w="30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18</w:t>
            </w:r>
          </w:p>
        </w:tc>
        <w:tc>
          <w:tcPr>
            <w:tcW w:w="367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ind w:left="89" w:right="81"/>
              <w:jc w:val="both"/>
              <w:rPr>
                <w:rFonts w:eastAsia="Times New Roman"/>
              </w:rPr>
            </w:pPr>
            <w:r w:rsidRPr="001D12F5">
              <w:rPr>
                <w:rFonts w:eastAsia="Times New Roman"/>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S4"/>
              <w:widowControl w:val="0"/>
              <w:rPr>
                <w:rFonts w:eastAsia="Times New Roman"/>
              </w:rPr>
            </w:pPr>
            <w:r w:rsidRPr="001D12F5">
              <w:rPr>
                <w:rFonts w:eastAsia="Times New Roman"/>
              </w:rPr>
              <w:t>2,0-4,0</w:t>
            </w:r>
          </w:p>
        </w:tc>
      </w:tr>
    </w:tbl>
    <w:p w:rsidR="00B22033" w:rsidRPr="001D12F5" w:rsidRDefault="00B22033" w:rsidP="00B22033">
      <w:pPr>
        <w:pStyle w:val="S4"/>
        <w:widowControl w:val="0"/>
        <w:spacing w:before="120"/>
        <w:ind w:firstLine="720"/>
        <w:jc w:val="both"/>
      </w:pPr>
      <w:r w:rsidRPr="001D12F5">
        <w:rPr>
          <w:iCs/>
        </w:rPr>
        <w:t>Примечания</w:t>
      </w:r>
      <w:r w:rsidRPr="001D12F5">
        <w:t>:</w:t>
      </w:r>
    </w:p>
    <w:p w:rsidR="00B22033" w:rsidRPr="001D12F5" w:rsidRDefault="00B22033" w:rsidP="00B22033">
      <w:pPr>
        <w:pStyle w:val="S4"/>
        <w:widowControl w:val="0"/>
        <w:ind w:firstLine="720"/>
        <w:jc w:val="both"/>
      </w:pPr>
      <w:r w:rsidRPr="001D12F5">
        <w:t>1. При водоснабжении комплекса от проектируемой артезианской скважины добавлять 1 га к указанной площади.</w:t>
      </w:r>
    </w:p>
    <w:p w:rsidR="00B22033" w:rsidRPr="001D12F5" w:rsidRDefault="00B22033" w:rsidP="00B22033">
      <w:pPr>
        <w:pStyle w:val="S4"/>
        <w:widowControl w:val="0"/>
        <w:ind w:firstLine="720"/>
        <w:jc w:val="both"/>
      </w:pPr>
      <w:r w:rsidRPr="001D12F5">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B22033" w:rsidRPr="001D12F5" w:rsidRDefault="00B22033" w:rsidP="00B22033">
      <w:pPr>
        <w:pStyle w:val="23"/>
        <w:widowControl w:val="0"/>
        <w:tabs>
          <w:tab w:val="left" w:pos="7200"/>
          <w:tab w:val="right" w:pos="10148"/>
        </w:tabs>
        <w:spacing w:after="0" w:line="240" w:lineRule="auto"/>
        <w:ind w:left="0" w:firstLine="720"/>
        <w:jc w:val="both"/>
      </w:pPr>
      <w:r w:rsidRPr="001D12F5">
        <w:t>3. При проектировании котельной к площади комплекса добавлять от 0,4 до 0,7 га.</w:t>
      </w:r>
    </w:p>
    <w:p w:rsidR="00B22033" w:rsidRPr="001D12F5" w:rsidRDefault="00B132B9" w:rsidP="00B22033">
      <w:pPr>
        <w:pStyle w:val="23"/>
        <w:widowControl w:val="0"/>
        <w:tabs>
          <w:tab w:val="left" w:pos="7200"/>
          <w:tab w:val="right" w:pos="10148"/>
        </w:tabs>
        <w:spacing w:before="120" w:after="0" w:line="240" w:lineRule="auto"/>
        <w:ind w:left="0" w:firstLine="720"/>
        <w:jc w:val="both"/>
        <w:rPr>
          <w:sz w:val="28"/>
          <w:szCs w:val="28"/>
        </w:rPr>
      </w:pPr>
      <w:r w:rsidRPr="001D12F5">
        <w:rPr>
          <w:sz w:val="28"/>
          <w:szCs w:val="28"/>
        </w:rPr>
        <w:t>10.45</w:t>
      </w:r>
      <w:r w:rsidR="00B22033" w:rsidRPr="001D12F5">
        <w:rPr>
          <w:sz w:val="28"/>
          <w:szCs w:val="28"/>
        </w:rPr>
        <w:t xml:space="preserve">. Нормативы минимальной обеспеченности населения пунктами технического осмотра на территории </w:t>
      </w:r>
      <w:r w:rsidR="001E574D" w:rsidRPr="001D12F5">
        <w:rPr>
          <w:sz w:val="28"/>
          <w:szCs w:val="28"/>
        </w:rPr>
        <w:t xml:space="preserve">Бурлинского района </w:t>
      </w:r>
      <w:r w:rsidR="00B22033" w:rsidRPr="001D12F5">
        <w:rPr>
          <w:sz w:val="28"/>
          <w:szCs w:val="28"/>
        </w:rPr>
        <w:t>Алтайского края приведены в Приложении И.</w:t>
      </w:r>
    </w:p>
    <w:p w:rsidR="00B22033" w:rsidRPr="001D12F5" w:rsidRDefault="00AB11DA" w:rsidP="00B22033">
      <w:pPr>
        <w:widowControl w:val="0"/>
        <w:ind w:firstLine="720"/>
        <w:jc w:val="both"/>
        <w:rPr>
          <w:sz w:val="28"/>
          <w:szCs w:val="28"/>
        </w:rPr>
      </w:pPr>
      <w:r w:rsidRPr="001D12F5">
        <w:rPr>
          <w:sz w:val="28"/>
          <w:szCs w:val="28"/>
        </w:rPr>
        <w:t>10.46</w:t>
      </w:r>
      <w:r w:rsidR="00B22033" w:rsidRPr="001D12F5">
        <w:rPr>
          <w:sz w:val="28"/>
          <w:szCs w:val="28"/>
        </w:rPr>
        <w:t xml:space="preserve">. В пределах границ района </w:t>
      </w:r>
      <w:r w:rsidR="008A7C36" w:rsidRPr="001D12F5">
        <w:rPr>
          <w:sz w:val="28"/>
          <w:szCs w:val="28"/>
        </w:rPr>
        <w:t>посадочной площадки вертолетов</w:t>
      </w:r>
      <w:r w:rsidR="00B22033" w:rsidRPr="001D12F5">
        <w:rPr>
          <w:sz w:val="28"/>
          <w:szCs w:val="28"/>
        </w:rPr>
        <w:t xml:space="preserve"> запрещается строительство без согласования старшего авиационного начальника </w:t>
      </w:r>
      <w:r w:rsidR="008A7C36" w:rsidRPr="001D12F5">
        <w:rPr>
          <w:sz w:val="28"/>
          <w:szCs w:val="28"/>
        </w:rPr>
        <w:t>посадочной площадки</w:t>
      </w:r>
      <w:r w:rsidR="00B22033"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 xml:space="preserve">1) объектов высотой 50 м и более относительно уровня </w:t>
      </w:r>
      <w:r w:rsidR="008A7C36" w:rsidRPr="001D12F5">
        <w:rPr>
          <w:sz w:val="28"/>
          <w:szCs w:val="28"/>
        </w:rPr>
        <w:t>вертодрома</w:t>
      </w:r>
      <w:r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B22033" w:rsidRPr="001D12F5" w:rsidRDefault="00B22033" w:rsidP="00B22033">
      <w:pPr>
        <w:widowControl w:val="0"/>
        <w:ind w:firstLine="720"/>
        <w:jc w:val="both"/>
        <w:rPr>
          <w:sz w:val="28"/>
          <w:szCs w:val="28"/>
        </w:rPr>
      </w:pPr>
      <w:r w:rsidRPr="001D12F5">
        <w:rPr>
          <w:sz w:val="28"/>
          <w:szCs w:val="28"/>
        </w:rPr>
        <w:t>3) взрывоопасных объектов;</w:t>
      </w:r>
    </w:p>
    <w:p w:rsidR="00B22033" w:rsidRPr="001D12F5" w:rsidRDefault="00B22033" w:rsidP="00B22033">
      <w:pPr>
        <w:widowControl w:val="0"/>
        <w:ind w:firstLine="720"/>
        <w:jc w:val="both"/>
        <w:rPr>
          <w:sz w:val="28"/>
          <w:szCs w:val="28"/>
        </w:rPr>
      </w:pPr>
      <w:r w:rsidRPr="001D12F5">
        <w:rPr>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B22033" w:rsidRPr="001D12F5" w:rsidRDefault="00B22033" w:rsidP="00B22033">
      <w:pPr>
        <w:widowControl w:val="0"/>
        <w:ind w:firstLine="720"/>
        <w:jc w:val="both"/>
        <w:rPr>
          <w:sz w:val="28"/>
          <w:szCs w:val="28"/>
        </w:rPr>
      </w:pPr>
      <w:r w:rsidRPr="001D12F5">
        <w:rPr>
          <w:sz w:val="28"/>
          <w:szCs w:val="28"/>
        </w:rPr>
        <w:t xml:space="preserve">5) промышленных и иных предприятий и сооружений, деятельность которых может привести к ухудшению видимости в районе </w:t>
      </w:r>
      <w:r w:rsidR="008A7C36" w:rsidRPr="001D12F5">
        <w:rPr>
          <w:sz w:val="28"/>
          <w:szCs w:val="28"/>
        </w:rPr>
        <w:t>вертодрома</w:t>
      </w:r>
      <w:r w:rsidRPr="001D12F5">
        <w:rPr>
          <w:sz w:val="28"/>
          <w:szCs w:val="28"/>
        </w:rPr>
        <w:t>.</w:t>
      </w:r>
    </w:p>
    <w:p w:rsidR="00B22033" w:rsidRPr="001D12F5" w:rsidRDefault="008A7C36" w:rsidP="00B22033">
      <w:pPr>
        <w:widowControl w:val="0"/>
        <w:ind w:firstLine="720"/>
        <w:jc w:val="both"/>
        <w:rPr>
          <w:bCs/>
          <w:sz w:val="28"/>
          <w:szCs w:val="28"/>
        </w:rPr>
      </w:pPr>
      <w:r w:rsidRPr="001D12F5">
        <w:rPr>
          <w:bCs/>
          <w:sz w:val="28"/>
          <w:szCs w:val="28"/>
        </w:rPr>
        <w:t>10.47</w:t>
      </w:r>
      <w:r w:rsidR="00B22033" w:rsidRPr="001D12F5">
        <w:rPr>
          <w:bCs/>
          <w:sz w:val="28"/>
          <w:szCs w:val="28"/>
        </w:rPr>
        <w:t xml:space="preserve">. Размер санитарно-защитной зоны для </w:t>
      </w:r>
      <w:r w:rsidRPr="001D12F5">
        <w:rPr>
          <w:bCs/>
          <w:sz w:val="28"/>
          <w:szCs w:val="28"/>
        </w:rPr>
        <w:t>вертолетных площадок</w:t>
      </w:r>
      <w:r w:rsidR="00B22033" w:rsidRPr="001D12F5">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B22033" w:rsidRPr="001D12F5" w:rsidRDefault="008A7C36" w:rsidP="00B22033">
      <w:pPr>
        <w:widowControl w:val="0"/>
        <w:ind w:firstLine="720"/>
        <w:jc w:val="both"/>
        <w:rPr>
          <w:bCs/>
          <w:sz w:val="28"/>
          <w:szCs w:val="28"/>
        </w:rPr>
      </w:pPr>
      <w:r w:rsidRPr="001D12F5">
        <w:rPr>
          <w:bCs/>
          <w:sz w:val="28"/>
          <w:szCs w:val="28"/>
        </w:rPr>
        <w:t>10.48</w:t>
      </w:r>
      <w:r w:rsidR="00B22033" w:rsidRPr="001D12F5">
        <w:rPr>
          <w:bCs/>
          <w:sz w:val="28"/>
          <w:szCs w:val="28"/>
        </w:rPr>
        <w:t xml:space="preserve">.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B22033" w:rsidRPr="001D12F5" w:rsidRDefault="008A7C36" w:rsidP="00B22033">
      <w:pPr>
        <w:widowControl w:val="0"/>
        <w:ind w:firstLine="720"/>
        <w:jc w:val="both"/>
        <w:rPr>
          <w:bCs/>
          <w:sz w:val="28"/>
          <w:szCs w:val="28"/>
        </w:rPr>
      </w:pPr>
      <w:r w:rsidRPr="001D12F5">
        <w:rPr>
          <w:bCs/>
          <w:sz w:val="28"/>
          <w:szCs w:val="28"/>
        </w:rPr>
        <w:t>10.49</w:t>
      </w:r>
      <w:r w:rsidR="00B22033" w:rsidRPr="001D12F5">
        <w:rPr>
          <w:bCs/>
          <w:sz w:val="28"/>
          <w:szCs w:val="28"/>
        </w:rPr>
        <w:t xml:space="preserve">. Береговые базы и места стоянки маломерных судов, принадлежащих спортивным клубам и отдельным гражданам, следует </w:t>
      </w:r>
      <w:r w:rsidR="00B22033" w:rsidRPr="001D12F5">
        <w:rPr>
          <w:bCs/>
          <w:sz w:val="28"/>
          <w:szCs w:val="28"/>
        </w:rPr>
        <w:lastRenderedPageBreak/>
        <w:t xml:space="preserve">размещать за пределами </w:t>
      </w:r>
      <w:r w:rsidRPr="001D12F5">
        <w:rPr>
          <w:bCs/>
          <w:sz w:val="28"/>
          <w:szCs w:val="28"/>
        </w:rPr>
        <w:t>сел</w:t>
      </w:r>
      <w:r w:rsidR="00B22033" w:rsidRPr="001D12F5">
        <w:rPr>
          <w:bCs/>
          <w:sz w:val="28"/>
          <w:szCs w:val="28"/>
        </w:rPr>
        <w:t xml:space="preserve">, а в пределах </w:t>
      </w:r>
      <w:r w:rsidRPr="001D12F5">
        <w:rPr>
          <w:bCs/>
          <w:sz w:val="28"/>
          <w:szCs w:val="28"/>
        </w:rPr>
        <w:t>сел</w:t>
      </w:r>
      <w:r w:rsidR="00B22033" w:rsidRPr="001D12F5">
        <w:rPr>
          <w:bCs/>
          <w:sz w:val="28"/>
          <w:szCs w:val="28"/>
        </w:rPr>
        <w:t xml:space="preserve">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bCs/>
          <w:sz w:val="28"/>
          <w:szCs w:val="28"/>
        </w:rPr>
      </w:pPr>
      <w:r w:rsidRPr="001D12F5">
        <w:rPr>
          <w:sz w:val="28"/>
          <w:szCs w:val="28"/>
        </w:rPr>
        <w:t>11.</w:t>
      </w:r>
      <w:r w:rsidRPr="001D12F5">
        <w:rPr>
          <w:bCs/>
          <w:sz w:val="28"/>
          <w:szCs w:val="28"/>
        </w:rPr>
        <w:t xml:space="preserve"> Транспорт и улично-дорожная сеть населенных пунктов</w:t>
      </w:r>
      <w:bookmarkEnd w:id="15"/>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B22033" w:rsidRPr="001D12F5" w:rsidRDefault="008A7C36" w:rsidP="00B22033">
      <w:pPr>
        <w:widowControl w:val="0"/>
        <w:ind w:firstLine="720"/>
        <w:jc w:val="both"/>
        <w:rPr>
          <w:bCs/>
          <w:sz w:val="28"/>
          <w:szCs w:val="28"/>
        </w:rPr>
      </w:pPr>
      <w:r w:rsidRPr="001D12F5">
        <w:rPr>
          <w:bCs/>
          <w:sz w:val="28"/>
          <w:szCs w:val="28"/>
        </w:rPr>
        <w:t>11.2</w:t>
      </w:r>
      <w:r w:rsidR="00B22033" w:rsidRPr="001D12F5">
        <w:rPr>
          <w:bCs/>
          <w:sz w:val="28"/>
          <w:szCs w:val="28"/>
        </w:rPr>
        <w:t>.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B22033" w:rsidRPr="001D12F5">
        <w:rPr>
          <w:bCs/>
          <w:sz w:val="28"/>
          <w:szCs w:val="28"/>
        </w:rPr>
        <w:br/>
        <w:t xml:space="preserve">30 минут. Для промежуточных значений расчетной численности населения </w:t>
      </w:r>
      <w:r w:rsidR="00381FA8" w:rsidRPr="001D12F5">
        <w:rPr>
          <w:bCs/>
          <w:sz w:val="28"/>
          <w:szCs w:val="28"/>
        </w:rPr>
        <w:t>сел</w:t>
      </w:r>
      <w:r w:rsidR="00B22033" w:rsidRPr="001D12F5">
        <w:rPr>
          <w:bCs/>
          <w:sz w:val="28"/>
          <w:szCs w:val="28"/>
        </w:rPr>
        <w:t xml:space="preserve"> указанные нормы затрат времени следует интерполировать.</w:t>
      </w:r>
    </w:p>
    <w:p w:rsidR="00B22033" w:rsidRPr="001D12F5" w:rsidRDefault="008A7C36" w:rsidP="00B22033">
      <w:pPr>
        <w:widowControl w:val="0"/>
        <w:ind w:firstLine="720"/>
        <w:jc w:val="both"/>
        <w:rPr>
          <w:bCs/>
          <w:sz w:val="28"/>
          <w:szCs w:val="28"/>
        </w:rPr>
      </w:pPr>
      <w:r w:rsidRPr="001D12F5">
        <w:rPr>
          <w:bCs/>
          <w:sz w:val="28"/>
          <w:szCs w:val="28"/>
        </w:rPr>
        <w:t>11.3</w:t>
      </w:r>
      <w:r w:rsidR="00B22033" w:rsidRPr="001D12F5">
        <w:rPr>
          <w:bCs/>
          <w:sz w:val="28"/>
          <w:szCs w:val="28"/>
        </w:rPr>
        <w:t xml:space="preserve">. Пропускную способность сети улиц, дорог и транспортных пересечений, число мест хранения автомобилей в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w:t>
      </w:r>
      <w:r w:rsidRPr="001D12F5">
        <w:rPr>
          <w:bCs/>
          <w:sz w:val="28"/>
          <w:szCs w:val="28"/>
        </w:rPr>
        <w:t xml:space="preserve">100-150 единиц </w:t>
      </w:r>
      <w:r w:rsidR="00B22033" w:rsidRPr="001D12F5">
        <w:rPr>
          <w:bCs/>
          <w:sz w:val="28"/>
          <w:szCs w:val="28"/>
        </w:rPr>
        <w:t xml:space="preserve">для </w:t>
      </w:r>
      <w:r w:rsidRPr="001D12F5">
        <w:rPr>
          <w:bCs/>
          <w:sz w:val="28"/>
          <w:szCs w:val="28"/>
        </w:rPr>
        <w:t xml:space="preserve">сельских </w:t>
      </w:r>
      <w:r w:rsidR="00B22033" w:rsidRPr="001D12F5">
        <w:rPr>
          <w:bCs/>
          <w:sz w:val="28"/>
          <w:szCs w:val="28"/>
        </w:rPr>
        <w:t>поселений.</w:t>
      </w:r>
    </w:p>
    <w:p w:rsidR="00B22033" w:rsidRPr="001D12F5" w:rsidRDefault="008A7C36" w:rsidP="00531305">
      <w:pPr>
        <w:widowControl w:val="0"/>
        <w:ind w:firstLine="720"/>
        <w:jc w:val="both"/>
        <w:rPr>
          <w:bCs/>
          <w:iCs/>
        </w:rPr>
      </w:pPr>
      <w:r w:rsidRPr="001D12F5">
        <w:rPr>
          <w:bCs/>
          <w:sz w:val="28"/>
          <w:szCs w:val="28"/>
        </w:rPr>
        <w:t>11.4</w:t>
      </w:r>
      <w:r w:rsidR="00B22033" w:rsidRPr="001D12F5">
        <w:rPr>
          <w:bCs/>
          <w:sz w:val="28"/>
          <w:szCs w:val="28"/>
        </w:rPr>
        <w:t xml:space="preserve">.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главные улицы. </w:t>
      </w:r>
    </w:p>
    <w:p w:rsidR="00B22033" w:rsidRPr="001D12F5" w:rsidRDefault="00531305" w:rsidP="00B22033">
      <w:pPr>
        <w:widowControl w:val="0"/>
        <w:spacing w:before="120" w:line="228" w:lineRule="auto"/>
        <w:ind w:firstLine="720"/>
        <w:jc w:val="both"/>
        <w:rPr>
          <w:bCs/>
          <w:sz w:val="28"/>
          <w:szCs w:val="28"/>
        </w:rPr>
      </w:pPr>
      <w:r w:rsidRPr="001D12F5">
        <w:rPr>
          <w:bCs/>
          <w:sz w:val="28"/>
          <w:szCs w:val="28"/>
        </w:rPr>
        <w:t>11.5</w:t>
      </w:r>
      <w:r w:rsidR="00B22033" w:rsidRPr="001D12F5">
        <w:rPr>
          <w:bCs/>
          <w:sz w:val="28"/>
          <w:szCs w:val="28"/>
        </w:rPr>
        <w:t>. Расчетные параметры улиц и дорог се</w:t>
      </w:r>
      <w:r w:rsidRPr="001D12F5">
        <w:rPr>
          <w:bCs/>
          <w:sz w:val="28"/>
          <w:szCs w:val="28"/>
        </w:rPr>
        <w:t>льских поселений следует принимать по таблице 13</w:t>
      </w:r>
      <w:r w:rsidR="00B22033" w:rsidRPr="001D12F5">
        <w:rPr>
          <w:bCs/>
          <w:sz w:val="28"/>
          <w:szCs w:val="28"/>
        </w:rPr>
        <w:t>.</w:t>
      </w:r>
    </w:p>
    <w:p w:rsidR="00B22033" w:rsidRPr="001D12F5" w:rsidRDefault="00531305" w:rsidP="00B22033">
      <w:pPr>
        <w:widowControl w:val="0"/>
        <w:spacing w:before="120" w:after="120" w:line="240" w:lineRule="exact"/>
        <w:ind w:firstLine="567"/>
        <w:jc w:val="right"/>
        <w:rPr>
          <w:bCs/>
          <w:sz w:val="28"/>
          <w:szCs w:val="28"/>
        </w:rPr>
      </w:pPr>
      <w:r w:rsidRPr="001D12F5">
        <w:rPr>
          <w:bCs/>
          <w:sz w:val="28"/>
          <w:szCs w:val="28"/>
        </w:rPr>
        <w:t>Таблица 13</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B22033" w:rsidRPr="001D12F5" w:rsidTr="00B22033">
        <w:trPr>
          <w:trHeight w:val="1064"/>
          <w:jc w:val="center"/>
        </w:trPr>
        <w:tc>
          <w:tcPr>
            <w:tcW w:w="959" w:type="pct"/>
          </w:tcPr>
          <w:p w:rsidR="00B22033" w:rsidRPr="001D12F5" w:rsidRDefault="00B22033" w:rsidP="00B22033">
            <w:pPr>
              <w:widowControl w:val="0"/>
              <w:spacing w:line="240" w:lineRule="exact"/>
              <w:ind w:left="2"/>
              <w:jc w:val="center"/>
              <w:rPr>
                <w:bCs/>
              </w:rPr>
            </w:pPr>
            <w:r w:rsidRPr="001D12F5">
              <w:rPr>
                <w:bCs/>
              </w:rPr>
              <w:t>Категория</w:t>
            </w:r>
          </w:p>
          <w:p w:rsidR="00B22033" w:rsidRPr="001D12F5" w:rsidRDefault="00B22033" w:rsidP="00B22033">
            <w:pPr>
              <w:widowControl w:val="0"/>
              <w:spacing w:line="240" w:lineRule="exact"/>
              <w:ind w:left="2"/>
              <w:jc w:val="center"/>
              <w:rPr>
                <w:bCs/>
              </w:rPr>
            </w:pPr>
            <w:r w:rsidRPr="001D12F5">
              <w:rPr>
                <w:bCs/>
              </w:rPr>
              <w:t>сельских улиц и дорог</w:t>
            </w:r>
          </w:p>
        </w:tc>
        <w:tc>
          <w:tcPr>
            <w:tcW w:w="1263" w:type="pct"/>
          </w:tcPr>
          <w:p w:rsidR="00B22033" w:rsidRPr="001D12F5" w:rsidRDefault="00B22033" w:rsidP="00B22033">
            <w:pPr>
              <w:widowControl w:val="0"/>
              <w:spacing w:line="240" w:lineRule="exact"/>
              <w:jc w:val="center"/>
              <w:rPr>
                <w:bCs/>
              </w:rPr>
            </w:pPr>
            <w:r w:rsidRPr="001D12F5">
              <w:rPr>
                <w:bCs/>
              </w:rPr>
              <w:t>Основное</w:t>
            </w:r>
          </w:p>
          <w:p w:rsidR="00B22033" w:rsidRPr="001D12F5" w:rsidRDefault="00B22033" w:rsidP="00B22033">
            <w:pPr>
              <w:widowControl w:val="0"/>
              <w:spacing w:line="240" w:lineRule="exact"/>
              <w:jc w:val="center"/>
              <w:rPr>
                <w:bCs/>
              </w:rPr>
            </w:pPr>
            <w:r w:rsidRPr="001D12F5">
              <w:rPr>
                <w:bCs/>
              </w:rPr>
              <w:t>назначение</w:t>
            </w:r>
          </w:p>
        </w:tc>
        <w:tc>
          <w:tcPr>
            <w:tcW w:w="651" w:type="pct"/>
          </w:tcPr>
          <w:p w:rsidR="00B22033" w:rsidRPr="001D12F5" w:rsidRDefault="00B22033" w:rsidP="00B22033">
            <w:pPr>
              <w:widowControl w:val="0"/>
              <w:spacing w:line="240" w:lineRule="exact"/>
              <w:jc w:val="center"/>
              <w:rPr>
                <w:bCs/>
              </w:rPr>
            </w:pPr>
            <w:r w:rsidRPr="001D12F5">
              <w:rPr>
                <w:bCs/>
              </w:rPr>
              <w:t>Расчетная скорость движения, км/ч</w:t>
            </w:r>
          </w:p>
        </w:tc>
        <w:tc>
          <w:tcPr>
            <w:tcW w:w="704" w:type="pct"/>
          </w:tcPr>
          <w:p w:rsidR="00B22033" w:rsidRPr="001D12F5" w:rsidRDefault="00B22033" w:rsidP="00B22033">
            <w:pPr>
              <w:widowControl w:val="0"/>
              <w:spacing w:line="240" w:lineRule="exact"/>
              <w:jc w:val="center"/>
              <w:rPr>
                <w:bCs/>
              </w:rPr>
            </w:pPr>
            <w:r w:rsidRPr="001D12F5">
              <w:rPr>
                <w:bCs/>
              </w:rPr>
              <w:t>Ширина полосы движения, м</w:t>
            </w:r>
          </w:p>
        </w:tc>
        <w:tc>
          <w:tcPr>
            <w:tcW w:w="704" w:type="pct"/>
          </w:tcPr>
          <w:p w:rsidR="00B22033" w:rsidRPr="001D12F5" w:rsidRDefault="00B22033" w:rsidP="00B22033">
            <w:pPr>
              <w:widowControl w:val="0"/>
              <w:spacing w:line="240" w:lineRule="exact"/>
              <w:jc w:val="center"/>
              <w:rPr>
                <w:bCs/>
              </w:rPr>
            </w:pPr>
            <w:r w:rsidRPr="001D12F5">
              <w:rPr>
                <w:bCs/>
              </w:rPr>
              <w:t>Число полос движения</w:t>
            </w:r>
          </w:p>
        </w:tc>
        <w:tc>
          <w:tcPr>
            <w:tcW w:w="719" w:type="pct"/>
          </w:tcPr>
          <w:p w:rsidR="00B22033" w:rsidRPr="001D12F5" w:rsidRDefault="00B22033" w:rsidP="00B22033">
            <w:pPr>
              <w:widowControl w:val="0"/>
              <w:spacing w:line="240" w:lineRule="exact"/>
              <w:ind w:firstLine="1"/>
              <w:jc w:val="center"/>
              <w:rPr>
                <w:bCs/>
              </w:rPr>
            </w:pPr>
            <w:r w:rsidRPr="001D12F5">
              <w:rPr>
                <w:bCs/>
              </w:rPr>
              <w:t>Ширина пешеходной части тротуара, м</w:t>
            </w:r>
          </w:p>
        </w:tc>
      </w:tr>
    </w:tbl>
    <w:p w:rsidR="00B22033" w:rsidRPr="001D12F5" w:rsidRDefault="00B22033" w:rsidP="00B22033">
      <w:pPr>
        <w:spacing w:line="24" w:lineRule="auto"/>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B22033" w:rsidRPr="001D12F5" w:rsidTr="00B22033">
        <w:trPr>
          <w:trHeight w:val="179"/>
          <w:tblHeader/>
          <w:jc w:val="center"/>
        </w:trPr>
        <w:tc>
          <w:tcPr>
            <w:tcW w:w="959" w:type="pct"/>
          </w:tcPr>
          <w:p w:rsidR="00B22033" w:rsidRPr="001D12F5" w:rsidRDefault="00B22033" w:rsidP="00B22033">
            <w:pPr>
              <w:widowControl w:val="0"/>
              <w:spacing w:line="240" w:lineRule="exact"/>
              <w:ind w:left="2"/>
              <w:jc w:val="center"/>
              <w:rPr>
                <w:bCs/>
              </w:rPr>
            </w:pPr>
            <w:r w:rsidRPr="001D12F5">
              <w:rPr>
                <w:bCs/>
              </w:rPr>
              <w:t>1</w:t>
            </w:r>
          </w:p>
        </w:tc>
        <w:tc>
          <w:tcPr>
            <w:tcW w:w="1263" w:type="pct"/>
          </w:tcPr>
          <w:p w:rsidR="00B22033" w:rsidRPr="001D12F5" w:rsidRDefault="00B22033" w:rsidP="00B22033">
            <w:pPr>
              <w:widowControl w:val="0"/>
              <w:spacing w:line="240" w:lineRule="exact"/>
              <w:jc w:val="center"/>
              <w:rPr>
                <w:bCs/>
              </w:rPr>
            </w:pPr>
            <w:r w:rsidRPr="001D12F5">
              <w:rPr>
                <w:bCs/>
              </w:rPr>
              <w:t>2</w:t>
            </w:r>
          </w:p>
        </w:tc>
        <w:tc>
          <w:tcPr>
            <w:tcW w:w="651" w:type="pct"/>
          </w:tcPr>
          <w:p w:rsidR="00B22033" w:rsidRPr="001D12F5" w:rsidRDefault="00B22033" w:rsidP="00B22033">
            <w:pPr>
              <w:widowControl w:val="0"/>
              <w:spacing w:line="240" w:lineRule="exact"/>
              <w:jc w:val="center"/>
              <w:rPr>
                <w:bCs/>
              </w:rPr>
            </w:pPr>
            <w:r w:rsidRPr="001D12F5">
              <w:rPr>
                <w:bCs/>
              </w:rPr>
              <w:t>3</w:t>
            </w:r>
          </w:p>
        </w:tc>
        <w:tc>
          <w:tcPr>
            <w:tcW w:w="704" w:type="pct"/>
          </w:tcPr>
          <w:p w:rsidR="00B22033" w:rsidRPr="001D12F5" w:rsidRDefault="00B22033" w:rsidP="00B22033">
            <w:pPr>
              <w:widowControl w:val="0"/>
              <w:spacing w:line="240" w:lineRule="exact"/>
              <w:jc w:val="center"/>
              <w:rPr>
                <w:bCs/>
              </w:rPr>
            </w:pPr>
            <w:r w:rsidRPr="001D12F5">
              <w:rPr>
                <w:bCs/>
              </w:rPr>
              <w:t>4</w:t>
            </w:r>
          </w:p>
        </w:tc>
        <w:tc>
          <w:tcPr>
            <w:tcW w:w="704" w:type="pct"/>
          </w:tcPr>
          <w:p w:rsidR="00B22033" w:rsidRPr="001D12F5" w:rsidRDefault="00B22033" w:rsidP="00B22033">
            <w:pPr>
              <w:widowControl w:val="0"/>
              <w:spacing w:line="240" w:lineRule="exact"/>
              <w:jc w:val="center"/>
              <w:rPr>
                <w:bCs/>
              </w:rPr>
            </w:pPr>
            <w:r w:rsidRPr="001D12F5">
              <w:rPr>
                <w:bCs/>
              </w:rPr>
              <w:t>5</w:t>
            </w:r>
          </w:p>
        </w:tc>
        <w:tc>
          <w:tcPr>
            <w:tcW w:w="719" w:type="pct"/>
          </w:tcPr>
          <w:p w:rsidR="00B22033" w:rsidRPr="001D12F5" w:rsidRDefault="00B22033" w:rsidP="00B22033">
            <w:pPr>
              <w:widowControl w:val="0"/>
              <w:spacing w:line="240" w:lineRule="exact"/>
              <w:ind w:firstLine="1"/>
              <w:jc w:val="center"/>
              <w:rPr>
                <w:bCs/>
              </w:rPr>
            </w:pPr>
            <w:r w:rsidRPr="001D12F5">
              <w:rPr>
                <w:bCs/>
              </w:rPr>
              <w:t>6</w:t>
            </w:r>
          </w:p>
        </w:tc>
      </w:tr>
      <w:tr w:rsidR="00B22033" w:rsidRPr="001D12F5" w:rsidTr="00B22033">
        <w:trPr>
          <w:trHeight w:val="746"/>
          <w:jc w:val="center"/>
        </w:trPr>
        <w:tc>
          <w:tcPr>
            <w:tcW w:w="959" w:type="pct"/>
          </w:tcPr>
          <w:p w:rsidR="00B22033" w:rsidRPr="001D12F5" w:rsidRDefault="00B22033" w:rsidP="00B22033">
            <w:pPr>
              <w:widowControl w:val="0"/>
              <w:spacing w:line="240" w:lineRule="exact"/>
              <w:ind w:left="2"/>
              <w:rPr>
                <w:bCs/>
                <w:lang w:val="en-US"/>
              </w:rPr>
            </w:pPr>
            <w:r w:rsidRPr="001D12F5">
              <w:rPr>
                <w:bCs/>
              </w:rPr>
              <w:t>Поселковая до-</w:t>
            </w:r>
          </w:p>
          <w:p w:rsidR="00B22033" w:rsidRPr="001D12F5" w:rsidRDefault="00B22033" w:rsidP="00B22033">
            <w:pPr>
              <w:widowControl w:val="0"/>
              <w:rPr>
                <w:bCs/>
                <w:lang w:val="en-US"/>
              </w:rPr>
            </w:pPr>
            <w:r w:rsidRPr="001D12F5">
              <w:rPr>
                <w:bCs/>
              </w:rPr>
              <w:t xml:space="preserve">рога </w:t>
            </w:r>
          </w:p>
        </w:tc>
        <w:tc>
          <w:tcPr>
            <w:tcW w:w="1263" w:type="pct"/>
          </w:tcPr>
          <w:p w:rsidR="00B22033" w:rsidRPr="001D12F5" w:rsidRDefault="00B22033" w:rsidP="00B22033">
            <w:pPr>
              <w:widowControl w:val="0"/>
              <w:spacing w:line="240" w:lineRule="exact"/>
              <w:rPr>
                <w:bCs/>
              </w:rPr>
            </w:pPr>
            <w:r w:rsidRPr="001D12F5">
              <w:rPr>
                <w:bCs/>
              </w:rPr>
              <w:t>связь сельского по-</w:t>
            </w:r>
          </w:p>
          <w:p w:rsidR="00B22033" w:rsidRPr="001D12F5" w:rsidRDefault="00B22033" w:rsidP="00B22033">
            <w:pPr>
              <w:widowControl w:val="0"/>
              <w:rPr>
                <w:bCs/>
              </w:rPr>
            </w:pPr>
            <w:r w:rsidRPr="001D12F5">
              <w:rPr>
                <w:bCs/>
              </w:rPr>
              <w:t xml:space="preserve">селения с внешними дорогами общей сети </w:t>
            </w:r>
          </w:p>
        </w:tc>
        <w:tc>
          <w:tcPr>
            <w:tcW w:w="651" w:type="pct"/>
          </w:tcPr>
          <w:p w:rsidR="00B22033" w:rsidRPr="001D12F5" w:rsidRDefault="00B22033" w:rsidP="00B22033">
            <w:pPr>
              <w:widowControl w:val="0"/>
              <w:spacing w:line="240" w:lineRule="exact"/>
              <w:jc w:val="center"/>
              <w:rPr>
                <w:bCs/>
                <w:lang w:val="en-US"/>
              </w:rPr>
            </w:pPr>
            <w:r w:rsidRPr="001D12F5">
              <w:rPr>
                <w:bCs/>
              </w:rPr>
              <w:t>60</w:t>
            </w:r>
          </w:p>
        </w:tc>
        <w:tc>
          <w:tcPr>
            <w:tcW w:w="704" w:type="pct"/>
          </w:tcPr>
          <w:p w:rsidR="00B22033" w:rsidRPr="001D12F5" w:rsidRDefault="00B22033" w:rsidP="00B22033">
            <w:pPr>
              <w:widowControl w:val="0"/>
              <w:spacing w:line="240" w:lineRule="exact"/>
              <w:jc w:val="center"/>
              <w:rPr>
                <w:bCs/>
                <w:lang w:val="en-US"/>
              </w:rPr>
            </w:pPr>
            <w:r w:rsidRPr="001D12F5">
              <w:rPr>
                <w:bCs/>
              </w:rPr>
              <w:t>3,5</w:t>
            </w:r>
          </w:p>
        </w:tc>
        <w:tc>
          <w:tcPr>
            <w:tcW w:w="704" w:type="pct"/>
          </w:tcPr>
          <w:p w:rsidR="00B22033" w:rsidRPr="001D12F5" w:rsidRDefault="00B22033" w:rsidP="00B22033">
            <w:pPr>
              <w:widowControl w:val="0"/>
              <w:spacing w:line="240" w:lineRule="exact"/>
              <w:jc w:val="center"/>
              <w:rPr>
                <w:bCs/>
                <w:lang w:val="en-US"/>
              </w:rPr>
            </w:pPr>
            <w:r w:rsidRPr="001D12F5">
              <w:rPr>
                <w:bCs/>
              </w:rPr>
              <w:t>2</w:t>
            </w:r>
          </w:p>
        </w:tc>
        <w:tc>
          <w:tcPr>
            <w:tcW w:w="719" w:type="pct"/>
          </w:tcPr>
          <w:p w:rsidR="00B22033" w:rsidRPr="001D12F5" w:rsidRDefault="00B22033" w:rsidP="00B22033">
            <w:pPr>
              <w:widowControl w:val="0"/>
              <w:spacing w:line="240" w:lineRule="exact"/>
              <w:ind w:firstLine="1"/>
              <w:jc w:val="center"/>
              <w:rPr>
                <w:bCs/>
                <w:lang w:val="en-US"/>
              </w:rPr>
            </w:pPr>
            <w:r w:rsidRPr="001D12F5">
              <w:rPr>
                <w:bCs/>
                <w:iCs/>
              </w:rPr>
              <w:t>-</w:t>
            </w:r>
          </w:p>
        </w:tc>
      </w:tr>
      <w:tr w:rsidR="00B22033" w:rsidRPr="001D12F5" w:rsidTr="00B22033">
        <w:trPr>
          <w:jc w:val="center"/>
        </w:trPr>
        <w:tc>
          <w:tcPr>
            <w:tcW w:w="959" w:type="pct"/>
          </w:tcPr>
          <w:p w:rsidR="00B22033" w:rsidRPr="001D12F5" w:rsidRDefault="00B22033" w:rsidP="00B22033">
            <w:pPr>
              <w:widowControl w:val="0"/>
              <w:rPr>
                <w:bCs/>
              </w:rPr>
            </w:pPr>
            <w:r w:rsidRPr="001D12F5">
              <w:rPr>
                <w:bCs/>
              </w:rPr>
              <w:t xml:space="preserve">Главная улица </w:t>
            </w:r>
          </w:p>
        </w:tc>
        <w:tc>
          <w:tcPr>
            <w:tcW w:w="1263" w:type="pct"/>
          </w:tcPr>
          <w:p w:rsidR="00B22033" w:rsidRPr="001D12F5" w:rsidRDefault="00B22033" w:rsidP="00B22033">
            <w:pPr>
              <w:widowControl w:val="0"/>
              <w:rPr>
                <w:bCs/>
              </w:rPr>
            </w:pPr>
            <w:r w:rsidRPr="001D12F5">
              <w:rPr>
                <w:bCs/>
              </w:rPr>
              <w:t xml:space="preserve">связь жилых территорий с общественным </w:t>
            </w:r>
            <w:r w:rsidRPr="001D12F5">
              <w:rPr>
                <w:bCs/>
              </w:rPr>
              <w:lastRenderedPageBreak/>
              <w:t xml:space="preserve">центром </w:t>
            </w:r>
          </w:p>
        </w:tc>
        <w:tc>
          <w:tcPr>
            <w:tcW w:w="651" w:type="pct"/>
          </w:tcPr>
          <w:p w:rsidR="00B22033" w:rsidRPr="001D12F5" w:rsidRDefault="00B22033" w:rsidP="00B22033">
            <w:pPr>
              <w:widowControl w:val="0"/>
              <w:jc w:val="center"/>
              <w:rPr>
                <w:bCs/>
              </w:rPr>
            </w:pPr>
            <w:r w:rsidRPr="001D12F5">
              <w:rPr>
                <w:bCs/>
              </w:rPr>
              <w:lastRenderedPageBreak/>
              <w:t xml:space="preserve">40 </w:t>
            </w:r>
          </w:p>
        </w:tc>
        <w:tc>
          <w:tcPr>
            <w:tcW w:w="704" w:type="pct"/>
          </w:tcPr>
          <w:p w:rsidR="00B22033" w:rsidRPr="001D12F5" w:rsidRDefault="00B22033" w:rsidP="00B22033">
            <w:pPr>
              <w:widowControl w:val="0"/>
              <w:jc w:val="center"/>
              <w:rPr>
                <w:bCs/>
              </w:rPr>
            </w:pPr>
            <w:r w:rsidRPr="001D12F5">
              <w:rPr>
                <w:bCs/>
              </w:rPr>
              <w:t xml:space="preserve">3,5 </w:t>
            </w:r>
          </w:p>
        </w:tc>
        <w:tc>
          <w:tcPr>
            <w:tcW w:w="704" w:type="pct"/>
          </w:tcPr>
          <w:p w:rsidR="00B22033" w:rsidRPr="001D12F5" w:rsidRDefault="00B22033" w:rsidP="00B22033">
            <w:pPr>
              <w:widowControl w:val="0"/>
              <w:jc w:val="center"/>
              <w:rPr>
                <w:bCs/>
              </w:rPr>
            </w:pPr>
            <w:r w:rsidRPr="001D12F5">
              <w:rPr>
                <w:bCs/>
              </w:rPr>
              <w:t>2</w:t>
            </w:r>
            <w:r w:rsidRPr="001D12F5">
              <w:rPr>
                <w:bCs/>
                <w:iCs/>
              </w:rPr>
              <w:t>-</w:t>
            </w:r>
            <w:r w:rsidRPr="001D12F5">
              <w:rPr>
                <w:bCs/>
              </w:rPr>
              <w:t xml:space="preserve">3 </w:t>
            </w:r>
          </w:p>
        </w:tc>
        <w:tc>
          <w:tcPr>
            <w:tcW w:w="719" w:type="pct"/>
          </w:tcPr>
          <w:p w:rsidR="00B22033" w:rsidRPr="001D12F5" w:rsidRDefault="00B22033" w:rsidP="00B22033">
            <w:pPr>
              <w:widowControl w:val="0"/>
              <w:ind w:firstLine="1"/>
              <w:jc w:val="center"/>
              <w:rPr>
                <w:bCs/>
              </w:rPr>
            </w:pPr>
            <w:r w:rsidRPr="001D12F5">
              <w:rPr>
                <w:bCs/>
              </w:rPr>
              <w:t>1,5</w:t>
            </w:r>
            <w:r w:rsidRPr="001D12F5">
              <w:rPr>
                <w:bCs/>
                <w:iCs/>
              </w:rPr>
              <w:t>-</w:t>
            </w:r>
            <w:r w:rsidRPr="001D12F5">
              <w:rPr>
                <w:bCs/>
              </w:rPr>
              <w:t xml:space="preserve">2,25 </w:t>
            </w:r>
          </w:p>
        </w:tc>
      </w:tr>
      <w:tr w:rsidR="00B22033" w:rsidRPr="001D12F5" w:rsidTr="00B22033">
        <w:trPr>
          <w:jc w:val="center"/>
        </w:trPr>
        <w:tc>
          <w:tcPr>
            <w:tcW w:w="959" w:type="pct"/>
          </w:tcPr>
          <w:p w:rsidR="00B22033" w:rsidRPr="001D12F5" w:rsidRDefault="00B22033" w:rsidP="00B22033">
            <w:pPr>
              <w:widowControl w:val="0"/>
              <w:rPr>
                <w:bCs/>
                <w:lang w:val="en-US"/>
              </w:rPr>
            </w:pPr>
            <w:r w:rsidRPr="001D12F5">
              <w:rPr>
                <w:bCs/>
              </w:rPr>
              <w:lastRenderedPageBreak/>
              <w:t>Улица в жилой застройке</w:t>
            </w:r>
          </w:p>
        </w:tc>
        <w:tc>
          <w:tcPr>
            <w:tcW w:w="1263" w:type="pct"/>
          </w:tcPr>
          <w:p w:rsidR="00B22033" w:rsidRPr="001D12F5" w:rsidRDefault="00B22033" w:rsidP="00B22033">
            <w:pPr>
              <w:widowControl w:val="0"/>
              <w:rPr>
                <w:bCs/>
              </w:rPr>
            </w:pPr>
            <w:r w:rsidRPr="001D12F5">
              <w:rPr>
                <w:bCs/>
              </w:rPr>
              <w:t xml:space="preserve">  </w:t>
            </w:r>
          </w:p>
        </w:tc>
        <w:tc>
          <w:tcPr>
            <w:tcW w:w="651" w:type="pct"/>
          </w:tcPr>
          <w:p w:rsidR="00B22033" w:rsidRPr="001D12F5" w:rsidRDefault="00B22033" w:rsidP="00B22033">
            <w:pPr>
              <w:widowControl w:val="0"/>
              <w:rPr>
                <w:bCs/>
              </w:rPr>
            </w:pPr>
            <w:r w:rsidRPr="001D12F5">
              <w:rPr>
                <w:bCs/>
              </w:rPr>
              <w:t xml:space="preserve">  </w:t>
            </w:r>
          </w:p>
        </w:tc>
        <w:tc>
          <w:tcPr>
            <w:tcW w:w="704" w:type="pct"/>
          </w:tcPr>
          <w:p w:rsidR="00B22033" w:rsidRPr="001D12F5" w:rsidRDefault="00B22033" w:rsidP="00B22033">
            <w:pPr>
              <w:widowControl w:val="0"/>
              <w:rPr>
                <w:bCs/>
              </w:rPr>
            </w:pPr>
            <w:r w:rsidRPr="001D12F5">
              <w:rPr>
                <w:bCs/>
              </w:rPr>
              <w:t xml:space="preserve">  </w:t>
            </w:r>
          </w:p>
        </w:tc>
        <w:tc>
          <w:tcPr>
            <w:tcW w:w="704" w:type="pct"/>
          </w:tcPr>
          <w:p w:rsidR="00B22033" w:rsidRPr="001D12F5" w:rsidRDefault="00B22033" w:rsidP="00B22033">
            <w:pPr>
              <w:widowControl w:val="0"/>
              <w:rPr>
                <w:bCs/>
              </w:rPr>
            </w:pPr>
            <w:r w:rsidRPr="001D12F5">
              <w:rPr>
                <w:bCs/>
              </w:rPr>
              <w:t xml:space="preserve">  </w:t>
            </w:r>
          </w:p>
        </w:tc>
        <w:tc>
          <w:tcPr>
            <w:tcW w:w="719" w:type="pct"/>
          </w:tcPr>
          <w:p w:rsidR="00B22033" w:rsidRPr="001D12F5" w:rsidRDefault="00B22033" w:rsidP="00B22033">
            <w:pPr>
              <w:widowControl w:val="0"/>
              <w:ind w:firstLine="1"/>
              <w:rPr>
                <w:bCs/>
              </w:rPr>
            </w:pPr>
            <w:r w:rsidRPr="001D12F5">
              <w:rPr>
                <w:bCs/>
              </w:rPr>
              <w:t xml:space="preserve">  </w:t>
            </w:r>
          </w:p>
        </w:tc>
      </w:tr>
      <w:tr w:rsidR="00B22033" w:rsidRPr="001D12F5" w:rsidTr="00B22033">
        <w:trPr>
          <w:jc w:val="center"/>
        </w:trPr>
        <w:tc>
          <w:tcPr>
            <w:tcW w:w="959" w:type="pct"/>
          </w:tcPr>
          <w:p w:rsidR="00B22033" w:rsidRPr="001D12F5" w:rsidRDefault="00B22033" w:rsidP="00B22033">
            <w:pPr>
              <w:widowControl w:val="0"/>
              <w:rPr>
                <w:bCs/>
              </w:rPr>
            </w:pPr>
            <w:r w:rsidRPr="001D12F5">
              <w:rPr>
                <w:bCs/>
              </w:rPr>
              <w:t xml:space="preserve">основная </w:t>
            </w:r>
          </w:p>
        </w:tc>
        <w:tc>
          <w:tcPr>
            <w:tcW w:w="1263" w:type="pct"/>
          </w:tcPr>
          <w:p w:rsidR="00B22033" w:rsidRPr="001D12F5" w:rsidRDefault="00B22033" w:rsidP="00B22033">
            <w:pPr>
              <w:widowControl w:val="0"/>
              <w:rPr>
                <w:bCs/>
              </w:rPr>
            </w:pPr>
            <w:r w:rsidRPr="001D12F5">
              <w:rPr>
                <w:bCs/>
              </w:rPr>
              <w:t xml:space="preserve">связь внутри жилых территорий с главной улицей по направлениям с интенсивным движением </w:t>
            </w:r>
          </w:p>
        </w:tc>
        <w:tc>
          <w:tcPr>
            <w:tcW w:w="651" w:type="pct"/>
          </w:tcPr>
          <w:p w:rsidR="00B22033" w:rsidRPr="001D12F5" w:rsidRDefault="00B22033" w:rsidP="00B22033">
            <w:pPr>
              <w:widowControl w:val="0"/>
              <w:jc w:val="center"/>
              <w:rPr>
                <w:bCs/>
              </w:rPr>
            </w:pPr>
            <w:r w:rsidRPr="001D12F5">
              <w:rPr>
                <w:bCs/>
              </w:rPr>
              <w:t xml:space="preserve">40 </w:t>
            </w:r>
          </w:p>
        </w:tc>
        <w:tc>
          <w:tcPr>
            <w:tcW w:w="704" w:type="pct"/>
          </w:tcPr>
          <w:p w:rsidR="00B22033" w:rsidRPr="001D12F5" w:rsidRDefault="00B22033" w:rsidP="00B22033">
            <w:pPr>
              <w:widowControl w:val="0"/>
              <w:jc w:val="center"/>
              <w:rPr>
                <w:bCs/>
              </w:rPr>
            </w:pPr>
            <w:r w:rsidRPr="001D12F5">
              <w:rPr>
                <w:bCs/>
              </w:rPr>
              <w:t xml:space="preserve">3,0 </w:t>
            </w:r>
          </w:p>
        </w:tc>
        <w:tc>
          <w:tcPr>
            <w:tcW w:w="704" w:type="pct"/>
          </w:tcPr>
          <w:p w:rsidR="00B22033" w:rsidRPr="001D12F5" w:rsidRDefault="00B22033" w:rsidP="00B22033">
            <w:pPr>
              <w:widowControl w:val="0"/>
              <w:jc w:val="center"/>
              <w:rPr>
                <w:bCs/>
              </w:rPr>
            </w:pPr>
            <w:r w:rsidRPr="001D12F5">
              <w:rPr>
                <w:bCs/>
              </w:rPr>
              <w:t xml:space="preserve">2 </w:t>
            </w:r>
          </w:p>
        </w:tc>
        <w:tc>
          <w:tcPr>
            <w:tcW w:w="719" w:type="pct"/>
          </w:tcPr>
          <w:p w:rsidR="00B22033" w:rsidRPr="001D12F5" w:rsidRDefault="00B22033" w:rsidP="00B22033">
            <w:pPr>
              <w:widowControl w:val="0"/>
              <w:ind w:firstLine="1"/>
              <w:jc w:val="center"/>
              <w:rPr>
                <w:bCs/>
              </w:rPr>
            </w:pPr>
            <w:r w:rsidRPr="001D12F5">
              <w:rPr>
                <w:bCs/>
              </w:rPr>
              <w:t>1,0</w:t>
            </w:r>
            <w:r w:rsidRPr="001D12F5">
              <w:rPr>
                <w:bCs/>
                <w:iCs/>
              </w:rPr>
              <w:t>-</w:t>
            </w:r>
            <w:r w:rsidRPr="001D12F5">
              <w:rPr>
                <w:bCs/>
              </w:rPr>
              <w:t xml:space="preserve">1,5 </w:t>
            </w:r>
          </w:p>
        </w:tc>
      </w:tr>
      <w:tr w:rsidR="00B22033" w:rsidRPr="001D12F5" w:rsidTr="00B22033">
        <w:trPr>
          <w:jc w:val="center"/>
        </w:trPr>
        <w:tc>
          <w:tcPr>
            <w:tcW w:w="959" w:type="pct"/>
          </w:tcPr>
          <w:p w:rsidR="00B22033" w:rsidRPr="001D12F5" w:rsidRDefault="00B22033" w:rsidP="00B22033">
            <w:pPr>
              <w:widowControl w:val="0"/>
              <w:rPr>
                <w:bCs/>
              </w:rPr>
            </w:pPr>
            <w:r w:rsidRPr="001D12F5">
              <w:rPr>
                <w:bCs/>
              </w:rPr>
              <w:t>второстепенная (переулок)</w:t>
            </w:r>
          </w:p>
        </w:tc>
        <w:tc>
          <w:tcPr>
            <w:tcW w:w="1263" w:type="pct"/>
          </w:tcPr>
          <w:p w:rsidR="00B22033" w:rsidRPr="001D12F5" w:rsidRDefault="00B22033" w:rsidP="00B22033">
            <w:pPr>
              <w:widowControl w:val="0"/>
              <w:rPr>
                <w:bCs/>
              </w:rPr>
            </w:pPr>
            <w:r w:rsidRPr="001D12F5">
              <w:rPr>
                <w:bCs/>
              </w:rPr>
              <w:t xml:space="preserve">связь между основными жилыми улицами </w:t>
            </w:r>
          </w:p>
        </w:tc>
        <w:tc>
          <w:tcPr>
            <w:tcW w:w="651" w:type="pct"/>
          </w:tcPr>
          <w:p w:rsidR="00B22033" w:rsidRPr="001D12F5" w:rsidRDefault="00B22033" w:rsidP="00B22033">
            <w:pPr>
              <w:widowControl w:val="0"/>
              <w:jc w:val="center"/>
              <w:rPr>
                <w:bCs/>
              </w:rPr>
            </w:pPr>
            <w:r w:rsidRPr="001D12F5">
              <w:rPr>
                <w:bCs/>
              </w:rPr>
              <w:t xml:space="preserve">30 </w:t>
            </w:r>
          </w:p>
        </w:tc>
        <w:tc>
          <w:tcPr>
            <w:tcW w:w="704" w:type="pct"/>
          </w:tcPr>
          <w:p w:rsidR="00B22033" w:rsidRPr="001D12F5" w:rsidRDefault="00B22033" w:rsidP="00B22033">
            <w:pPr>
              <w:widowControl w:val="0"/>
              <w:jc w:val="center"/>
              <w:rPr>
                <w:bCs/>
              </w:rPr>
            </w:pPr>
            <w:r w:rsidRPr="001D12F5">
              <w:rPr>
                <w:bCs/>
              </w:rPr>
              <w:t xml:space="preserve">2,75 </w:t>
            </w:r>
          </w:p>
        </w:tc>
        <w:tc>
          <w:tcPr>
            <w:tcW w:w="704" w:type="pct"/>
          </w:tcPr>
          <w:p w:rsidR="00B22033" w:rsidRPr="001D12F5" w:rsidRDefault="00B22033" w:rsidP="00B22033">
            <w:pPr>
              <w:widowControl w:val="0"/>
              <w:jc w:val="center"/>
              <w:rPr>
                <w:bCs/>
              </w:rPr>
            </w:pPr>
            <w:r w:rsidRPr="001D12F5">
              <w:rPr>
                <w:bCs/>
              </w:rPr>
              <w:t xml:space="preserve">2 </w:t>
            </w:r>
          </w:p>
        </w:tc>
        <w:tc>
          <w:tcPr>
            <w:tcW w:w="719" w:type="pct"/>
          </w:tcPr>
          <w:p w:rsidR="00B22033" w:rsidRPr="001D12F5" w:rsidRDefault="00B22033" w:rsidP="00B22033">
            <w:pPr>
              <w:widowControl w:val="0"/>
              <w:ind w:firstLine="1"/>
              <w:jc w:val="center"/>
              <w:rPr>
                <w:bCs/>
              </w:rPr>
            </w:pPr>
            <w:r w:rsidRPr="001D12F5">
              <w:rPr>
                <w:bCs/>
              </w:rPr>
              <w:t xml:space="preserve">1,0 </w:t>
            </w:r>
          </w:p>
        </w:tc>
      </w:tr>
      <w:tr w:rsidR="00B22033" w:rsidRPr="001D12F5" w:rsidTr="00B22033">
        <w:trPr>
          <w:jc w:val="center"/>
        </w:trPr>
        <w:tc>
          <w:tcPr>
            <w:tcW w:w="959" w:type="pct"/>
          </w:tcPr>
          <w:p w:rsidR="00B22033" w:rsidRPr="001D12F5" w:rsidRDefault="00B22033" w:rsidP="00B22033">
            <w:pPr>
              <w:widowControl w:val="0"/>
              <w:rPr>
                <w:bCs/>
              </w:rPr>
            </w:pPr>
            <w:r w:rsidRPr="001D12F5">
              <w:rPr>
                <w:bCs/>
              </w:rPr>
              <w:t xml:space="preserve">проезд </w:t>
            </w:r>
          </w:p>
        </w:tc>
        <w:tc>
          <w:tcPr>
            <w:tcW w:w="1263" w:type="pct"/>
          </w:tcPr>
          <w:p w:rsidR="00B22033" w:rsidRPr="001D12F5" w:rsidRDefault="00B22033" w:rsidP="00B22033">
            <w:pPr>
              <w:widowControl w:val="0"/>
              <w:rPr>
                <w:bCs/>
              </w:rPr>
            </w:pPr>
            <w:r w:rsidRPr="001D12F5">
              <w:rPr>
                <w:bCs/>
              </w:rPr>
              <w:t xml:space="preserve">связь жилых домов, расположенных в глубине квартала, с улицей </w:t>
            </w:r>
          </w:p>
        </w:tc>
        <w:tc>
          <w:tcPr>
            <w:tcW w:w="651" w:type="pct"/>
          </w:tcPr>
          <w:p w:rsidR="00B22033" w:rsidRPr="001D12F5" w:rsidRDefault="00B22033" w:rsidP="00B22033">
            <w:pPr>
              <w:widowControl w:val="0"/>
              <w:jc w:val="center"/>
              <w:rPr>
                <w:bCs/>
              </w:rPr>
            </w:pPr>
            <w:r w:rsidRPr="001D12F5">
              <w:rPr>
                <w:bCs/>
              </w:rPr>
              <w:t xml:space="preserve">20 </w:t>
            </w:r>
          </w:p>
        </w:tc>
        <w:tc>
          <w:tcPr>
            <w:tcW w:w="704" w:type="pct"/>
          </w:tcPr>
          <w:p w:rsidR="00B22033" w:rsidRPr="001D12F5" w:rsidRDefault="00B22033" w:rsidP="00B22033">
            <w:pPr>
              <w:widowControl w:val="0"/>
              <w:jc w:val="center"/>
              <w:rPr>
                <w:bCs/>
              </w:rPr>
            </w:pPr>
            <w:r w:rsidRPr="001D12F5">
              <w:rPr>
                <w:bCs/>
              </w:rPr>
              <w:t>2,75</w:t>
            </w:r>
            <w:r w:rsidRPr="001D12F5">
              <w:rPr>
                <w:bCs/>
                <w:iCs/>
              </w:rPr>
              <w:t>-</w:t>
            </w:r>
            <w:r w:rsidRPr="001D12F5">
              <w:rPr>
                <w:bCs/>
              </w:rPr>
              <w:t xml:space="preserve">3,0 </w:t>
            </w:r>
          </w:p>
        </w:tc>
        <w:tc>
          <w:tcPr>
            <w:tcW w:w="704" w:type="pct"/>
          </w:tcPr>
          <w:p w:rsidR="00B22033" w:rsidRPr="001D12F5" w:rsidRDefault="00B22033" w:rsidP="00B22033">
            <w:pPr>
              <w:widowControl w:val="0"/>
              <w:jc w:val="center"/>
              <w:rPr>
                <w:bCs/>
              </w:rPr>
            </w:pPr>
            <w:r w:rsidRPr="001D12F5">
              <w:rPr>
                <w:bCs/>
              </w:rPr>
              <w:t xml:space="preserve">1 </w:t>
            </w:r>
          </w:p>
        </w:tc>
        <w:tc>
          <w:tcPr>
            <w:tcW w:w="719" w:type="pct"/>
          </w:tcPr>
          <w:p w:rsidR="00B22033" w:rsidRPr="001D12F5" w:rsidRDefault="00B22033" w:rsidP="00B22033">
            <w:pPr>
              <w:widowControl w:val="0"/>
              <w:ind w:firstLine="1"/>
              <w:jc w:val="center"/>
              <w:rPr>
                <w:bCs/>
              </w:rPr>
            </w:pPr>
            <w:r w:rsidRPr="001D12F5">
              <w:rPr>
                <w:bCs/>
              </w:rPr>
              <w:t>0</w:t>
            </w:r>
            <w:r w:rsidRPr="001D12F5">
              <w:rPr>
                <w:bCs/>
                <w:iCs/>
              </w:rPr>
              <w:t>-</w:t>
            </w:r>
            <w:r w:rsidRPr="001D12F5">
              <w:rPr>
                <w:bCs/>
              </w:rPr>
              <w:t xml:space="preserve">1,0 </w:t>
            </w:r>
          </w:p>
        </w:tc>
      </w:tr>
      <w:tr w:rsidR="00B22033" w:rsidRPr="001D12F5" w:rsidTr="00B22033">
        <w:trPr>
          <w:jc w:val="center"/>
        </w:trPr>
        <w:tc>
          <w:tcPr>
            <w:tcW w:w="959" w:type="pct"/>
          </w:tcPr>
          <w:p w:rsidR="00B22033" w:rsidRPr="001D12F5" w:rsidRDefault="00B22033" w:rsidP="00B22033">
            <w:pPr>
              <w:widowControl w:val="0"/>
              <w:rPr>
                <w:bCs/>
              </w:rPr>
            </w:pPr>
            <w:r w:rsidRPr="001D12F5">
              <w:rPr>
                <w:bCs/>
              </w:rPr>
              <w:t xml:space="preserve">Хозяйственный проезд, скотопрогон </w:t>
            </w:r>
          </w:p>
        </w:tc>
        <w:tc>
          <w:tcPr>
            <w:tcW w:w="1263" w:type="pct"/>
          </w:tcPr>
          <w:p w:rsidR="00B22033" w:rsidRPr="001D12F5" w:rsidRDefault="00B22033" w:rsidP="00B22033">
            <w:pPr>
              <w:widowControl w:val="0"/>
              <w:rPr>
                <w:bCs/>
              </w:rPr>
            </w:pPr>
            <w:r w:rsidRPr="001D12F5">
              <w:rPr>
                <w:bCs/>
              </w:rPr>
              <w:t>прогон личного скота и проезд грузового транспорта к приусадебным участкам</w:t>
            </w:r>
          </w:p>
        </w:tc>
        <w:tc>
          <w:tcPr>
            <w:tcW w:w="651" w:type="pct"/>
          </w:tcPr>
          <w:p w:rsidR="00B22033" w:rsidRPr="001D12F5" w:rsidRDefault="00B22033" w:rsidP="00B22033">
            <w:pPr>
              <w:widowControl w:val="0"/>
              <w:jc w:val="center"/>
              <w:rPr>
                <w:bCs/>
              </w:rPr>
            </w:pPr>
            <w:r w:rsidRPr="001D12F5">
              <w:rPr>
                <w:bCs/>
              </w:rPr>
              <w:t xml:space="preserve">30 </w:t>
            </w:r>
          </w:p>
        </w:tc>
        <w:tc>
          <w:tcPr>
            <w:tcW w:w="704" w:type="pct"/>
          </w:tcPr>
          <w:p w:rsidR="00B22033" w:rsidRPr="001D12F5" w:rsidRDefault="00B22033" w:rsidP="00B22033">
            <w:pPr>
              <w:widowControl w:val="0"/>
              <w:jc w:val="center"/>
              <w:rPr>
                <w:bCs/>
              </w:rPr>
            </w:pPr>
            <w:r w:rsidRPr="001D12F5">
              <w:rPr>
                <w:bCs/>
              </w:rPr>
              <w:t xml:space="preserve">4,5 </w:t>
            </w:r>
          </w:p>
        </w:tc>
        <w:tc>
          <w:tcPr>
            <w:tcW w:w="704" w:type="pct"/>
          </w:tcPr>
          <w:p w:rsidR="00B22033" w:rsidRPr="001D12F5" w:rsidRDefault="00B22033" w:rsidP="00B22033">
            <w:pPr>
              <w:widowControl w:val="0"/>
              <w:jc w:val="center"/>
              <w:rPr>
                <w:bCs/>
              </w:rPr>
            </w:pPr>
            <w:r w:rsidRPr="001D12F5">
              <w:rPr>
                <w:bCs/>
              </w:rPr>
              <w:t xml:space="preserve">1 </w:t>
            </w:r>
          </w:p>
        </w:tc>
        <w:tc>
          <w:tcPr>
            <w:tcW w:w="719" w:type="pct"/>
          </w:tcPr>
          <w:p w:rsidR="00B22033" w:rsidRPr="001D12F5" w:rsidRDefault="00B22033" w:rsidP="00B22033">
            <w:pPr>
              <w:widowControl w:val="0"/>
              <w:ind w:firstLine="1"/>
              <w:jc w:val="center"/>
              <w:rPr>
                <w:bCs/>
              </w:rPr>
            </w:pPr>
            <w:r w:rsidRPr="001D12F5">
              <w:rPr>
                <w:bCs/>
                <w:iCs/>
              </w:rPr>
              <w:t>-</w:t>
            </w:r>
          </w:p>
        </w:tc>
      </w:tr>
    </w:tbl>
    <w:p w:rsidR="00B22033" w:rsidRPr="001D12F5" w:rsidRDefault="00531305" w:rsidP="00B22033">
      <w:pPr>
        <w:widowControl w:val="0"/>
        <w:ind w:firstLine="720"/>
        <w:jc w:val="both"/>
        <w:rPr>
          <w:bCs/>
          <w:sz w:val="28"/>
          <w:szCs w:val="28"/>
        </w:rPr>
      </w:pPr>
      <w:r w:rsidRPr="001D12F5">
        <w:rPr>
          <w:bCs/>
          <w:sz w:val="28"/>
          <w:szCs w:val="28"/>
        </w:rPr>
        <w:t>11.6</w:t>
      </w:r>
      <w:r w:rsidR="00B22033" w:rsidRPr="001D12F5">
        <w:rPr>
          <w:bCs/>
          <w:sz w:val="28"/>
          <w:szCs w:val="28"/>
        </w:rPr>
        <w:t>.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B22033" w:rsidRPr="001D12F5" w:rsidRDefault="00531305" w:rsidP="00B22033">
      <w:pPr>
        <w:widowControl w:val="0"/>
        <w:ind w:firstLine="720"/>
        <w:jc w:val="both"/>
        <w:rPr>
          <w:bCs/>
          <w:sz w:val="28"/>
          <w:szCs w:val="28"/>
        </w:rPr>
      </w:pPr>
      <w:r w:rsidRPr="001D12F5">
        <w:rPr>
          <w:bCs/>
          <w:sz w:val="28"/>
          <w:szCs w:val="28"/>
        </w:rPr>
        <w:t>11.7</w:t>
      </w:r>
      <w:r w:rsidR="00B22033" w:rsidRPr="001D12F5">
        <w:rPr>
          <w:bCs/>
          <w:sz w:val="28"/>
          <w:szCs w:val="28"/>
        </w:rPr>
        <w:t>.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B22033" w:rsidRPr="001D12F5" w:rsidRDefault="00531305" w:rsidP="00B22033">
      <w:pPr>
        <w:widowControl w:val="0"/>
        <w:ind w:firstLine="720"/>
        <w:jc w:val="both"/>
        <w:rPr>
          <w:bCs/>
          <w:sz w:val="28"/>
          <w:szCs w:val="28"/>
        </w:rPr>
      </w:pPr>
      <w:r w:rsidRPr="001D12F5">
        <w:rPr>
          <w:bCs/>
          <w:sz w:val="28"/>
          <w:szCs w:val="28"/>
        </w:rPr>
        <w:t>11.8.</w:t>
      </w:r>
      <w:r w:rsidR="00B22033" w:rsidRPr="001D12F5">
        <w:rPr>
          <w:bCs/>
          <w:sz w:val="28"/>
          <w:szCs w:val="28"/>
        </w:rPr>
        <w:t xml:space="preserve">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B22033" w:rsidRPr="001D12F5" w:rsidRDefault="00B22033" w:rsidP="00B22033">
      <w:pPr>
        <w:widowControl w:val="0"/>
        <w:ind w:firstLine="720"/>
        <w:jc w:val="both"/>
        <w:rPr>
          <w:bCs/>
          <w:sz w:val="28"/>
          <w:szCs w:val="28"/>
        </w:rPr>
      </w:pPr>
      <w:r w:rsidRPr="001D12F5">
        <w:rPr>
          <w:bCs/>
          <w:sz w:val="28"/>
          <w:szCs w:val="28"/>
        </w:rPr>
        <w:t xml:space="preserve">до тротуаров </w:t>
      </w:r>
      <w:r w:rsidRPr="001D12F5">
        <w:rPr>
          <w:bCs/>
          <w:iCs/>
          <w:sz w:val="28"/>
          <w:szCs w:val="28"/>
        </w:rPr>
        <w:t>–</w:t>
      </w:r>
      <w:r w:rsidRPr="001D12F5">
        <w:rPr>
          <w:bCs/>
          <w:sz w:val="28"/>
          <w:szCs w:val="28"/>
        </w:rPr>
        <w:t xml:space="preserve"> 0,5 м;</w:t>
      </w:r>
    </w:p>
    <w:p w:rsidR="00B22033" w:rsidRPr="001D12F5" w:rsidRDefault="00B22033" w:rsidP="00B22033">
      <w:pPr>
        <w:widowControl w:val="0"/>
        <w:ind w:firstLine="720"/>
        <w:jc w:val="both"/>
        <w:rPr>
          <w:bCs/>
          <w:sz w:val="28"/>
          <w:szCs w:val="28"/>
        </w:rPr>
      </w:pPr>
      <w:r w:rsidRPr="001D12F5">
        <w:rPr>
          <w:bCs/>
          <w:sz w:val="28"/>
          <w:szCs w:val="28"/>
        </w:rPr>
        <w:t xml:space="preserve">до проезжей части, опор, деревьев </w:t>
      </w:r>
      <w:r w:rsidRPr="001D12F5">
        <w:rPr>
          <w:bCs/>
          <w:iCs/>
          <w:sz w:val="28"/>
          <w:szCs w:val="28"/>
        </w:rPr>
        <w:t>–</w:t>
      </w:r>
      <w:r w:rsidRPr="001D12F5">
        <w:rPr>
          <w:bCs/>
          <w:sz w:val="28"/>
          <w:szCs w:val="28"/>
        </w:rPr>
        <w:t xml:space="preserve"> 0,75 м;</w:t>
      </w:r>
    </w:p>
    <w:p w:rsidR="00B22033" w:rsidRPr="001D12F5" w:rsidRDefault="00B22033" w:rsidP="00B22033">
      <w:pPr>
        <w:widowControl w:val="0"/>
        <w:ind w:firstLine="720"/>
        <w:jc w:val="both"/>
        <w:rPr>
          <w:bCs/>
          <w:sz w:val="28"/>
          <w:szCs w:val="28"/>
        </w:rPr>
      </w:pPr>
      <w:r w:rsidRPr="001D12F5">
        <w:rPr>
          <w:bCs/>
          <w:sz w:val="28"/>
          <w:szCs w:val="28"/>
        </w:rPr>
        <w:t xml:space="preserve">до стоянок автомобилей и остановок общественного транспорта </w:t>
      </w:r>
      <w:r w:rsidRPr="001D12F5">
        <w:rPr>
          <w:bCs/>
          <w:iCs/>
          <w:sz w:val="28"/>
          <w:szCs w:val="28"/>
        </w:rPr>
        <w:t>–</w:t>
      </w:r>
      <w:r w:rsidRPr="001D12F5">
        <w:rPr>
          <w:bCs/>
          <w:sz w:val="28"/>
          <w:szCs w:val="28"/>
        </w:rPr>
        <w:t xml:space="preserve"> 1,5 м.</w:t>
      </w:r>
    </w:p>
    <w:p w:rsidR="00B22033" w:rsidRPr="001D12F5" w:rsidRDefault="00531305" w:rsidP="00B22033">
      <w:pPr>
        <w:widowControl w:val="0"/>
        <w:ind w:firstLine="720"/>
        <w:jc w:val="both"/>
        <w:rPr>
          <w:bCs/>
          <w:iCs/>
          <w:sz w:val="28"/>
          <w:szCs w:val="28"/>
        </w:rPr>
      </w:pPr>
      <w:r w:rsidRPr="001D12F5">
        <w:rPr>
          <w:bCs/>
          <w:iCs/>
          <w:sz w:val="28"/>
          <w:szCs w:val="28"/>
        </w:rPr>
        <w:t>11.9</w:t>
      </w:r>
      <w:r w:rsidR="00B22033" w:rsidRPr="001D12F5">
        <w:rPr>
          <w:bCs/>
          <w:iCs/>
          <w:sz w:val="28"/>
          <w:szCs w:val="28"/>
        </w:rPr>
        <w:t>.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45749" w:rsidRPr="001D12F5" w:rsidRDefault="00C45749" w:rsidP="00B22033">
      <w:pPr>
        <w:widowControl w:val="0"/>
        <w:ind w:firstLine="720"/>
        <w:jc w:val="both"/>
        <w:rPr>
          <w:bCs/>
          <w:iCs/>
          <w:sz w:val="28"/>
          <w:szCs w:val="28"/>
        </w:rPr>
      </w:pPr>
      <w:r w:rsidRPr="001D12F5">
        <w:rPr>
          <w:bCs/>
          <w:iCs/>
          <w:sz w:val="28"/>
          <w:szCs w:val="28"/>
        </w:rPr>
        <w:t xml:space="preserve">11.9.1. Велосипедные дорожки и полосы для велосипедистов следует предусматривать в соответствии с требованиями и рекомендациями, </w:t>
      </w:r>
      <w:r w:rsidRPr="001D12F5">
        <w:rPr>
          <w:bCs/>
          <w:iCs/>
          <w:sz w:val="28"/>
          <w:szCs w:val="28"/>
        </w:rPr>
        <w:lastRenderedPageBreak/>
        <w:t>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N 244, ГОСТ 33150-2014, СП 42.13330.2016.</w:t>
      </w:r>
    </w:p>
    <w:p w:rsidR="00C45749" w:rsidRPr="001D12F5" w:rsidRDefault="00C45749" w:rsidP="00C45749">
      <w:pPr>
        <w:pStyle w:val="ConsPlusNormal"/>
        <w:spacing w:line="223" w:lineRule="auto"/>
        <w:ind w:firstLine="539"/>
        <w:jc w:val="both"/>
        <w:rPr>
          <w:bCs/>
          <w:iCs/>
          <w:sz w:val="28"/>
          <w:szCs w:val="28"/>
        </w:rPr>
      </w:pPr>
      <w:r w:rsidRPr="001D12F5">
        <w:rPr>
          <w:rFonts w:ascii="Times New Roman" w:hAnsi="Times New Roman"/>
          <w:i/>
          <w:sz w:val="24"/>
          <w:szCs w:val="24"/>
        </w:rPr>
        <w:t>(п. 11.9.1.  введен решением БРСНД Алтайского края от 25.08.2020 N 26)</w:t>
      </w:r>
    </w:p>
    <w:p w:rsidR="00B22033" w:rsidRPr="001D12F5" w:rsidRDefault="00531305" w:rsidP="00B22033">
      <w:pPr>
        <w:widowControl w:val="0"/>
        <w:ind w:firstLine="720"/>
        <w:jc w:val="both"/>
        <w:rPr>
          <w:bCs/>
          <w:sz w:val="28"/>
          <w:szCs w:val="28"/>
        </w:rPr>
      </w:pPr>
      <w:r w:rsidRPr="001D12F5">
        <w:rPr>
          <w:bCs/>
          <w:sz w:val="28"/>
          <w:szCs w:val="28"/>
        </w:rPr>
        <w:t>11.10</w:t>
      </w:r>
      <w:r w:rsidR="00B22033" w:rsidRPr="001D12F5">
        <w:rPr>
          <w:bCs/>
          <w:sz w:val="28"/>
          <w:szCs w:val="28"/>
        </w:rPr>
        <w:t>. Радиусы закругления проезжей части улиц и дорог по кромке тротуаров и разделительных полос следует принимать не менее:</w:t>
      </w:r>
    </w:p>
    <w:p w:rsidR="00B22033" w:rsidRPr="001D12F5" w:rsidRDefault="00531305" w:rsidP="00B22033">
      <w:pPr>
        <w:widowControl w:val="0"/>
        <w:ind w:firstLine="720"/>
        <w:jc w:val="both"/>
        <w:rPr>
          <w:bCs/>
          <w:sz w:val="28"/>
          <w:szCs w:val="28"/>
        </w:rPr>
      </w:pPr>
      <w:r w:rsidRPr="001D12F5">
        <w:rPr>
          <w:bCs/>
          <w:sz w:val="28"/>
          <w:szCs w:val="28"/>
        </w:rPr>
        <w:t xml:space="preserve">для </w:t>
      </w:r>
      <w:r w:rsidR="00B22033" w:rsidRPr="001D12F5">
        <w:rPr>
          <w:bCs/>
          <w:sz w:val="28"/>
          <w:szCs w:val="28"/>
        </w:rPr>
        <w:t>местного значения – 5 м;</w:t>
      </w:r>
    </w:p>
    <w:p w:rsidR="00B22033" w:rsidRPr="001D12F5" w:rsidRDefault="00B22033" w:rsidP="00B22033">
      <w:pPr>
        <w:widowControl w:val="0"/>
        <w:ind w:firstLine="720"/>
        <w:jc w:val="both"/>
        <w:rPr>
          <w:bCs/>
          <w:sz w:val="28"/>
          <w:szCs w:val="28"/>
        </w:rPr>
      </w:pPr>
      <w:r w:rsidRPr="001D12F5">
        <w:rPr>
          <w:bCs/>
          <w:sz w:val="28"/>
          <w:szCs w:val="28"/>
        </w:rPr>
        <w:t>на транспортных площадях – 12 м.</w:t>
      </w:r>
    </w:p>
    <w:p w:rsidR="00B22033" w:rsidRPr="001D12F5" w:rsidRDefault="00531305" w:rsidP="00B22033">
      <w:pPr>
        <w:widowControl w:val="0"/>
        <w:ind w:firstLine="720"/>
        <w:jc w:val="both"/>
        <w:rPr>
          <w:bCs/>
          <w:sz w:val="28"/>
          <w:szCs w:val="28"/>
        </w:rPr>
      </w:pPr>
      <w:r w:rsidRPr="001D12F5">
        <w:rPr>
          <w:bCs/>
          <w:sz w:val="28"/>
          <w:szCs w:val="28"/>
        </w:rPr>
        <w:t>11.11</w:t>
      </w:r>
      <w:r w:rsidR="00B22033" w:rsidRPr="001D12F5">
        <w:rPr>
          <w:bCs/>
          <w:sz w:val="28"/>
          <w:szCs w:val="28"/>
        </w:rPr>
        <w:t>.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B22033" w:rsidRPr="001D12F5" w:rsidRDefault="00531305" w:rsidP="00B22033">
      <w:pPr>
        <w:widowControl w:val="0"/>
        <w:ind w:firstLine="720"/>
        <w:jc w:val="both"/>
        <w:rPr>
          <w:bCs/>
          <w:sz w:val="28"/>
          <w:szCs w:val="28"/>
        </w:rPr>
      </w:pPr>
      <w:r w:rsidRPr="001D12F5">
        <w:rPr>
          <w:bCs/>
          <w:sz w:val="28"/>
          <w:szCs w:val="28"/>
        </w:rPr>
        <w:t>11.12</w:t>
      </w:r>
      <w:r w:rsidR="00B22033" w:rsidRPr="001D12F5">
        <w:rPr>
          <w:bCs/>
          <w:sz w:val="28"/>
          <w:szCs w:val="28"/>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B22033" w:rsidRPr="001D12F5" w:rsidRDefault="00531305" w:rsidP="00B22033">
      <w:pPr>
        <w:widowControl w:val="0"/>
        <w:ind w:firstLine="720"/>
        <w:jc w:val="both"/>
        <w:rPr>
          <w:bCs/>
          <w:sz w:val="28"/>
          <w:szCs w:val="28"/>
        </w:rPr>
      </w:pPr>
      <w:r w:rsidRPr="001D12F5">
        <w:rPr>
          <w:bCs/>
          <w:sz w:val="28"/>
          <w:szCs w:val="28"/>
        </w:rPr>
        <w:t>11.13</w:t>
      </w:r>
      <w:r w:rsidR="00B22033" w:rsidRPr="001D12F5">
        <w:rPr>
          <w:bCs/>
          <w:sz w:val="28"/>
          <w:szCs w:val="28"/>
        </w:rPr>
        <w:t>.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B22033" w:rsidRPr="001D12F5" w:rsidRDefault="00531305" w:rsidP="00B22033">
      <w:pPr>
        <w:widowControl w:val="0"/>
        <w:ind w:firstLine="720"/>
        <w:jc w:val="both"/>
        <w:rPr>
          <w:bCs/>
          <w:sz w:val="28"/>
          <w:szCs w:val="28"/>
        </w:rPr>
      </w:pPr>
      <w:r w:rsidRPr="001D12F5">
        <w:rPr>
          <w:bCs/>
          <w:sz w:val="28"/>
          <w:szCs w:val="28"/>
        </w:rPr>
        <w:t>11.14</w:t>
      </w:r>
      <w:r w:rsidR="00B22033" w:rsidRPr="001D12F5">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B22033" w:rsidRPr="001D12F5" w:rsidRDefault="007002CA" w:rsidP="00B22033">
      <w:pPr>
        <w:widowControl w:val="0"/>
        <w:ind w:firstLine="720"/>
        <w:jc w:val="both"/>
        <w:rPr>
          <w:bCs/>
          <w:sz w:val="28"/>
          <w:szCs w:val="28"/>
        </w:rPr>
      </w:pPr>
      <w:r w:rsidRPr="001D12F5">
        <w:rPr>
          <w:bCs/>
          <w:sz w:val="28"/>
          <w:szCs w:val="28"/>
        </w:rPr>
        <w:t>11.15</w:t>
      </w:r>
      <w:r w:rsidR="00B22033" w:rsidRPr="001D12F5">
        <w:rPr>
          <w:bCs/>
          <w:sz w:val="28"/>
          <w:szCs w:val="28"/>
        </w:rPr>
        <w:t xml:space="preserve">.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00D4430F" w:rsidRPr="001D12F5">
        <w:rPr>
          <w:sz w:val="28"/>
          <w:szCs w:val="28"/>
        </w:rPr>
        <w:t>%</w:t>
      </w:r>
      <w:r w:rsidR="00B22033" w:rsidRPr="001D12F5">
        <w:rPr>
          <w:bCs/>
          <w:sz w:val="28"/>
          <w:szCs w:val="28"/>
        </w:rPr>
        <w:t xml:space="preserve">) короткие рампы, а также продольные уклоны тротуаров  и  пешеходных  дорог  более 50 </w:t>
      </w:r>
      <w:r w:rsidR="00D4430F" w:rsidRPr="001D12F5">
        <w:rPr>
          <w:sz w:val="28"/>
          <w:szCs w:val="28"/>
        </w:rPr>
        <w:t>%</w:t>
      </w:r>
      <w:r w:rsidR="00B22033" w:rsidRPr="001D12F5">
        <w:rPr>
          <w:bCs/>
          <w:sz w:val="28"/>
          <w:szCs w:val="28"/>
        </w:rPr>
        <w:t xml:space="preserve">. На путях с уклонами 30 – 60 </w:t>
      </w:r>
      <w:r w:rsidR="00D4430F" w:rsidRPr="001D12F5">
        <w:rPr>
          <w:sz w:val="28"/>
          <w:szCs w:val="28"/>
        </w:rPr>
        <w:t>%</w:t>
      </w:r>
      <w:r w:rsidR="00B22033" w:rsidRPr="001D12F5">
        <w:rPr>
          <w:bCs/>
          <w:sz w:val="28"/>
          <w:szCs w:val="28"/>
        </w:rPr>
        <w:t xml:space="preserve"> необходимо не реже чем через 100 м устраивать горизонтальные участки длиной не менее 5 м.</w:t>
      </w:r>
    </w:p>
    <w:p w:rsidR="00B22033" w:rsidRPr="001D12F5" w:rsidRDefault="007002CA" w:rsidP="00B22033">
      <w:pPr>
        <w:widowControl w:val="0"/>
        <w:ind w:firstLine="720"/>
        <w:jc w:val="both"/>
        <w:rPr>
          <w:bCs/>
          <w:iCs/>
          <w:sz w:val="28"/>
          <w:szCs w:val="28"/>
        </w:rPr>
      </w:pPr>
      <w:r w:rsidRPr="001D12F5">
        <w:rPr>
          <w:bCs/>
          <w:iCs/>
          <w:sz w:val="28"/>
          <w:szCs w:val="28"/>
        </w:rPr>
        <w:t>11.16</w:t>
      </w:r>
      <w:r w:rsidR="00B22033" w:rsidRPr="001D12F5">
        <w:rPr>
          <w:bCs/>
          <w:iCs/>
          <w:sz w:val="28"/>
          <w:szCs w:val="28"/>
        </w:rPr>
        <w:t xml:space="preserve">.  Пешеходные пути (тротуары, площадки, лестницы) у административных  и торговых центров, гостиниц, выставок и рынков следует проектировать из условий  обеспечения плотности пешеходных потоков в час «пик» не более 0,3 чел./кв.м; у спортивно-зрелищных </w:t>
      </w:r>
      <w:r w:rsidR="00B22033" w:rsidRPr="001D12F5">
        <w:rPr>
          <w:bCs/>
          <w:iCs/>
          <w:sz w:val="28"/>
          <w:szCs w:val="28"/>
        </w:rPr>
        <w:lastRenderedPageBreak/>
        <w:t>учреждений, кинотеатров, вокзалов – 0,8 чел./кв.м.</w:t>
      </w:r>
    </w:p>
    <w:p w:rsidR="00B22033" w:rsidRPr="001D12F5" w:rsidRDefault="007002CA" w:rsidP="00B22033">
      <w:pPr>
        <w:widowControl w:val="0"/>
        <w:ind w:firstLine="720"/>
        <w:jc w:val="both"/>
        <w:rPr>
          <w:bCs/>
          <w:sz w:val="28"/>
          <w:szCs w:val="28"/>
        </w:rPr>
      </w:pPr>
      <w:r w:rsidRPr="001D12F5">
        <w:rPr>
          <w:bCs/>
          <w:sz w:val="28"/>
          <w:szCs w:val="28"/>
        </w:rPr>
        <w:t>11.17</w:t>
      </w:r>
      <w:r w:rsidR="00B22033" w:rsidRPr="001D12F5">
        <w:rPr>
          <w:bCs/>
          <w:sz w:val="28"/>
          <w:szCs w:val="28"/>
        </w:rPr>
        <w:t>.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чел./кв.м свободной площади пола пассажирского салона для обычных видов наземного транспорта и 3 чел./кв.м – для скоростного транспорта.</w:t>
      </w:r>
    </w:p>
    <w:p w:rsidR="00B22033" w:rsidRPr="001D12F5" w:rsidRDefault="007002CA" w:rsidP="00B22033">
      <w:pPr>
        <w:widowControl w:val="0"/>
        <w:ind w:firstLine="720"/>
        <w:jc w:val="both"/>
        <w:rPr>
          <w:bCs/>
          <w:sz w:val="28"/>
          <w:szCs w:val="28"/>
        </w:rPr>
      </w:pPr>
      <w:r w:rsidRPr="001D12F5">
        <w:rPr>
          <w:bCs/>
          <w:sz w:val="28"/>
          <w:szCs w:val="28"/>
        </w:rPr>
        <w:t>11.18</w:t>
      </w:r>
      <w:r w:rsidR="00B22033" w:rsidRPr="001D12F5">
        <w:rPr>
          <w:bCs/>
          <w:sz w:val="28"/>
          <w:szCs w:val="28"/>
        </w:rPr>
        <w:t>. Линии наземного общественного пассажирского транспорта следует предусматривать на дорогах с организацией движения транспортных средств в общем потоке по выделенной полосе проезжей части или на обособленном полотне.</w:t>
      </w:r>
    </w:p>
    <w:p w:rsidR="007002CA" w:rsidRPr="001D12F5" w:rsidRDefault="007002CA" w:rsidP="00B22033">
      <w:pPr>
        <w:widowControl w:val="0"/>
        <w:ind w:firstLine="720"/>
        <w:jc w:val="both"/>
        <w:rPr>
          <w:bCs/>
          <w:sz w:val="28"/>
          <w:szCs w:val="28"/>
        </w:rPr>
      </w:pPr>
      <w:r w:rsidRPr="001D12F5">
        <w:rPr>
          <w:bCs/>
          <w:sz w:val="28"/>
          <w:szCs w:val="28"/>
        </w:rPr>
        <w:t>11.19</w:t>
      </w:r>
      <w:r w:rsidR="00B22033" w:rsidRPr="001D12F5">
        <w:rPr>
          <w:bCs/>
          <w:sz w:val="28"/>
          <w:szCs w:val="28"/>
        </w:rPr>
        <w:t xml:space="preserve">.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1,5 - 2,5 км/кв.км. </w:t>
      </w:r>
    </w:p>
    <w:p w:rsidR="00B22033" w:rsidRPr="001D12F5" w:rsidRDefault="007002CA" w:rsidP="00B22033">
      <w:pPr>
        <w:widowControl w:val="0"/>
        <w:ind w:firstLine="720"/>
        <w:jc w:val="both"/>
        <w:rPr>
          <w:bCs/>
          <w:sz w:val="28"/>
          <w:szCs w:val="28"/>
        </w:rPr>
      </w:pPr>
      <w:r w:rsidRPr="001D12F5">
        <w:rPr>
          <w:bCs/>
          <w:sz w:val="28"/>
          <w:szCs w:val="28"/>
        </w:rPr>
        <w:t>11.20</w:t>
      </w:r>
      <w:r w:rsidR="00B22033" w:rsidRPr="001D12F5">
        <w:rPr>
          <w:bCs/>
          <w:sz w:val="28"/>
          <w:szCs w:val="28"/>
        </w:rPr>
        <w:t>. Дальность пешеходных подходов до ближайшей остановки общественного пассажирского транспорта следует п</w:t>
      </w:r>
      <w:r w:rsidRPr="001D12F5">
        <w:rPr>
          <w:bCs/>
          <w:sz w:val="28"/>
          <w:szCs w:val="28"/>
        </w:rPr>
        <w:t>ринимать не более 500 м,</w:t>
      </w:r>
      <w:r w:rsidR="00B22033" w:rsidRPr="001D12F5">
        <w:rPr>
          <w:bCs/>
          <w:sz w:val="28"/>
          <w:szCs w:val="28"/>
        </w:rPr>
        <w:t xml:space="preserve">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B22033" w:rsidRPr="001D12F5" w:rsidRDefault="007002CA" w:rsidP="00B22033">
      <w:pPr>
        <w:widowControl w:val="0"/>
        <w:ind w:firstLine="720"/>
        <w:jc w:val="both"/>
        <w:rPr>
          <w:bCs/>
          <w:iCs/>
          <w:sz w:val="28"/>
          <w:szCs w:val="28"/>
        </w:rPr>
      </w:pPr>
      <w:r w:rsidRPr="001D12F5">
        <w:rPr>
          <w:bCs/>
          <w:iCs/>
          <w:sz w:val="28"/>
          <w:szCs w:val="28"/>
        </w:rPr>
        <w:t>11.21</w:t>
      </w:r>
      <w:r w:rsidR="00B22033" w:rsidRPr="001D12F5">
        <w:rPr>
          <w:bCs/>
          <w:iCs/>
          <w:sz w:val="28"/>
          <w:szCs w:val="28"/>
        </w:rPr>
        <w:t xml:space="preserve">. В районах </w:t>
      </w:r>
      <w:r w:rsidR="00B22033" w:rsidRPr="001D12F5">
        <w:rPr>
          <w:sz w:val="28"/>
          <w:szCs w:val="28"/>
        </w:rPr>
        <w:t xml:space="preserve">индивидуальной усадебной жилой застройки </w:t>
      </w:r>
      <w:r w:rsidR="00B22033" w:rsidRPr="001D12F5">
        <w:rPr>
          <w:bCs/>
          <w:iCs/>
          <w:sz w:val="28"/>
          <w:szCs w:val="28"/>
        </w:rPr>
        <w:t>дальность пешеходных подходов к ближайшей остановке общественного транспорта может быть увеличена до 800 м.</w:t>
      </w:r>
    </w:p>
    <w:p w:rsidR="007002CA" w:rsidRPr="001D12F5" w:rsidRDefault="007002CA" w:rsidP="00B22033">
      <w:pPr>
        <w:widowControl w:val="0"/>
        <w:spacing w:line="242" w:lineRule="auto"/>
        <w:ind w:firstLine="720"/>
        <w:jc w:val="both"/>
        <w:rPr>
          <w:bCs/>
          <w:sz w:val="28"/>
          <w:szCs w:val="28"/>
        </w:rPr>
      </w:pPr>
      <w:r w:rsidRPr="001D12F5">
        <w:rPr>
          <w:bCs/>
          <w:sz w:val="28"/>
          <w:szCs w:val="28"/>
        </w:rPr>
        <w:t>11.22</w:t>
      </w:r>
      <w:r w:rsidR="00B22033" w:rsidRPr="001D12F5">
        <w:rPr>
          <w:bCs/>
          <w:sz w:val="28"/>
          <w:szCs w:val="28"/>
        </w:rPr>
        <w:t>. Расстояния между остановочными пунктами на линиях общественного пассажирского транспорта в пределах территории поселений с</w:t>
      </w:r>
      <w:r w:rsidRPr="001D12F5">
        <w:rPr>
          <w:bCs/>
          <w:sz w:val="28"/>
          <w:szCs w:val="28"/>
        </w:rPr>
        <w:t>ледует принимать: для автобусов</w:t>
      </w:r>
      <w:r w:rsidR="00B22033" w:rsidRPr="001D12F5">
        <w:rPr>
          <w:bCs/>
          <w:sz w:val="28"/>
          <w:szCs w:val="28"/>
        </w:rPr>
        <w:t xml:space="preserve"> 400 - 600 м</w:t>
      </w:r>
      <w:r w:rsidRPr="001D12F5">
        <w:rPr>
          <w:bCs/>
          <w:sz w:val="28"/>
          <w:szCs w:val="28"/>
        </w:rPr>
        <w:t>.</w:t>
      </w:r>
    </w:p>
    <w:p w:rsidR="00B22033" w:rsidRPr="001D12F5" w:rsidRDefault="007002CA" w:rsidP="00B22033">
      <w:pPr>
        <w:widowControl w:val="0"/>
        <w:spacing w:line="242" w:lineRule="auto"/>
        <w:ind w:firstLine="720"/>
        <w:jc w:val="both"/>
        <w:rPr>
          <w:bCs/>
          <w:sz w:val="28"/>
          <w:szCs w:val="28"/>
        </w:rPr>
      </w:pPr>
      <w:r w:rsidRPr="001D12F5">
        <w:rPr>
          <w:bCs/>
          <w:sz w:val="28"/>
          <w:szCs w:val="28"/>
        </w:rPr>
        <w:t>11.23</w:t>
      </w:r>
      <w:r w:rsidR="00B22033" w:rsidRPr="001D12F5">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w:t>
      </w:r>
      <w:r w:rsidR="00B22033" w:rsidRPr="001D12F5">
        <w:rPr>
          <w:bCs/>
          <w:sz w:val="28"/>
          <w:szCs w:val="28"/>
          <w:vertAlign w:val="superscript"/>
        </w:rPr>
        <w:t xml:space="preserve"> </w:t>
      </w:r>
      <w:r w:rsidR="00B22033" w:rsidRPr="001D12F5">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B22033" w:rsidRPr="001D12F5" w:rsidRDefault="007002CA" w:rsidP="00B22033">
      <w:pPr>
        <w:widowControl w:val="0"/>
        <w:spacing w:line="242" w:lineRule="auto"/>
        <w:ind w:firstLine="720"/>
        <w:jc w:val="both"/>
        <w:rPr>
          <w:bCs/>
          <w:sz w:val="28"/>
          <w:szCs w:val="28"/>
        </w:rPr>
      </w:pPr>
      <w:r w:rsidRPr="001D12F5">
        <w:rPr>
          <w:bCs/>
          <w:sz w:val="28"/>
          <w:szCs w:val="28"/>
        </w:rPr>
        <w:t>11.24</w:t>
      </w:r>
      <w:r w:rsidR="00B22033" w:rsidRPr="001D12F5">
        <w:rPr>
          <w:bCs/>
          <w:sz w:val="28"/>
          <w:szCs w:val="28"/>
        </w:rPr>
        <w:t>.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w:t>
      </w:r>
      <w:r w:rsidRPr="001D12F5">
        <w:rPr>
          <w:bCs/>
          <w:sz w:val="28"/>
          <w:szCs w:val="28"/>
        </w:rPr>
        <w:t>ной гидрогеологической обстанов</w:t>
      </w:r>
      <w:r w:rsidR="00B22033" w:rsidRPr="001D12F5">
        <w:rPr>
          <w:bCs/>
          <w:sz w:val="28"/>
          <w:szCs w:val="28"/>
        </w:rPr>
        <w:t>кой – не более 1500 м.</w:t>
      </w:r>
    </w:p>
    <w:p w:rsidR="00B22033" w:rsidRPr="001D12F5" w:rsidRDefault="007002CA" w:rsidP="00B22033">
      <w:pPr>
        <w:widowControl w:val="0"/>
        <w:autoSpaceDE w:val="0"/>
        <w:autoSpaceDN w:val="0"/>
        <w:adjustRightInd w:val="0"/>
        <w:spacing w:line="242" w:lineRule="auto"/>
        <w:ind w:firstLine="709"/>
        <w:jc w:val="both"/>
        <w:rPr>
          <w:sz w:val="28"/>
          <w:szCs w:val="28"/>
        </w:rPr>
      </w:pPr>
      <w:r w:rsidRPr="001D12F5">
        <w:rPr>
          <w:bCs/>
          <w:sz w:val="28"/>
          <w:szCs w:val="28"/>
        </w:rPr>
        <w:t>11.25</w:t>
      </w:r>
      <w:r w:rsidR="00B22033" w:rsidRPr="001D12F5">
        <w:rPr>
          <w:bCs/>
          <w:sz w:val="28"/>
          <w:szCs w:val="28"/>
        </w:rPr>
        <w:t>. </w:t>
      </w:r>
      <w:r w:rsidR="00B22033" w:rsidRPr="001D12F5">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B22033" w:rsidRPr="001D12F5" w:rsidRDefault="00B22033" w:rsidP="00B22033">
      <w:pPr>
        <w:widowControl w:val="0"/>
        <w:autoSpaceDE w:val="0"/>
        <w:autoSpaceDN w:val="0"/>
        <w:adjustRightInd w:val="0"/>
        <w:spacing w:line="242" w:lineRule="auto"/>
        <w:ind w:firstLine="709"/>
        <w:jc w:val="both"/>
        <w:rPr>
          <w:sz w:val="28"/>
          <w:szCs w:val="28"/>
        </w:rPr>
      </w:pPr>
      <w:r w:rsidRPr="001D12F5">
        <w:rPr>
          <w:sz w:val="28"/>
          <w:szCs w:val="28"/>
        </w:rPr>
        <w:lastRenderedPageBreak/>
        <w:t>жилых районов – 25%;</w:t>
      </w:r>
    </w:p>
    <w:p w:rsidR="00B22033" w:rsidRPr="001D12F5" w:rsidRDefault="00B22033" w:rsidP="00B22033">
      <w:pPr>
        <w:widowControl w:val="0"/>
        <w:autoSpaceDE w:val="0"/>
        <w:autoSpaceDN w:val="0"/>
        <w:adjustRightInd w:val="0"/>
        <w:spacing w:line="242" w:lineRule="auto"/>
        <w:ind w:firstLine="709"/>
        <w:jc w:val="both"/>
        <w:rPr>
          <w:sz w:val="28"/>
          <w:szCs w:val="28"/>
        </w:rPr>
      </w:pPr>
      <w:r w:rsidRPr="001D12F5">
        <w:rPr>
          <w:sz w:val="28"/>
          <w:szCs w:val="28"/>
        </w:rPr>
        <w:t>промышленных и коммунально-складских зон (районов) – 25%;</w:t>
      </w:r>
    </w:p>
    <w:p w:rsidR="00B22033" w:rsidRPr="001D12F5" w:rsidRDefault="00B22033" w:rsidP="00B22033">
      <w:pPr>
        <w:widowControl w:val="0"/>
        <w:autoSpaceDE w:val="0"/>
        <w:autoSpaceDN w:val="0"/>
        <w:adjustRightInd w:val="0"/>
        <w:spacing w:line="242" w:lineRule="auto"/>
        <w:ind w:firstLine="709"/>
        <w:jc w:val="both"/>
        <w:rPr>
          <w:sz w:val="28"/>
          <w:szCs w:val="28"/>
        </w:rPr>
      </w:pPr>
      <w:r w:rsidRPr="001D12F5">
        <w:rPr>
          <w:sz w:val="28"/>
          <w:szCs w:val="28"/>
        </w:rPr>
        <w:t>зон массового кратковременного отдыха – 15%.</w:t>
      </w:r>
    </w:p>
    <w:p w:rsidR="00B22033" w:rsidRPr="001D12F5" w:rsidRDefault="007002CA" w:rsidP="00B22033">
      <w:pPr>
        <w:widowControl w:val="0"/>
        <w:spacing w:line="242" w:lineRule="auto"/>
        <w:ind w:firstLine="720"/>
        <w:jc w:val="both"/>
        <w:rPr>
          <w:bCs/>
          <w:sz w:val="28"/>
          <w:szCs w:val="28"/>
        </w:rPr>
      </w:pPr>
      <w:r w:rsidRPr="001D12F5">
        <w:rPr>
          <w:sz w:val="28"/>
          <w:szCs w:val="28"/>
        </w:rPr>
        <w:t>11.26</w:t>
      </w:r>
      <w:r w:rsidR="00B22033" w:rsidRPr="001D12F5">
        <w:rPr>
          <w:sz w:val="28"/>
          <w:szCs w:val="28"/>
        </w:rPr>
        <w:t>.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И.</w:t>
      </w:r>
    </w:p>
    <w:p w:rsidR="00B22033" w:rsidRPr="001D12F5" w:rsidRDefault="00694392" w:rsidP="00B22033">
      <w:pPr>
        <w:widowControl w:val="0"/>
        <w:spacing w:line="242" w:lineRule="auto"/>
        <w:ind w:firstLine="720"/>
        <w:jc w:val="both"/>
        <w:rPr>
          <w:bCs/>
          <w:iCs/>
          <w:sz w:val="28"/>
          <w:szCs w:val="28"/>
        </w:rPr>
      </w:pPr>
      <w:r w:rsidRPr="001D12F5">
        <w:rPr>
          <w:bCs/>
          <w:iCs/>
          <w:sz w:val="28"/>
          <w:szCs w:val="28"/>
        </w:rPr>
        <w:t>11.27</w:t>
      </w:r>
      <w:r w:rsidR="00B22033" w:rsidRPr="001D12F5">
        <w:rPr>
          <w:bCs/>
          <w:iCs/>
          <w:sz w:val="28"/>
          <w:szCs w:val="28"/>
        </w:rPr>
        <w:t>.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B22033" w:rsidRPr="001D12F5" w:rsidRDefault="00694392" w:rsidP="00B22033">
      <w:pPr>
        <w:widowControl w:val="0"/>
        <w:spacing w:line="242" w:lineRule="auto"/>
        <w:ind w:firstLine="720"/>
        <w:jc w:val="both"/>
        <w:rPr>
          <w:bCs/>
          <w:iCs/>
          <w:sz w:val="28"/>
          <w:szCs w:val="28"/>
        </w:rPr>
      </w:pPr>
      <w:r w:rsidRPr="001D12F5">
        <w:rPr>
          <w:bCs/>
          <w:iCs/>
          <w:sz w:val="28"/>
          <w:szCs w:val="28"/>
        </w:rPr>
        <w:t>11.28</w:t>
      </w:r>
      <w:r w:rsidR="00B22033" w:rsidRPr="001D12F5">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B22033" w:rsidRPr="001D12F5" w:rsidRDefault="00B22033" w:rsidP="00B22033">
      <w:pPr>
        <w:widowControl w:val="0"/>
        <w:spacing w:line="242" w:lineRule="auto"/>
        <w:ind w:firstLine="720"/>
        <w:jc w:val="both"/>
        <w:rPr>
          <w:bCs/>
          <w:iCs/>
          <w:sz w:val="28"/>
          <w:szCs w:val="28"/>
        </w:rPr>
      </w:pPr>
      <w:r w:rsidRPr="001D12F5">
        <w:rPr>
          <w:bCs/>
          <w:iCs/>
          <w:sz w:val="28"/>
          <w:szCs w:val="28"/>
        </w:rPr>
        <w:t xml:space="preserve">мотоциклы и мотороллеры с колясками, мотоколяски </w:t>
      </w:r>
      <w:r w:rsidRPr="001D12F5">
        <w:rPr>
          <w:sz w:val="28"/>
          <w:szCs w:val="28"/>
        </w:rPr>
        <w:t>–</w:t>
      </w:r>
      <w:r w:rsidRPr="001D12F5">
        <w:rPr>
          <w:bCs/>
          <w:iCs/>
          <w:sz w:val="28"/>
          <w:szCs w:val="28"/>
        </w:rPr>
        <w:t xml:space="preserve"> 0,5;</w:t>
      </w:r>
    </w:p>
    <w:p w:rsidR="00B22033" w:rsidRPr="001D12F5" w:rsidRDefault="00B22033" w:rsidP="00B22033">
      <w:pPr>
        <w:widowControl w:val="0"/>
        <w:spacing w:line="242" w:lineRule="auto"/>
        <w:ind w:firstLine="720"/>
        <w:jc w:val="both"/>
        <w:rPr>
          <w:bCs/>
          <w:iCs/>
          <w:sz w:val="28"/>
          <w:szCs w:val="28"/>
        </w:rPr>
      </w:pPr>
      <w:r w:rsidRPr="001D12F5">
        <w:rPr>
          <w:bCs/>
          <w:iCs/>
          <w:sz w:val="28"/>
          <w:szCs w:val="28"/>
        </w:rPr>
        <w:t xml:space="preserve">мотоциклы и мотороллеры без колясок </w:t>
      </w:r>
      <w:r w:rsidRPr="001D12F5">
        <w:rPr>
          <w:sz w:val="28"/>
          <w:szCs w:val="28"/>
        </w:rPr>
        <w:t>–</w:t>
      </w:r>
      <w:r w:rsidRPr="001D12F5">
        <w:rPr>
          <w:bCs/>
          <w:iCs/>
          <w:sz w:val="28"/>
          <w:szCs w:val="28"/>
        </w:rPr>
        <w:t xml:space="preserve"> 0,25;</w:t>
      </w:r>
    </w:p>
    <w:p w:rsidR="00B22033" w:rsidRPr="001D12F5" w:rsidRDefault="00B22033" w:rsidP="00B22033">
      <w:pPr>
        <w:widowControl w:val="0"/>
        <w:spacing w:line="242" w:lineRule="auto"/>
        <w:ind w:firstLine="720"/>
        <w:jc w:val="both"/>
        <w:rPr>
          <w:bCs/>
          <w:iCs/>
          <w:sz w:val="28"/>
          <w:szCs w:val="28"/>
        </w:rPr>
      </w:pPr>
      <w:r w:rsidRPr="001D12F5">
        <w:rPr>
          <w:bCs/>
          <w:iCs/>
          <w:sz w:val="28"/>
          <w:szCs w:val="28"/>
        </w:rPr>
        <w:t xml:space="preserve">мопеды и велосипеды </w:t>
      </w:r>
      <w:r w:rsidRPr="001D12F5">
        <w:rPr>
          <w:sz w:val="28"/>
          <w:szCs w:val="28"/>
        </w:rPr>
        <w:t>–</w:t>
      </w:r>
      <w:r w:rsidRPr="001D12F5">
        <w:rPr>
          <w:bCs/>
          <w:iCs/>
          <w:sz w:val="28"/>
          <w:szCs w:val="28"/>
        </w:rPr>
        <w:t xml:space="preserve"> 0,1.</w:t>
      </w:r>
    </w:p>
    <w:p w:rsidR="00B22033" w:rsidRPr="001D12F5" w:rsidRDefault="00694392" w:rsidP="00B22033">
      <w:pPr>
        <w:widowControl w:val="0"/>
        <w:ind w:firstLine="720"/>
        <w:jc w:val="both"/>
        <w:rPr>
          <w:bCs/>
          <w:iCs/>
          <w:sz w:val="28"/>
          <w:szCs w:val="28"/>
        </w:rPr>
      </w:pPr>
      <w:r w:rsidRPr="001D12F5">
        <w:rPr>
          <w:bCs/>
          <w:iCs/>
          <w:sz w:val="28"/>
          <w:szCs w:val="28"/>
        </w:rPr>
        <w:t>11.29</w:t>
      </w:r>
      <w:r w:rsidR="00B22033" w:rsidRPr="001D12F5">
        <w:rPr>
          <w:bCs/>
          <w:iCs/>
          <w:sz w:val="28"/>
          <w:szCs w:val="28"/>
        </w:rPr>
        <w:t xml:space="preserve">.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00B22033" w:rsidRPr="001D12F5">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C45749" w:rsidRPr="001D12F5" w:rsidRDefault="00694392" w:rsidP="00B22033">
      <w:pPr>
        <w:widowControl w:val="0"/>
        <w:ind w:firstLine="720"/>
        <w:jc w:val="both"/>
        <w:rPr>
          <w:bCs/>
          <w:sz w:val="28"/>
          <w:szCs w:val="28"/>
        </w:rPr>
      </w:pPr>
      <w:r w:rsidRPr="001D12F5">
        <w:rPr>
          <w:bCs/>
          <w:sz w:val="28"/>
          <w:szCs w:val="28"/>
        </w:rPr>
        <w:t>11.30</w:t>
      </w:r>
      <w:r w:rsidR="00B22033" w:rsidRPr="001D12F5">
        <w:rPr>
          <w:bCs/>
          <w:sz w:val="28"/>
          <w:szCs w:val="28"/>
        </w:rPr>
        <w:t>. </w:t>
      </w:r>
      <w:r w:rsidR="00C45749" w:rsidRPr="001D12F5">
        <w:rPr>
          <w:bCs/>
          <w:sz w:val="28"/>
          <w:szCs w:val="28"/>
        </w:rPr>
        <w:t>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rsidR="00C45749" w:rsidRPr="001D12F5" w:rsidRDefault="00C45749" w:rsidP="00C45749">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694392" w:rsidP="00B22033">
      <w:pPr>
        <w:widowControl w:val="0"/>
        <w:ind w:firstLine="720"/>
        <w:jc w:val="both"/>
        <w:rPr>
          <w:bCs/>
          <w:sz w:val="28"/>
          <w:szCs w:val="28"/>
        </w:rPr>
      </w:pPr>
      <w:r w:rsidRPr="001D12F5">
        <w:rPr>
          <w:bCs/>
          <w:sz w:val="28"/>
          <w:szCs w:val="28"/>
        </w:rPr>
        <w:t>11.31</w:t>
      </w:r>
      <w:r w:rsidR="00B22033" w:rsidRPr="001D12F5">
        <w:rPr>
          <w:bCs/>
          <w:sz w:val="28"/>
          <w:szCs w:val="28"/>
        </w:rPr>
        <w:t>.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B22033" w:rsidRPr="001D12F5" w:rsidRDefault="00694392" w:rsidP="00B22033">
      <w:pPr>
        <w:widowControl w:val="0"/>
        <w:ind w:firstLine="720"/>
        <w:jc w:val="both"/>
        <w:rPr>
          <w:bCs/>
          <w:sz w:val="28"/>
          <w:szCs w:val="28"/>
        </w:rPr>
      </w:pPr>
      <w:r w:rsidRPr="001D12F5">
        <w:rPr>
          <w:bCs/>
          <w:sz w:val="28"/>
          <w:szCs w:val="28"/>
        </w:rPr>
        <w:t>11.32</w:t>
      </w:r>
      <w:r w:rsidR="00B22033" w:rsidRPr="001D12F5">
        <w:rPr>
          <w:bCs/>
          <w:sz w:val="28"/>
          <w:szCs w:val="28"/>
        </w:rPr>
        <w:t>. Расстояние пешеходных подходов от стоянок для временного хранения легковых автомобилей следует принимать не более:</w:t>
      </w:r>
    </w:p>
    <w:p w:rsidR="00B22033" w:rsidRPr="001D12F5" w:rsidRDefault="00B22033" w:rsidP="00B22033">
      <w:pPr>
        <w:widowControl w:val="0"/>
        <w:ind w:firstLine="720"/>
        <w:jc w:val="both"/>
        <w:rPr>
          <w:bCs/>
          <w:sz w:val="28"/>
          <w:szCs w:val="28"/>
        </w:rPr>
      </w:pPr>
      <w:r w:rsidRPr="001D12F5">
        <w:rPr>
          <w:bCs/>
          <w:sz w:val="28"/>
          <w:szCs w:val="28"/>
        </w:rPr>
        <w:t>до входов в жилые дома – 100 м;</w:t>
      </w:r>
    </w:p>
    <w:p w:rsidR="00B22033" w:rsidRPr="001D12F5" w:rsidRDefault="00B22033" w:rsidP="00B22033">
      <w:pPr>
        <w:widowControl w:val="0"/>
        <w:ind w:firstLine="720"/>
        <w:jc w:val="both"/>
        <w:rPr>
          <w:bCs/>
          <w:sz w:val="28"/>
          <w:szCs w:val="28"/>
        </w:rPr>
      </w:pPr>
      <w:r w:rsidRPr="001D12F5">
        <w:rPr>
          <w:bCs/>
          <w:sz w:val="28"/>
          <w:szCs w:val="28"/>
        </w:rPr>
        <w:t xml:space="preserve">до пассажирских помещений вокзалов, входов в места крупных </w:t>
      </w:r>
      <w:r w:rsidR="00F36E6A" w:rsidRPr="001D12F5">
        <w:rPr>
          <w:bCs/>
          <w:sz w:val="28"/>
          <w:szCs w:val="28"/>
        </w:rPr>
        <w:t>организаций</w:t>
      </w:r>
      <w:r w:rsidRPr="001D12F5">
        <w:rPr>
          <w:bCs/>
          <w:sz w:val="28"/>
          <w:szCs w:val="28"/>
        </w:rPr>
        <w:t xml:space="preserve"> торговли и общественного питания – 150 м;</w:t>
      </w:r>
    </w:p>
    <w:p w:rsidR="00B22033" w:rsidRPr="001D12F5" w:rsidRDefault="00B22033" w:rsidP="00B22033">
      <w:pPr>
        <w:widowControl w:val="0"/>
        <w:ind w:firstLine="720"/>
        <w:jc w:val="both"/>
        <w:rPr>
          <w:bCs/>
          <w:sz w:val="28"/>
          <w:szCs w:val="28"/>
        </w:rPr>
      </w:pPr>
      <w:r w:rsidRPr="001D12F5">
        <w:rPr>
          <w:bCs/>
          <w:sz w:val="28"/>
          <w:szCs w:val="28"/>
        </w:rPr>
        <w:t xml:space="preserve">до прочих </w:t>
      </w:r>
      <w:r w:rsidR="00F36E6A" w:rsidRPr="001D12F5">
        <w:rPr>
          <w:bCs/>
          <w:sz w:val="28"/>
          <w:szCs w:val="28"/>
        </w:rPr>
        <w:t>организаций</w:t>
      </w:r>
      <w:r w:rsidRPr="001D12F5">
        <w:rPr>
          <w:bCs/>
          <w:sz w:val="28"/>
          <w:szCs w:val="28"/>
        </w:rPr>
        <w:t xml:space="preserve"> и предприятий обслуживания населения и административных зданий – 250 м;</w:t>
      </w:r>
    </w:p>
    <w:p w:rsidR="00B22033" w:rsidRPr="001D12F5" w:rsidRDefault="00B22033" w:rsidP="00B22033">
      <w:pPr>
        <w:widowControl w:val="0"/>
        <w:ind w:firstLine="720"/>
        <w:jc w:val="both"/>
        <w:rPr>
          <w:bCs/>
          <w:sz w:val="28"/>
          <w:szCs w:val="28"/>
        </w:rPr>
      </w:pPr>
      <w:r w:rsidRPr="001D12F5">
        <w:rPr>
          <w:bCs/>
          <w:sz w:val="28"/>
          <w:szCs w:val="28"/>
        </w:rPr>
        <w:t>до входов в парки, на выставки и стадионы – 400 м.</w:t>
      </w:r>
    </w:p>
    <w:p w:rsidR="00B22033" w:rsidRPr="001D12F5" w:rsidRDefault="00694392" w:rsidP="00B22033">
      <w:pPr>
        <w:widowControl w:val="0"/>
        <w:ind w:firstLine="720"/>
        <w:jc w:val="both"/>
        <w:rPr>
          <w:bCs/>
          <w:sz w:val="28"/>
          <w:szCs w:val="28"/>
        </w:rPr>
      </w:pPr>
      <w:r w:rsidRPr="001D12F5">
        <w:rPr>
          <w:bCs/>
          <w:sz w:val="28"/>
          <w:szCs w:val="28"/>
        </w:rPr>
        <w:t>11.33</w:t>
      </w:r>
      <w:r w:rsidR="00B22033" w:rsidRPr="001D12F5">
        <w:rPr>
          <w:bCs/>
          <w:sz w:val="28"/>
          <w:szCs w:val="28"/>
        </w:rPr>
        <w:t xml:space="preserve">. Нормы расчета стоянок легковых автомобилей допускается принимать в соответствии с Приложением </w:t>
      </w:r>
      <w:r w:rsidR="00B22033" w:rsidRPr="001D12F5">
        <w:rPr>
          <w:sz w:val="28"/>
          <w:szCs w:val="28"/>
        </w:rPr>
        <w:t>И</w:t>
      </w:r>
      <w:r w:rsidR="00B22033" w:rsidRPr="001D12F5">
        <w:rPr>
          <w:bCs/>
          <w:sz w:val="28"/>
          <w:szCs w:val="28"/>
        </w:rPr>
        <w:t xml:space="preserve"> (таблица </w:t>
      </w:r>
      <w:r w:rsidR="00B22033" w:rsidRPr="001D12F5">
        <w:rPr>
          <w:sz w:val="28"/>
          <w:szCs w:val="28"/>
        </w:rPr>
        <w:t>И</w:t>
      </w:r>
      <w:r w:rsidR="00B22033" w:rsidRPr="001D12F5">
        <w:rPr>
          <w:bCs/>
          <w:sz w:val="28"/>
          <w:szCs w:val="28"/>
        </w:rPr>
        <w:t>-1).</w:t>
      </w:r>
    </w:p>
    <w:p w:rsidR="00B22033" w:rsidRPr="001D12F5" w:rsidRDefault="00694392" w:rsidP="00B22033">
      <w:pPr>
        <w:widowControl w:val="0"/>
        <w:ind w:firstLine="720"/>
        <w:jc w:val="both"/>
        <w:rPr>
          <w:bCs/>
          <w:sz w:val="28"/>
          <w:szCs w:val="28"/>
        </w:rPr>
      </w:pPr>
      <w:r w:rsidRPr="001D12F5">
        <w:rPr>
          <w:bCs/>
          <w:sz w:val="28"/>
          <w:szCs w:val="28"/>
        </w:rPr>
        <w:t>11.34</w:t>
      </w:r>
      <w:r w:rsidR="00B22033" w:rsidRPr="001D12F5">
        <w:rPr>
          <w:bCs/>
          <w:sz w:val="28"/>
          <w:szCs w:val="28"/>
        </w:rPr>
        <w:t xml:space="preserve">. </w:t>
      </w:r>
      <w:r w:rsidR="00B22033" w:rsidRPr="001D12F5">
        <w:rPr>
          <w:sz w:val="28"/>
          <w:szCs w:val="28"/>
        </w:rPr>
        <w:t xml:space="preserve">Расчетные показатели машино-мест для постоянного и </w:t>
      </w:r>
      <w:r w:rsidR="00B22033" w:rsidRPr="001D12F5">
        <w:rPr>
          <w:sz w:val="28"/>
          <w:szCs w:val="28"/>
        </w:rPr>
        <w:lastRenderedPageBreak/>
        <w:t xml:space="preserve">временного хранения автомобилей, а также </w:t>
      </w:r>
      <w:r w:rsidR="00B22033" w:rsidRPr="001D12F5">
        <w:rPr>
          <w:bCs/>
          <w:sz w:val="28"/>
          <w:szCs w:val="28"/>
        </w:rPr>
        <w:t>п</w:t>
      </w:r>
      <w:r w:rsidR="00B22033" w:rsidRPr="001D12F5">
        <w:rPr>
          <w:iCs/>
          <w:sz w:val="28"/>
          <w:szCs w:val="28"/>
        </w:rPr>
        <w:t>оказатели обеспечения местами хранения автомобилей в зависимости от типов жилых домов</w:t>
      </w:r>
      <w:r w:rsidR="00B22033" w:rsidRPr="001D12F5">
        <w:rPr>
          <w:bCs/>
          <w:sz w:val="28"/>
          <w:szCs w:val="28"/>
        </w:rPr>
        <w:t xml:space="preserve"> следует определять в соответствии с Приложением </w:t>
      </w:r>
      <w:r w:rsidR="00B22033" w:rsidRPr="001D12F5">
        <w:rPr>
          <w:sz w:val="28"/>
          <w:szCs w:val="28"/>
        </w:rPr>
        <w:t>И</w:t>
      </w:r>
      <w:r w:rsidR="00B22033" w:rsidRPr="001D12F5">
        <w:rPr>
          <w:bCs/>
          <w:sz w:val="28"/>
          <w:szCs w:val="28"/>
        </w:rPr>
        <w:t xml:space="preserve"> (таблицы </w:t>
      </w:r>
      <w:r w:rsidR="00B22033" w:rsidRPr="001D12F5">
        <w:rPr>
          <w:sz w:val="28"/>
          <w:szCs w:val="28"/>
        </w:rPr>
        <w:t>И</w:t>
      </w:r>
      <w:r w:rsidR="00B22033" w:rsidRPr="001D12F5">
        <w:rPr>
          <w:bCs/>
          <w:sz w:val="28"/>
          <w:szCs w:val="28"/>
        </w:rPr>
        <w:t xml:space="preserve">-2 и </w:t>
      </w:r>
      <w:r w:rsidR="00B22033" w:rsidRPr="001D12F5">
        <w:rPr>
          <w:sz w:val="28"/>
          <w:szCs w:val="28"/>
        </w:rPr>
        <w:t>И</w:t>
      </w:r>
      <w:r w:rsidR="00B22033" w:rsidRPr="001D12F5">
        <w:rPr>
          <w:bCs/>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00B22033" w:rsidRPr="001D12F5">
        <w:rPr>
          <w:sz w:val="28"/>
          <w:szCs w:val="28"/>
        </w:rPr>
        <w:t>И</w:t>
      </w:r>
      <w:r w:rsidR="00B22033" w:rsidRPr="001D12F5">
        <w:rPr>
          <w:bCs/>
          <w:sz w:val="28"/>
          <w:szCs w:val="28"/>
        </w:rPr>
        <w:t xml:space="preserve"> (таблица </w:t>
      </w:r>
      <w:r w:rsidR="00B22033" w:rsidRPr="001D12F5">
        <w:rPr>
          <w:sz w:val="28"/>
          <w:szCs w:val="28"/>
        </w:rPr>
        <w:t>И</w:t>
      </w:r>
      <w:r w:rsidR="00B22033" w:rsidRPr="001D12F5">
        <w:rPr>
          <w:bCs/>
          <w:sz w:val="28"/>
          <w:szCs w:val="28"/>
        </w:rPr>
        <w:t>-3).</w:t>
      </w:r>
    </w:p>
    <w:p w:rsidR="00B22033" w:rsidRPr="001D12F5" w:rsidRDefault="00694392" w:rsidP="00B22033">
      <w:pPr>
        <w:widowControl w:val="0"/>
        <w:ind w:firstLine="720"/>
        <w:jc w:val="both"/>
        <w:rPr>
          <w:bCs/>
          <w:sz w:val="28"/>
          <w:szCs w:val="28"/>
        </w:rPr>
      </w:pPr>
      <w:r w:rsidRPr="001D12F5">
        <w:rPr>
          <w:sz w:val="28"/>
          <w:szCs w:val="28"/>
        </w:rPr>
        <w:t>11.35</w:t>
      </w:r>
      <w:r w:rsidR="00B22033" w:rsidRPr="001D12F5">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B22033" w:rsidRPr="001D12F5" w:rsidRDefault="00694392" w:rsidP="00B22033">
      <w:pPr>
        <w:widowControl w:val="0"/>
        <w:ind w:firstLine="720"/>
        <w:jc w:val="both"/>
        <w:rPr>
          <w:bCs/>
          <w:sz w:val="28"/>
          <w:szCs w:val="28"/>
        </w:rPr>
      </w:pPr>
      <w:r w:rsidRPr="001D12F5">
        <w:rPr>
          <w:bCs/>
          <w:sz w:val="28"/>
          <w:szCs w:val="28"/>
        </w:rPr>
        <w:t>11.36</w:t>
      </w:r>
      <w:r w:rsidR="00B22033" w:rsidRPr="001D12F5">
        <w:rPr>
          <w:bCs/>
          <w:sz w:val="28"/>
          <w:szCs w:val="28"/>
        </w:rPr>
        <w:t>. Наименьшие расстояния до въездов в гаражи и выездов из них следует принимать: от перекрестков улиц местного значения – 20 м, от остановочных пунктов общественного пассажирского транспорта – 30 м.</w:t>
      </w:r>
    </w:p>
    <w:p w:rsidR="00B22033" w:rsidRPr="001D12F5" w:rsidRDefault="00694392" w:rsidP="00B22033">
      <w:pPr>
        <w:widowControl w:val="0"/>
        <w:ind w:firstLine="720"/>
        <w:jc w:val="both"/>
        <w:rPr>
          <w:bCs/>
          <w:sz w:val="28"/>
          <w:szCs w:val="28"/>
        </w:rPr>
      </w:pPr>
      <w:r w:rsidRPr="001D12F5">
        <w:rPr>
          <w:bCs/>
          <w:sz w:val="28"/>
          <w:szCs w:val="28"/>
        </w:rPr>
        <w:t>11.37</w:t>
      </w:r>
      <w:r w:rsidR="00B22033" w:rsidRPr="001D12F5">
        <w:rPr>
          <w:bCs/>
          <w:sz w:val="28"/>
          <w:szCs w:val="28"/>
        </w:rPr>
        <w:t xml:space="preserve">. Въезды в подземные гаражи легковых автомобилей и выезды из них следует принимать в соответствии с </w:t>
      </w:r>
      <w:r w:rsidR="00B22033" w:rsidRPr="001D12F5">
        <w:rPr>
          <w:rStyle w:val="ep"/>
          <w:bCs/>
          <w:sz w:val="28"/>
          <w:szCs w:val="28"/>
        </w:rPr>
        <w:t>СанПиН</w:t>
      </w:r>
      <w:r w:rsidR="00B22033" w:rsidRPr="001D12F5">
        <w:rPr>
          <w:bCs/>
          <w:sz w:val="28"/>
          <w:szCs w:val="28"/>
        </w:rPr>
        <w:t xml:space="preserve"> 2.2.1/2.1.1.1200</w:t>
      </w:r>
      <w:r w:rsidR="00C45749" w:rsidRPr="001D12F5">
        <w:rPr>
          <w:bCs/>
          <w:sz w:val="28"/>
          <w:szCs w:val="28"/>
        </w:rPr>
        <w:t>-03</w:t>
      </w:r>
      <w:r w:rsidR="00B22033" w:rsidRPr="001D12F5">
        <w:rPr>
          <w:bCs/>
          <w:sz w:val="28"/>
          <w:szCs w:val="28"/>
        </w:rPr>
        <w:t>.</w:t>
      </w:r>
    </w:p>
    <w:p w:rsidR="00B22033" w:rsidRPr="001D12F5" w:rsidRDefault="00694392" w:rsidP="00B22033">
      <w:pPr>
        <w:widowControl w:val="0"/>
        <w:ind w:firstLine="720"/>
        <w:jc w:val="both"/>
        <w:rPr>
          <w:bCs/>
          <w:sz w:val="28"/>
          <w:szCs w:val="28"/>
        </w:rPr>
      </w:pPr>
      <w:r w:rsidRPr="001D12F5">
        <w:rPr>
          <w:bCs/>
          <w:sz w:val="28"/>
          <w:szCs w:val="28"/>
        </w:rPr>
        <w:t>11.38</w:t>
      </w:r>
      <w:r w:rsidR="00B22033" w:rsidRPr="001D12F5">
        <w:rPr>
          <w:bCs/>
          <w:sz w:val="28"/>
          <w:szCs w:val="28"/>
        </w:rPr>
        <w:t xml:space="preserve">. Гаражи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Приложению </w:t>
      </w:r>
      <w:r w:rsidR="00B22033" w:rsidRPr="001D12F5">
        <w:rPr>
          <w:sz w:val="28"/>
          <w:szCs w:val="28"/>
        </w:rPr>
        <w:t>К</w:t>
      </w:r>
      <w:r w:rsidR="00B22033" w:rsidRPr="001D12F5">
        <w:rPr>
          <w:bCs/>
          <w:sz w:val="28"/>
          <w:szCs w:val="28"/>
        </w:rPr>
        <w:t>.</w:t>
      </w:r>
    </w:p>
    <w:p w:rsidR="00C45749" w:rsidRPr="001D12F5" w:rsidRDefault="00694392" w:rsidP="00B22033">
      <w:pPr>
        <w:widowControl w:val="0"/>
        <w:ind w:firstLine="720"/>
        <w:jc w:val="both"/>
        <w:rPr>
          <w:sz w:val="28"/>
          <w:szCs w:val="28"/>
        </w:rPr>
      </w:pPr>
      <w:r w:rsidRPr="001D12F5">
        <w:rPr>
          <w:sz w:val="28"/>
          <w:szCs w:val="28"/>
        </w:rPr>
        <w:t>11.39</w:t>
      </w:r>
      <w:r w:rsidR="00B22033" w:rsidRPr="001D12F5">
        <w:rPr>
          <w:sz w:val="28"/>
          <w:szCs w:val="28"/>
        </w:rPr>
        <w:t xml:space="preserve">. </w:t>
      </w:r>
      <w:r w:rsidR="00C45749" w:rsidRPr="001D12F5">
        <w:rPr>
          <w:sz w:val="28"/>
          <w:szCs w:val="28"/>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113.13330.2016.</w:t>
      </w:r>
    </w:p>
    <w:p w:rsidR="00C45749" w:rsidRPr="001D12F5" w:rsidRDefault="00C45749" w:rsidP="00C45749">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694392" w:rsidP="00B22033">
      <w:pPr>
        <w:widowControl w:val="0"/>
        <w:ind w:firstLine="720"/>
        <w:jc w:val="both"/>
        <w:rPr>
          <w:bCs/>
          <w:sz w:val="28"/>
          <w:szCs w:val="28"/>
        </w:rPr>
      </w:pPr>
      <w:r w:rsidRPr="001D12F5">
        <w:rPr>
          <w:bCs/>
          <w:sz w:val="28"/>
          <w:szCs w:val="28"/>
        </w:rPr>
        <w:t>11.40</w:t>
      </w:r>
      <w:r w:rsidR="00B22033" w:rsidRPr="001D12F5">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00B22033" w:rsidRPr="001D12F5">
        <w:rPr>
          <w:rStyle w:val="ep"/>
          <w:bCs/>
          <w:sz w:val="28"/>
          <w:szCs w:val="28"/>
        </w:rPr>
        <w:t>с учетом требований СанПиН</w:t>
      </w:r>
      <w:r w:rsidR="00B22033" w:rsidRPr="001D12F5">
        <w:rPr>
          <w:bCs/>
          <w:sz w:val="28"/>
          <w:szCs w:val="28"/>
        </w:rPr>
        <w:t xml:space="preserve"> 2.2.1/2.1.1.1</w:t>
      </w:r>
      <w:r w:rsidRPr="001D12F5">
        <w:rPr>
          <w:bCs/>
          <w:sz w:val="28"/>
          <w:szCs w:val="28"/>
        </w:rPr>
        <w:t>200</w:t>
      </w:r>
      <w:r w:rsidR="00C45749" w:rsidRPr="001D12F5">
        <w:rPr>
          <w:bCs/>
          <w:sz w:val="28"/>
          <w:szCs w:val="28"/>
        </w:rPr>
        <w:t>-03</w:t>
      </w:r>
      <w:r w:rsidRPr="001D12F5">
        <w:rPr>
          <w:bCs/>
          <w:sz w:val="28"/>
          <w:szCs w:val="28"/>
        </w:rPr>
        <w:t xml:space="preserve"> в соответствии с таблицей 14</w:t>
      </w:r>
      <w:r w:rsidR="00B22033" w:rsidRPr="001D12F5">
        <w:rPr>
          <w:bCs/>
          <w:sz w:val="28"/>
          <w:szCs w:val="28"/>
        </w:rPr>
        <w:t>.</w:t>
      </w:r>
    </w:p>
    <w:p w:rsidR="00B22033" w:rsidRPr="001D12F5" w:rsidRDefault="00694392" w:rsidP="00B22033">
      <w:pPr>
        <w:widowControl w:val="0"/>
        <w:spacing w:before="120" w:after="120"/>
        <w:jc w:val="right"/>
        <w:rPr>
          <w:bCs/>
          <w:sz w:val="28"/>
          <w:szCs w:val="28"/>
        </w:rPr>
      </w:pPr>
      <w:r w:rsidRPr="001D12F5">
        <w:rPr>
          <w:bCs/>
          <w:sz w:val="28"/>
          <w:szCs w:val="28"/>
        </w:rPr>
        <w:t>Таблица 14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976"/>
        <w:gridCol w:w="2552"/>
        <w:gridCol w:w="2126"/>
      </w:tblGrid>
      <w:tr w:rsidR="00B22033" w:rsidRPr="001D12F5" w:rsidTr="00B22033">
        <w:trPr>
          <w:trHeight w:val="351"/>
        </w:trPr>
        <w:tc>
          <w:tcPr>
            <w:tcW w:w="2702" w:type="dxa"/>
            <w:vMerge w:val="restart"/>
          </w:tcPr>
          <w:p w:rsidR="00B22033" w:rsidRPr="001D12F5" w:rsidRDefault="00B22033" w:rsidP="00B22033">
            <w:pPr>
              <w:widowControl w:val="0"/>
              <w:jc w:val="center"/>
              <w:rPr>
                <w:bCs/>
                <w:sz w:val="28"/>
              </w:rPr>
            </w:pPr>
            <w:r w:rsidRPr="001D12F5">
              <w:t>Объекты, до которых исчисляется санитарный разрыв</w:t>
            </w:r>
          </w:p>
        </w:tc>
        <w:tc>
          <w:tcPr>
            <w:tcW w:w="6654" w:type="dxa"/>
            <w:gridSpan w:val="3"/>
          </w:tcPr>
          <w:p w:rsidR="00B22033" w:rsidRPr="001D12F5" w:rsidRDefault="00B22033" w:rsidP="00B22033">
            <w:pPr>
              <w:widowControl w:val="0"/>
              <w:jc w:val="center"/>
              <w:rPr>
                <w:bCs/>
                <w:sz w:val="28"/>
              </w:rPr>
            </w:pPr>
            <w:r w:rsidRPr="001D12F5">
              <w:t>Расстояние, м</w:t>
            </w:r>
          </w:p>
        </w:tc>
      </w:tr>
      <w:tr w:rsidR="00B22033" w:rsidRPr="001D12F5" w:rsidTr="00B22033">
        <w:tc>
          <w:tcPr>
            <w:tcW w:w="2702" w:type="dxa"/>
            <w:vMerge/>
          </w:tcPr>
          <w:p w:rsidR="00B22033" w:rsidRPr="001D12F5" w:rsidRDefault="00B22033" w:rsidP="00B22033">
            <w:pPr>
              <w:widowControl w:val="0"/>
              <w:jc w:val="center"/>
              <w:rPr>
                <w:bCs/>
                <w:sz w:val="28"/>
              </w:rPr>
            </w:pPr>
          </w:p>
        </w:tc>
        <w:tc>
          <w:tcPr>
            <w:tcW w:w="6654" w:type="dxa"/>
            <w:gridSpan w:val="3"/>
          </w:tcPr>
          <w:p w:rsidR="00B22033" w:rsidRPr="001D12F5" w:rsidRDefault="00B22033" w:rsidP="00B22033">
            <w:pPr>
              <w:widowControl w:val="0"/>
              <w:jc w:val="center"/>
              <w:rPr>
                <w:bCs/>
                <w:sz w:val="28"/>
              </w:rPr>
            </w:pPr>
            <w:r w:rsidRPr="001D12F5">
              <w:t>открытые автостоянки и паркинги вместимостью, машино-мест</w:t>
            </w:r>
          </w:p>
        </w:tc>
      </w:tr>
      <w:tr w:rsidR="00694392" w:rsidRPr="001D12F5" w:rsidTr="00694392">
        <w:tc>
          <w:tcPr>
            <w:tcW w:w="2702" w:type="dxa"/>
            <w:vMerge/>
          </w:tcPr>
          <w:p w:rsidR="00694392" w:rsidRPr="001D12F5" w:rsidRDefault="00694392" w:rsidP="00B22033">
            <w:pPr>
              <w:widowControl w:val="0"/>
              <w:jc w:val="center"/>
              <w:rPr>
                <w:bCs/>
                <w:sz w:val="28"/>
              </w:rPr>
            </w:pPr>
          </w:p>
        </w:tc>
        <w:tc>
          <w:tcPr>
            <w:tcW w:w="1976" w:type="dxa"/>
          </w:tcPr>
          <w:p w:rsidR="00694392" w:rsidRPr="001D12F5" w:rsidRDefault="00694392" w:rsidP="00B22033">
            <w:pPr>
              <w:widowControl w:val="0"/>
              <w:jc w:val="center"/>
              <w:rPr>
                <w:bCs/>
                <w:sz w:val="28"/>
              </w:rPr>
            </w:pPr>
            <w:r w:rsidRPr="001D12F5">
              <w:t>10 и менее</w:t>
            </w:r>
          </w:p>
        </w:tc>
        <w:tc>
          <w:tcPr>
            <w:tcW w:w="2552" w:type="dxa"/>
          </w:tcPr>
          <w:p w:rsidR="00694392" w:rsidRPr="001D12F5" w:rsidRDefault="00694392" w:rsidP="00B22033">
            <w:pPr>
              <w:widowControl w:val="0"/>
              <w:jc w:val="center"/>
              <w:rPr>
                <w:bCs/>
                <w:sz w:val="28"/>
              </w:rPr>
            </w:pPr>
            <w:r w:rsidRPr="001D12F5">
              <w:t>11-50</w:t>
            </w:r>
          </w:p>
        </w:tc>
        <w:tc>
          <w:tcPr>
            <w:tcW w:w="2126" w:type="dxa"/>
          </w:tcPr>
          <w:p w:rsidR="00694392" w:rsidRPr="001D12F5" w:rsidRDefault="00694392" w:rsidP="00B22033">
            <w:pPr>
              <w:widowControl w:val="0"/>
              <w:jc w:val="center"/>
              <w:rPr>
                <w:bCs/>
                <w:sz w:val="28"/>
              </w:rPr>
            </w:pPr>
            <w:r w:rsidRPr="001D12F5">
              <w:t>51-100</w:t>
            </w:r>
          </w:p>
        </w:tc>
      </w:tr>
      <w:tr w:rsidR="00694392" w:rsidRPr="001D12F5" w:rsidTr="00694392">
        <w:tc>
          <w:tcPr>
            <w:tcW w:w="2702" w:type="dxa"/>
          </w:tcPr>
          <w:p w:rsidR="00694392" w:rsidRPr="001D12F5" w:rsidRDefault="00694392" w:rsidP="00B22033">
            <w:pPr>
              <w:widowControl w:val="0"/>
              <w:autoSpaceDE w:val="0"/>
              <w:autoSpaceDN w:val="0"/>
              <w:adjustRightInd w:val="0"/>
            </w:pPr>
            <w:r w:rsidRPr="001D12F5">
              <w:t>Фасады жилых домов и торцы с окнами</w:t>
            </w:r>
          </w:p>
        </w:tc>
        <w:tc>
          <w:tcPr>
            <w:tcW w:w="1976" w:type="dxa"/>
          </w:tcPr>
          <w:p w:rsidR="00694392" w:rsidRPr="001D12F5" w:rsidRDefault="00694392" w:rsidP="00B22033">
            <w:pPr>
              <w:widowControl w:val="0"/>
              <w:autoSpaceDE w:val="0"/>
              <w:autoSpaceDN w:val="0"/>
              <w:adjustRightInd w:val="0"/>
              <w:jc w:val="center"/>
            </w:pPr>
            <w:r w:rsidRPr="001D12F5">
              <w:t>10</w:t>
            </w:r>
          </w:p>
        </w:tc>
        <w:tc>
          <w:tcPr>
            <w:tcW w:w="2552" w:type="dxa"/>
          </w:tcPr>
          <w:p w:rsidR="00694392" w:rsidRPr="001D12F5" w:rsidRDefault="00694392" w:rsidP="00B22033">
            <w:pPr>
              <w:widowControl w:val="0"/>
              <w:autoSpaceDE w:val="0"/>
              <w:autoSpaceDN w:val="0"/>
              <w:adjustRightInd w:val="0"/>
              <w:jc w:val="center"/>
            </w:pPr>
            <w:r w:rsidRPr="001D12F5">
              <w:t>15</w:t>
            </w:r>
          </w:p>
        </w:tc>
        <w:tc>
          <w:tcPr>
            <w:tcW w:w="2126" w:type="dxa"/>
          </w:tcPr>
          <w:p w:rsidR="00694392" w:rsidRPr="001D12F5" w:rsidRDefault="00694392" w:rsidP="00B22033">
            <w:pPr>
              <w:widowControl w:val="0"/>
              <w:autoSpaceDE w:val="0"/>
              <w:autoSpaceDN w:val="0"/>
              <w:adjustRightInd w:val="0"/>
              <w:jc w:val="center"/>
            </w:pPr>
            <w:r w:rsidRPr="001D12F5">
              <w:t>25</w:t>
            </w:r>
          </w:p>
        </w:tc>
      </w:tr>
      <w:tr w:rsidR="00694392" w:rsidRPr="001D12F5" w:rsidTr="00694392">
        <w:tc>
          <w:tcPr>
            <w:tcW w:w="2702" w:type="dxa"/>
          </w:tcPr>
          <w:p w:rsidR="00694392" w:rsidRPr="001D12F5" w:rsidRDefault="00694392" w:rsidP="00B22033">
            <w:pPr>
              <w:widowControl w:val="0"/>
              <w:autoSpaceDE w:val="0"/>
              <w:autoSpaceDN w:val="0"/>
              <w:adjustRightInd w:val="0"/>
            </w:pPr>
            <w:r w:rsidRPr="001D12F5">
              <w:t>Торцы жилых домов без окон</w:t>
            </w:r>
          </w:p>
        </w:tc>
        <w:tc>
          <w:tcPr>
            <w:tcW w:w="1976" w:type="dxa"/>
          </w:tcPr>
          <w:p w:rsidR="00694392" w:rsidRPr="001D12F5" w:rsidRDefault="00694392" w:rsidP="00B22033">
            <w:pPr>
              <w:widowControl w:val="0"/>
              <w:autoSpaceDE w:val="0"/>
              <w:autoSpaceDN w:val="0"/>
              <w:adjustRightInd w:val="0"/>
              <w:jc w:val="center"/>
            </w:pPr>
            <w:r w:rsidRPr="001D12F5">
              <w:t>10</w:t>
            </w:r>
          </w:p>
        </w:tc>
        <w:tc>
          <w:tcPr>
            <w:tcW w:w="2552" w:type="dxa"/>
          </w:tcPr>
          <w:p w:rsidR="00694392" w:rsidRPr="001D12F5" w:rsidRDefault="00694392" w:rsidP="00B22033">
            <w:pPr>
              <w:widowControl w:val="0"/>
              <w:autoSpaceDE w:val="0"/>
              <w:autoSpaceDN w:val="0"/>
              <w:adjustRightInd w:val="0"/>
              <w:jc w:val="center"/>
            </w:pPr>
            <w:r w:rsidRPr="001D12F5">
              <w:t>10</w:t>
            </w:r>
          </w:p>
        </w:tc>
        <w:tc>
          <w:tcPr>
            <w:tcW w:w="2126" w:type="dxa"/>
          </w:tcPr>
          <w:p w:rsidR="00694392" w:rsidRPr="001D12F5" w:rsidRDefault="00694392" w:rsidP="00B22033">
            <w:pPr>
              <w:widowControl w:val="0"/>
              <w:autoSpaceDE w:val="0"/>
              <w:autoSpaceDN w:val="0"/>
              <w:adjustRightInd w:val="0"/>
              <w:jc w:val="center"/>
            </w:pPr>
            <w:r w:rsidRPr="001D12F5">
              <w:t>15</w:t>
            </w:r>
          </w:p>
        </w:tc>
      </w:tr>
      <w:tr w:rsidR="00694392" w:rsidRPr="001D12F5" w:rsidTr="00694392">
        <w:tc>
          <w:tcPr>
            <w:tcW w:w="2702" w:type="dxa"/>
          </w:tcPr>
          <w:p w:rsidR="00694392" w:rsidRPr="001D12F5" w:rsidRDefault="00694392" w:rsidP="00762623">
            <w:pPr>
              <w:widowControl w:val="0"/>
              <w:autoSpaceDE w:val="0"/>
              <w:autoSpaceDN w:val="0"/>
              <w:adjustRightInd w:val="0"/>
            </w:pPr>
            <w:r w:rsidRPr="001D12F5">
              <w:t>Территории школ, детских учреждений, площадок для отдыха, игр и спорта</w:t>
            </w:r>
          </w:p>
        </w:tc>
        <w:tc>
          <w:tcPr>
            <w:tcW w:w="1976" w:type="dxa"/>
          </w:tcPr>
          <w:p w:rsidR="00694392" w:rsidRPr="001D12F5" w:rsidRDefault="00694392" w:rsidP="00B22033">
            <w:pPr>
              <w:widowControl w:val="0"/>
              <w:autoSpaceDE w:val="0"/>
              <w:autoSpaceDN w:val="0"/>
              <w:adjustRightInd w:val="0"/>
              <w:jc w:val="center"/>
            </w:pPr>
            <w:r w:rsidRPr="001D12F5">
              <w:t>25</w:t>
            </w:r>
          </w:p>
        </w:tc>
        <w:tc>
          <w:tcPr>
            <w:tcW w:w="2552" w:type="dxa"/>
          </w:tcPr>
          <w:p w:rsidR="00694392" w:rsidRPr="001D12F5" w:rsidRDefault="00694392" w:rsidP="00B22033">
            <w:pPr>
              <w:widowControl w:val="0"/>
              <w:autoSpaceDE w:val="0"/>
              <w:autoSpaceDN w:val="0"/>
              <w:adjustRightInd w:val="0"/>
              <w:jc w:val="center"/>
            </w:pPr>
            <w:r w:rsidRPr="001D12F5">
              <w:t>50</w:t>
            </w:r>
          </w:p>
        </w:tc>
        <w:tc>
          <w:tcPr>
            <w:tcW w:w="2126" w:type="dxa"/>
          </w:tcPr>
          <w:p w:rsidR="00694392" w:rsidRPr="001D12F5" w:rsidRDefault="00694392" w:rsidP="00B22033">
            <w:pPr>
              <w:widowControl w:val="0"/>
              <w:autoSpaceDE w:val="0"/>
              <w:autoSpaceDN w:val="0"/>
              <w:adjustRightInd w:val="0"/>
              <w:jc w:val="center"/>
            </w:pPr>
            <w:r w:rsidRPr="001D12F5">
              <w:t>50</w:t>
            </w:r>
          </w:p>
        </w:tc>
      </w:tr>
      <w:tr w:rsidR="00694392" w:rsidRPr="001D12F5" w:rsidTr="00694392">
        <w:tc>
          <w:tcPr>
            <w:tcW w:w="2702" w:type="dxa"/>
          </w:tcPr>
          <w:p w:rsidR="00694392" w:rsidRPr="001D12F5" w:rsidRDefault="00694392" w:rsidP="00B22033">
            <w:pPr>
              <w:widowControl w:val="0"/>
              <w:autoSpaceDE w:val="0"/>
              <w:autoSpaceDN w:val="0"/>
              <w:adjustRightInd w:val="0"/>
            </w:pPr>
            <w:r w:rsidRPr="001D12F5">
              <w:t xml:space="preserve">Территории лечебных учреждений стационарного типа, открытые спортивные сооружения общего пользования, места </w:t>
            </w:r>
            <w:r w:rsidRPr="001D12F5">
              <w:lastRenderedPageBreak/>
              <w:t>отдыха населения (сады, скверы, парки)</w:t>
            </w:r>
          </w:p>
        </w:tc>
        <w:tc>
          <w:tcPr>
            <w:tcW w:w="1976" w:type="dxa"/>
          </w:tcPr>
          <w:p w:rsidR="00694392" w:rsidRPr="001D12F5" w:rsidRDefault="00694392" w:rsidP="00B22033">
            <w:pPr>
              <w:widowControl w:val="0"/>
              <w:autoSpaceDE w:val="0"/>
              <w:autoSpaceDN w:val="0"/>
              <w:adjustRightInd w:val="0"/>
              <w:jc w:val="center"/>
            </w:pPr>
            <w:r w:rsidRPr="001D12F5">
              <w:lastRenderedPageBreak/>
              <w:t>25</w:t>
            </w:r>
          </w:p>
        </w:tc>
        <w:tc>
          <w:tcPr>
            <w:tcW w:w="2552" w:type="dxa"/>
          </w:tcPr>
          <w:p w:rsidR="00694392" w:rsidRPr="001D12F5" w:rsidRDefault="00694392" w:rsidP="00B22033">
            <w:pPr>
              <w:widowControl w:val="0"/>
              <w:autoSpaceDE w:val="0"/>
              <w:autoSpaceDN w:val="0"/>
              <w:adjustRightInd w:val="0"/>
              <w:jc w:val="center"/>
            </w:pPr>
            <w:r w:rsidRPr="001D12F5">
              <w:t>50</w:t>
            </w:r>
          </w:p>
        </w:tc>
        <w:tc>
          <w:tcPr>
            <w:tcW w:w="2126" w:type="dxa"/>
          </w:tcPr>
          <w:p w:rsidR="00694392" w:rsidRPr="001D12F5" w:rsidRDefault="00694392" w:rsidP="00B22033">
            <w:pPr>
              <w:widowControl w:val="0"/>
              <w:autoSpaceDE w:val="0"/>
              <w:autoSpaceDN w:val="0"/>
              <w:adjustRightInd w:val="0"/>
              <w:jc w:val="center"/>
            </w:pPr>
            <w:r w:rsidRPr="001D12F5">
              <w:t>по расчетам</w:t>
            </w:r>
          </w:p>
          <w:p w:rsidR="00694392" w:rsidRPr="001D12F5" w:rsidRDefault="00694392" w:rsidP="00B22033">
            <w:pPr>
              <w:widowControl w:val="0"/>
              <w:autoSpaceDE w:val="0"/>
              <w:autoSpaceDN w:val="0"/>
              <w:adjustRightInd w:val="0"/>
              <w:jc w:val="center"/>
            </w:pPr>
          </w:p>
        </w:tc>
      </w:tr>
    </w:tbl>
    <w:p w:rsidR="00B22033" w:rsidRPr="001D12F5" w:rsidRDefault="00B22033" w:rsidP="00B22033">
      <w:pPr>
        <w:widowControl w:val="0"/>
        <w:autoSpaceDE w:val="0"/>
        <w:autoSpaceDN w:val="0"/>
        <w:adjustRightInd w:val="0"/>
        <w:spacing w:before="120"/>
        <w:ind w:firstLine="720"/>
        <w:jc w:val="both"/>
      </w:pPr>
      <w:r w:rsidRPr="001D12F5">
        <w:lastRenderedPageBreak/>
        <w:t>Примечания:</w:t>
      </w:r>
    </w:p>
    <w:p w:rsidR="00B22033" w:rsidRPr="001D12F5" w:rsidRDefault="00B22033" w:rsidP="00B22033">
      <w:pPr>
        <w:widowControl w:val="0"/>
        <w:autoSpaceDE w:val="0"/>
        <w:autoSpaceDN w:val="0"/>
        <w:adjustRightInd w:val="0"/>
        <w:ind w:firstLine="720"/>
        <w:jc w:val="both"/>
      </w:pPr>
      <w:r w:rsidRPr="001D12F5">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B22033" w:rsidRPr="001D12F5" w:rsidRDefault="00B22033" w:rsidP="00B22033">
      <w:pPr>
        <w:widowControl w:val="0"/>
        <w:autoSpaceDE w:val="0"/>
        <w:autoSpaceDN w:val="0"/>
        <w:adjustRightInd w:val="0"/>
        <w:ind w:firstLine="720"/>
        <w:jc w:val="both"/>
      </w:pPr>
      <w:r w:rsidRPr="001D12F5">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B22033" w:rsidRPr="001D12F5" w:rsidRDefault="00762623" w:rsidP="00B22033">
      <w:pPr>
        <w:widowControl w:val="0"/>
        <w:autoSpaceDE w:val="0"/>
        <w:autoSpaceDN w:val="0"/>
        <w:adjustRightInd w:val="0"/>
        <w:spacing w:line="235" w:lineRule="auto"/>
        <w:ind w:firstLine="720"/>
        <w:jc w:val="both"/>
      </w:pPr>
      <w:r w:rsidRPr="001D12F5">
        <w:t>3</w:t>
      </w:r>
      <w:r w:rsidR="00B22033" w:rsidRPr="001D12F5">
        <w:t>. Разрыв от проездов автотранспорта из гаражей-стоянок, паркингов, автостоянок до нормируемых объектов должен быть не менее 7 м.</w:t>
      </w:r>
    </w:p>
    <w:p w:rsidR="00B22033" w:rsidRPr="001D12F5" w:rsidRDefault="00762623" w:rsidP="00B22033">
      <w:pPr>
        <w:widowControl w:val="0"/>
        <w:autoSpaceDE w:val="0"/>
        <w:autoSpaceDN w:val="0"/>
        <w:adjustRightInd w:val="0"/>
        <w:spacing w:line="235" w:lineRule="auto"/>
        <w:ind w:firstLine="720"/>
        <w:jc w:val="both"/>
      </w:pPr>
      <w:r w:rsidRPr="001D12F5">
        <w:t>4</w:t>
      </w:r>
      <w:r w:rsidR="00B22033" w:rsidRPr="001D12F5">
        <w:t>.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B22033" w:rsidRPr="001D12F5" w:rsidRDefault="00762623" w:rsidP="00B22033">
      <w:pPr>
        <w:widowControl w:val="0"/>
        <w:autoSpaceDE w:val="0"/>
        <w:autoSpaceDN w:val="0"/>
        <w:adjustRightInd w:val="0"/>
        <w:spacing w:line="235" w:lineRule="auto"/>
        <w:ind w:firstLine="720"/>
        <w:jc w:val="both"/>
      </w:pPr>
      <w:r w:rsidRPr="001D12F5">
        <w:t>5</w:t>
      </w:r>
      <w:r w:rsidR="00B22033" w:rsidRPr="001D12F5">
        <w:t>.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B22033" w:rsidRPr="001D12F5" w:rsidRDefault="00762623" w:rsidP="00B22033">
      <w:pPr>
        <w:widowControl w:val="0"/>
        <w:autoSpaceDE w:val="0"/>
        <w:autoSpaceDN w:val="0"/>
        <w:adjustRightInd w:val="0"/>
        <w:spacing w:line="235" w:lineRule="auto"/>
        <w:ind w:firstLine="720"/>
        <w:jc w:val="both"/>
      </w:pPr>
      <w:r w:rsidRPr="001D12F5">
        <w:t>6</w:t>
      </w:r>
      <w:r w:rsidR="00B22033" w:rsidRPr="001D12F5">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B22033" w:rsidRPr="001D12F5" w:rsidRDefault="00762623" w:rsidP="00B22033">
      <w:pPr>
        <w:widowControl w:val="0"/>
        <w:autoSpaceDE w:val="0"/>
        <w:autoSpaceDN w:val="0"/>
        <w:adjustRightInd w:val="0"/>
        <w:spacing w:line="235" w:lineRule="auto"/>
        <w:ind w:firstLine="720"/>
        <w:jc w:val="both"/>
      </w:pPr>
      <w:r w:rsidRPr="001D12F5">
        <w:t>7</w:t>
      </w:r>
      <w:r w:rsidR="00B22033" w:rsidRPr="001D12F5">
        <w:t>. Разрыв от территорий подземных гаражей-стоянок не лимитируется.</w:t>
      </w:r>
    </w:p>
    <w:p w:rsidR="00B22033" w:rsidRPr="001D12F5" w:rsidRDefault="00762623" w:rsidP="00B22033">
      <w:pPr>
        <w:widowControl w:val="0"/>
        <w:autoSpaceDE w:val="0"/>
        <w:autoSpaceDN w:val="0"/>
        <w:adjustRightInd w:val="0"/>
        <w:spacing w:line="235" w:lineRule="auto"/>
        <w:ind w:firstLine="720"/>
        <w:jc w:val="both"/>
      </w:pPr>
      <w:r w:rsidRPr="001D12F5">
        <w:t>8</w:t>
      </w:r>
      <w:r w:rsidR="00B22033" w:rsidRPr="001D12F5">
        <w:t>. Требования, отнесенные к подземным гаражам, распространяются на размещение обвалованных гаражей-стоянок.</w:t>
      </w:r>
    </w:p>
    <w:p w:rsidR="00B22033" w:rsidRPr="001D12F5" w:rsidRDefault="00762623" w:rsidP="00B22033">
      <w:pPr>
        <w:widowControl w:val="0"/>
        <w:autoSpaceDE w:val="0"/>
        <w:autoSpaceDN w:val="0"/>
        <w:adjustRightInd w:val="0"/>
        <w:spacing w:line="235" w:lineRule="auto"/>
        <w:ind w:firstLine="720"/>
        <w:jc w:val="both"/>
      </w:pPr>
      <w:r w:rsidRPr="001D12F5">
        <w:t>9</w:t>
      </w:r>
      <w:r w:rsidR="00B22033" w:rsidRPr="001D12F5">
        <w:t>. Для гостевых автостоянок жилых домов разрывы не устанавливаются.</w:t>
      </w:r>
    </w:p>
    <w:p w:rsidR="00B22033" w:rsidRPr="001D12F5" w:rsidRDefault="00762623" w:rsidP="00B22033">
      <w:pPr>
        <w:widowControl w:val="0"/>
        <w:autoSpaceDE w:val="0"/>
        <w:autoSpaceDN w:val="0"/>
        <w:adjustRightInd w:val="0"/>
        <w:spacing w:line="235" w:lineRule="auto"/>
        <w:ind w:firstLine="720"/>
        <w:jc w:val="both"/>
      </w:pPr>
      <w:r w:rsidRPr="001D12F5">
        <w:t>10</w:t>
      </w:r>
      <w:r w:rsidR="00B22033" w:rsidRPr="001D12F5">
        <w:t xml:space="preserve">. Разрывы, приведенные в </w:t>
      </w:r>
      <w:hyperlink w:anchor="sub_711" w:history="1">
        <w:r w:rsidR="00B22033" w:rsidRPr="001D12F5">
          <w:t xml:space="preserve">таблице </w:t>
        </w:r>
      </w:hyperlink>
      <w:r w:rsidRPr="001D12F5">
        <w:t>14</w:t>
      </w:r>
      <w:r w:rsidR="00B22033" w:rsidRPr="001D12F5">
        <w:t>, могут приниматься с учетом интерполяции.</w:t>
      </w:r>
    </w:p>
    <w:p w:rsidR="00B22033" w:rsidRPr="001D12F5" w:rsidRDefault="00762623" w:rsidP="00B22033">
      <w:pPr>
        <w:widowControl w:val="0"/>
        <w:spacing w:line="235" w:lineRule="auto"/>
        <w:ind w:firstLine="720"/>
        <w:jc w:val="both"/>
        <w:rPr>
          <w:bCs/>
        </w:rPr>
      </w:pPr>
      <w:r w:rsidRPr="001D12F5">
        <w:t>11</w:t>
      </w:r>
      <w:r w:rsidR="00B22033" w:rsidRPr="001D12F5">
        <w:t>.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p>
    <w:p w:rsidR="00B22033" w:rsidRPr="001D12F5" w:rsidRDefault="00762623" w:rsidP="00B22033">
      <w:pPr>
        <w:widowControl w:val="0"/>
        <w:spacing w:before="120" w:line="235" w:lineRule="auto"/>
        <w:ind w:firstLine="720"/>
        <w:jc w:val="both"/>
        <w:rPr>
          <w:bCs/>
          <w:sz w:val="28"/>
          <w:szCs w:val="28"/>
        </w:rPr>
      </w:pPr>
      <w:r w:rsidRPr="001D12F5">
        <w:rPr>
          <w:bCs/>
          <w:sz w:val="28"/>
          <w:szCs w:val="28"/>
        </w:rPr>
        <w:t>11.41</w:t>
      </w:r>
      <w:r w:rsidR="00B22033" w:rsidRPr="001D12F5">
        <w:rPr>
          <w:bCs/>
          <w:sz w:val="28"/>
          <w:szCs w:val="28"/>
        </w:rPr>
        <w:t xml:space="preserve">. Противопожарные расстояния от мест хранения и обслуживания легкового автотранспорта до объектов застройки следует принимать </w:t>
      </w:r>
      <w:r w:rsidR="00B22033" w:rsidRPr="001D12F5">
        <w:rPr>
          <w:rStyle w:val="ep"/>
          <w:bCs/>
          <w:sz w:val="28"/>
          <w:szCs w:val="28"/>
        </w:rPr>
        <w:t>с учетом требований Федерального закона</w:t>
      </w:r>
      <w:r w:rsidR="00B22033" w:rsidRPr="001D12F5">
        <w:rPr>
          <w:sz w:val="28"/>
          <w:szCs w:val="28"/>
        </w:rPr>
        <w:t xml:space="preserve"> от 22.07.2008 № 123-ФЗ «Технический регламент о требованиях пожарной безопасности»</w:t>
      </w:r>
      <w:r w:rsidR="00B22033" w:rsidRPr="001D12F5">
        <w:rPr>
          <w:rStyle w:val="ep"/>
          <w:bCs/>
          <w:sz w:val="28"/>
          <w:szCs w:val="28"/>
        </w:rPr>
        <w:t xml:space="preserve"> </w:t>
      </w:r>
      <w:r w:rsidR="00270490" w:rsidRPr="001D12F5">
        <w:rPr>
          <w:bCs/>
          <w:sz w:val="28"/>
          <w:szCs w:val="28"/>
        </w:rPr>
        <w:t>и в соответствии с таблицей 15</w:t>
      </w:r>
      <w:r w:rsidR="00B22033" w:rsidRPr="001D12F5">
        <w:rPr>
          <w:bCs/>
          <w:sz w:val="28"/>
          <w:szCs w:val="28"/>
        </w:rPr>
        <w:t>.</w:t>
      </w:r>
    </w:p>
    <w:p w:rsidR="00B22033" w:rsidRPr="001D12F5" w:rsidRDefault="00270490" w:rsidP="00B22033">
      <w:pPr>
        <w:widowControl w:val="0"/>
        <w:spacing w:before="120" w:after="120"/>
        <w:ind w:firstLine="720"/>
        <w:jc w:val="right"/>
        <w:rPr>
          <w:bCs/>
          <w:sz w:val="28"/>
          <w:szCs w:val="28"/>
        </w:rPr>
      </w:pPr>
      <w:r w:rsidRPr="001D12F5">
        <w:rPr>
          <w:bCs/>
          <w:sz w:val="28"/>
          <w:szCs w:val="28"/>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B22033" w:rsidRPr="001D12F5" w:rsidTr="00B22033">
        <w:trPr>
          <w:trHeight w:val="525"/>
        </w:trPr>
        <w:tc>
          <w:tcPr>
            <w:tcW w:w="2053" w:type="pct"/>
            <w:vMerge w:val="restart"/>
            <w:tcBorders>
              <w:top w:val="single" w:sz="4" w:space="0" w:color="auto"/>
              <w:bottom w:val="nil"/>
              <w:right w:val="single" w:sz="4" w:space="0" w:color="auto"/>
            </w:tcBorders>
          </w:tcPr>
          <w:p w:rsidR="00B22033" w:rsidRPr="001D12F5" w:rsidRDefault="00B22033" w:rsidP="00B22033">
            <w:pPr>
              <w:widowControl w:val="0"/>
              <w:autoSpaceDE w:val="0"/>
              <w:autoSpaceDN w:val="0"/>
              <w:adjustRightInd w:val="0"/>
              <w:spacing w:line="240" w:lineRule="exact"/>
              <w:jc w:val="center"/>
            </w:pPr>
            <w:r w:rsidRPr="001D12F5">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B22033" w:rsidRPr="001D12F5" w:rsidRDefault="00B22033" w:rsidP="00B22033">
            <w:pPr>
              <w:widowControl w:val="0"/>
              <w:autoSpaceDE w:val="0"/>
              <w:autoSpaceDN w:val="0"/>
              <w:adjustRightInd w:val="0"/>
              <w:spacing w:line="240" w:lineRule="exact"/>
              <w:jc w:val="center"/>
            </w:pPr>
            <w:r w:rsidRPr="001D12F5">
              <w:t>Противопожарные расстояния до</w:t>
            </w:r>
          </w:p>
          <w:p w:rsidR="00B22033" w:rsidRPr="001D12F5" w:rsidRDefault="00B22033" w:rsidP="00B22033">
            <w:pPr>
              <w:widowControl w:val="0"/>
              <w:autoSpaceDE w:val="0"/>
              <w:autoSpaceDN w:val="0"/>
              <w:adjustRightInd w:val="0"/>
              <w:spacing w:line="240" w:lineRule="exact"/>
              <w:jc w:val="center"/>
            </w:pPr>
            <w:r w:rsidRPr="001D12F5">
              <w:t>соседних зданий, м</w:t>
            </w:r>
          </w:p>
        </w:tc>
      </w:tr>
      <w:tr w:rsidR="00B22033" w:rsidRPr="001D12F5" w:rsidTr="00B22033">
        <w:trPr>
          <w:trHeight w:val="153"/>
        </w:trPr>
        <w:tc>
          <w:tcPr>
            <w:tcW w:w="2053" w:type="pct"/>
            <w:vMerge/>
            <w:tcBorders>
              <w:top w:val="nil"/>
              <w:bottom w:val="nil"/>
              <w:right w:val="single" w:sz="4" w:space="0" w:color="auto"/>
            </w:tcBorders>
          </w:tcPr>
          <w:p w:rsidR="00B22033" w:rsidRPr="001D12F5" w:rsidRDefault="00B22033" w:rsidP="00B22033">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B22033" w:rsidRPr="001D12F5" w:rsidRDefault="00B22033" w:rsidP="00B22033">
            <w:pPr>
              <w:widowControl w:val="0"/>
              <w:autoSpaceDE w:val="0"/>
              <w:autoSpaceDN w:val="0"/>
              <w:adjustRightInd w:val="0"/>
              <w:spacing w:line="240" w:lineRule="exact"/>
              <w:jc w:val="center"/>
            </w:pPr>
            <w:r w:rsidRPr="001D12F5">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B22033" w:rsidRPr="001D12F5" w:rsidRDefault="00B22033" w:rsidP="00B22033">
            <w:pPr>
              <w:widowControl w:val="0"/>
              <w:autoSpaceDE w:val="0"/>
              <w:autoSpaceDN w:val="0"/>
              <w:adjustRightInd w:val="0"/>
              <w:spacing w:line="240" w:lineRule="exact"/>
              <w:jc w:val="center"/>
            </w:pPr>
            <w:r w:rsidRPr="001D12F5">
              <w:t>от станций технического обслуживания автомобилей при числе постов</w:t>
            </w:r>
          </w:p>
        </w:tc>
      </w:tr>
      <w:tr w:rsidR="00B22033" w:rsidRPr="001D12F5" w:rsidTr="00B22033">
        <w:trPr>
          <w:trHeight w:val="153"/>
        </w:trPr>
        <w:tc>
          <w:tcPr>
            <w:tcW w:w="2053" w:type="pct"/>
            <w:vMerge/>
            <w:tcBorders>
              <w:top w:val="nil"/>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B22033" w:rsidRPr="001D12F5" w:rsidRDefault="00B22033" w:rsidP="00B22033">
            <w:pPr>
              <w:widowControl w:val="0"/>
              <w:autoSpaceDE w:val="0"/>
              <w:autoSpaceDN w:val="0"/>
              <w:adjustRightInd w:val="0"/>
              <w:jc w:val="center"/>
            </w:pPr>
            <w:r w:rsidRPr="001D12F5">
              <w:t>11-50</w:t>
            </w:r>
          </w:p>
        </w:tc>
        <w:tc>
          <w:tcPr>
            <w:tcW w:w="491" w:type="pct"/>
            <w:tcBorders>
              <w:top w:val="single" w:sz="4" w:space="0" w:color="auto"/>
              <w:left w:val="single" w:sz="4" w:space="0" w:color="auto"/>
              <w:bottom w:val="single" w:sz="4" w:space="0" w:color="auto"/>
              <w:right w:val="single" w:sz="4" w:space="0" w:color="auto"/>
            </w:tcBorders>
            <w:vAlign w:val="center"/>
          </w:tcPr>
          <w:p w:rsidR="00B22033" w:rsidRPr="001D12F5" w:rsidRDefault="00B22033" w:rsidP="00B22033">
            <w:pPr>
              <w:widowControl w:val="0"/>
              <w:autoSpaceDE w:val="0"/>
              <w:autoSpaceDN w:val="0"/>
              <w:adjustRightInd w:val="0"/>
              <w:jc w:val="center"/>
            </w:pPr>
            <w:r w:rsidRPr="001D12F5">
              <w:t>51-100</w:t>
            </w:r>
          </w:p>
        </w:tc>
        <w:tc>
          <w:tcPr>
            <w:tcW w:w="413"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101-300</w:t>
            </w:r>
          </w:p>
        </w:tc>
        <w:tc>
          <w:tcPr>
            <w:tcW w:w="4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10 и менее</w:t>
            </w:r>
          </w:p>
        </w:tc>
        <w:tc>
          <w:tcPr>
            <w:tcW w:w="569" w:type="pct"/>
            <w:tcBorders>
              <w:top w:val="single" w:sz="4" w:space="0" w:color="auto"/>
              <w:left w:val="single" w:sz="4" w:space="0" w:color="auto"/>
              <w:bottom w:val="single" w:sz="4" w:space="0" w:color="auto"/>
            </w:tcBorders>
            <w:vAlign w:val="center"/>
          </w:tcPr>
          <w:p w:rsidR="00B22033" w:rsidRPr="001D12F5" w:rsidRDefault="00B22033" w:rsidP="00B22033">
            <w:pPr>
              <w:widowControl w:val="0"/>
              <w:autoSpaceDE w:val="0"/>
              <w:autoSpaceDN w:val="0"/>
              <w:adjustRightInd w:val="0"/>
              <w:jc w:val="center"/>
            </w:pPr>
            <w:r w:rsidRPr="001D12F5">
              <w:t>11-30</w:t>
            </w:r>
          </w:p>
        </w:tc>
      </w:tr>
      <w:tr w:rsidR="00B22033" w:rsidRPr="001D12F5" w:rsidTr="00B22033">
        <w:trPr>
          <w:trHeight w:val="270"/>
        </w:trPr>
        <w:tc>
          <w:tcPr>
            <w:tcW w:w="2053" w:type="pct"/>
            <w:tcBorders>
              <w:top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pPr>
            <w:r w:rsidRPr="001D12F5">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10 (12)</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10 (12)</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15</w:t>
            </w:r>
          </w:p>
        </w:tc>
        <w:tc>
          <w:tcPr>
            <w:tcW w:w="413"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25</w:t>
            </w:r>
          </w:p>
        </w:tc>
        <w:tc>
          <w:tcPr>
            <w:tcW w:w="4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15</w:t>
            </w:r>
          </w:p>
        </w:tc>
        <w:tc>
          <w:tcPr>
            <w:tcW w:w="569" w:type="pct"/>
            <w:tcBorders>
              <w:top w:val="single" w:sz="4" w:space="0" w:color="auto"/>
              <w:left w:val="single" w:sz="4" w:space="0" w:color="auto"/>
              <w:bottom w:val="single" w:sz="4" w:space="0" w:color="auto"/>
            </w:tcBorders>
          </w:tcPr>
          <w:p w:rsidR="00B22033" w:rsidRPr="001D12F5" w:rsidRDefault="00B22033" w:rsidP="00B22033">
            <w:pPr>
              <w:widowControl w:val="0"/>
              <w:autoSpaceDE w:val="0"/>
              <w:autoSpaceDN w:val="0"/>
              <w:adjustRightInd w:val="0"/>
              <w:jc w:val="center"/>
            </w:pPr>
            <w:r w:rsidRPr="001D12F5">
              <w:t>20</w:t>
            </w:r>
          </w:p>
        </w:tc>
      </w:tr>
      <w:tr w:rsidR="00B22033" w:rsidRPr="001D12F5" w:rsidTr="00B22033">
        <w:trPr>
          <w:trHeight w:val="1066"/>
        </w:trPr>
        <w:tc>
          <w:tcPr>
            <w:tcW w:w="2053" w:type="pct"/>
            <w:tcBorders>
              <w:top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pPr>
            <w:r w:rsidRPr="001D12F5">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15</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25</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25</w:t>
            </w:r>
          </w:p>
        </w:tc>
        <w:tc>
          <w:tcPr>
            <w:tcW w:w="413"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4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569" w:type="pct"/>
            <w:tcBorders>
              <w:top w:val="single" w:sz="4" w:space="0" w:color="auto"/>
              <w:left w:val="single" w:sz="4" w:space="0" w:color="auto"/>
              <w:bottom w:val="single" w:sz="4" w:space="0" w:color="auto"/>
            </w:tcBorders>
          </w:tcPr>
          <w:p w:rsidR="00B22033" w:rsidRPr="001D12F5" w:rsidRDefault="00B22033" w:rsidP="00B22033">
            <w:pPr>
              <w:widowControl w:val="0"/>
              <w:autoSpaceDE w:val="0"/>
              <w:autoSpaceDN w:val="0"/>
              <w:adjustRightInd w:val="0"/>
              <w:jc w:val="center"/>
            </w:pPr>
            <w:r w:rsidRPr="001D12F5">
              <w:t>50</w:t>
            </w:r>
          </w:p>
        </w:tc>
      </w:tr>
      <w:tr w:rsidR="00B22033" w:rsidRPr="001D12F5" w:rsidTr="00B22033">
        <w:trPr>
          <w:trHeight w:val="811"/>
        </w:trPr>
        <w:tc>
          <w:tcPr>
            <w:tcW w:w="2053" w:type="pct"/>
            <w:tcBorders>
              <w:top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pPr>
            <w:r w:rsidRPr="001D12F5">
              <w:lastRenderedPageBreak/>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25</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49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413"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4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widowControl w:val="0"/>
              <w:autoSpaceDE w:val="0"/>
              <w:autoSpaceDN w:val="0"/>
              <w:adjustRightInd w:val="0"/>
              <w:jc w:val="center"/>
            </w:pPr>
            <w:r w:rsidRPr="001D12F5">
              <w:t>50</w:t>
            </w:r>
          </w:p>
        </w:tc>
        <w:tc>
          <w:tcPr>
            <w:tcW w:w="569" w:type="pct"/>
            <w:tcBorders>
              <w:top w:val="single" w:sz="4" w:space="0" w:color="auto"/>
              <w:left w:val="single" w:sz="4" w:space="0" w:color="auto"/>
              <w:bottom w:val="single" w:sz="4" w:space="0" w:color="auto"/>
            </w:tcBorders>
          </w:tcPr>
          <w:p w:rsidR="00B22033" w:rsidRPr="001D12F5" w:rsidRDefault="00B22033" w:rsidP="00B22033">
            <w:pPr>
              <w:widowControl w:val="0"/>
              <w:autoSpaceDE w:val="0"/>
              <w:autoSpaceDN w:val="0"/>
              <w:adjustRightInd w:val="0"/>
              <w:jc w:val="center"/>
            </w:pPr>
            <w:r w:rsidRPr="001D12F5">
              <w:t>50</w:t>
            </w:r>
          </w:p>
        </w:tc>
      </w:tr>
    </w:tbl>
    <w:p w:rsidR="00B22033" w:rsidRPr="001D12F5" w:rsidRDefault="00B22033" w:rsidP="00B22033">
      <w:pPr>
        <w:widowControl w:val="0"/>
        <w:autoSpaceDE w:val="0"/>
        <w:autoSpaceDN w:val="0"/>
        <w:adjustRightInd w:val="0"/>
        <w:spacing w:before="120"/>
        <w:ind w:firstLine="720"/>
        <w:jc w:val="both"/>
      </w:pPr>
      <w:r w:rsidRPr="001D12F5">
        <w:t>Примечания:</w:t>
      </w:r>
    </w:p>
    <w:p w:rsidR="00B22033" w:rsidRPr="001D12F5" w:rsidRDefault="00B22033" w:rsidP="002F127B">
      <w:pPr>
        <w:pStyle w:val="aff7"/>
        <w:widowControl w:val="0"/>
        <w:numPr>
          <w:ilvl w:val="0"/>
          <w:numId w:val="20"/>
        </w:numPr>
        <w:autoSpaceDE w:val="0"/>
        <w:autoSpaceDN w:val="0"/>
        <w:adjustRightInd w:val="0"/>
        <w:jc w:val="both"/>
      </w:pPr>
      <w:r w:rsidRPr="001D12F5">
        <w:t>В скобках указаны значения для гаражей III и IV степеней огнестойкости.</w:t>
      </w:r>
    </w:p>
    <w:p w:rsidR="00B22033" w:rsidRPr="001D12F5" w:rsidRDefault="00B22033" w:rsidP="00B22033">
      <w:pPr>
        <w:widowControl w:val="0"/>
        <w:jc w:val="center"/>
        <w:rPr>
          <w:bCs/>
          <w:sz w:val="28"/>
          <w:szCs w:val="28"/>
        </w:rPr>
      </w:pPr>
      <w:r w:rsidRPr="001D12F5">
        <w:rPr>
          <w:sz w:val="28"/>
          <w:szCs w:val="28"/>
          <w:lang w:val="en-US"/>
        </w:rPr>
        <w:t>IV</w:t>
      </w:r>
      <w:r w:rsidRPr="001D12F5">
        <w:rPr>
          <w:sz w:val="28"/>
          <w:szCs w:val="28"/>
        </w:rPr>
        <w:t xml:space="preserve">. </w:t>
      </w:r>
      <w:r w:rsidRPr="001D12F5">
        <w:rPr>
          <w:bCs/>
          <w:sz w:val="28"/>
          <w:szCs w:val="28"/>
        </w:rPr>
        <w:t xml:space="preserve">Расчетные показатели объектов </w:t>
      </w:r>
      <w:bookmarkStart w:id="16" w:name="_Toc295148874"/>
      <w:r w:rsidRPr="001D12F5">
        <w:rPr>
          <w:bCs/>
          <w:sz w:val="28"/>
          <w:szCs w:val="28"/>
        </w:rPr>
        <w:t>инженерной инфраструктуры</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bCs/>
          <w:sz w:val="28"/>
          <w:szCs w:val="28"/>
        </w:rPr>
      </w:pPr>
      <w:r w:rsidRPr="001D12F5">
        <w:rPr>
          <w:sz w:val="28"/>
          <w:szCs w:val="28"/>
        </w:rPr>
        <w:t>12.</w:t>
      </w:r>
      <w:r w:rsidRPr="001D12F5">
        <w:rPr>
          <w:bCs/>
          <w:sz w:val="28"/>
          <w:szCs w:val="28"/>
        </w:rPr>
        <w:t xml:space="preserve"> Водоснабжение и водоотведение</w:t>
      </w:r>
    </w:p>
    <w:bookmarkEnd w:id="16"/>
    <w:p w:rsidR="00B22033" w:rsidRPr="001D12F5" w:rsidRDefault="00B22033" w:rsidP="00B22033">
      <w:pPr>
        <w:widowControl w:val="0"/>
        <w:autoSpaceDE w:val="0"/>
        <w:autoSpaceDN w:val="0"/>
        <w:adjustRightInd w:val="0"/>
        <w:ind w:firstLine="720"/>
        <w:jc w:val="both"/>
        <w:rPr>
          <w:sz w:val="28"/>
          <w:szCs w:val="28"/>
        </w:rPr>
      </w:pPr>
    </w:p>
    <w:p w:rsidR="00C45749" w:rsidRPr="001D12F5" w:rsidRDefault="00B22033" w:rsidP="00C45749">
      <w:pPr>
        <w:widowControl w:val="0"/>
        <w:autoSpaceDE w:val="0"/>
        <w:autoSpaceDN w:val="0"/>
        <w:adjustRightInd w:val="0"/>
        <w:spacing w:line="245" w:lineRule="auto"/>
        <w:ind w:firstLine="720"/>
        <w:jc w:val="both"/>
        <w:rPr>
          <w:sz w:val="28"/>
          <w:szCs w:val="28"/>
        </w:rPr>
      </w:pPr>
      <w:r w:rsidRPr="001D12F5">
        <w:rPr>
          <w:sz w:val="28"/>
          <w:szCs w:val="28"/>
        </w:rPr>
        <w:t>12.1. </w:t>
      </w:r>
      <w:r w:rsidR="00C45749" w:rsidRPr="001D12F5">
        <w:rPr>
          <w:sz w:val="28"/>
          <w:szCs w:val="28"/>
        </w:rPr>
        <w:t>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C45749" w:rsidRPr="001D12F5" w:rsidRDefault="00C45749" w:rsidP="00C45749">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C45749">
      <w:pPr>
        <w:widowControl w:val="0"/>
        <w:autoSpaceDE w:val="0"/>
        <w:autoSpaceDN w:val="0"/>
        <w:adjustRightInd w:val="0"/>
        <w:spacing w:line="245" w:lineRule="auto"/>
        <w:ind w:firstLine="720"/>
        <w:jc w:val="both"/>
        <w:rPr>
          <w:bCs/>
          <w:sz w:val="28"/>
          <w:szCs w:val="28"/>
        </w:rPr>
      </w:pPr>
      <w:r w:rsidRPr="001D12F5">
        <w:rPr>
          <w:bCs/>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w:t>
      </w:r>
      <w:r w:rsidR="00C45749" w:rsidRPr="001D12F5">
        <w:rPr>
          <w:bCs/>
          <w:sz w:val="28"/>
          <w:szCs w:val="28"/>
        </w:rPr>
        <w:t>.2012</w:t>
      </w:r>
      <w:r w:rsidRPr="001D12F5">
        <w:rPr>
          <w:bCs/>
          <w:sz w:val="28"/>
          <w:szCs w:val="28"/>
        </w:rPr>
        <w:t>, СП 32.13330</w:t>
      </w:r>
      <w:r w:rsidR="00C45749" w:rsidRPr="001D12F5">
        <w:rPr>
          <w:bCs/>
          <w:sz w:val="28"/>
          <w:szCs w:val="28"/>
        </w:rPr>
        <w:t>.2018</w:t>
      </w:r>
      <w:r w:rsidRPr="001D12F5">
        <w:rPr>
          <w:bCs/>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B22033" w:rsidRPr="001D12F5" w:rsidRDefault="00B22033" w:rsidP="00B22033">
      <w:pPr>
        <w:widowControl w:val="0"/>
        <w:spacing w:line="245" w:lineRule="auto"/>
        <w:ind w:firstLine="720"/>
        <w:jc w:val="both"/>
        <w:rPr>
          <w:bCs/>
          <w:sz w:val="28"/>
          <w:szCs w:val="28"/>
        </w:rPr>
      </w:pPr>
      <w:r w:rsidRPr="001D12F5">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B22033" w:rsidRPr="001D12F5" w:rsidRDefault="00B22033" w:rsidP="00B22033">
      <w:pPr>
        <w:widowControl w:val="0"/>
        <w:spacing w:line="245" w:lineRule="auto"/>
        <w:ind w:firstLine="720"/>
        <w:jc w:val="both"/>
        <w:rPr>
          <w:bCs/>
          <w:sz w:val="28"/>
          <w:szCs w:val="28"/>
        </w:rPr>
      </w:pPr>
      <w:r w:rsidRPr="001D12F5">
        <w:rPr>
          <w:bCs/>
          <w:sz w:val="28"/>
          <w:szCs w:val="28"/>
        </w:rPr>
        <w:t>12.4. Выбор источников хозяйственно-питьевого водоснабжения необходимо осуществлять в соответствии с требованиями СанПиН 2.1.4.1110</w:t>
      </w:r>
      <w:r w:rsidR="00C45749" w:rsidRPr="001D12F5">
        <w:rPr>
          <w:bCs/>
          <w:sz w:val="28"/>
          <w:szCs w:val="28"/>
        </w:rPr>
        <w:t>-02</w:t>
      </w:r>
      <w:r w:rsidRPr="001D12F5">
        <w:rPr>
          <w:bCs/>
          <w:sz w:val="28"/>
          <w:szCs w:val="28"/>
        </w:rPr>
        <w:t>, ГОСТ 2761</w:t>
      </w:r>
      <w:r w:rsidR="00C45749" w:rsidRPr="001D12F5">
        <w:rPr>
          <w:bCs/>
          <w:sz w:val="28"/>
          <w:szCs w:val="28"/>
        </w:rPr>
        <w:t>-84</w:t>
      </w:r>
      <w:r w:rsidRPr="001D12F5">
        <w:rPr>
          <w:bCs/>
          <w:sz w:val="28"/>
          <w:szCs w:val="28"/>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B22033" w:rsidRPr="001D12F5" w:rsidRDefault="00B22033" w:rsidP="00B22033">
      <w:pPr>
        <w:widowControl w:val="0"/>
        <w:spacing w:line="245" w:lineRule="auto"/>
        <w:ind w:firstLine="720"/>
        <w:jc w:val="both"/>
        <w:rPr>
          <w:bCs/>
          <w:sz w:val="28"/>
          <w:szCs w:val="28"/>
        </w:rPr>
      </w:pPr>
      <w:r w:rsidRPr="001D12F5">
        <w:rPr>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B22033" w:rsidRPr="001D12F5" w:rsidRDefault="00B22033" w:rsidP="00B22033">
      <w:pPr>
        <w:widowControl w:val="0"/>
        <w:spacing w:line="245" w:lineRule="auto"/>
        <w:ind w:firstLine="720"/>
        <w:jc w:val="both"/>
        <w:rPr>
          <w:bCs/>
          <w:sz w:val="28"/>
          <w:szCs w:val="28"/>
        </w:rPr>
      </w:pPr>
      <w:r w:rsidRPr="001D12F5">
        <w:rPr>
          <w:bCs/>
          <w:sz w:val="28"/>
          <w:szCs w:val="28"/>
        </w:rPr>
        <w:t>до 0,8 – 1 га;</w:t>
      </w:r>
    </w:p>
    <w:p w:rsidR="00B22033" w:rsidRPr="001D12F5" w:rsidRDefault="00B22033" w:rsidP="00B22033">
      <w:pPr>
        <w:widowControl w:val="0"/>
        <w:spacing w:line="245" w:lineRule="auto"/>
        <w:ind w:firstLine="720"/>
        <w:jc w:val="both"/>
        <w:rPr>
          <w:bCs/>
          <w:sz w:val="28"/>
          <w:szCs w:val="28"/>
        </w:rPr>
      </w:pPr>
      <w:r w:rsidRPr="001D12F5">
        <w:rPr>
          <w:bCs/>
          <w:sz w:val="28"/>
          <w:szCs w:val="28"/>
        </w:rPr>
        <w:t>от 0,8 до 12 – 2 га;</w:t>
      </w:r>
    </w:p>
    <w:p w:rsidR="00B22033" w:rsidRPr="001D12F5" w:rsidRDefault="00B22033" w:rsidP="00B22033">
      <w:pPr>
        <w:widowControl w:val="0"/>
        <w:spacing w:line="245" w:lineRule="auto"/>
        <w:ind w:firstLine="720"/>
        <w:jc w:val="both"/>
        <w:rPr>
          <w:bCs/>
          <w:sz w:val="28"/>
          <w:szCs w:val="28"/>
        </w:rPr>
      </w:pPr>
      <w:r w:rsidRPr="001D12F5">
        <w:rPr>
          <w:bCs/>
          <w:sz w:val="28"/>
          <w:szCs w:val="28"/>
        </w:rPr>
        <w:t>от 12 до 32 – 3 га;</w:t>
      </w:r>
    </w:p>
    <w:p w:rsidR="00B22033" w:rsidRPr="001D12F5" w:rsidRDefault="00B22033" w:rsidP="00B22033">
      <w:pPr>
        <w:widowControl w:val="0"/>
        <w:spacing w:line="245" w:lineRule="auto"/>
        <w:ind w:firstLine="720"/>
        <w:jc w:val="both"/>
        <w:rPr>
          <w:bCs/>
          <w:sz w:val="28"/>
          <w:szCs w:val="28"/>
        </w:rPr>
      </w:pPr>
      <w:r w:rsidRPr="001D12F5">
        <w:rPr>
          <w:bCs/>
          <w:sz w:val="28"/>
          <w:szCs w:val="28"/>
        </w:rPr>
        <w:t>12.6 Размеры земельных участков для очистных сооружений канализации следует принимать</w:t>
      </w:r>
      <w:r w:rsidR="00270490" w:rsidRPr="001D12F5">
        <w:rPr>
          <w:bCs/>
          <w:sz w:val="28"/>
          <w:szCs w:val="28"/>
        </w:rPr>
        <w:t xml:space="preserve"> не более указанных в таблице 16</w:t>
      </w:r>
      <w:r w:rsidRPr="001D12F5">
        <w:rPr>
          <w:bCs/>
          <w:sz w:val="28"/>
          <w:szCs w:val="28"/>
        </w:rPr>
        <w:t>.</w:t>
      </w:r>
    </w:p>
    <w:p w:rsidR="00B22033" w:rsidRPr="001D12F5" w:rsidRDefault="00270490" w:rsidP="00B22033">
      <w:pPr>
        <w:widowControl w:val="0"/>
        <w:spacing w:before="120" w:after="120"/>
        <w:jc w:val="right"/>
        <w:rPr>
          <w:bCs/>
          <w:sz w:val="28"/>
          <w:szCs w:val="28"/>
        </w:rPr>
      </w:pPr>
      <w:r w:rsidRPr="001D12F5">
        <w:rPr>
          <w:bCs/>
          <w:sz w:val="28"/>
          <w:szCs w:val="28"/>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B22033" w:rsidRPr="001D12F5" w:rsidTr="00B22033">
        <w:tc>
          <w:tcPr>
            <w:tcW w:w="1786" w:type="pct"/>
            <w:vMerge w:val="restart"/>
            <w:tcBorders>
              <w:bottom w:val="nil"/>
            </w:tcBorders>
          </w:tcPr>
          <w:p w:rsidR="00B22033" w:rsidRPr="001D12F5" w:rsidRDefault="00B22033" w:rsidP="00B22033">
            <w:pPr>
              <w:widowControl w:val="0"/>
              <w:jc w:val="center"/>
              <w:rPr>
                <w:bCs/>
              </w:rPr>
            </w:pPr>
            <w:r w:rsidRPr="001D12F5">
              <w:rPr>
                <w:bCs/>
              </w:rPr>
              <w:t>Производительность очистных сооружений канализации,</w:t>
            </w:r>
          </w:p>
          <w:p w:rsidR="00B22033" w:rsidRPr="001D12F5" w:rsidRDefault="00B22033" w:rsidP="00B22033">
            <w:pPr>
              <w:widowControl w:val="0"/>
              <w:jc w:val="center"/>
              <w:rPr>
                <w:bCs/>
              </w:rPr>
            </w:pPr>
            <w:r w:rsidRPr="001D12F5">
              <w:rPr>
                <w:bCs/>
              </w:rPr>
              <w:t>тыс. куб.</w:t>
            </w:r>
            <w:r w:rsidRPr="001D12F5">
              <w:rPr>
                <w:bCs/>
                <w:vertAlign w:val="superscript"/>
              </w:rPr>
              <w:t> </w:t>
            </w:r>
            <w:r w:rsidRPr="001D12F5">
              <w:rPr>
                <w:bCs/>
              </w:rPr>
              <w:t>м/сутки</w:t>
            </w:r>
          </w:p>
        </w:tc>
        <w:tc>
          <w:tcPr>
            <w:tcW w:w="3214" w:type="pct"/>
            <w:gridSpan w:val="3"/>
          </w:tcPr>
          <w:p w:rsidR="00B22033" w:rsidRPr="001D12F5" w:rsidRDefault="00B22033" w:rsidP="00B22033">
            <w:pPr>
              <w:widowControl w:val="0"/>
              <w:jc w:val="center"/>
              <w:rPr>
                <w:bCs/>
              </w:rPr>
            </w:pPr>
            <w:r w:rsidRPr="001D12F5">
              <w:rPr>
                <w:bCs/>
              </w:rPr>
              <w:t>Размеры земельных участков, га</w:t>
            </w:r>
          </w:p>
        </w:tc>
      </w:tr>
      <w:tr w:rsidR="00B22033" w:rsidRPr="001D12F5" w:rsidTr="00B22033">
        <w:tc>
          <w:tcPr>
            <w:tcW w:w="1786" w:type="pct"/>
            <w:vMerge/>
            <w:tcBorders>
              <w:bottom w:val="nil"/>
            </w:tcBorders>
          </w:tcPr>
          <w:p w:rsidR="00B22033" w:rsidRPr="001D12F5" w:rsidRDefault="00B22033" w:rsidP="00B22033">
            <w:pPr>
              <w:widowControl w:val="0"/>
              <w:jc w:val="center"/>
              <w:rPr>
                <w:bCs/>
              </w:rPr>
            </w:pPr>
          </w:p>
        </w:tc>
        <w:tc>
          <w:tcPr>
            <w:tcW w:w="714" w:type="pct"/>
            <w:tcBorders>
              <w:bottom w:val="nil"/>
            </w:tcBorders>
          </w:tcPr>
          <w:p w:rsidR="00B22033" w:rsidRPr="001D12F5" w:rsidRDefault="00B22033" w:rsidP="00B22033">
            <w:pPr>
              <w:widowControl w:val="0"/>
              <w:jc w:val="center"/>
              <w:rPr>
                <w:bCs/>
              </w:rPr>
            </w:pPr>
            <w:r w:rsidRPr="001D12F5">
              <w:rPr>
                <w:bCs/>
              </w:rPr>
              <w:t>очистных сооружений</w:t>
            </w:r>
          </w:p>
        </w:tc>
        <w:tc>
          <w:tcPr>
            <w:tcW w:w="710" w:type="pct"/>
            <w:tcBorders>
              <w:bottom w:val="nil"/>
            </w:tcBorders>
          </w:tcPr>
          <w:p w:rsidR="00B22033" w:rsidRPr="001D12F5" w:rsidRDefault="00B22033" w:rsidP="00B22033">
            <w:pPr>
              <w:widowControl w:val="0"/>
              <w:jc w:val="center"/>
              <w:rPr>
                <w:bCs/>
              </w:rPr>
            </w:pPr>
            <w:r w:rsidRPr="001D12F5">
              <w:rPr>
                <w:bCs/>
              </w:rPr>
              <w:t>иловых площадок</w:t>
            </w:r>
          </w:p>
        </w:tc>
        <w:tc>
          <w:tcPr>
            <w:tcW w:w="1790" w:type="pct"/>
            <w:tcBorders>
              <w:bottom w:val="nil"/>
            </w:tcBorders>
          </w:tcPr>
          <w:p w:rsidR="00B22033" w:rsidRPr="001D12F5" w:rsidRDefault="00B22033" w:rsidP="00B22033">
            <w:pPr>
              <w:widowControl w:val="0"/>
              <w:jc w:val="center"/>
              <w:rPr>
                <w:bCs/>
              </w:rPr>
            </w:pPr>
            <w:r w:rsidRPr="001D12F5">
              <w:rPr>
                <w:bCs/>
              </w:rPr>
              <w:t>биологических прудов глубокой очистки сточных вод</w:t>
            </w:r>
          </w:p>
        </w:tc>
      </w:tr>
    </w:tbl>
    <w:p w:rsidR="00B22033" w:rsidRPr="001D12F5" w:rsidRDefault="00B22033" w:rsidP="00B22033">
      <w:pPr>
        <w:spacing w:line="24" w:lineRule="auto"/>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B22033" w:rsidRPr="001D12F5" w:rsidTr="00B22033">
        <w:trPr>
          <w:tblHeader/>
        </w:trPr>
        <w:tc>
          <w:tcPr>
            <w:tcW w:w="1786" w:type="pct"/>
          </w:tcPr>
          <w:p w:rsidR="00B22033" w:rsidRPr="001D12F5" w:rsidRDefault="00B22033" w:rsidP="00B22033">
            <w:pPr>
              <w:widowControl w:val="0"/>
              <w:jc w:val="center"/>
              <w:rPr>
                <w:bCs/>
              </w:rPr>
            </w:pPr>
            <w:r w:rsidRPr="001D12F5">
              <w:rPr>
                <w:bCs/>
              </w:rPr>
              <w:t>1</w:t>
            </w:r>
          </w:p>
        </w:tc>
        <w:tc>
          <w:tcPr>
            <w:tcW w:w="714" w:type="pct"/>
          </w:tcPr>
          <w:p w:rsidR="00B22033" w:rsidRPr="001D12F5" w:rsidRDefault="00B22033" w:rsidP="00B22033">
            <w:pPr>
              <w:widowControl w:val="0"/>
              <w:jc w:val="center"/>
              <w:rPr>
                <w:bCs/>
              </w:rPr>
            </w:pPr>
            <w:r w:rsidRPr="001D12F5">
              <w:rPr>
                <w:bCs/>
              </w:rPr>
              <w:t>2</w:t>
            </w:r>
          </w:p>
        </w:tc>
        <w:tc>
          <w:tcPr>
            <w:tcW w:w="710" w:type="pct"/>
          </w:tcPr>
          <w:p w:rsidR="00B22033" w:rsidRPr="001D12F5" w:rsidRDefault="00B22033" w:rsidP="00B22033">
            <w:pPr>
              <w:widowControl w:val="0"/>
              <w:jc w:val="center"/>
              <w:rPr>
                <w:bCs/>
              </w:rPr>
            </w:pPr>
            <w:r w:rsidRPr="001D12F5">
              <w:rPr>
                <w:bCs/>
              </w:rPr>
              <w:t>3</w:t>
            </w:r>
          </w:p>
        </w:tc>
        <w:tc>
          <w:tcPr>
            <w:tcW w:w="1790" w:type="pct"/>
          </w:tcPr>
          <w:p w:rsidR="00B22033" w:rsidRPr="001D12F5" w:rsidRDefault="00B22033" w:rsidP="00B22033">
            <w:pPr>
              <w:widowControl w:val="0"/>
              <w:jc w:val="center"/>
              <w:rPr>
                <w:bCs/>
              </w:rPr>
            </w:pPr>
            <w:r w:rsidRPr="001D12F5">
              <w:rPr>
                <w:bCs/>
              </w:rPr>
              <w:t>4</w:t>
            </w:r>
          </w:p>
        </w:tc>
      </w:tr>
      <w:tr w:rsidR="00B22033" w:rsidRPr="001D12F5" w:rsidTr="00B22033">
        <w:tc>
          <w:tcPr>
            <w:tcW w:w="1786" w:type="pct"/>
          </w:tcPr>
          <w:p w:rsidR="00B22033" w:rsidRPr="001D12F5" w:rsidRDefault="00B22033" w:rsidP="00B22033">
            <w:pPr>
              <w:widowControl w:val="0"/>
              <w:ind w:left="97"/>
              <w:rPr>
                <w:bCs/>
              </w:rPr>
            </w:pPr>
            <w:r w:rsidRPr="001D12F5">
              <w:rPr>
                <w:bCs/>
              </w:rPr>
              <w:t>до  0,7</w:t>
            </w:r>
          </w:p>
        </w:tc>
        <w:tc>
          <w:tcPr>
            <w:tcW w:w="714" w:type="pct"/>
          </w:tcPr>
          <w:p w:rsidR="00B22033" w:rsidRPr="001D12F5" w:rsidRDefault="00B22033" w:rsidP="00B22033">
            <w:pPr>
              <w:widowControl w:val="0"/>
              <w:jc w:val="center"/>
              <w:rPr>
                <w:bCs/>
              </w:rPr>
            </w:pPr>
            <w:r w:rsidRPr="001D12F5">
              <w:rPr>
                <w:bCs/>
              </w:rPr>
              <w:t>0,5</w:t>
            </w:r>
          </w:p>
        </w:tc>
        <w:tc>
          <w:tcPr>
            <w:tcW w:w="710" w:type="pct"/>
          </w:tcPr>
          <w:p w:rsidR="00B22033" w:rsidRPr="001D12F5" w:rsidRDefault="00B22033" w:rsidP="00B22033">
            <w:pPr>
              <w:widowControl w:val="0"/>
              <w:jc w:val="center"/>
              <w:rPr>
                <w:bCs/>
              </w:rPr>
            </w:pPr>
            <w:r w:rsidRPr="001D12F5">
              <w:rPr>
                <w:bCs/>
              </w:rPr>
              <w:t>0,2</w:t>
            </w:r>
          </w:p>
        </w:tc>
        <w:tc>
          <w:tcPr>
            <w:tcW w:w="1790" w:type="pct"/>
          </w:tcPr>
          <w:p w:rsidR="00B22033" w:rsidRPr="001D12F5" w:rsidRDefault="00B22033" w:rsidP="00B22033">
            <w:pPr>
              <w:widowControl w:val="0"/>
              <w:jc w:val="center"/>
              <w:rPr>
                <w:bCs/>
              </w:rPr>
            </w:pPr>
            <w:r w:rsidRPr="001D12F5">
              <w:rPr>
                <w:bCs/>
              </w:rPr>
              <w:t>-</w:t>
            </w:r>
          </w:p>
        </w:tc>
      </w:tr>
      <w:tr w:rsidR="00B22033" w:rsidRPr="001D12F5" w:rsidTr="00B22033">
        <w:tc>
          <w:tcPr>
            <w:tcW w:w="1786" w:type="pct"/>
          </w:tcPr>
          <w:p w:rsidR="00B22033" w:rsidRPr="001D12F5" w:rsidRDefault="00B22033" w:rsidP="00B22033">
            <w:pPr>
              <w:widowControl w:val="0"/>
              <w:ind w:left="97"/>
              <w:rPr>
                <w:bCs/>
              </w:rPr>
            </w:pPr>
            <w:r w:rsidRPr="001D12F5">
              <w:rPr>
                <w:bCs/>
              </w:rPr>
              <w:lastRenderedPageBreak/>
              <w:t>от 0,7 до 17</w:t>
            </w:r>
          </w:p>
        </w:tc>
        <w:tc>
          <w:tcPr>
            <w:tcW w:w="714" w:type="pct"/>
          </w:tcPr>
          <w:p w:rsidR="00B22033" w:rsidRPr="001D12F5" w:rsidRDefault="00B22033" w:rsidP="00B22033">
            <w:pPr>
              <w:widowControl w:val="0"/>
              <w:jc w:val="center"/>
              <w:rPr>
                <w:bCs/>
              </w:rPr>
            </w:pPr>
            <w:r w:rsidRPr="001D12F5">
              <w:rPr>
                <w:bCs/>
              </w:rPr>
              <w:t>4</w:t>
            </w:r>
          </w:p>
        </w:tc>
        <w:tc>
          <w:tcPr>
            <w:tcW w:w="710" w:type="pct"/>
          </w:tcPr>
          <w:p w:rsidR="00B22033" w:rsidRPr="001D12F5" w:rsidRDefault="00B22033" w:rsidP="00B22033">
            <w:pPr>
              <w:widowControl w:val="0"/>
              <w:jc w:val="center"/>
              <w:rPr>
                <w:bCs/>
              </w:rPr>
            </w:pPr>
            <w:r w:rsidRPr="001D12F5">
              <w:rPr>
                <w:bCs/>
              </w:rPr>
              <w:t>3</w:t>
            </w:r>
          </w:p>
        </w:tc>
        <w:tc>
          <w:tcPr>
            <w:tcW w:w="1790" w:type="pct"/>
          </w:tcPr>
          <w:p w:rsidR="00B22033" w:rsidRPr="001D12F5" w:rsidRDefault="00B22033" w:rsidP="00B22033">
            <w:pPr>
              <w:widowControl w:val="0"/>
              <w:jc w:val="center"/>
              <w:rPr>
                <w:bCs/>
              </w:rPr>
            </w:pPr>
            <w:r w:rsidRPr="001D12F5">
              <w:rPr>
                <w:bCs/>
              </w:rPr>
              <w:t>3</w:t>
            </w:r>
          </w:p>
        </w:tc>
      </w:tr>
    </w:tbl>
    <w:p w:rsidR="00B22033" w:rsidRPr="001D12F5" w:rsidRDefault="00B22033" w:rsidP="00B22033">
      <w:pPr>
        <w:widowControl w:val="0"/>
        <w:spacing w:before="120"/>
        <w:ind w:firstLine="720"/>
        <w:jc w:val="both"/>
        <w:rPr>
          <w:bCs/>
          <w:sz w:val="28"/>
          <w:szCs w:val="28"/>
        </w:rPr>
      </w:pPr>
      <w:r w:rsidRPr="001D12F5">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w:t>
      </w:r>
      <w:r w:rsidR="00C45749" w:rsidRPr="001D12F5">
        <w:rPr>
          <w:bCs/>
          <w:sz w:val="28"/>
          <w:szCs w:val="28"/>
        </w:rPr>
        <w:t>.</w:t>
      </w:r>
      <w:r w:rsidR="00E77CBA" w:rsidRPr="001D12F5">
        <w:rPr>
          <w:bCs/>
          <w:sz w:val="28"/>
          <w:szCs w:val="28"/>
        </w:rPr>
        <w:t>2018</w:t>
      </w:r>
      <w:r w:rsidRPr="001D12F5">
        <w:rPr>
          <w:bCs/>
          <w:sz w:val="28"/>
          <w:szCs w:val="28"/>
        </w:rPr>
        <w:t>. Размеры земельных участков для станций очистки воды в зависимости от их производительности</w:t>
      </w:r>
      <w:r w:rsidRPr="001D12F5">
        <w:rPr>
          <w:bCs/>
          <w:sz w:val="28"/>
          <w:szCs w:val="28"/>
        </w:rPr>
        <w:br/>
        <w:t>(тыс. куб.м/сутки) следует принимать по проекту, но не более:</w:t>
      </w:r>
    </w:p>
    <w:p w:rsidR="00B22033" w:rsidRPr="001D12F5" w:rsidRDefault="00B22033" w:rsidP="00B22033">
      <w:pPr>
        <w:widowControl w:val="0"/>
        <w:ind w:firstLine="720"/>
        <w:jc w:val="both"/>
        <w:rPr>
          <w:bCs/>
          <w:sz w:val="28"/>
          <w:szCs w:val="28"/>
        </w:rPr>
      </w:pPr>
      <w:r w:rsidRPr="001D12F5">
        <w:rPr>
          <w:bCs/>
          <w:sz w:val="28"/>
          <w:szCs w:val="28"/>
        </w:rPr>
        <w:t>до 0,8 – 1 га;</w:t>
      </w:r>
    </w:p>
    <w:p w:rsidR="00B22033" w:rsidRPr="001D12F5" w:rsidRDefault="00B22033" w:rsidP="00B22033">
      <w:pPr>
        <w:widowControl w:val="0"/>
        <w:ind w:firstLine="720"/>
        <w:jc w:val="both"/>
        <w:rPr>
          <w:bCs/>
          <w:sz w:val="28"/>
          <w:szCs w:val="28"/>
        </w:rPr>
      </w:pPr>
      <w:r w:rsidRPr="001D12F5">
        <w:rPr>
          <w:bCs/>
          <w:sz w:val="28"/>
          <w:szCs w:val="28"/>
        </w:rPr>
        <w:t>от 0,8 до 12 – 2 га;</w:t>
      </w:r>
    </w:p>
    <w:p w:rsidR="00B22033" w:rsidRPr="001D12F5" w:rsidRDefault="00B22033" w:rsidP="00B22033">
      <w:pPr>
        <w:widowControl w:val="0"/>
        <w:ind w:firstLine="720"/>
        <w:jc w:val="both"/>
        <w:rPr>
          <w:bCs/>
          <w:sz w:val="28"/>
          <w:szCs w:val="28"/>
        </w:rPr>
      </w:pPr>
      <w:r w:rsidRPr="001D12F5">
        <w:rPr>
          <w:bCs/>
          <w:sz w:val="28"/>
          <w:szCs w:val="28"/>
        </w:rPr>
        <w:t>от 12 до 32 – 3 га;</w:t>
      </w:r>
    </w:p>
    <w:p w:rsidR="00B22033" w:rsidRPr="001D12F5" w:rsidRDefault="00B22033" w:rsidP="00B22033">
      <w:pPr>
        <w:widowControl w:val="0"/>
        <w:ind w:firstLine="720"/>
        <w:jc w:val="both"/>
        <w:rPr>
          <w:bCs/>
          <w:sz w:val="28"/>
          <w:szCs w:val="28"/>
        </w:rPr>
      </w:pPr>
      <w:r w:rsidRPr="001D12F5">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77CBA" w:rsidRPr="001D12F5">
        <w:rPr>
          <w:bCs/>
          <w:sz w:val="28"/>
          <w:szCs w:val="28"/>
        </w:rPr>
        <w:t>.2018</w:t>
      </w:r>
      <w:r w:rsidRPr="001D12F5">
        <w:rPr>
          <w:bCs/>
          <w:sz w:val="28"/>
          <w:szCs w:val="28"/>
        </w:rPr>
        <w:t>, СанПиН 2.2.1/2.1.1.1200</w:t>
      </w:r>
      <w:r w:rsidR="00E77CBA" w:rsidRPr="001D12F5">
        <w:rPr>
          <w:bCs/>
          <w:sz w:val="28"/>
          <w:szCs w:val="28"/>
        </w:rPr>
        <w:t>-03</w:t>
      </w:r>
      <w:r w:rsidRPr="001D12F5">
        <w:rPr>
          <w:bCs/>
          <w:sz w:val="28"/>
          <w:szCs w:val="28"/>
        </w:rPr>
        <w:t>.</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bCs/>
          <w:sz w:val="28"/>
          <w:szCs w:val="28"/>
        </w:rPr>
      </w:pPr>
      <w:r w:rsidRPr="001D12F5">
        <w:rPr>
          <w:sz w:val="28"/>
          <w:szCs w:val="28"/>
        </w:rPr>
        <w:t>13.</w:t>
      </w:r>
      <w:r w:rsidRPr="001D12F5">
        <w:rPr>
          <w:bCs/>
          <w:sz w:val="28"/>
          <w:szCs w:val="28"/>
        </w:rPr>
        <w:t> Дождевая канализация</w:t>
      </w:r>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13.1. Проектирование дождевой канализации следует осуществлять</w:t>
      </w:r>
      <w:r w:rsidRPr="001D12F5">
        <w:rPr>
          <w:bCs/>
          <w:sz w:val="28"/>
          <w:szCs w:val="28"/>
        </w:rPr>
        <w:br/>
        <w:t>на основании действующих нормативных документов: СанПиН 2.1.5.980</w:t>
      </w:r>
      <w:r w:rsidR="00E77CBA" w:rsidRPr="001D12F5">
        <w:rPr>
          <w:bCs/>
          <w:sz w:val="28"/>
          <w:szCs w:val="28"/>
        </w:rPr>
        <w:t>-00</w:t>
      </w:r>
      <w:r w:rsidRPr="001D12F5">
        <w:rPr>
          <w:bCs/>
          <w:sz w:val="28"/>
          <w:szCs w:val="28"/>
        </w:rPr>
        <w:t>,</w:t>
      </w:r>
      <w:r w:rsidRPr="001D12F5">
        <w:rPr>
          <w:bCs/>
          <w:sz w:val="28"/>
          <w:szCs w:val="28"/>
        </w:rPr>
        <w:br/>
        <w:t>СП 32.13330</w:t>
      </w:r>
      <w:r w:rsidR="00E77CBA" w:rsidRPr="001D12F5">
        <w:rPr>
          <w:bCs/>
          <w:sz w:val="28"/>
          <w:szCs w:val="28"/>
        </w:rPr>
        <w:t>.2018</w:t>
      </w:r>
      <w:r w:rsidRPr="001D12F5">
        <w:rPr>
          <w:bCs/>
          <w:sz w:val="28"/>
          <w:szCs w:val="28"/>
        </w:rPr>
        <w:t xml:space="preserve">, Водного кодекса Российской Федерации. </w:t>
      </w:r>
    </w:p>
    <w:p w:rsidR="00B22033" w:rsidRPr="001D12F5" w:rsidRDefault="00B22033" w:rsidP="00B22033">
      <w:pPr>
        <w:widowControl w:val="0"/>
        <w:ind w:firstLine="720"/>
        <w:jc w:val="both"/>
        <w:rPr>
          <w:bCs/>
          <w:sz w:val="28"/>
          <w:szCs w:val="28"/>
        </w:rPr>
      </w:pPr>
      <w:r w:rsidRPr="001D12F5">
        <w:rPr>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r w:rsidR="00E77CBA" w:rsidRPr="001D12F5">
        <w:rPr>
          <w:bCs/>
          <w:sz w:val="28"/>
          <w:szCs w:val="28"/>
        </w:rPr>
        <w:t>-00</w:t>
      </w:r>
      <w:r w:rsidRPr="001D12F5">
        <w:rPr>
          <w:bCs/>
          <w:sz w:val="28"/>
          <w:szCs w:val="28"/>
        </w:rPr>
        <w:t>.</w:t>
      </w:r>
    </w:p>
    <w:p w:rsidR="00B22033" w:rsidRPr="001D12F5" w:rsidRDefault="00B22033" w:rsidP="00B22033">
      <w:pPr>
        <w:widowControl w:val="0"/>
        <w:spacing w:line="228" w:lineRule="auto"/>
        <w:ind w:firstLine="720"/>
        <w:jc w:val="both"/>
        <w:rPr>
          <w:bCs/>
          <w:sz w:val="28"/>
          <w:szCs w:val="28"/>
        </w:rPr>
      </w:pPr>
      <w:r w:rsidRPr="001D12F5">
        <w:rPr>
          <w:bCs/>
          <w:sz w:val="28"/>
          <w:szCs w:val="28"/>
        </w:rPr>
        <w:t>13.3. В водоемы, предназначенные для купания, возможен сброс поверхностных сточных вод при условии их глубокой очистки.</w:t>
      </w:r>
    </w:p>
    <w:p w:rsidR="00B22033" w:rsidRPr="001D12F5" w:rsidRDefault="00B22033" w:rsidP="00B22033">
      <w:pPr>
        <w:widowControl w:val="0"/>
        <w:spacing w:line="228" w:lineRule="auto"/>
        <w:ind w:firstLine="720"/>
        <w:jc w:val="both"/>
        <w:rPr>
          <w:bCs/>
          <w:sz w:val="28"/>
          <w:szCs w:val="28"/>
        </w:rPr>
      </w:pPr>
      <w:r w:rsidRPr="001D12F5">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B22033" w:rsidRPr="001D12F5" w:rsidRDefault="00B22033" w:rsidP="00B22033">
      <w:pPr>
        <w:widowControl w:val="0"/>
        <w:spacing w:line="228" w:lineRule="auto"/>
        <w:ind w:firstLine="720"/>
        <w:jc w:val="both"/>
        <w:rPr>
          <w:bCs/>
          <w:sz w:val="28"/>
          <w:szCs w:val="28"/>
        </w:rPr>
      </w:pPr>
      <w:r w:rsidRPr="001D12F5">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w:t>
      </w:r>
      <w:r w:rsidRPr="001D12F5">
        <w:rPr>
          <w:bCs/>
          <w:sz w:val="28"/>
          <w:szCs w:val="28"/>
        </w:rPr>
        <w:lastRenderedPageBreak/>
        <w:t>водостоков принимается равным 400 мм. Рекомендуется применение открытых водоотводящих ус</w:t>
      </w:r>
      <w:r w:rsidR="00270490" w:rsidRPr="001D12F5">
        <w:rPr>
          <w:bCs/>
          <w:sz w:val="28"/>
          <w:szCs w:val="28"/>
        </w:rPr>
        <w:t xml:space="preserve">тройств в виде кюветных лотков </w:t>
      </w:r>
      <w:r w:rsidRPr="001D12F5">
        <w:rPr>
          <w:bCs/>
          <w:sz w:val="28"/>
          <w:szCs w:val="28"/>
        </w:rPr>
        <w:t>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B22033" w:rsidRPr="001D12F5" w:rsidRDefault="00B22033" w:rsidP="00B22033">
      <w:pPr>
        <w:widowControl w:val="0"/>
        <w:spacing w:line="228" w:lineRule="auto"/>
        <w:ind w:firstLine="720"/>
        <w:jc w:val="both"/>
        <w:rPr>
          <w:bCs/>
          <w:sz w:val="28"/>
          <w:szCs w:val="28"/>
        </w:rPr>
      </w:pPr>
      <w:r w:rsidRPr="001D12F5">
        <w:rPr>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B22033" w:rsidRPr="001D12F5" w:rsidRDefault="00B22033" w:rsidP="00B22033">
      <w:pPr>
        <w:widowControl w:val="0"/>
        <w:spacing w:line="228" w:lineRule="auto"/>
        <w:ind w:firstLine="720"/>
        <w:jc w:val="both"/>
        <w:rPr>
          <w:bCs/>
          <w:sz w:val="28"/>
          <w:szCs w:val="28"/>
        </w:rPr>
      </w:pPr>
      <w:r w:rsidRPr="001D12F5">
        <w:rPr>
          <w:bCs/>
          <w:sz w:val="28"/>
          <w:szCs w:val="28"/>
        </w:rPr>
        <w:t>13.7. Расчет водосточной сети следует производить на дождевой сток по СП 32.13330</w:t>
      </w:r>
      <w:r w:rsidR="00E77CBA" w:rsidRPr="001D12F5">
        <w:rPr>
          <w:bCs/>
          <w:sz w:val="28"/>
          <w:szCs w:val="28"/>
        </w:rPr>
        <w:t>.2018</w:t>
      </w:r>
      <w:r w:rsidRPr="001D12F5">
        <w:rPr>
          <w:bCs/>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77CBA" w:rsidRPr="001D12F5">
        <w:rPr>
          <w:bCs/>
          <w:sz w:val="28"/>
          <w:szCs w:val="28"/>
        </w:rPr>
        <w:t>.2018</w:t>
      </w:r>
      <w:r w:rsidRPr="001D12F5">
        <w:rPr>
          <w:bCs/>
          <w:sz w:val="28"/>
          <w:szCs w:val="28"/>
        </w:rPr>
        <w:t>.</w:t>
      </w:r>
    </w:p>
    <w:p w:rsidR="00B22033" w:rsidRPr="001D12F5" w:rsidRDefault="00270490" w:rsidP="00B22033">
      <w:pPr>
        <w:widowControl w:val="0"/>
        <w:spacing w:line="228" w:lineRule="auto"/>
        <w:ind w:firstLine="720"/>
        <w:jc w:val="both"/>
        <w:rPr>
          <w:bCs/>
          <w:sz w:val="28"/>
          <w:szCs w:val="28"/>
        </w:rPr>
      </w:pPr>
      <w:r w:rsidRPr="001D12F5">
        <w:rPr>
          <w:bCs/>
          <w:sz w:val="28"/>
          <w:szCs w:val="28"/>
        </w:rPr>
        <w:t>13.8</w:t>
      </w:r>
      <w:r w:rsidR="00B22033" w:rsidRPr="001D12F5">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B22033" w:rsidRPr="001D12F5" w:rsidRDefault="00270490" w:rsidP="00B22033">
      <w:pPr>
        <w:widowControl w:val="0"/>
        <w:spacing w:line="228" w:lineRule="auto"/>
        <w:ind w:firstLine="720"/>
        <w:jc w:val="both"/>
        <w:rPr>
          <w:bCs/>
          <w:sz w:val="28"/>
          <w:szCs w:val="28"/>
        </w:rPr>
      </w:pPr>
      <w:r w:rsidRPr="001D12F5">
        <w:rPr>
          <w:bCs/>
          <w:sz w:val="28"/>
          <w:szCs w:val="28"/>
        </w:rPr>
        <w:t>13.9</w:t>
      </w:r>
      <w:r w:rsidR="00B22033" w:rsidRPr="001D12F5">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77CBA" w:rsidRPr="001D12F5">
        <w:rPr>
          <w:bCs/>
          <w:sz w:val="28"/>
          <w:szCs w:val="28"/>
        </w:rPr>
        <w:t>-00</w:t>
      </w:r>
      <w:r w:rsidR="00B22033" w:rsidRPr="001D12F5">
        <w:rPr>
          <w:bCs/>
          <w:sz w:val="28"/>
          <w:szCs w:val="28"/>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B22033" w:rsidRPr="001D12F5" w:rsidRDefault="00270490" w:rsidP="00B22033">
      <w:pPr>
        <w:widowControl w:val="0"/>
        <w:spacing w:line="228" w:lineRule="auto"/>
        <w:ind w:firstLine="720"/>
        <w:jc w:val="both"/>
        <w:rPr>
          <w:bCs/>
          <w:sz w:val="28"/>
          <w:szCs w:val="28"/>
        </w:rPr>
      </w:pPr>
      <w:r w:rsidRPr="001D12F5">
        <w:rPr>
          <w:bCs/>
          <w:sz w:val="28"/>
          <w:szCs w:val="28"/>
        </w:rPr>
        <w:t>13.10</w:t>
      </w:r>
      <w:r w:rsidR="00B22033" w:rsidRPr="001D12F5">
        <w:rPr>
          <w:bCs/>
          <w:sz w:val="28"/>
          <w:szCs w:val="28"/>
        </w:rPr>
        <w:t xml:space="preserve">. Для ориентировочных расчетов суточный объем поверхностного стока, поступающий на очистные сооружения с территорий жилых и общественно-деловых зон </w:t>
      </w:r>
      <w:r w:rsidRPr="001D12F5">
        <w:rPr>
          <w:bCs/>
          <w:sz w:val="28"/>
          <w:szCs w:val="28"/>
        </w:rPr>
        <w:t>населенных пунктов</w:t>
      </w:r>
      <w:r w:rsidR="00B22033" w:rsidRPr="001D12F5">
        <w:rPr>
          <w:bCs/>
          <w:sz w:val="28"/>
          <w:szCs w:val="28"/>
        </w:rPr>
        <w:t>, принимается в зависимости от структурно</w:t>
      </w:r>
      <w:r w:rsidRPr="001D12F5">
        <w:rPr>
          <w:bCs/>
          <w:sz w:val="28"/>
          <w:szCs w:val="28"/>
        </w:rPr>
        <w:t>й части территории по таблице 17</w:t>
      </w:r>
      <w:r w:rsidR="00B22033" w:rsidRPr="001D12F5">
        <w:rPr>
          <w:bCs/>
          <w:sz w:val="28"/>
          <w:szCs w:val="28"/>
        </w:rPr>
        <w:t>.</w:t>
      </w:r>
    </w:p>
    <w:p w:rsidR="00B22033" w:rsidRPr="001D12F5" w:rsidRDefault="00270490" w:rsidP="00B22033">
      <w:pPr>
        <w:widowControl w:val="0"/>
        <w:spacing w:before="120" w:after="120"/>
        <w:jc w:val="right"/>
        <w:rPr>
          <w:bCs/>
          <w:sz w:val="28"/>
          <w:szCs w:val="28"/>
        </w:rPr>
      </w:pPr>
      <w:r w:rsidRPr="001D12F5">
        <w:rPr>
          <w:bCs/>
          <w:sz w:val="28"/>
          <w:szCs w:val="28"/>
        </w:rPr>
        <w:t>Таблица 17</w:t>
      </w:r>
      <w:r w:rsidR="00B22033" w:rsidRPr="001D12F5">
        <w:rPr>
          <w:bCs/>
          <w:sz w:val="28"/>
          <w:szCs w:val="28"/>
        </w:rPr>
        <w:t xml:space="preserve"> </w:t>
      </w:r>
    </w:p>
    <w:tbl>
      <w:tblPr>
        <w:tblW w:w="4890" w:type="pct"/>
        <w:tblInd w:w="108" w:type="dxa"/>
        <w:tblLook w:val="0000"/>
      </w:tblPr>
      <w:tblGrid>
        <w:gridCol w:w="5812"/>
        <w:gridCol w:w="3547"/>
      </w:tblGrid>
      <w:tr w:rsidR="00B22033" w:rsidRPr="001D12F5" w:rsidTr="00B22033">
        <w:trPr>
          <w:trHeight w:val="480"/>
        </w:trPr>
        <w:tc>
          <w:tcPr>
            <w:tcW w:w="3105" w:type="pct"/>
            <w:tcBorders>
              <w:top w:val="single" w:sz="4" w:space="0" w:color="000000"/>
              <w:left w:val="single" w:sz="4" w:space="0" w:color="000000"/>
              <w:bottom w:val="single" w:sz="4" w:space="0" w:color="000000"/>
              <w:right w:val="nil"/>
            </w:tcBorders>
          </w:tcPr>
          <w:p w:rsidR="00B22033" w:rsidRPr="001D12F5" w:rsidRDefault="00B22033" w:rsidP="00B22033">
            <w:pPr>
              <w:widowControl w:val="0"/>
              <w:snapToGrid w:val="0"/>
              <w:spacing w:line="228" w:lineRule="auto"/>
              <w:jc w:val="center"/>
              <w:rPr>
                <w:bCs/>
              </w:rPr>
            </w:pPr>
            <w:r w:rsidRPr="001D12F5">
              <w:rPr>
                <w:bCs/>
              </w:rPr>
              <w:t>Территории города</w:t>
            </w:r>
          </w:p>
        </w:tc>
        <w:tc>
          <w:tcPr>
            <w:tcW w:w="1895" w:type="pct"/>
            <w:tcBorders>
              <w:top w:val="single" w:sz="4" w:space="0" w:color="000000"/>
              <w:left w:val="single" w:sz="4" w:space="0" w:color="000000"/>
              <w:bottom w:val="single" w:sz="4" w:space="0" w:color="000000"/>
              <w:right w:val="single" w:sz="4" w:space="0" w:color="000000"/>
            </w:tcBorders>
          </w:tcPr>
          <w:p w:rsidR="00B22033" w:rsidRPr="001D12F5" w:rsidRDefault="00B22033" w:rsidP="00B22033">
            <w:pPr>
              <w:widowControl w:val="0"/>
              <w:snapToGrid w:val="0"/>
              <w:spacing w:line="228" w:lineRule="auto"/>
              <w:jc w:val="center"/>
              <w:rPr>
                <w:bCs/>
              </w:rPr>
            </w:pPr>
            <w:r w:rsidRPr="001D12F5">
              <w:rPr>
                <w:bCs/>
              </w:rPr>
              <w:t>Объем поверхностных вод, поступающих на очистку, куб. м/сутки с 1 га территории</w:t>
            </w:r>
          </w:p>
        </w:tc>
      </w:tr>
      <w:tr w:rsidR="00B22033" w:rsidRPr="001D12F5" w:rsidTr="00B22033">
        <w:trPr>
          <w:trHeight w:val="262"/>
        </w:trPr>
        <w:tc>
          <w:tcPr>
            <w:tcW w:w="3105" w:type="pct"/>
            <w:tcBorders>
              <w:top w:val="nil"/>
              <w:left w:val="single" w:sz="4" w:space="0" w:color="000000"/>
              <w:bottom w:val="single" w:sz="4" w:space="0" w:color="000000"/>
              <w:right w:val="nil"/>
            </w:tcBorders>
          </w:tcPr>
          <w:p w:rsidR="00B22033" w:rsidRPr="001D12F5" w:rsidRDefault="00900A07" w:rsidP="00B22033">
            <w:pPr>
              <w:widowControl w:val="0"/>
              <w:snapToGrid w:val="0"/>
              <w:spacing w:line="228" w:lineRule="auto"/>
              <w:rPr>
                <w:bCs/>
              </w:rPr>
            </w:pPr>
            <w:r w:rsidRPr="001D12F5">
              <w:rPr>
                <w:bCs/>
              </w:rPr>
              <w:t>Сельский</w:t>
            </w:r>
            <w:r w:rsidR="00B22033" w:rsidRPr="001D12F5">
              <w:rPr>
                <w:bCs/>
              </w:rPr>
              <w:t xml:space="preserve"> градостроительный узел</w:t>
            </w:r>
          </w:p>
        </w:tc>
        <w:tc>
          <w:tcPr>
            <w:tcW w:w="1895" w:type="pct"/>
            <w:tcBorders>
              <w:top w:val="nil"/>
              <w:left w:val="single" w:sz="4" w:space="0" w:color="000000"/>
              <w:bottom w:val="single" w:sz="4" w:space="0" w:color="000000"/>
              <w:right w:val="single" w:sz="4" w:space="0" w:color="000000"/>
            </w:tcBorders>
          </w:tcPr>
          <w:p w:rsidR="00B22033" w:rsidRPr="001D12F5" w:rsidRDefault="00B22033" w:rsidP="00B22033">
            <w:pPr>
              <w:widowControl w:val="0"/>
              <w:snapToGrid w:val="0"/>
              <w:spacing w:line="228" w:lineRule="auto"/>
              <w:jc w:val="center"/>
              <w:rPr>
                <w:bCs/>
              </w:rPr>
            </w:pPr>
            <w:r w:rsidRPr="001D12F5">
              <w:rPr>
                <w:bCs/>
              </w:rPr>
              <w:t>более 60</w:t>
            </w:r>
          </w:p>
        </w:tc>
      </w:tr>
      <w:tr w:rsidR="00B22033" w:rsidRPr="001D12F5" w:rsidTr="00B22033">
        <w:trPr>
          <w:trHeight w:val="70"/>
        </w:trPr>
        <w:tc>
          <w:tcPr>
            <w:tcW w:w="3105" w:type="pct"/>
            <w:tcBorders>
              <w:top w:val="nil"/>
              <w:left w:val="single" w:sz="4" w:space="0" w:color="000000"/>
              <w:bottom w:val="single" w:sz="4" w:space="0" w:color="auto"/>
              <w:right w:val="nil"/>
            </w:tcBorders>
          </w:tcPr>
          <w:p w:rsidR="00B22033" w:rsidRPr="001D12F5" w:rsidRDefault="00900A07" w:rsidP="00B22033">
            <w:pPr>
              <w:widowControl w:val="0"/>
              <w:snapToGrid w:val="0"/>
              <w:spacing w:line="228" w:lineRule="auto"/>
              <w:rPr>
                <w:bCs/>
              </w:rPr>
            </w:pPr>
            <w:r w:rsidRPr="001D12F5">
              <w:rPr>
                <w:bCs/>
              </w:rPr>
              <w:lastRenderedPageBreak/>
              <w:t xml:space="preserve">Уличные </w:t>
            </w:r>
            <w:r w:rsidR="00B22033" w:rsidRPr="001D12F5">
              <w:rPr>
                <w:bCs/>
              </w:rPr>
              <w:t>территории с размером квартала</w:t>
            </w:r>
          </w:p>
        </w:tc>
        <w:tc>
          <w:tcPr>
            <w:tcW w:w="1895" w:type="pct"/>
            <w:tcBorders>
              <w:top w:val="nil"/>
              <w:left w:val="single" w:sz="4" w:space="0" w:color="000000"/>
              <w:bottom w:val="single" w:sz="4" w:space="0" w:color="auto"/>
              <w:right w:val="single" w:sz="4" w:space="0" w:color="000000"/>
            </w:tcBorders>
          </w:tcPr>
          <w:p w:rsidR="00B22033" w:rsidRPr="001D12F5" w:rsidRDefault="00B22033" w:rsidP="00B22033">
            <w:pPr>
              <w:widowControl w:val="0"/>
              <w:spacing w:line="228" w:lineRule="auto"/>
              <w:rPr>
                <w:bCs/>
              </w:rPr>
            </w:pPr>
          </w:p>
        </w:tc>
      </w:tr>
      <w:tr w:rsidR="00B22033" w:rsidRPr="001D12F5" w:rsidTr="00B22033">
        <w:trPr>
          <w:trHeight w:val="270"/>
        </w:trPr>
        <w:tc>
          <w:tcPr>
            <w:tcW w:w="3105" w:type="pct"/>
            <w:tcBorders>
              <w:top w:val="single" w:sz="4" w:space="0" w:color="auto"/>
              <w:left w:val="single" w:sz="4" w:space="0" w:color="000000"/>
              <w:bottom w:val="single" w:sz="4" w:space="0" w:color="auto"/>
              <w:right w:val="nil"/>
            </w:tcBorders>
          </w:tcPr>
          <w:p w:rsidR="00B22033" w:rsidRPr="001D12F5" w:rsidRDefault="00B22033" w:rsidP="00B22033">
            <w:pPr>
              <w:widowControl w:val="0"/>
              <w:spacing w:line="228" w:lineRule="auto"/>
              <w:rPr>
                <w:bCs/>
              </w:rPr>
            </w:pPr>
            <w:r w:rsidRPr="001D12F5">
              <w:rPr>
                <w:bCs/>
              </w:rPr>
              <w:t>до 5 га</w:t>
            </w:r>
          </w:p>
        </w:tc>
        <w:tc>
          <w:tcPr>
            <w:tcW w:w="1895" w:type="pct"/>
            <w:tcBorders>
              <w:top w:val="single" w:sz="4" w:space="0" w:color="auto"/>
              <w:left w:val="single" w:sz="4" w:space="0" w:color="000000"/>
              <w:bottom w:val="single" w:sz="4" w:space="0" w:color="auto"/>
              <w:right w:val="single" w:sz="4" w:space="0" w:color="000000"/>
            </w:tcBorders>
          </w:tcPr>
          <w:p w:rsidR="00B22033" w:rsidRPr="001D12F5" w:rsidRDefault="00B22033" w:rsidP="00B22033">
            <w:pPr>
              <w:widowControl w:val="0"/>
              <w:spacing w:line="228" w:lineRule="auto"/>
              <w:jc w:val="center"/>
              <w:rPr>
                <w:bCs/>
              </w:rPr>
            </w:pPr>
            <w:r w:rsidRPr="001D12F5">
              <w:rPr>
                <w:bCs/>
              </w:rPr>
              <w:t>45-50</w:t>
            </w:r>
          </w:p>
        </w:tc>
      </w:tr>
      <w:tr w:rsidR="00B22033" w:rsidRPr="001D12F5" w:rsidTr="00B22033">
        <w:trPr>
          <w:trHeight w:val="330"/>
        </w:trPr>
        <w:tc>
          <w:tcPr>
            <w:tcW w:w="3105" w:type="pct"/>
            <w:tcBorders>
              <w:top w:val="single" w:sz="4" w:space="0" w:color="auto"/>
              <w:left w:val="single" w:sz="4" w:space="0" w:color="000000"/>
              <w:bottom w:val="single" w:sz="4" w:space="0" w:color="auto"/>
              <w:right w:val="nil"/>
            </w:tcBorders>
          </w:tcPr>
          <w:p w:rsidR="00B22033" w:rsidRPr="001D12F5" w:rsidRDefault="00B22033" w:rsidP="00B22033">
            <w:pPr>
              <w:widowControl w:val="0"/>
              <w:spacing w:line="228" w:lineRule="auto"/>
              <w:rPr>
                <w:bCs/>
              </w:rPr>
            </w:pPr>
            <w:r w:rsidRPr="001D12F5">
              <w:rPr>
                <w:bCs/>
              </w:rPr>
              <w:t>от 5 до 10 га</w:t>
            </w:r>
          </w:p>
        </w:tc>
        <w:tc>
          <w:tcPr>
            <w:tcW w:w="1895" w:type="pct"/>
            <w:tcBorders>
              <w:top w:val="single" w:sz="4" w:space="0" w:color="auto"/>
              <w:left w:val="single" w:sz="4" w:space="0" w:color="000000"/>
              <w:bottom w:val="single" w:sz="4" w:space="0" w:color="auto"/>
              <w:right w:val="single" w:sz="4" w:space="0" w:color="000000"/>
            </w:tcBorders>
          </w:tcPr>
          <w:p w:rsidR="00B22033" w:rsidRPr="001D12F5" w:rsidRDefault="00B22033" w:rsidP="00B22033">
            <w:pPr>
              <w:widowControl w:val="0"/>
              <w:spacing w:line="228" w:lineRule="auto"/>
              <w:jc w:val="center"/>
              <w:rPr>
                <w:bCs/>
              </w:rPr>
            </w:pPr>
            <w:r w:rsidRPr="001D12F5">
              <w:rPr>
                <w:bCs/>
              </w:rPr>
              <w:t>40-45</w:t>
            </w:r>
          </w:p>
        </w:tc>
      </w:tr>
    </w:tbl>
    <w:p w:rsidR="00B22033" w:rsidRPr="001D12F5" w:rsidRDefault="00900A07" w:rsidP="00B22033">
      <w:pPr>
        <w:widowControl w:val="0"/>
        <w:spacing w:before="120" w:line="228" w:lineRule="auto"/>
        <w:ind w:firstLine="720"/>
        <w:jc w:val="both"/>
        <w:rPr>
          <w:bCs/>
          <w:sz w:val="28"/>
          <w:szCs w:val="28"/>
        </w:rPr>
      </w:pPr>
      <w:r w:rsidRPr="001D12F5">
        <w:rPr>
          <w:bCs/>
          <w:sz w:val="28"/>
          <w:szCs w:val="28"/>
        </w:rPr>
        <w:t>13.11</w:t>
      </w:r>
      <w:r w:rsidR="00B22033" w:rsidRPr="001D12F5">
        <w:rPr>
          <w:bCs/>
          <w:sz w:val="28"/>
          <w:szCs w:val="28"/>
        </w:rPr>
        <w:t>. Качество очистки поверхностных сточных вод, сбрасываемых в водные объекты, должно отвечать требованиям СанПиН 2.1.5.980</w:t>
      </w:r>
      <w:r w:rsidR="00E77CBA" w:rsidRPr="001D12F5">
        <w:rPr>
          <w:bCs/>
          <w:sz w:val="28"/>
          <w:szCs w:val="28"/>
        </w:rPr>
        <w:t>-00</w:t>
      </w:r>
      <w:r w:rsidR="00B22033" w:rsidRPr="001D12F5">
        <w:rPr>
          <w:bCs/>
          <w:sz w:val="28"/>
          <w:szCs w:val="28"/>
        </w:rPr>
        <w:t>, Водного кодекса Российской Федерации и категории водопользования водоема.</w:t>
      </w:r>
    </w:p>
    <w:p w:rsidR="00B22033" w:rsidRPr="001D12F5" w:rsidRDefault="00900A07" w:rsidP="00B22033">
      <w:pPr>
        <w:widowControl w:val="0"/>
        <w:spacing w:line="228" w:lineRule="auto"/>
        <w:ind w:firstLine="720"/>
        <w:jc w:val="both"/>
        <w:rPr>
          <w:bCs/>
          <w:sz w:val="28"/>
          <w:szCs w:val="28"/>
        </w:rPr>
      </w:pPr>
      <w:r w:rsidRPr="001D12F5">
        <w:rPr>
          <w:bCs/>
          <w:sz w:val="28"/>
          <w:szCs w:val="28"/>
        </w:rPr>
        <w:t>13.12</w:t>
      </w:r>
      <w:r w:rsidR="00B22033" w:rsidRPr="001D12F5">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100 м, закрытого типа – 50 м. </w:t>
      </w:r>
    </w:p>
    <w:p w:rsidR="00B22033" w:rsidRPr="001D12F5" w:rsidRDefault="00B22033" w:rsidP="00B22033">
      <w:pPr>
        <w:widowControl w:val="0"/>
        <w:spacing w:line="228" w:lineRule="auto"/>
        <w:jc w:val="center"/>
        <w:rPr>
          <w:sz w:val="26"/>
          <w:szCs w:val="26"/>
        </w:rPr>
      </w:pPr>
    </w:p>
    <w:p w:rsidR="006F24E3" w:rsidRPr="001D12F5" w:rsidRDefault="00B22033" w:rsidP="006F24E3">
      <w:pPr>
        <w:widowControl w:val="0"/>
        <w:spacing w:line="228" w:lineRule="auto"/>
        <w:jc w:val="center"/>
        <w:rPr>
          <w:bCs/>
          <w:sz w:val="28"/>
          <w:szCs w:val="28"/>
        </w:rPr>
      </w:pPr>
      <w:r w:rsidRPr="001D12F5">
        <w:rPr>
          <w:sz w:val="28"/>
          <w:szCs w:val="28"/>
        </w:rPr>
        <w:t>14. </w:t>
      </w:r>
      <w:r w:rsidRPr="001D12F5">
        <w:rPr>
          <w:bCs/>
          <w:sz w:val="28"/>
          <w:szCs w:val="28"/>
        </w:rPr>
        <w:t>Санитарная очистка</w:t>
      </w:r>
    </w:p>
    <w:p w:rsidR="00B22033" w:rsidRPr="001D12F5" w:rsidRDefault="00B22033" w:rsidP="006F24E3">
      <w:pPr>
        <w:widowControl w:val="0"/>
        <w:spacing w:line="228" w:lineRule="auto"/>
        <w:jc w:val="center"/>
        <w:rPr>
          <w:bCs/>
          <w:sz w:val="28"/>
          <w:szCs w:val="28"/>
        </w:rPr>
      </w:pPr>
      <w:r w:rsidRPr="001D12F5">
        <w:rPr>
          <w:bCs/>
          <w:sz w:val="28"/>
          <w:szCs w:val="28"/>
        </w:rPr>
        <w:t>14.1. Санитарная очистка территорий сельских поселений должна осуществляться с учетом требований СанПиН 42-128-4690</w:t>
      </w:r>
      <w:r w:rsidR="00752E02" w:rsidRPr="001D12F5">
        <w:rPr>
          <w:bCs/>
          <w:sz w:val="28"/>
          <w:szCs w:val="28"/>
        </w:rPr>
        <w:t>-88</w:t>
      </w:r>
      <w:r w:rsidRPr="001D12F5">
        <w:rPr>
          <w:bCs/>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B22033" w:rsidRPr="001D12F5" w:rsidRDefault="00B22033" w:rsidP="00B22033">
      <w:pPr>
        <w:widowControl w:val="0"/>
        <w:spacing w:line="228" w:lineRule="auto"/>
        <w:ind w:firstLine="720"/>
        <w:jc w:val="both"/>
        <w:rPr>
          <w:bCs/>
          <w:sz w:val="28"/>
          <w:szCs w:val="28"/>
        </w:rPr>
      </w:pPr>
      <w:r w:rsidRPr="001D12F5">
        <w:rPr>
          <w:bCs/>
          <w:sz w:val="28"/>
          <w:szCs w:val="28"/>
        </w:rPr>
        <w:t xml:space="preserve">14.2. Количество бытовых отходов определяется по расчету с учетом Приложения </w:t>
      </w:r>
      <w:r w:rsidRPr="001D12F5">
        <w:rPr>
          <w:sz w:val="28"/>
          <w:szCs w:val="28"/>
        </w:rPr>
        <w:t>Л</w:t>
      </w:r>
      <w:r w:rsidRPr="001D12F5">
        <w:rPr>
          <w:bCs/>
          <w:sz w:val="28"/>
          <w:szCs w:val="28"/>
        </w:rPr>
        <w:t xml:space="preserve"> к настоящим нормативам. </w:t>
      </w:r>
    </w:p>
    <w:p w:rsidR="00B22033" w:rsidRPr="001D12F5" w:rsidRDefault="00B22033" w:rsidP="00B22033">
      <w:pPr>
        <w:widowControl w:val="0"/>
        <w:spacing w:line="228" w:lineRule="auto"/>
        <w:ind w:firstLine="720"/>
        <w:jc w:val="both"/>
        <w:rPr>
          <w:bCs/>
          <w:sz w:val="28"/>
          <w:szCs w:val="28"/>
        </w:rPr>
      </w:pPr>
      <w:r w:rsidRPr="001D12F5">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w:t>
      </w:r>
      <w:r w:rsidR="00900A07" w:rsidRPr="001D12F5">
        <w:rPr>
          <w:bCs/>
          <w:sz w:val="28"/>
          <w:szCs w:val="28"/>
        </w:rPr>
        <w:t xml:space="preserve"> следует принимать по таблице 18</w:t>
      </w:r>
      <w:r w:rsidRPr="001D12F5">
        <w:rPr>
          <w:bCs/>
          <w:sz w:val="28"/>
          <w:szCs w:val="28"/>
        </w:rPr>
        <w:t>.</w:t>
      </w:r>
    </w:p>
    <w:p w:rsidR="00B22033" w:rsidRPr="001D12F5" w:rsidRDefault="00B22033" w:rsidP="00B22033">
      <w:pPr>
        <w:pStyle w:val="81"/>
        <w:keepNext w:val="0"/>
        <w:widowControl w:val="0"/>
        <w:spacing w:before="120" w:after="120" w:line="228" w:lineRule="auto"/>
        <w:ind w:right="0" w:firstLine="0"/>
        <w:jc w:val="right"/>
        <w:outlineLvl w:val="7"/>
        <w:rPr>
          <w:rFonts w:ascii="Times New Roman" w:hAnsi="Times New Roman" w:cs="Times New Roman"/>
          <w:i w:val="0"/>
          <w:iCs w:val="0"/>
          <w:sz w:val="28"/>
          <w:szCs w:val="28"/>
        </w:rPr>
      </w:pPr>
      <w:r w:rsidRPr="001D12F5">
        <w:rPr>
          <w:rFonts w:ascii="Times New Roman" w:hAnsi="Times New Roman" w:cs="Times New Roman"/>
          <w:i w:val="0"/>
          <w:iCs w:val="0"/>
          <w:sz w:val="28"/>
          <w:szCs w:val="28"/>
        </w:rPr>
        <w:t xml:space="preserve">Таблица </w:t>
      </w:r>
      <w:r w:rsidR="00900A07" w:rsidRPr="001D12F5">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B22033" w:rsidRPr="001D12F5" w:rsidTr="00B22033">
        <w:tc>
          <w:tcPr>
            <w:tcW w:w="2630" w:type="pct"/>
          </w:tcPr>
          <w:p w:rsidR="00B22033" w:rsidRPr="001D12F5" w:rsidRDefault="00B22033" w:rsidP="00B22033">
            <w:pPr>
              <w:widowControl w:val="0"/>
              <w:spacing w:line="228" w:lineRule="auto"/>
              <w:jc w:val="center"/>
              <w:rPr>
                <w:bCs/>
              </w:rPr>
            </w:pPr>
            <w:r w:rsidRPr="001D12F5">
              <w:rPr>
                <w:bCs/>
              </w:rPr>
              <w:t>Предприятия и</w:t>
            </w:r>
            <w:r w:rsidRPr="001D12F5">
              <w:rPr>
                <w:bCs/>
                <w:lang w:val="en-US"/>
              </w:rPr>
              <w:t xml:space="preserve"> </w:t>
            </w:r>
            <w:r w:rsidRPr="001D12F5">
              <w:rPr>
                <w:bCs/>
              </w:rPr>
              <w:t>сооружения</w:t>
            </w:r>
          </w:p>
        </w:tc>
        <w:tc>
          <w:tcPr>
            <w:tcW w:w="1185" w:type="pct"/>
          </w:tcPr>
          <w:p w:rsidR="00B22033" w:rsidRPr="001D12F5" w:rsidRDefault="00B22033" w:rsidP="00B22033">
            <w:pPr>
              <w:widowControl w:val="0"/>
              <w:spacing w:line="228" w:lineRule="auto"/>
              <w:jc w:val="center"/>
              <w:rPr>
                <w:bCs/>
              </w:rPr>
            </w:pPr>
            <w:r w:rsidRPr="001D12F5">
              <w:rPr>
                <w:bCs/>
              </w:rPr>
              <w:t>Площади земельных участков на</w:t>
            </w:r>
          </w:p>
          <w:p w:rsidR="00B22033" w:rsidRPr="001D12F5" w:rsidRDefault="00B22033" w:rsidP="00B22033">
            <w:pPr>
              <w:widowControl w:val="0"/>
              <w:spacing w:line="228" w:lineRule="auto"/>
              <w:jc w:val="center"/>
              <w:rPr>
                <w:bCs/>
              </w:rPr>
            </w:pPr>
            <w:r w:rsidRPr="001D12F5">
              <w:rPr>
                <w:bCs/>
              </w:rPr>
              <w:t>1000 т бытовых</w:t>
            </w:r>
          </w:p>
          <w:p w:rsidR="00B22033" w:rsidRPr="001D12F5" w:rsidRDefault="00B22033" w:rsidP="00B22033">
            <w:pPr>
              <w:widowControl w:val="0"/>
              <w:spacing w:line="228" w:lineRule="auto"/>
              <w:jc w:val="center"/>
              <w:rPr>
                <w:bCs/>
              </w:rPr>
            </w:pPr>
            <w:r w:rsidRPr="001D12F5">
              <w:rPr>
                <w:bCs/>
              </w:rPr>
              <w:t>отходов, га</w:t>
            </w:r>
          </w:p>
        </w:tc>
        <w:tc>
          <w:tcPr>
            <w:tcW w:w="1185" w:type="pct"/>
          </w:tcPr>
          <w:p w:rsidR="00B22033" w:rsidRPr="001D12F5" w:rsidRDefault="00B22033" w:rsidP="00B22033">
            <w:pPr>
              <w:widowControl w:val="0"/>
              <w:spacing w:line="228" w:lineRule="auto"/>
              <w:jc w:val="center"/>
              <w:rPr>
                <w:bCs/>
              </w:rPr>
            </w:pPr>
            <w:r w:rsidRPr="001D12F5">
              <w:rPr>
                <w:bCs/>
              </w:rPr>
              <w:t>Размеры санитарно-защитных зон, м</w:t>
            </w:r>
          </w:p>
        </w:tc>
      </w:tr>
    </w:tbl>
    <w:p w:rsidR="00B22033" w:rsidRPr="001D12F5" w:rsidRDefault="00B22033" w:rsidP="00B22033">
      <w:pPr>
        <w:widowControl w:val="0"/>
        <w:spacing w:line="24" w:lineRule="auto"/>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B22033" w:rsidRPr="001D12F5" w:rsidTr="00B22033">
        <w:trPr>
          <w:tblHeader/>
        </w:trPr>
        <w:tc>
          <w:tcPr>
            <w:tcW w:w="2630" w:type="pct"/>
          </w:tcPr>
          <w:p w:rsidR="00B22033" w:rsidRPr="001D12F5" w:rsidRDefault="00B22033" w:rsidP="00B22033">
            <w:pPr>
              <w:widowControl w:val="0"/>
              <w:spacing w:line="240" w:lineRule="exact"/>
              <w:jc w:val="center"/>
              <w:rPr>
                <w:bCs/>
              </w:rPr>
            </w:pPr>
            <w:r w:rsidRPr="001D12F5">
              <w:rPr>
                <w:bCs/>
              </w:rPr>
              <w:t>1</w:t>
            </w:r>
          </w:p>
        </w:tc>
        <w:tc>
          <w:tcPr>
            <w:tcW w:w="1185" w:type="pct"/>
          </w:tcPr>
          <w:p w:rsidR="00B22033" w:rsidRPr="001D12F5" w:rsidRDefault="00B22033" w:rsidP="00B22033">
            <w:pPr>
              <w:widowControl w:val="0"/>
              <w:spacing w:line="240" w:lineRule="exact"/>
              <w:jc w:val="center"/>
              <w:rPr>
                <w:bCs/>
              </w:rPr>
            </w:pPr>
            <w:r w:rsidRPr="001D12F5">
              <w:rPr>
                <w:bCs/>
              </w:rPr>
              <w:t>2</w:t>
            </w:r>
          </w:p>
        </w:tc>
        <w:tc>
          <w:tcPr>
            <w:tcW w:w="1185" w:type="pct"/>
          </w:tcPr>
          <w:p w:rsidR="00B22033" w:rsidRPr="001D12F5" w:rsidRDefault="00B22033" w:rsidP="00B22033">
            <w:pPr>
              <w:widowControl w:val="0"/>
              <w:spacing w:line="240" w:lineRule="exact"/>
              <w:jc w:val="center"/>
              <w:rPr>
                <w:bCs/>
              </w:rPr>
            </w:pPr>
            <w:r w:rsidRPr="001D12F5">
              <w:rPr>
                <w:bCs/>
              </w:rPr>
              <w:t>3</w:t>
            </w:r>
          </w:p>
        </w:tc>
      </w:tr>
      <w:tr w:rsidR="00B22033" w:rsidRPr="001D12F5" w:rsidTr="00B22033">
        <w:trPr>
          <w:trHeight w:val="305"/>
        </w:trPr>
        <w:tc>
          <w:tcPr>
            <w:tcW w:w="2630" w:type="pct"/>
          </w:tcPr>
          <w:p w:rsidR="00B22033" w:rsidRPr="001D12F5" w:rsidRDefault="00B22033" w:rsidP="00B22033">
            <w:pPr>
              <w:widowControl w:val="0"/>
              <w:ind w:right="-5"/>
              <w:rPr>
                <w:bCs/>
              </w:rPr>
            </w:pPr>
            <w:r w:rsidRPr="001D12F5">
              <w:rPr>
                <w:bCs/>
              </w:rPr>
              <w:t>Мусороперерабатывающие и мусоросжига-</w:t>
            </w:r>
          </w:p>
          <w:p w:rsidR="00B22033" w:rsidRPr="001D12F5" w:rsidRDefault="00B22033" w:rsidP="00B22033">
            <w:pPr>
              <w:widowControl w:val="0"/>
              <w:ind w:right="-5"/>
              <w:rPr>
                <w:bCs/>
              </w:rPr>
            </w:pPr>
            <w:r w:rsidRPr="001D12F5">
              <w:rPr>
                <w:bCs/>
              </w:rPr>
              <w:t>тельные предприятия мощностью, тыс. т в год</w:t>
            </w:r>
          </w:p>
        </w:tc>
        <w:tc>
          <w:tcPr>
            <w:tcW w:w="1185" w:type="pct"/>
          </w:tcPr>
          <w:p w:rsidR="00B22033" w:rsidRPr="001D12F5" w:rsidRDefault="00B22033" w:rsidP="00B22033">
            <w:pPr>
              <w:widowControl w:val="0"/>
              <w:rPr>
                <w:bCs/>
              </w:rPr>
            </w:pPr>
          </w:p>
        </w:tc>
        <w:tc>
          <w:tcPr>
            <w:tcW w:w="1185" w:type="pct"/>
          </w:tcPr>
          <w:p w:rsidR="00B22033" w:rsidRPr="001D12F5" w:rsidRDefault="00B22033" w:rsidP="00B22033">
            <w:pPr>
              <w:widowControl w:val="0"/>
              <w:rPr>
                <w:bCs/>
              </w:rPr>
            </w:pPr>
          </w:p>
        </w:tc>
      </w:tr>
      <w:tr w:rsidR="00B22033" w:rsidRPr="001D12F5" w:rsidTr="00B22033">
        <w:trPr>
          <w:trHeight w:val="283"/>
        </w:trPr>
        <w:tc>
          <w:tcPr>
            <w:tcW w:w="2630" w:type="pct"/>
          </w:tcPr>
          <w:p w:rsidR="00B22033" w:rsidRPr="001D12F5" w:rsidRDefault="00B22033" w:rsidP="00B22033">
            <w:pPr>
              <w:widowControl w:val="0"/>
              <w:ind w:firstLine="252"/>
              <w:rPr>
                <w:bCs/>
              </w:rPr>
            </w:pPr>
            <w:r w:rsidRPr="001D12F5">
              <w:rPr>
                <w:bCs/>
              </w:rPr>
              <w:t>до 100</w:t>
            </w:r>
          </w:p>
        </w:tc>
        <w:tc>
          <w:tcPr>
            <w:tcW w:w="1185" w:type="pct"/>
          </w:tcPr>
          <w:p w:rsidR="00B22033" w:rsidRPr="001D12F5" w:rsidRDefault="00B22033" w:rsidP="00B22033">
            <w:pPr>
              <w:widowControl w:val="0"/>
              <w:jc w:val="center"/>
              <w:rPr>
                <w:bCs/>
              </w:rPr>
            </w:pPr>
            <w:r w:rsidRPr="001D12F5">
              <w:rPr>
                <w:bCs/>
              </w:rPr>
              <w:t>0,05</w:t>
            </w:r>
          </w:p>
        </w:tc>
        <w:tc>
          <w:tcPr>
            <w:tcW w:w="1185" w:type="pct"/>
          </w:tcPr>
          <w:p w:rsidR="00B22033" w:rsidRPr="001D12F5" w:rsidRDefault="00B22033" w:rsidP="00B22033">
            <w:pPr>
              <w:widowControl w:val="0"/>
              <w:jc w:val="center"/>
              <w:rPr>
                <w:bCs/>
              </w:rPr>
            </w:pPr>
            <w:r w:rsidRPr="001D12F5">
              <w:rPr>
                <w:bCs/>
              </w:rPr>
              <w:t>300</w:t>
            </w:r>
          </w:p>
        </w:tc>
      </w:tr>
      <w:tr w:rsidR="00B22033" w:rsidRPr="001D12F5" w:rsidTr="00B22033">
        <w:trPr>
          <w:trHeight w:val="241"/>
        </w:trPr>
        <w:tc>
          <w:tcPr>
            <w:tcW w:w="2630" w:type="pct"/>
          </w:tcPr>
          <w:p w:rsidR="00B22033" w:rsidRPr="001D12F5" w:rsidRDefault="00B22033" w:rsidP="00B22033">
            <w:pPr>
              <w:widowControl w:val="0"/>
              <w:ind w:firstLine="252"/>
              <w:rPr>
                <w:bCs/>
              </w:rPr>
            </w:pPr>
            <w:r w:rsidRPr="001D12F5">
              <w:rPr>
                <w:bCs/>
              </w:rPr>
              <w:t>свыше 100</w:t>
            </w:r>
          </w:p>
        </w:tc>
        <w:tc>
          <w:tcPr>
            <w:tcW w:w="1185" w:type="pct"/>
          </w:tcPr>
          <w:p w:rsidR="00B22033" w:rsidRPr="001D12F5" w:rsidRDefault="00B22033" w:rsidP="00B22033">
            <w:pPr>
              <w:widowControl w:val="0"/>
              <w:jc w:val="center"/>
              <w:rPr>
                <w:bCs/>
              </w:rPr>
            </w:pPr>
            <w:r w:rsidRPr="001D12F5">
              <w:rPr>
                <w:bCs/>
              </w:rPr>
              <w:t>0,05</w:t>
            </w:r>
          </w:p>
        </w:tc>
        <w:tc>
          <w:tcPr>
            <w:tcW w:w="1185" w:type="pct"/>
          </w:tcPr>
          <w:p w:rsidR="00B22033" w:rsidRPr="001D12F5" w:rsidRDefault="00B22033" w:rsidP="00B22033">
            <w:pPr>
              <w:widowControl w:val="0"/>
              <w:jc w:val="center"/>
              <w:rPr>
                <w:bCs/>
              </w:rPr>
            </w:pPr>
            <w:r w:rsidRPr="001D12F5">
              <w:rPr>
                <w:bCs/>
              </w:rPr>
              <w:t>500</w:t>
            </w:r>
          </w:p>
        </w:tc>
      </w:tr>
      <w:tr w:rsidR="00B22033" w:rsidRPr="001D12F5" w:rsidTr="00B22033">
        <w:trPr>
          <w:trHeight w:val="284"/>
        </w:trPr>
        <w:tc>
          <w:tcPr>
            <w:tcW w:w="2630" w:type="pct"/>
          </w:tcPr>
          <w:p w:rsidR="00B22033" w:rsidRPr="001D12F5" w:rsidRDefault="00B22033" w:rsidP="00B22033">
            <w:pPr>
              <w:widowControl w:val="0"/>
              <w:rPr>
                <w:bCs/>
              </w:rPr>
            </w:pPr>
            <w:r w:rsidRPr="001D12F5">
              <w:t>Склады компоста</w:t>
            </w:r>
          </w:p>
        </w:tc>
        <w:tc>
          <w:tcPr>
            <w:tcW w:w="1185" w:type="pct"/>
          </w:tcPr>
          <w:p w:rsidR="00B22033" w:rsidRPr="001D12F5" w:rsidRDefault="00B22033" w:rsidP="00B22033">
            <w:pPr>
              <w:widowControl w:val="0"/>
              <w:jc w:val="center"/>
              <w:rPr>
                <w:bCs/>
              </w:rPr>
            </w:pPr>
            <w:r w:rsidRPr="001D12F5">
              <w:rPr>
                <w:bCs/>
              </w:rPr>
              <w:t>0,04</w:t>
            </w:r>
          </w:p>
        </w:tc>
        <w:tc>
          <w:tcPr>
            <w:tcW w:w="1185" w:type="pct"/>
          </w:tcPr>
          <w:p w:rsidR="00B22033" w:rsidRPr="001D12F5" w:rsidRDefault="00B22033" w:rsidP="00B22033">
            <w:pPr>
              <w:widowControl w:val="0"/>
              <w:jc w:val="center"/>
              <w:rPr>
                <w:bCs/>
              </w:rPr>
            </w:pPr>
            <w:r w:rsidRPr="001D12F5">
              <w:rPr>
                <w:bCs/>
              </w:rPr>
              <w:t>300</w:t>
            </w:r>
          </w:p>
        </w:tc>
      </w:tr>
      <w:tr w:rsidR="00B22033" w:rsidRPr="001D12F5" w:rsidTr="00B22033">
        <w:trPr>
          <w:trHeight w:val="254"/>
        </w:trPr>
        <w:tc>
          <w:tcPr>
            <w:tcW w:w="2630" w:type="pct"/>
          </w:tcPr>
          <w:p w:rsidR="00B22033" w:rsidRPr="001D12F5" w:rsidRDefault="00B22033" w:rsidP="00B22033">
            <w:pPr>
              <w:widowControl w:val="0"/>
              <w:rPr>
                <w:bCs/>
              </w:rPr>
            </w:pPr>
            <w:r w:rsidRPr="001D12F5">
              <w:rPr>
                <w:bCs/>
              </w:rPr>
              <w:t xml:space="preserve">Полигоны </w:t>
            </w:r>
          </w:p>
        </w:tc>
        <w:tc>
          <w:tcPr>
            <w:tcW w:w="1185" w:type="pct"/>
          </w:tcPr>
          <w:p w:rsidR="00B22033" w:rsidRPr="001D12F5" w:rsidRDefault="00B22033" w:rsidP="00B22033">
            <w:pPr>
              <w:widowControl w:val="0"/>
              <w:jc w:val="center"/>
              <w:rPr>
                <w:bCs/>
              </w:rPr>
            </w:pPr>
            <w:r w:rsidRPr="001D12F5">
              <w:rPr>
                <w:bCs/>
              </w:rPr>
              <w:t>0,02 - 0,05</w:t>
            </w:r>
          </w:p>
        </w:tc>
        <w:tc>
          <w:tcPr>
            <w:tcW w:w="1185" w:type="pct"/>
          </w:tcPr>
          <w:p w:rsidR="00B22033" w:rsidRPr="001D12F5" w:rsidRDefault="00B22033" w:rsidP="00B22033">
            <w:pPr>
              <w:widowControl w:val="0"/>
              <w:jc w:val="center"/>
              <w:rPr>
                <w:bCs/>
              </w:rPr>
            </w:pPr>
            <w:r w:rsidRPr="001D12F5">
              <w:rPr>
                <w:bCs/>
              </w:rPr>
              <w:t>500</w:t>
            </w:r>
          </w:p>
        </w:tc>
      </w:tr>
      <w:tr w:rsidR="00B22033" w:rsidRPr="001D12F5" w:rsidTr="00B22033">
        <w:trPr>
          <w:trHeight w:val="309"/>
        </w:trPr>
        <w:tc>
          <w:tcPr>
            <w:tcW w:w="2630" w:type="pct"/>
          </w:tcPr>
          <w:p w:rsidR="00B22033" w:rsidRPr="001D12F5" w:rsidRDefault="00B22033" w:rsidP="00B22033">
            <w:pPr>
              <w:widowControl w:val="0"/>
              <w:rPr>
                <w:bCs/>
              </w:rPr>
            </w:pPr>
            <w:r w:rsidRPr="001D12F5">
              <w:rPr>
                <w:bCs/>
              </w:rPr>
              <w:t>Поля компостирования</w:t>
            </w:r>
          </w:p>
        </w:tc>
        <w:tc>
          <w:tcPr>
            <w:tcW w:w="1185" w:type="pct"/>
          </w:tcPr>
          <w:p w:rsidR="00B22033" w:rsidRPr="001D12F5" w:rsidRDefault="00B22033" w:rsidP="00B22033">
            <w:pPr>
              <w:widowControl w:val="0"/>
              <w:jc w:val="center"/>
              <w:rPr>
                <w:bCs/>
              </w:rPr>
            </w:pPr>
            <w:r w:rsidRPr="001D12F5">
              <w:rPr>
                <w:bCs/>
              </w:rPr>
              <w:t>0,5 - 1</w:t>
            </w:r>
          </w:p>
        </w:tc>
        <w:tc>
          <w:tcPr>
            <w:tcW w:w="1185" w:type="pct"/>
          </w:tcPr>
          <w:p w:rsidR="00B22033" w:rsidRPr="001D12F5" w:rsidRDefault="00B22033" w:rsidP="00B22033">
            <w:pPr>
              <w:widowControl w:val="0"/>
              <w:jc w:val="center"/>
              <w:rPr>
                <w:bCs/>
              </w:rPr>
            </w:pPr>
            <w:r w:rsidRPr="001D12F5">
              <w:rPr>
                <w:bCs/>
              </w:rPr>
              <w:t>500</w:t>
            </w:r>
          </w:p>
        </w:tc>
      </w:tr>
      <w:tr w:rsidR="00B22033" w:rsidRPr="001D12F5" w:rsidTr="00B22033">
        <w:trPr>
          <w:trHeight w:val="267"/>
        </w:trPr>
        <w:tc>
          <w:tcPr>
            <w:tcW w:w="2630" w:type="pct"/>
          </w:tcPr>
          <w:p w:rsidR="00B22033" w:rsidRPr="001D12F5" w:rsidRDefault="00B22033" w:rsidP="00B22033">
            <w:pPr>
              <w:widowControl w:val="0"/>
              <w:rPr>
                <w:bCs/>
              </w:rPr>
            </w:pPr>
            <w:r w:rsidRPr="001D12F5">
              <w:rPr>
                <w:bCs/>
              </w:rPr>
              <w:t>Мусороперегрузочные станции</w:t>
            </w:r>
          </w:p>
        </w:tc>
        <w:tc>
          <w:tcPr>
            <w:tcW w:w="1185" w:type="pct"/>
          </w:tcPr>
          <w:p w:rsidR="00B22033" w:rsidRPr="001D12F5" w:rsidRDefault="00B22033" w:rsidP="00B22033">
            <w:pPr>
              <w:widowControl w:val="0"/>
              <w:jc w:val="center"/>
              <w:rPr>
                <w:bCs/>
              </w:rPr>
            </w:pPr>
            <w:r w:rsidRPr="001D12F5">
              <w:rPr>
                <w:bCs/>
              </w:rPr>
              <w:t>0,04</w:t>
            </w:r>
          </w:p>
        </w:tc>
        <w:tc>
          <w:tcPr>
            <w:tcW w:w="1185" w:type="pct"/>
          </w:tcPr>
          <w:p w:rsidR="00B22033" w:rsidRPr="001D12F5" w:rsidRDefault="00B22033" w:rsidP="00B22033">
            <w:pPr>
              <w:widowControl w:val="0"/>
              <w:jc w:val="center"/>
              <w:rPr>
                <w:bCs/>
              </w:rPr>
            </w:pPr>
            <w:r w:rsidRPr="001D12F5">
              <w:rPr>
                <w:bCs/>
              </w:rPr>
              <w:t>100</w:t>
            </w:r>
          </w:p>
        </w:tc>
      </w:tr>
      <w:tr w:rsidR="00B22033" w:rsidRPr="001D12F5" w:rsidTr="00B22033">
        <w:trPr>
          <w:trHeight w:val="268"/>
        </w:trPr>
        <w:tc>
          <w:tcPr>
            <w:tcW w:w="2630" w:type="pct"/>
          </w:tcPr>
          <w:p w:rsidR="00B22033" w:rsidRPr="001D12F5" w:rsidRDefault="00B22033" w:rsidP="00B22033">
            <w:pPr>
              <w:widowControl w:val="0"/>
              <w:rPr>
                <w:bCs/>
              </w:rPr>
            </w:pPr>
            <w:r w:rsidRPr="001D12F5">
              <w:rPr>
                <w:bCs/>
              </w:rPr>
              <w:t>Сливные станции</w:t>
            </w:r>
          </w:p>
        </w:tc>
        <w:tc>
          <w:tcPr>
            <w:tcW w:w="1185" w:type="pct"/>
          </w:tcPr>
          <w:p w:rsidR="00B22033" w:rsidRPr="001D12F5" w:rsidRDefault="00B22033" w:rsidP="00B22033">
            <w:pPr>
              <w:widowControl w:val="0"/>
              <w:jc w:val="center"/>
              <w:rPr>
                <w:bCs/>
              </w:rPr>
            </w:pPr>
            <w:r w:rsidRPr="001D12F5">
              <w:rPr>
                <w:bCs/>
              </w:rPr>
              <w:t>0,02</w:t>
            </w:r>
          </w:p>
        </w:tc>
        <w:tc>
          <w:tcPr>
            <w:tcW w:w="1185" w:type="pct"/>
          </w:tcPr>
          <w:p w:rsidR="00B22033" w:rsidRPr="001D12F5" w:rsidRDefault="00B22033" w:rsidP="00B22033">
            <w:pPr>
              <w:widowControl w:val="0"/>
              <w:jc w:val="center"/>
              <w:rPr>
                <w:bCs/>
              </w:rPr>
            </w:pPr>
            <w:r w:rsidRPr="001D12F5">
              <w:rPr>
                <w:bCs/>
              </w:rPr>
              <w:t>300</w:t>
            </w:r>
          </w:p>
        </w:tc>
      </w:tr>
      <w:tr w:rsidR="00B22033" w:rsidRPr="001D12F5" w:rsidTr="00B22033">
        <w:trPr>
          <w:trHeight w:val="268"/>
        </w:trPr>
        <w:tc>
          <w:tcPr>
            <w:tcW w:w="2630" w:type="pct"/>
          </w:tcPr>
          <w:p w:rsidR="00B22033" w:rsidRPr="001D12F5" w:rsidRDefault="00B22033" w:rsidP="00B22033">
            <w:pPr>
              <w:widowControl w:val="0"/>
              <w:rPr>
                <w:bCs/>
              </w:rPr>
            </w:pPr>
            <w:r w:rsidRPr="001D12F5">
              <w:rPr>
                <w:bCs/>
              </w:rPr>
              <w:t>Поля складирования и захоронения обезвреженных осадков (по сухому веществу)</w:t>
            </w:r>
          </w:p>
        </w:tc>
        <w:tc>
          <w:tcPr>
            <w:tcW w:w="1185" w:type="pct"/>
          </w:tcPr>
          <w:p w:rsidR="00B22033" w:rsidRPr="001D12F5" w:rsidRDefault="00B22033" w:rsidP="00B22033">
            <w:pPr>
              <w:widowControl w:val="0"/>
              <w:jc w:val="center"/>
              <w:rPr>
                <w:bCs/>
              </w:rPr>
            </w:pPr>
            <w:r w:rsidRPr="001D12F5">
              <w:rPr>
                <w:bCs/>
              </w:rPr>
              <w:t>0,3</w:t>
            </w:r>
          </w:p>
        </w:tc>
        <w:tc>
          <w:tcPr>
            <w:tcW w:w="1185" w:type="pct"/>
          </w:tcPr>
          <w:p w:rsidR="00B22033" w:rsidRPr="001D12F5" w:rsidRDefault="00B22033" w:rsidP="00B22033">
            <w:pPr>
              <w:widowControl w:val="0"/>
              <w:jc w:val="center"/>
              <w:rPr>
                <w:bCs/>
              </w:rPr>
            </w:pPr>
            <w:r w:rsidRPr="001D12F5">
              <w:rPr>
                <w:bCs/>
              </w:rPr>
              <w:t>1000</w:t>
            </w:r>
          </w:p>
        </w:tc>
      </w:tr>
    </w:tbl>
    <w:p w:rsidR="00B22033" w:rsidRPr="001D12F5" w:rsidRDefault="00B22033" w:rsidP="00B22033">
      <w:pPr>
        <w:pStyle w:val="81"/>
        <w:keepNext w:val="0"/>
        <w:widowControl w:val="0"/>
        <w:tabs>
          <w:tab w:val="clear" w:pos="0"/>
        </w:tabs>
        <w:spacing w:before="120" w:line="254" w:lineRule="auto"/>
        <w:ind w:right="0" w:firstLine="720"/>
        <w:outlineLvl w:val="7"/>
        <w:rPr>
          <w:rFonts w:ascii="Times New Roman" w:hAnsi="Times New Roman" w:cs="Times New Roman"/>
          <w:i w:val="0"/>
          <w:iCs w:val="0"/>
        </w:rPr>
      </w:pPr>
      <w:r w:rsidRPr="001D12F5">
        <w:rPr>
          <w:rFonts w:ascii="Times New Roman" w:hAnsi="Times New Roman" w:cs="Times New Roman"/>
          <w:i w:val="0"/>
          <w:iCs w:val="0"/>
        </w:rPr>
        <w:t>Примечания:</w:t>
      </w:r>
    </w:p>
    <w:p w:rsidR="00B22033" w:rsidRPr="001D12F5" w:rsidRDefault="00B22033" w:rsidP="00B22033">
      <w:pPr>
        <w:pStyle w:val="81"/>
        <w:keepNext w:val="0"/>
        <w:widowControl w:val="0"/>
        <w:tabs>
          <w:tab w:val="clear" w:pos="0"/>
        </w:tabs>
        <w:spacing w:before="0" w:line="254" w:lineRule="auto"/>
        <w:ind w:right="0" w:firstLine="720"/>
        <w:outlineLvl w:val="7"/>
        <w:rPr>
          <w:rFonts w:ascii="Times New Roman" w:hAnsi="Times New Roman" w:cs="Times New Roman"/>
          <w:i w:val="0"/>
          <w:iCs w:val="0"/>
        </w:rPr>
      </w:pPr>
      <w:r w:rsidRPr="001D12F5">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B22033" w:rsidRPr="001D12F5" w:rsidRDefault="00B22033" w:rsidP="00B22033">
      <w:pPr>
        <w:widowControl w:val="0"/>
        <w:spacing w:line="254" w:lineRule="auto"/>
        <w:ind w:firstLine="720"/>
        <w:jc w:val="both"/>
        <w:rPr>
          <w:sz w:val="28"/>
          <w:szCs w:val="28"/>
        </w:rPr>
      </w:pPr>
      <w:r w:rsidRPr="001D12F5">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22033" w:rsidRPr="001D12F5" w:rsidRDefault="00B22033" w:rsidP="00B22033">
      <w:pPr>
        <w:widowControl w:val="0"/>
        <w:spacing w:line="254" w:lineRule="auto"/>
        <w:jc w:val="center"/>
        <w:rPr>
          <w:sz w:val="28"/>
          <w:szCs w:val="28"/>
        </w:rPr>
      </w:pPr>
    </w:p>
    <w:p w:rsidR="00B22033" w:rsidRPr="001D12F5" w:rsidRDefault="00B22033" w:rsidP="00B22033">
      <w:pPr>
        <w:widowControl w:val="0"/>
        <w:jc w:val="center"/>
        <w:rPr>
          <w:sz w:val="28"/>
          <w:szCs w:val="28"/>
        </w:rPr>
      </w:pPr>
      <w:r w:rsidRPr="001D12F5">
        <w:rPr>
          <w:sz w:val="28"/>
          <w:szCs w:val="28"/>
        </w:rPr>
        <w:lastRenderedPageBreak/>
        <w:t>15. Энерго-, тепло-, газоснабжение и средства связи</w:t>
      </w:r>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15.1. Расход энергоносителей и потребность в мощности источников следует определять:</w:t>
      </w:r>
    </w:p>
    <w:p w:rsidR="00B22033" w:rsidRPr="001D12F5" w:rsidRDefault="00B22033" w:rsidP="00B22033">
      <w:pPr>
        <w:widowControl w:val="0"/>
        <w:ind w:firstLine="720"/>
        <w:jc w:val="both"/>
        <w:rPr>
          <w:bCs/>
          <w:sz w:val="28"/>
          <w:szCs w:val="28"/>
        </w:rPr>
      </w:pPr>
      <w:r w:rsidRPr="001D12F5">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B22033" w:rsidRPr="001D12F5" w:rsidRDefault="00B22033" w:rsidP="00B22033">
      <w:pPr>
        <w:widowControl w:val="0"/>
        <w:ind w:firstLine="720"/>
        <w:jc w:val="both"/>
        <w:rPr>
          <w:bCs/>
          <w:sz w:val="28"/>
          <w:szCs w:val="28"/>
        </w:rPr>
      </w:pPr>
      <w:r w:rsidRPr="001D12F5">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B22033" w:rsidRPr="001D12F5" w:rsidRDefault="00B22033" w:rsidP="00B22033">
      <w:pPr>
        <w:widowControl w:val="0"/>
        <w:ind w:firstLine="720"/>
        <w:jc w:val="both"/>
        <w:rPr>
          <w:bCs/>
          <w:sz w:val="28"/>
          <w:szCs w:val="28"/>
        </w:rPr>
      </w:pPr>
      <w:r w:rsidRPr="001D12F5">
        <w:rPr>
          <w:bCs/>
          <w:sz w:val="28"/>
          <w:szCs w:val="28"/>
        </w:rPr>
        <w:t xml:space="preserve">15.2. Укрупненные показатели электропотребления допускается принимать в соответствии с Приложением </w:t>
      </w:r>
      <w:r w:rsidRPr="001D12F5">
        <w:rPr>
          <w:sz w:val="28"/>
          <w:szCs w:val="28"/>
        </w:rPr>
        <w:t>М</w:t>
      </w:r>
      <w:r w:rsidRPr="001D12F5">
        <w:rPr>
          <w:bCs/>
          <w:sz w:val="28"/>
          <w:szCs w:val="28"/>
        </w:rPr>
        <w:t>.</w:t>
      </w:r>
    </w:p>
    <w:p w:rsidR="00B22033" w:rsidRPr="001D12F5" w:rsidRDefault="00B22033" w:rsidP="00B22033">
      <w:pPr>
        <w:widowControl w:val="0"/>
        <w:ind w:firstLine="720"/>
        <w:jc w:val="both"/>
        <w:rPr>
          <w:bCs/>
          <w:sz w:val="28"/>
          <w:szCs w:val="28"/>
        </w:rPr>
      </w:pPr>
      <w:r w:rsidRPr="001D12F5">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752E02" w:rsidRPr="001D12F5">
        <w:rPr>
          <w:bCs/>
          <w:sz w:val="28"/>
          <w:szCs w:val="28"/>
        </w:rPr>
        <w:t>-94</w:t>
      </w:r>
      <w:r w:rsidRPr="001D12F5">
        <w:rPr>
          <w:bCs/>
          <w:sz w:val="28"/>
          <w:szCs w:val="28"/>
        </w:rPr>
        <w:t>.</w:t>
      </w:r>
    </w:p>
    <w:p w:rsidR="00335D53" w:rsidRPr="001D12F5" w:rsidRDefault="00B22033" w:rsidP="00B22033">
      <w:pPr>
        <w:widowControl w:val="0"/>
        <w:ind w:firstLine="720"/>
        <w:jc w:val="both"/>
        <w:rPr>
          <w:bCs/>
          <w:sz w:val="28"/>
          <w:szCs w:val="28"/>
        </w:rPr>
      </w:pPr>
      <w:r w:rsidRPr="001D12F5">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B22033" w:rsidRPr="001D12F5" w:rsidRDefault="0087488B" w:rsidP="00B22033">
      <w:pPr>
        <w:widowControl w:val="0"/>
        <w:spacing w:line="228" w:lineRule="auto"/>
        <w:ind w:firstLine="720"/>
        <w:jc w:val="both"/>
        <w:rPr>
          <w:bCs/>
          <w:sz w:val="28"/>
          <w:szCs w:val="28"/>
        </w:rPr>
      </w:pPr>
      <w:r w:rsidRPr="001D12F5">
        <w:rPr>
          <w:bCs/>
          <w:sz w:val="28"/>
          <w:szCs w:val="28"/>
        </w:rPr>
        <w:t>15.5</w:t>
      </w:r>
      <w:r w:rsidR="00B22033" w:rsidRPr="001D12F5">
        <w:rPr>
          <w:bCs/>
          <w:sz w:val="28"/>
          <w:szCs w:val="28"/>
        </w:rPr>
        <w:t>. Воздушные линии электропередачи (далее – ВЛ) напряжением</w:t>
      </w:r>
      <w:r w:rsidR="00B22033" w:rsidRPr="001D12F5">
        <w:rPr>
          <w:bCs/>
          <w:sz w:val="28"/>
          <w:szCs w:val="28"/>
        </w:rPr>
        <w:br/>
        <w:t>110 кВ и выше допускается размещать только за пределами жилых и общественно-деловых  зон. Транзитные линии</w:t>
      </w:r>
      <w:r w:rsidRPr="001D12F5">
        <w:rPr>
          <w:bCs/>
          <w:sz w:val="28"/>
          <w:szCs w:val="28"/>
        </w:rPr>
        <w:t xml:space="preserve"> электропередачи напряжением до  </w:t>
      </w:r>
      <w:r w:rsidR="00B22033" w:rsidRPr="001D12F5">
        <w:rPr>
          <w:bCs/>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B22033" w:rsidRPr="001D12F5" w:rsidRDefault="00B22033" w:rsidP="00B22033">
      <w:pPr>
        <w:widowControl w:val="0"/>
        <w:spacing w:line="228" w:lineRule="auto"/>
        <w:ind w:firstLine="720"/>
        <w:jc w:val="both"/>
        <w:rPr>
          <w:bCs/>
          <w:sz w:val="28"/>
          <w:szCs w:val="28"/>
        </w:rPr>
      </w:pPr>
      <w:r w:rsidRPr="001D12F5">
        <w:rPr>
          <w:bCs/>
          <w:sz w:val="28"/>
          <w:szCs w:val="28"/>
        </w:rPr>
        <w:t>1</w:t>
      </w:r>
      <w:r w:rsidR="0087488B" w:rsidRPr="001D12F5">
        <w:rPr>
          <w:bCs/>
          <w:sz w:val="28"/>
          <w:szCs w:val="28"/>
        </w:rPr>
        <w:t>5.6</w:t>
      </w:r>
      <w:r w:rsidRPr="001D12F5">
        <w:rPr>
          <w:bCs/>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B22033" w:rsidRPr="001D12F5" w:rsidRDefault="0087488B" w:rsidP="00B22033">
      <w:pPr>
        <w:widowControl w:val="0"/>
        <w:spacing w:line="228" w:lineRule="auto"/>
        <w:ind w:firstLine="720"/>
        <w:jc w:val="both"/>
        <w:rPr>
          <w:bCs/>
          <w:sz w:val="28"/>
          <w:szCs w:val="28"/>
        </w:rPr>
      </w:pPr>
      <w:r w:rsidRPr="001D12F5">
        <w:rPr>
          <w:bCs/>
          <w:sz w:val="28"/>
          <w:szCs w:val="28"/>
        </w:rPr>
        <w:t>15.7</w:t>
      </w:r>
      <w:r w:rsidR="00B22033" w:rsidRPr="001D12F5">
        <w:rPr>
          <w:bCs/>
          <w:sz w:val="28"/>
          <w:szCs w:val="28"/>
        </w:rPr>
        <w:t xml:space="preserve">. При реконструкции </w:t>
      </w:r>
      <w:r w:rsidRPr="001D12F5">
        <w:rPr>
          <w:bCs/>
          <w:sz w:val="28"/>
          <w:szCs w:val="28"/>
        </w:rPr>
        <w:t>населенных пунктов</w:t>
      </w:r>
      <w:r w:rsidR="00B22033" w:rsidRPr="001D12F5">
        <w:rPr>
          <w:bCs/>
          <w:sz w:val="28"/>
          <w:szCs w:val="28"/>
        </w:rPr>
        <w:t xml:space="preserve"> следует предусматривать вынос за пределы жилых и общественно-деловых зон существующих ВЛ электропередачи  напряжением 35-110 кВ и выше или замену ВЛ кабельными.</w:t>
      </w:r>
    </w:p>
    <w:p w:rsidR="00B22033" w:rsidRPr="001D12F5" w:rsidRDefault="0087488B" w:rsidP="00B22033">
      <w:pPr>
        <w:widowControl w:val="0"/>
        <w:spacing w:line="228" w:lineRule="auto"/>
        <w:ind w:firstLine="720"/>
        <w:jc w:val="both"/>
        <w:rPr>
          <w:bCs/>
          <w:sz w:val="28"/>
          <w:szCs w:val="28"/>
        </w:rPr>
      </w:pPr>
      <w:r w:rsidRPr="001D12F5">
        <w:rPr>
          <w:bCs/>
          <w:sz w:val="28"/>
          <w:szCs w:val="28"/>
        </w:rPr>
        <w:t>15.8</w:t>
      </w:r>
      <w:r w:rsidR="00B22033" w:rsidRPr="001D12F5">
        <w:rPr>
          <w:bCs/>
          <w:sz w:val="28"/>
          <w:szCs w:val="28"/>
        </w:rPr>
        <w:t>. Во всех территориальных зонах поселений при застройке зданиями в 4 этажа и выше электрические сети напряжением до</w:t>
      </w:r>
      <w:r w:rsidR="00B22033" w:rsidRPr="001D12F5">
        <w:rPr>
          <w:bCs/>
          <w:sz w:val="28"/>
          <w:szCs w:val="28"/>
        </w:rPr>
        <w:br/>
        <w:t>20 кВ включительно (на территории курортных зон сети всех напряжений) следует предусматривать кабельными линиями.</w:t>
      </w:r>
    </w:p>
    <w:p w:rsidR="00B22033" w:rsidRPr="001D12F5" w:rsidRDefault="0087488B" w:rsidP="00B22033">
      <w:pPr>
        <w:widowControl w:val="0"/>
        <w:spacing w:line="228" w:lineRule="auto"/>
        <w:ind w:firstLine="720"/>
        <w:jc w:val="both"/>
        <w:rPr>
          <w:bCs/>
          <w:sz w:val="28"/>
          <w:szCs w:val="28"/>
        </w:rPr>
      </w:pPr>
      <w:r w:rsidRPr="001D12F5">
        <w:rPr>
          <w:bCs/>
          <w:sz w:val="28"/>
          <w:szCs w:val="28"/>
        </w:rPr>
        <w:t>15.9</w:t>
      </w:r>
      <w:r w:rsidR="00B22033" w:rsidRPr="001D12F5">
        <w:rPr>
          <w:bCs/>
          <w:sz w:val="28"/>
          <w:szCs w:val="28"/>
        </w:rPr>
        <w:t>.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B22033" w:rsidRPr="001D12F5" w:rsidRDefault="0087488B" w:rsidP="00B22033">
      <w:pPr>
        <w:widowControl w:val="0"/>
        <w:spacing w:line="228" w:lineRule="auto"/>
        <w:ind w:firstLine="720"/>
        <w:jc w:val="both"/>
        <w:rPr>
          <w:bCs/>
          <w:sz w:val="28"/>
          <w:szCs w:val="28"/>
        </w:rPr>
      </w:pPr>
      <w:r w:rsidRPr="001D12F5">
        <w:rPr>
          <w:bCs/>
          <w:sz w:val="28"/>
          <w:szCs w:val="28"/>
        </w:rPr>
        <w:lastRenderedPageBreak/>
        <w:t>15.10</w:t>
      </w:r>
      <w:r w:rsidR="00B22033" w:rsidRPr="001D12F5">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rsidR="00B22033" w:rsidRPr="001D12F5" w:rsidRDefault="0087488B" w:rsidP="00B22033">
      <w:pPr>
        <w:widowControl w:val="0"/>
        <w:spacing w:line="228" w:lineRule="auto"/>
        <w:ind w:firstLine="720"/>
        <w:jc w:val="both"/>
        <w:rPr>
          <w:bCs/>
          <w:sz w:val="28"/>
          <w:szCs w:val="28"/>
        </w:rPr>
      </w:pPr>
      <w:r w:rsidRPr="001D12F5">
        <w:rPr>
          <w:bCs/>
          <w:sz w:val="28"/>
          <w:szCs w:val="28"/>
        </w:rPr>
        <w:t>15.11</w:t>
      </w:r>
      <w:r w:rsidR="00B22033" w:rsidRPr="001D12F5">
        <w:rPr>
          <w:bCs/>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B22033" w:rsidRPr="001D12F5" w:rsidRDefault="00A45457" w:rsidP="00B22033">
      <w:pPr>
        <w:widowControl w:val="0"/>
        <w:spacing w:line="228" w:lineRule="auto"/>
        <w:ind w:firstLine="720"/>
        <w:jc w:val="both"/>
        <w:rPr>
          <w:bCs/>
          <w:sz w:val="28"/>
          <w:szCs w:val="28"/>
        </w:rPr>
      </w:pPr>
      <w:r w:rsidRPr="001D12F5">
        <w:rPr>
          <w:bCs/>
          <w:sz w:val="28"/>
          <w:szCs w:val="28"/>
        </w:rPr>
        <w:t>15.12</w:t>
      </w:r>
      <w:r w:rsidR="00B22033" w:rsidRPr="001D12F5">
        <w:rPr>
          <w:bCs/>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B22033" w:rsidRPr="001D12F5" w:rsidRDefault="00A45457" w:rsidP="00B22033">
      <w:pPr>
        <w:widowControl w:val="0"/>
        <w:spacing w:line="228" w:lineRule="auto"/>
        <w:ind w:firstLine="720"/>
        <w:jc w:val="both"/>
        <w:rPr>
          <w:bCs/>
          <w:sz w:val="28"/>
          <w:szCs w:val="28"/>
        </w:rPr>
      </w:pPr>
      <w:r w:rsidRPr="001D12F5">
        <w:rPr>
          <w:bCs/>
          <w:sz w:val="28"/>
          <w:szCs w:val="28"/>
        </w:rPr>
        <w:t>15.13</w:t>
      </w:r>
      <w:r w:rsidR="00B22033" w:rsidRPr="001D12F5">
        <w:rPr>
          <w:bCs/>
          <w:sz w:val="28"/>
          <w:szCs w:val="28"/>
        </w:rPr>
        <w:t>.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w:t>
      </w:r>
      <w:r w:rsidRPr="001D12F5">
        <w:rPr>
          <w:bCs/>
          <w:sz w:val="28"/>
          <w:szCs w:val="28"/>
        </w:rPr>
        <w:t xml:space="preserve"> следует принимать по таблице 19</w:t>
      </w:r>
      <w:r w:rsidR="00B22033" w:rsidRPr="001D12F5">
        <w:rPr>
          <w:bCs/>
          <w:sz w:val="28"/>
          <w:szCs w:val="28"/>
        </w:rPr>
        <w:t>.</w:t>
      </w:r>
    </w:p>
    <w:p w:rsidR="00B22033" w:rsidRPr="001D12F5" w:rsidRDefault="00B22033" w:rsidP="00B22033">
      <w:pPr>
        <w:widowControl w:val="0"/>
        <w:spacing w:before="120" w:after="120"/>
        <w:jc w:val="right"/>
        <w:rPr>
          <w:sz w:val="28"/>
          <w:szCs w:val="28"/>
        </w:rPr>
      </w:pPr>
      <w:r w:rsidRPr="001D12F5">
        <w:rPr>
          <w:sz w:val="28"/>
          <w:szCs w:val="28"/>
        </w:rPr>
        <w:t xml:space="preserve">Таблица </w:t>
      </w:r>
      <w:r w:rsidR="00A45457" w:rsidRPr="001D12F5">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B22033" w:rsidRPr="001D12F5" w:rsidTr="00B22033">
        <w:trPr>
          <w:jc w:val="center"/>
        </w:trPr>
        <w:tc>
          <w:tcPr>
            <w:tcW w:w="2119" w:type="pct"/>
            <w:vMerge w:val="restart"/>
            <w:tcBorders>
              <w:bottom w:val="nil"/>
            </w:tcBorders>
          </w:tcPr>
          <w:p w:rsidR="00B22033" w:rsidRPr="001D12F5" w:rsidRDefault="00B22033" w:rsidP="00B22033">
            <w:pPr>
              <w:widowControl w:val="0"/>
              <w:spacing w:line="240" w:lineRule="exact"/>
              <w:jc w:val="center"/>
            </w:pPr>
            <w:r w:rsidRPr="001D12F5">
              <w:t>Теплопроизводительность котельных, Гкал/ч (МВт)</w:t>
            </w:r>
          </w:p>
        </w:tc>
        <w:tc>
          <w:tcPr>
            <w:tcW w:w="2881" w:type="pct"/>
            <w:gridSpan w:val="2"/>
          </w:tcPr>
          <w:p w:rsidR="00B22033" w:rsidRPr="001D12F5" w:rsidRDefault="00B22033" w:rsidP="00B22033">
            <w:pPr>
              <w:widowControl w:val="0"/>
              <w:spacing w:line="240" w:lineRule="exact"/>
              <w:jc w:val="center"/>
            </w:pPr>
            <w:r w:rsidRPr="001D12F5">
              <w:t>Размеры земельных участков котельных, га, работающих</w:t>
            </w:r>
          </w:p>
        </w:tc>
      </w:tr>
      <w:tr w:rsidR="00B22033" w:rsidRPr="001D12F5" w:rsidTr="00B22033">
        <w:trPr>
          <w:jc w:val="center"/>
        </w:trPr>
        <w:tc>
          <w:tcPr>
            <w:tcW w:w="2119" w:type="pct"/>
            <w:vMerge/>
            <w:tcBorders>
              <w:bottom w:val="nil"/>
            </w:tcBorders>
          </w:tcPr>
          <w:p w:rsidR="00B22033" w:rsidRPr="001D12F5" w:rsidRDefault="00B22033" w:rsidP="00B22033">
            <w:pPr>
              <w:widowControl w:val="0"/>
              <w:spacing w:line="240" w:lineRule="exact"/>
              <w:ind w:firstLine="360"/>
              <w:jc w:val="center"/>
            </w:pPr>
          </w:p>
        </w:tc>
        <w:tc>
          <w:tcPr>
            <w:tcW w:w="1464" w:type="pct"/>
            <w:tcBorders>
              <w:bottom w:val="nil"/>
            </w:tcBorders>
          </w:tcPr>
          <w:p w:rsidR="00B22033" w:rsidRPr="001D12F5" w:rsidRDefault="00B22033" w:rsidP="00B22033">
            <w:pPr>
              <w:widowControl w:val="0"/>
              <w:spacing w:line="240" w:lineRule="exact"/>
              <w:jc w:val="center"/>
            </w:pPr>
            <w:r w:rsidRPr="001D12F5">
              <w:t>на твердом топливе</w:t>
            </w:r>
          </w:p>
        </w:tc>
        <w:tc>
          <w:tcPr>
            <w:tcW w:w="1417" w:type="pct"/>
            <w:tcBorders>
              <w:bottom w:val="nil"/>
            </w:tcBorders>
          </w:tcPr>
          <w:p w:rsidR="00B22033" w:rsidRPr="001D12F5" w:rsidRDefault="00B22033" w:rsidP="00B22033">
            <w:pPr>
              <w:widowControl w:val="0"/>
              <w:spacing w:line="240" w:lineRule="exact"/>
              <w:jc w:val="center"/>
            </w:pPr>
            <w:r w:rsidRPr="001D12F5">
              <w:t>на газомазутном</w:t>
            </w:r>
          </w:p>
          <w:p w:rsidR="00B22033" w:rsidRPr="001D12F5" w:rsidRDefault="00B22033" w:rsidP="00B22033">
            <w:pPr>
              <w:widowControl w:val="0"/>
              <w:spacing w:line="240" w:lineRule="exact"/>
              <w:jc w:val="center"/>
            </w:pPr>
            <w:r w:rsidRPr="001D12F5">
              <w:t>топливе</w:t>
            </w:r>
          </w:p>
        </w:tc>
      </w:tr>
    </w:tbl>
    <w:p w:rsidR="00B22033" w:rsidRPr="001D12F5" w:rsidRDefault="00B22033" w:rsidP="00B22033">
      <w:pPr>
        <w:spacing w:line="24" w:lineRule="auto"/>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B22033" w:rsidRPr="001D12F5" w:rsidTr="00B22033">
        <w:trPr>
          <w:tblHeader/>
          <w:jc w:val="center"/>
        </w:trPr>
        <w:tc>
          <w:tcPr>
            <w:tcW w:w="2119" w:type="pct"/>
          </w:tcPr>
          <w:p w:rsidR="00B22033" w:rsidRPr="001D12F5" w:rsidRDefault="00B22033" w:rsidP="00B22033">
            <w:pPr>
              <w:widowControl w:val="0"/>
              <w:ind w:firstLine="360"/>
              <w:jc w:val="center"/>
            </w:pPr>
            <w:r w:rsidRPr="001D12F5">
              <w:t>1</w:t>
            </w:r>
          </w:p>
        </w:tc>
        <w:tc>
          <w:tcPr>
            <w:tcW w:w="1464" w:type="pct"/>
          </w:tcPr>
          <w:p w:rsidR="00B22033" w:rsidRPr="001D12F5" w:rsidRDefault="00B22033" w:rsidP="00B22033">
            <w:pPr>
              <w:widowControl w:val="0"/>
              <w:jc w:val="center"/>
            </w:pPr>
            <w:r w:rsidRPr="001D12F5">
              <w:t>2</w:t>
            </w:r>
          </w:p>
        </w:tc>
        <w:tc>
          <w:tcPr>
            <w:tcW w:w="1417" w:type="pct"/>
          </w:tcPr>
          <w:p w:rsidR="00B22033" w:rsidRPr="001D12F5" w:rsidRDefault="00B22033" w:rsidP="00B22033">
            <w:pPr>
              <w:widowControl w:val="0"/>
              <w:jc w:val="center"/>
            </w:pPr>
            <w:r w:rsidRPr="001D12F5">
              <w:t>3</w:t>
            </w:r>
          </w:p>
        </w:tc>
      </w:tr>
      <w:tr w:rsidR="00B22033" w:rsidRPr="001D12F5" w:rsidTr="00B22033">
        <w:trPr>
          <w:jc w:val="center"/>
        </w:trPr>
        <w:tc>
          <w:tcPr>
            <w:tcW w:w="2119" w:type="pct"/>
          </w:tcPr>
          <w:p w:rsidR="00B22033" w:rsidRPr="001D12F5" w:rsidRDefault="00B22033" w:rsidP="00B22033">
            <w:pPr>
              <w:widowControl w:val="0"/>
              <w:ind w:left="75"/>
            </w:pPr>
            <w:r w:rsidRPr="001D12F5">
              <w:t>до 5</w:t>
            </w:r>
          </w:p>
        </w:tc>
        <w:tc>
          <w:tcPr>
            <w:tcW w:w="1464" w:type="pct"/>
          </w:tcPr>
          <w:p w:rsidR="00B22033" w:rsidRPr="001D12F5" w:rsidRDefault="00B22033" w:rsidP="00B22033">
            <w:pPr>
              <w:widowControl w:val="0"/>
              <w:jc w:val="center"/>
            </w:pPr>
            <w:r w:rsidRPr="001D12F5">
              <w:t>0,7</w:t>
            </w:r>
          </w:p>
        </w:tc>
        <w:tc>
          <w:tcPr>
            <w:tcW w:w="1417" w:type="pct"/>
          </w:tcPr>
          <w:p w:rsidR="00B22033" w:rsidRPr="001D12F5" w:rsidRDefault="00B22033" w:rsidP="00B22033">
            <w:pPr>
              <w:widowControl w:val="0"/>
              <w:jc w:val="center"/>
            </w:pPr>
            <w:r w:rsidRPr="001D12F5">
              <w:t>0,7</w:t>
            </w:r>
          </w:p>
        </w:tc>
      </w:tr>
      <w:tr w:rsidR="00B22033" w:rsidRPr="001D12F5" w:rsidTr="00B22033">
        <w:trPr>
          <w:jc w:val="center"/>
        </w:trPr>
        <w:tc>
          <w:tcPr>
            <w:tcW w:w="2119" w:type="pct"/>
          </w:tcPr>
          <w:p w:rsidR="00B22033" w:rsidRPr="001D12F5" w:rsidRDefault="00B22033" w:rsidP="00B22033">
            <w:pPr>
              <w:widowControl w:val="0"/>
              <w:ind w:left="75"/>
            </w:pPr>
            <w:r w:rsidRPr="001D12F5">
              <w:t>от 5 до 10 (от 6 до 12)</w:t>
            </w:r>
          </w:p>
        </w:tc>
        <w:tc>
          <w:tcPr>
            <w:tcW w:w="1464" w:type="pct"/>
          </w:tcPr>
          <w:p w:rsidR="00B22033" w:rsidRPr="001D12F5" w:rsidRDefault="00B22033" w:rsidP="00B22033">
            <w:pPr>
              <w:widowControl w:val="0"/>
              <w:jc w:val="center"/>
            </w:pPr>
            <w:r w:rsidRPr="001D12F5">
              <w:t>1,0</w:t>
            </w:r>
          </w:p>
        </w:tc>
        <w:tc>
          <w:tcPr>
            <w:tcW w:w="1417" w:type="pct"/>
          </w:tcPr>
          <w:p w:rsidR="00B22033" w:rsidRPr="001D12F5" w:rsidRDefault="00B22033" w:rsidP="00B22033">
            <w:pPr>
              <w:widowControl w:val="0"/>
              <w:jc w:val="center"/>
            </w:pPr>
            <w:r w:rsidRPr="001D12F5">
              <w:t>1,0</w:t>
            </w:r>
          </w:p>
        </w:tc>
      </w:tr>
      <w:tr w:rsidR="00B22033" w:rsidRPr="001D12F5" w:rsidTr="00B22033">
        <w:trPr>
          <w:jc w:val="center"/>
        </w:trPr>
        <w:tc>
          <w:tcPr>
            <w:tcW w:w="2119" w:type="pct"/>
          </w:tcPr>
          <w:p w:rsidR="00B22033" w:rsidRPr="001D12F5" w:rsidRDefault="00B22033" w:rsidP="00B22033">
            <w:pPr>
              <w:widowControl w:val="0"/>
              <w:ind w:left="75"/>
            </w:pPr>
            <w:r w:rsidRPr="001D12F5">
              <w:t>от 10 до 50 (от 12 до 58)</w:t>
            </w:r>
          </w:p>
        </w:tc>
        <w:tc>
          <w:tcPr>
            <w:tcW w:w="1464" w:type="pct"/>
          </w:tcPr>
          <w:p w:rsidR="00B22033" w:rsidRPr="001D12F5" w:rsidRDefault="00B22033" w:rsidP="00B22033">
            <w:pPr>
              <w:widowControl w:val="0"/>
              <w:jc w:val="center"/>
            </w:pPr>
            <w:r w:rsidRPr="001D12F5">
              <w:t>2,0</w:t>
            </w:r>
          </w:p>
        </w:tc>
        <w:tc>
          <w:tcPr>
            <w:tcW w:w="1417" w:type="pct"/>
          </w:tcPr>
          <w:p w:rsidR="00B22033" w:rsidRPr="001D12F5" w:rsidRDefault="00B22033" w:rsidP="00B22033">
            <w:pPr>
              <w:widowControl w:val="0"/>
              <w:jc w:val="center"/>
            </w:pPr>
            <w:r w:rsidRPr="001D12F5">
              <w:t>1,5</w:t>
            </w:r>
          </w:p>
        </w:tc>
      </w:tr>
      <w:tr w:rsidR="00B22033" w:rsidRPr="001D12F5" w:rsidTr="00B22033">
        <w:trPr>
          <w:jc w:val="center"/>
        </w:trPr>
        <w:tc>
          <w:tcPr>
            <w:tcW w:w="2119" w:type="pct"/>
          </w:tcPr>
          <w:p w:rsidR="00B22033" w:rsidRPr="001D12F5" w:rsidRDefault="00B22033" w:rsidP="00B22033">
            <w:pPr>
              <w:widowControl w:val="0"/>
              <w:ind w:left="75"/>
            </w:pPr>
            <w:r w:rsidRPr="001D12F5">
              <w:t>от 50 до 100 (от 58 до 116)</w:t>
            </w:r>
          </w:p>
        </w:tc>
        <w:tc>
          <w:tcPr>
            <w:tcW w:w="1464" w:type="pct"/>
          </w:tcPr>
          <w:p w:rsidR="00B22033" w:rsidRPr="001D12F5" w:rsidRDefault="00B22033" w:rsidP="00B22033">
            <w:pPr>
              <w:widowControl w:val="0"/>
              <w:jc w:val="center"/>
            </w:pPr>
            <w:r w:rsidRPr="001D12F5">
              <w:t>3,0</w:t>
            </w:r>
          </w:p>
        </w:tc>
        <w:tc>
          <w:tcPr>
            <w:tcW w:w="1417" w:type="pct"/>
          </w:tcPr>
          <w:p w:rsidR="00B22033" w:rsidRPr="001D12F5" w:rsidRDefault="00B22033" w:rsidP="00B22033">
            <w:pPr>
              <w:widowControl w:val="0"/>
              <w:jc w:val="center"/>
            </w:pPr>
            <w:r w:rsidRPr="001D12F5">
              <w:t>2,5</w:t>
            </w:r>
          </w:p>
        </w:tc>
      </w:tr>
      <w:tr w:rsidR="00B22033" w:rsidRPr="001D12F5" w:rsidTr="00B22033">
        <w:trPr>
          <w:jc w:val="center"/>
        </w:trPr>
        <w:tc>
          <w:tcPr>
            <w:tcW w:w="2119" w:type="pct"/>
          </w:tcPr>
          <w:p w:rsidR="00B22033" w:rsidRPr="001D12F5" w:rsidRDefault="00B22033" w:rsidP="00B22033">
            <w:pPr>
              <w:widowControl w:val="0"/>
              <w:ind w:left="75"/>
            </w:pPr>
            <w:r w:rsidRPr="001D12F5">
              <w:t>от 100 до 200 (от 116 до 233)</w:t>
            </w:r>
          </w:p>
        </w:tc>
        <w:tc>
          <w:tcPr>
            <w:tcW w:w="1464" w:type="pct"/>
          </w:tcPr>
          <w:p w:rsidR="00B22033" w:rsidRPr="001D12F5" w:rsidRDefault="00B22033" w:rsidP="00B22033">
            <w:pPr>
              <w:widowControl w:val="0"/>
              <w:jc w:val="center"/>
            </w:pPr>
            <w:r w:rsidRPr="001D12F5">
              <w:t>3,7</w:t>
            </w:r>
          </w:p>
        </w:tc>
        <w:tc>
          <w:tcPr>
            <w:tcW w:w="1417" w:type="pct"/>
          </w:tcPr>
          <w:p w:rsidR="00B22033" w:rsidRPr="001D12F5" w:rsidRDefault="00B22033" w:rsidP="00B22033">
            <w:pPr>
              <w:widowControl w:val="0"/>
              <w:jc w:val="center"/>
            </w:pPr>
            <w:r w:rsidRPr="001D12F5">
              <w:t>3,0</w:t>
            </w:r>
          </w:p>
        </w:tc>
      </w:tr>
      <w:tr w:rsidR="00B22033" w:rsidRPr="001D12F5" w:rsidTr="00B22033">
        <w:trPr>
          <w:jc w:val="center"/>
        </w:trPr>
        <w:tc>
          <w:tcPr>
            <w:tcW w:w="2119" w:type="pct"/>
          </w:tcPr>
          <w:p w:rsidR="00B22033" w:rsidRPr="001D12F5" w:rsidRDefault="00B22033" w:rsidP="00B22033">
            <w:pPr>
              <w:widowControl w:val="0"/>
              <w:ind w:left="75"/>
            </w:pPr>
            <w:r w:rsidRPr="001D12F5">
              <w:t>от 200 до 400 (от 233 до 466)</w:t>
            </w:r>
          </w:p>
        </w:tc>
        <w:tc>
          <w:tcPr>
            <w:tcW w:w="1464" w:type="pct"/>
          </w:tcPr>
          <w:p w:rsidR="00B22033" w:rsidRPr="001D12F5" w:rsidRDefault="00B22033" w:rsidP="00B22033">
            <w:pPr>
              <w:widowControl w:val="0"/>
              <w:jc w:val="center"/>
            </w:pPr>
            <w:r w:rsidRPr="001D12F5">
              <w:t>4,3</w:t>
            </w:r>
          </w:p>
        </w:tc>
        <w:tc>
          <w:tcPr>
            <w:tcW w:w="1417" w:type="pct"/>
          </w:tcPr>
          <w:p w:rsidR="00B22033" w:rsidRPr="001D12F5" w:rsidRDefault="00B22033" w:rsidP="00B22033">
            <w:pPr>
              <w:widowControl w:val="0"/>
              <w:jc w:val="center"/>
            </w:pPr>
            <w:r w:rsidRPr="001D12F5">
              <w:t>3,5</w:t>
            </w:r>
          </w:p>
        </w:tc>
      </w:tr>
    </w:tbl>
    <w:p w:rsidR="00B22033" w:rsidRPr="001D12F5" w:rsidRDefault="00B22033" w:rsidP="00B22033">
      <w:pPr>
        <w:widowControl w:val="0"/>
        <w:spacing w:before="120" w:line="245" w:lineRule="auto"/>
        <w:ind w:firstLine="720"/>
        <w:jc w:val="both"/>
      </w:pPr>
      <w:r w:rsidRPr="001D12F5">
        <w:t>Примечания:</w:t>
      </w:r>
    </w:p>
    <w:p w:rsidR="00B22033" w:rsidRPr="001D12F5" w:rsidRDefault="00B22033" w:rsidP="00B22033">
      <w:pPr>
        <w:widowControl w:val="0"/>
        <w:spacing w:line="245" w:lineRule="auto"/>
        <w:ind w:firstLine="720"/>
        <w:jc w:val="both"/>
      </w:pPr>
      <w:r w:rsidRPr="001D12F5">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w:t>
      </w:r>
    </w:p>
    <w:p w:rsidR="00B22033" w:rsidRPr="001D12F5" w:rsidRDefault="00B22033" w:rsidP="00B22033">
      <w:pPr>
        <w:widowControl w:val="0"/>
        <w:spacing w:line="245" w:lineRule="auto"/>
        <w:ind w:firstLine="720"/>
        <w:jc w:val="both"/>
      </w:pPr>
      <w:r w:rsidRPr="001D12F5">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Pr="001D12F5">
        <w:br/>
        <w:t>СП 124.13330.2012.</w:t>
      </w:r>
    </w:p>
    <w:p w:rsidR="00B22033" w:rsidRPr="001D12F5" w:rsidRDefault="00B22033" w:rsidP="00B22033">
      <w:pPr>
        <w:widowControl w:val="0"/>
        <w:spacing w:line="245" w:lineRule="auto"/>
        <w:ind w:firstLine="720"/>
        <w:jc w:val="both"/>
        <w:rPr>
          <w:bCs/>
          <w:sz w:val="28"/>
          <w:szCs w:val="28"/>
        </w:rPr>
      </w:pPr>
      <w:r w:rsidRPr="001D12F5">
        <w:t>3. Размеры санитарно-защитных зон от котельных определяются в соответствии с действующими санитарными нормами.</w:t>
      </w:r>
    </w:p>
    <w:p w:rsidR="00B22033" w:rsidRPr="001D12F5" w:rsidRDefault="00A45457" w:rsidP="00B22033">
      <w:pPr>
        <w:widowControl w:val="0"/>
        <w:spacing w:before="120" w:line="245" w:lineRule="auto"/>
        <w:ind w:firstLine="720"/>
        <w:jc w:val="both"/>
        <w:rPr>
          <w:bCs/>
          <w:sz w:val="28"/>
          <w:szCs w:val="28"/>
        </w:rPr>
      </w:pPr>
      <w:r w:rsidRPr="001D12F5">
        <w:rPr>
          <w:bCs/>
          <w:sz w:val="28"/>
          <w:szCs w:val="28"/>
        </w:rPr>
        <w:t>15.14</w:t>
      </w:r>
      <w:r w:rsidR="00B22033" w:rsidRPr="001D12F5">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r w:rsidR="00452B9A" w:rsidRPr="001D12F5">
        <w:rPr>
          <w:bCs/>
          <w:sz w:val="28"/>
          <w:szCs w:val="28"/>
        </w:rPr>
        <w:t>2012.</w:t>
      </w:r>
    </w:p>
    <w:p w:rsidR="00B22033" w:rsidRPr="001D12F5" w:rsidRDefault="00A45457" w:rsidP="00B22033">
      <w:pPr>
        <w:widowControl w:val="0"/>
        <w:spacing w:line="245" w:lineRule="auto"/>
        <w:ind w:firstLine="720"/>
        <w:jc w:val="both"/>
        <w:rPr>
          <w:bCs/>
          <w:sz w:val="28"/>
          <w:szCs w:val="28"/>
        </w:rPr>
      </w:pPr>
      <w:r w:rsidRPr="001D12F5">
        <w:rPr>
          <w:bCs/>
          <w:sz w:val="28"/>
          <w:szCs w:val="28"/>
        </w:rPr>
        <w:t>15.15</w:t>
      </w:r>
      <w:r w:rsidR="00B22033" w:rsidRPr="001D12F5">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B22033" w:rsidRPr="001D12F5" w:rsidRDefault="00B22033" w:rsidP="00B22033">
      <w:pPr>
        <w:widowControl w:val="0"/>
        <w:spacing w:line="245" w:lineRule="auto"/>
        <w:ind w:firstLine="720"/>
        <w:jc w:val="both"/>
        <w:rPr>
          <w:bCs/>
          <w:sz w:val="28"/>
          <w:szCs w:val="28"/>
        </w:rPr>
      </w:pPr>
      <w:r w:rsidRPr="001D12F5">
        <w:rPr>
          <w:bCs/>
          <w:sz w:val="28"/>
          <w:szCs w:val="28"/>
        </w:rPr>
        <w:t>10 тыс. т/год – 6 га;</w:t>
      </w:r>
    </w:p>
    <w:p w:rsidR="00B22033" w:rsidRPr="001D12F5" w:rsidRDefault="00B22033" w:rsidP="00B22033">
      <w:pPr>
        <w:widowControl w:val="0"/>
        <w:spacing w:line="245" w:lineRule="auto"/>
        <w:ind w:firstLine="720"/>
        <w:jc w:val="both"/>
        <w:rPr>
          <w:bCs/>
          <w:sz w:val="28"/>
          <w:szCs w:val="28"/>
        </w:rPr>
      </w:pPr>
      <w:r w:rsidRPr="001D12F5">
        <w:rPr>
          <w:bCs/>
          <w:sz w:val="28"/>
          <w:szCs w:val="28"/>
        </w:rPr>
        <w:lastRenderedPageBreak/>
        <w:t xml:space="preserve">20 тыс. т/год </w:t>
      </w:r>
      <w:r w:rsidRPr="001D12F5">
        <w:rPr>
          <w:sz w:val="28"/>
          <w:szCs w:val="28"/>
        </w:rPr>
        <w:t>–</w:t>
      </w:r>
      <w:r w:rsidRPr="001D12F5">
        <w:rPr>
          <w:bCs/>
          <w:sz w:val="28"/>
          <w:szCs w:val="28"/>
        </w:rPr>
        <w:t xml:space="preserve"> 7 га;</w:t>
      </w:r>
    </w:p>
    <w:p w:rsidR="00B22033" w:rsidRPr="001D12F5" w:rsidRDefault="00B22033" w:rsidP="00B22033">
      <w:pPr>
        <w:widowControl w:val="0"/>
        <w:spacing w:line="245" w:lineRule="auto"/>
        <w:ind w:firstLine="720"/>
        <w:jc w:val="both"/>
        <w:rPr>
          <w:bCs/>
          <w:sz w:val="28"/>
          <w:szCs w:val="28"/>
        </w:rPr>
      </w:pPr>
      <w:r w:rsidRPr="001D12F5">
        <w:rPr>
          <w:bCs/>
          <w:sz w:val="28"/>
          <w:szCs w:val="28"/>
        </w:rPr>
        <w:t xml:space="preserve">40 тыс. т/год </w:t>
      </w:r>
      <w:r w:rsidRPr="001D12F5">
        <w:rPr>
          <w:sz w:val="28"/>
          <w:szCs w:val="28"/>
        </w:rPr>
        <w:t xml:space="preserve">– </w:t>
      </w:r>
      <w:r w:rsidRPr="001D12F5">
        <w:rPr>
          <w:bCs/>
          <w:sz w:val="28"/>
          <w:szCs w:val="28"/>
        </w:rPr>
        <w:t>8 га.</w:t>
      </w:r>
    </w:p>
    <w:p w:rsidR="00B22033" w:rsidRPr="001D12F5" w:rsidRDefault="00A45457" w:rsidP="00B22033">
      <w:pPr>
        <w:widowControl w:val="0"/>
        <w:spacing w:line="245" w:lineRule="auto"/>
        <w:ind w:firstLine="720"/>
        <w:jc w:val="both"/>
        <w:rPr>
          <w:bCs/>
          <w:sz w:val="28"/>
          <w:szCs w:val="28"/>
        </w:rPr>
      </w:pPr>
      <w:r w:rsidRPr="001D12F5">
        <w:rPr>
          <w:bCs/>
          <w:sz w:val="28"/>
          <w:szCs w:val="28"/>
        </w:rPr>
        <w:t>15.16</w:t>
      </w:r>
      <w:r w:rsidR="00B22033" w:rsidRPr="001D12F5">
        <w:rPr>
          <w:bCs/>
          <w:sz w:val="28"/>
          <w:szCs w:val="28"/>
        </w:rPr>
        <w:t>.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r w:rsidR="00452B9A" w:rsidRPr="001D12F5">
        <w:rPr>
          <w:bCs/>
          <w:sz w:val="28"/>
          <w:szCs w:val="28"/>
        </w:rPr>
        <w:t>2012.</w:t>
      </w:r>
    </w:p>
    <w:p w:rsidR="00B22033" w:rsidRPr="001D12F5" w:rsidRDefault="00A45457" w:rsidP="00B22033">
      <w:pPr>
        <w:widowControl w:val="0"/>
        <w:spacing w:line="245" w:lineRule="auto"/>
        <w:ind w:firstLine="720"/>
        <w:jc w:val="both"/>
        <w:rPr>
          <w:bCs/>
          <w:sz w:val="28"/>
          <w:szCs w:val="28"/>
        </w:rPr>
      </w:pPr>
      <w:r w:rsidRPr="001D12F5">
        <w:rPr>
          <w:bCs/>
          <w:sz w:val="28"/>
          <w:szCs w:val="28"/>
        </w:rPr>
        <w:t>15.17</w:t>
      </w:r>
      <w:r w:rsidR="00B22033" w:rsidRPr="001D12F5">
        <w:rPr>
          <w:bCs/>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B22033" w:rsidRPr="001D12F5" w:rsidRDefault="00A45457" w:rsidP="00B22033">
      <w:pPr>
        <w:widowControl w:val="0"/>
        <w:spacing w:line="245" w:lineRule="auto"/>
        <w:ind w:firstLine="720"/>
        <w:jc w:val="both"/>
        <w:rPr>
          <w:bCs/>
          <w:sz w:val="28"/>
          <w:szCs w:val="28"/>
        </w:rPr>
      </w:pPr>
      <w:r w:rsidRPr="001D12F5">
        <w:rPr>
          <w:bCs/>
          <w:sz w:val="28"/>
          <w:szCs w:val="28"/>
        </w:rPr>
        <w:t>15.18</w:t>
      </w:r>
      <w:r w:rsidR="00B22033" w:rsidRPr="001D12F5">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00B22033" w:rsidRPr="001D12F5">
        <w:rPr>
          <w:bCs/>
          <w:sz w:val="28"/>
          <w:szCs w:val="28"/>
        </w:rPr>
        <w:t>ских регламентов.</w:t>
      </w:r>
    </w:p>
    <w:p w:rsidR="00B22033" w:rsidRPr="001D12F5" w:rsidRDefault="00B22033" w:rsidP="00B22033">
      <w:pPr>
        <w:widowControl w:val="0"/>
        <w:ind w:firstLine="720"/>
        <w:jc w:val="both"/>
        <w:rPr>
          <w:bCs/>
          <w:sz w:val="28"/>
          <w:szCs w:val="28"/>
        </w:rPr>
      </w:pPr>
    </w:p>
    <w:p w:rsidR="00B22033" w:rsidRPr="001D12F5" w:rsidRDefault="00B22033" w:rsidP="00B22033">
      <w:pPr>
        <w:widowControl w:val="0"/>
        <w:jc w:val="center"/>
        <w:rPr>
          <w:sz w:val="28"/>
          <w:szCs w:val="28"/>
        </w:rPr>
      </w:pPr>
      <w:r w:rsidRPr="001D12F5">
        <w:rPr>
          <w:sz w:val="28"/>
          <w:szCs w:val="28"/>
        </w:rPr>
        <w:t>16. Размещение инженерных сетей</w:t>
      </w:r>
      <w:bookmarkEnd w:id="17"/>
    </w:p>
    <w:p w:rsidR="00B22033" w:rsidRPr="001D12F5" w:rsidRDefault="00B22033" w:rsidP="00B22033">
      <w:pPr>
        <w:widowControl w:val="0"/>
        <w:jc w:val="center"/>
        <w:rPr>
          <w:bCs/>
          <w:sz w:val="28"/>
          <w:szCs w:val="28"/>
        </w:rPr>
      </w:pPr>
    </w:p>
    <w:p w:rsidR="00B22033" w:rsidRPr="001D12F5" w:rsidRDefault="00B22033" w:rsidP="00B22033">
      <w:pPr>
        <w:widowControl w:val="0"/>
        <w:ind w:firstLine="720"/>
        <w:jc w:val="both"/>
        <w:rPr>
          <w:bCs/>
          <w:sz w:val="28"/>
          <w:szCs w:val="28"/>
        </w:rPr>
      </w:pPr>
      <w:r w:rsidRPr="001D12F5">
        <w:rPr>
          <w:bCs/>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B22033" w:rsidRPr="001D12F5" w:rsidRDefault="00B22033" w:rsidP="00B22033">
      <w:pPr>
        <w:widowControl w:val="0"/>
        <w:spacing w:line="228" w:lineRule="auto"/>
        <w:ind w:firstLine="720"/>
        <w:jc w:val="both"/>
        <w:rPr>
          <w:bCs/>
          <w:sz w:val="28"/>
          <w:szCs w:val="28"/>
        </w:rPr>
      </w:pPr>
      <w:r w:rsidRPr="001D12F5">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22033" w:rsidRPr="001D12F5" w:rsidRDefault="00B22033" w:rsidP="00B22033">
      <w:pPr>
        <w:widowControl w:val="0"/>
        <w:spacing w:line="228" w:lineRule="auto"/>
        <w:ind w:firstLine="720"/>
        <w:jc w:val="both"/>
        <w:rPr>
          <w:bCs/>
          <w:sz w:val="28"/>
          <w:szCs w:val="28"/>
        </w:rPr>
      </w:pPr>
      <w:r w:rsidRPr="001D12F5">
        <w:rPr>
          <w:bCs/>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B22033" w:rsidRPr="001D12F5" w:rsidRDefault="00A45457" w:rsidP="00B22033">
      <w:pPr>
        <w:widowControl w:val="0"/>
        <w:spacing w:line="228" w:lineRule="auto"/>
        <w:ind w:firstLine="720"/>
        <w:jc w:val="both"/>
        <w:rPr>
          <w:bCs/>
          <w:sz w:val="28"/>
          <w:szCs w:val="28"/>
        </w:rPr>
      </w:pPr>
      <w:r w:rsidRPr="001D12F5">
        <w:rPr>
          <w:bCs/>
          <w:sz w:val="28"/>
          <w:szCs w:val="28"/>
        </w:rPr>
        <w:t>16.4. В зонах реконструкции</w:t>
      </w:r>
      <w:r w:rsidR="00B22033" w:rsidRPr="001D12F5">
        <w:rPr>
          <w:bCs/>
          <w:sz w:val="28"/>
          <w:szCs w:val="28"/>
        </w:rPr>
        <w:t xml:space="preserve"> при недостаточной ширине улиц устройство тоннелей (коллекторов) допускается при диаметре тепловых сетей от 200 мм.</w:t>
      </w:r>
    </w:p>
    <w:p w:rsidR="00452B9A" w:rsidRPr="001D12F5" w:rsidRDefault="00B22033" w:rsidP="00452B9A">
      <w:pPr>
        <w:autoSpaceDE w:val="0"/>
        <w:autoSpaceDN w:val="0"/>
        <w:adjustRightInd w:val="0"/>
        <w:jc w:val="both"/>
        <w:rPr>
          <w:rFonts w:eastAsiaTheme="minorHAnsi"/>
          <w:sz w:val="28"/>
          <w:szCs w:val="28"/>
          <w:lang w:eastAsia="en-US"/>
        </w:rPr>
      </w:pPr>
      <w:r w:rsidRPr="001D12F5">
        <w:rPr>
          <w:bCs/>
          <w:sz w:val="28"/>
          <w:szCs w:val="28"/>
        </w:rPr>
        <w:t>16.5. </w:t>
      </w:r>
      <w:r w:rsidR="00452B9A" w:rsidRPr="001D12F5">
        <w:rPr>
          <w:rFonts w:eastAsiaTheme="minorHAnsi"/>
          <w:sz w:val="28"/>
          <w:szCs w:val="28"/>
          <w:lang w:eastAsia="en-US"/>
        </w:rPr>
        <w:t xml:space="preserve">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hyperlink r:id="rId9" w:history="1">
        <w:r w:rsidR="00452B9A" w:rsidRPr="001D12F5">
          <w:rPr>
            <w:rFonts w:eastAsiaTheme="minorHAnsi"/>
            <w:sz w:val="28"/>
            <w:szCs w:val="28"/>
            <w:lang w:eastAsia="en-US"/>
          </w:rPr>
          <w:t>СП 131.13330.2018</w:t>
        </w:r>
      </w:hyperlink>
      <w:r w:rsidR="00452B9A" w:rsidRPr="001D12F5">
        <w:rPr>
          <w:rFonts w:eastAsiaTheme="minorHAnsi"/>
          <w:sz w:val="28"/>
          <w:szCs w:val="28"/>
          <w:lang w:eastAsia="en-US"/>
        </w:rPr>
        <w:t xml:space="preserve">, СП 31.13330.2012, </w:t>
      </w:r>
      <w:hyperlink r:id="rId10" w:history="1">
        <w:r w:rsidR="00452B9A" w:rsidRPr="001D12F5">
          <w:rPr>
            <w:rFonts w:eastAsiaTheme="minorHAnsi"/>
            <w:sz w:val="28"/>
            <w:szCs w:val="28"/>
            <w:lang w:eastAsia="en-US"/>
          </w:rPr>
          <w:t>СП 32.13330.2018</w:t>
        </w:r>
      </w:hyperlink>
      <w:r w:rsidR="00452B9A" w:rsidRPr="001D12F5">
        <w:rPr>
          <w:rFonts w:eastAsiaTheme="minorHAnsi"/>
          <w:sz w:val="28"/>
          <w:szCs w:val="28"/>
          <w:lang w:eastAsia="en-US"/>
        </w:rPr>
        <w:t xml:space="preserve"> и СП 124.13330.2012. Прокладка наземных тепловых сетей допускается в виде исключения при невозможности </w:t>
      </w:r>
      <w:r w:rsidR="00452B9A" w:rsidRPr="001D12F5">
        <w:rPr>
          <w:rFonts w:eastAsiaTheme="minorHAnsi"/>
          <w:sz w:val="28"/>
          <w:szCs w:val="28"/>
          <w:lang w:eastAsia="en-US"/>
        </w:rPr>
        <w:lastRenderedPageBreak/>
        <w:t>подземного их размещения или как временное решение в зонах особого регулирования градостроительной деятельности.</w:t>
      </w:r>
    </w:p>
    <w:p w:rsidR="00B22033" w:rsidRPr="001D12F5" w:rsidRDefault="006F24E3" w:rsidP="006F24E3">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6F24E3" w:rsidRPr="001D12F5" w:rsidRDefault="00B22033" w:rsidP="006F24E3">
      <w:pPr>
        <w:widowControl w:val="0"/>
        <w:spacing w:line="228" w:lineRule="auto"/>
        <w:ind w:firstLine="720"/>
        <w:jc w:val="both"/>
        <w:rPr>
          <w:bCs/>
          <w:sz w:val="28"/>
          <w:szCs w:val="28"/>
        </w:rPr>
      </w:pPr>
      <w:r w:rsidRPr="001D12F5">
        <w:rPr>
          <w:bCs/>
          <w:sz w:val="28"/>
          <w:szCs w:val="28"/>
        </w:rPr>
        <w:t>16.6. Расстояния по горизонтали (в свету) от ближайших подземных инженерных сетей до зданий и сооружений</w:t>
      </w:r>
      <w:r w:rsidR="00A45457" w:rsidRPr="001D12F5">
        <w:rPr>
          <w:bCs/>
          <w:sz w:val="28"/>
          <w:szCs w:val="28"/>
        </w:rPr>
        <w:t xml:space="preserve"> следует принимать по таблице 20</w:t>
      </w:r>
      <w:r w:rsidRPr="001D12F5">
        <w:rPr>
          <w:bCs/>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sidR="006F24E3" w:rsidRPr="001D12F5">
        <w:rPr>
          <w:bCs/>
          <w:sz w:val="28"/>
          <w:szCs w:val="28"/>
        </w:rPr>
        <w:t>2011.</w:t>
      </w:r>
    </w:p>
    <w:p w:rsidR="00B22033" w:rsidRPr="001D12F5" w:rsidRDefault="006F24E3" w:rsidP="006F24E3">
      <w:pPr>
        <w:widowControl w:val="0"/>
        <w:spacing w:line="228" w:lineRule="auto"/>
        <w:ind w:firstLine="720"/>
        <w:jc w:val="both"/>
        <w:rPr>
          <w:bCs/>
          <w:sz w:val="28"/>
          <w:szCs w:val="28"/>
        </w:rPr>
      </w:pPr>
      <w:r w:rsidRPr="001D12F5">
        <w:rPr>
          <w:bCs/>
          <w:sz w:val="28"/>
          <w:szCs w:val="28"/>
        </w:rPr>
        <w:t xml:space="preserve">                                                                                                 </w:t>
      </w:r>
      <w:r w:rsidR="00A45457" w:rsidRPr="001D12F5">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B22033" w:rsidRPr="001D12F5" w:rsidTr="00B22033">
        <w:tc>
          <w:tcPr>
            <w:tcW w:w="729" w:type="pct"/>
            <w:vMerge w:val="restart"/>
            <w:tcBorders>
              <w:bottom w:val="nil"/>
            </w:tcBorders>
          </w:tcPr>
          <w:p w:rsidR="00B22033" w:rsidRPr="001D12F5" w:rsidRDefault="00B22033" w:rsidP="00B22033">
            <w:pPr>
              <w:widowControl w:val="0"/>
              <w:spacing w:line="228" w:lineRule="auto"/>
              <w:jc w:val="center"/>
            </w:pPr>
            <w:r w:rsidRPr="001D12F5">
              <w:t>Инженерные сети</w:t>
            </w:r>
          </w:p>
        </w:tc>
        <w:tc>
          <w:tcPr>
            <w:tcW w:w="4271" w:type="pct"/>
            <w:gridSpan w:val="9"/>
          </w:tcPr>
          <w:p w:rsidR="00B22033" w:rsidRPr="001D12F5" w:rsidRDefault="00B22033" w:rsidP="00B22033">
            <w:pPr>
              <w:widowControl w:val="0"/>
              <w:spacing w:line="228" w:lineRule="auto"/>
              <w:jc w:val="center"/>
            </w:pPr>
            <w:r w:rsidRPr="001D12F5">
              <w:t>Расстояние, м, по горизонтали (в свету) от подземных сетей до</w:t>
            </w:r>
          </w:p>
        </w:tc>
      </w:tr>
      <w:tr w:rsidR="00B22033" w:rsidRPr="001D12F5" w:rsidTr="00B22033">
        <w:tc>
          <w:tcPr>
            <w:tcW w:w="729" w:type="pct"/>
            <w:vMerge/>
            <w:tcBorders>
              <w:bottom w:val="nil"/>
            </w:tcBorders>
          </w:tcPr>
          <w:p w:rsidR="00B22033" w:rsidRPr="001D12F5" w:rsidRDefault="00B22033" w:rsidP="00B22033">
            <w:pPr>
              <w:widowControl w:val="0"/>
              <w:spacing w:line="228" w:lineRule="auto"/>
              <w:jc w:val="center"/>
            </w:pPr>
          </w:p>
        </w:tc>
        <w:tc>
          <w:tcPr>
            <w:tcW w:w="485" w:type="pct"/>
            <w:vMerge w:val="restart"/>
            <w:tcBorders>
              <w:bottom w:val="nil"/>
            </w:tcBorders>
          </w:tcPr>
          <w:p w:rsidR="00B22033" w:rsidRPr="001D12F5" w:rsidRDefault="00B22033" w:rsidP="00B22033">
            <w:pPr>
              <w:widowControl w:val="0"/>
              <w:spacing w:line="228" w:lineRule="auto"/>
              <w:jc w:val="center"/>
            </w:pPr>
            <w:r w:rsidRPr="001D12F5">
              <w:t>фундаментов зданий и сооружений</w:t>
            </w:r>
          </w:p>
        </w:tc>
        <w:tc>
          <w:tcPr>
            <w:tcW w:w="666" w:type="pct"/>
            <w:vMerge w:val="restart"/>
            <w:tcBorders>
              <w:bottom w:val="nil"/>
            </w:tcBorders>
          </w:tcPr>
          <w:p w:rsidR="00B22033" w:rsidRPr="001D12F5" w:rsidRDefault="00B22033" w:rsidP="00B22033">
            <w:pPr>
              <w:widowControl w:val="0"/>
              <w:spacing w:line="228" w:lineRule="auto"/>
              <w:jc w:val="center"/>
            </w:pPr>
            <w:r w:rsidRPr="001D12F5">
              <w:t>фундаментов ограждений предприятий, эстакад, опор контактной сети и связи, железных дорог</w:t>
            </w:r>
          </w:p>
        </w:tc>
        <w:tc>
          <w:tcPr>
            <w:tcW w:w="968" w:type="pct"/>
            <w:gridSpan w:val="2"/>
          </w:tcPr>
          <w:p w:rsidR="00B22033" w:rsidRPr="001D12F5" w:rsidRDefault="00B22033" w:rsidP="00B22033">
            <w:pPr>
              <w:widowControl w:val="0"/>
              <w:spacing w:line="228" w:lineRule="auto"/>
              <w:jc w:val="center"/>
            </w:pPr>
            <w:r w:rsidRPr="001D12F5">
              <w:t>оси крайнего пути</w:t>
            </w:r>
          </w:p>
        </w:tc>
        <w:tc>
          <w:tcPr>
            <w:tcW w:w="544" w:type="pct"/>
            <w:vMerge w:val="restart"/>
            <w:tcBorders>
              <w:bottom w:val="nil"/>
            </w:tcBorders>
          </w:tcPr>
          <w:p w:rsidR="00B22033" w:rsidRPr="001D12F5" w:rsidRDefault="00B22033" w:rsidP="00B22033">
            <w:pPr>
              <w:widowControl w:val="0"/>
              <w:spacing w:line="228" w:lineRule="auto"/>
              <w:jc w:val="center"/>
            </w:pPr>
            <w:r w:rsidRPr="001D12F5">
              <w:t>бортового камня улицы, дороги  (кромки проезжей части, укреп- ленной полосы обочины)</w:t>
            </w:r>
          </w:p>
        </w:tc>
        <w:tc>
          <w:tcPr>
            <w:tcW w:w="484" w:type="pct"/>
            <w:vMerge w:val="restart"/>
            <w:tcBorders>
              <w:bottom w:val="nil"/>
            </w:tcBorders>
          </w:tcPr>
          <w:p w:rsidR="00B22033" w:rsidRPr="001D12F5" w:rsidRDefault="00B22033" w:rsidP="00B22033">
            <w:pPr>
              <w:widowControl w:val="0"/>
              <w:spacing w:line="228" w:lineRule="auto"/>
              <w:jc w:val="center"/>
            </w:pPr>
            <w:r w:rsidRPr="001D12F5">
              <w:t>наружной бровки кювета или подошвы насыпи дороги</w:t>
            </w:r>
          </w:p>
        </w:tc>
        <w:tc>
          <w:tcPr>
            <w:tcW w:w="1124" w:type="pct"/>
            <w:gridSpan w:val="3"/>
            <w:vMerge w:val="restart"/>
          </w:tcPr>
          <w:p w:rsidR="00B22033" w:rsidRPr="001D12F5" w:rsidRDefault="00B22033" w:rsidP="00B22033">
            <w:pPr>
              <w:widowControl w:val="0"/>
              <w:spacing w:line="228" w:lineRule="auto"/>
              <w:jc w:val="center"/>
            </w:pPr>
            <w:r w:rsidRPr="001D12F5">
              <w:t>фундаментов опор воздушных линий электропередачи напряжением</w:t>
            </w:r>
          </w:p>
        </w:tc>
      </w:tr>
      <w:tr w:rsidR="00B22033" w:rsidRPr="001D12F5" w:rsidTr="00B22033">
        <w:trPr>
          <w:trHeight w:val="276"/>
        </w:trPr>
        <w:tc>
          <w:tcPr>
            <w:tcW w:w="729" w:type="pct"/>
            <w:vMerge/>
            <w:tcBorders>
              <w:bottom w:val="nil"/>
            </w:tcBorders>
          </w:tcPr>
          <w:p w:rsidR="00B22033" w:rsidRPr="001D12F5" w:rsidRDefault="00B22033" w:rsidP="00B22033">
            <w:pPr>
              <w:widowControl w:val="0"/>
              <w:spacing w:line="228" w:lineRule="auto"/>
              <w:jc w:val="center"/>
            </w:pPr>
          </w:p>
        </w:tc>
        <w:tc>
          <w:tcPr>
            <w:tcW w:w="485" w:type="pct"/>
            <w:vMerge/>
            <w:tcBorders>
              <w:bottom w:val="nil"/>
            </w:tcBorders>
          </w:tcPr>
          <w:p w:rsidR="00B22033" w:rsidRPr="001D12F5" w:rsidRDefault="00B22033" w:rsidP="00B22033">
            <w:pPr>
              <w:widowControl w:val="0"/>
              <w:spacing w:line="228" w:lineRule="auto"/>
              <w:jc w:val="center"/>
            </w:pPr>
          </w:p>
        </w:tc>
        <w:tc>
          <w:tcPr>
            <w:tcW w:w="666" w:type="pct"/>
            <w:vMerge/>
            <w:tcBorders>
              <w:bottom w:val="nil"/>
            </w:tcBorders>
          </w:tcPr>
          <w:p w:rsidR="00B22033" w:rsidRPr="001D12F5" w:rsidRDefault="00B22033" w:rsidP="00B22033">
            <w:pPr>
              <w:widowControl w:val="0"/>
              <w:spacing w:line="228" w:lineRule="auto"/>
              <w:jc w:val="center"/>
            </w:pPr>
          </w:p>
        </w:tc>
        <w:tc>
          <w:tcPr>
            <w:tcW w:w="539" w:type="pct"/>
            <w:vMerge w:val="restart"/>
            <w:tcBorders>
              <w:bottom w:val="nil"/>
            </w:tcBorders>
          </w:tcPr>
          <w:p w:rsidR="00B22033" w:rsidRPr="001D12F5" w:rsidRDefault="00B22033" w:rsidP="00B22033">
            <w:pPr>
              <w:widowControl w:val="0"/>
              <w:spacing w:line="228" w:lineRule="auto"/>
              <w:ind w:left="-24" w:right="-22"/>
              <w:jc w:val="center"/>
            </w:pPr>
            <w:r w:rsidRPr="001D12F5">
              <w:t>железных дорог</w:t>
            </w:r>
          </w:p>
          <w:p w:rsidR="00B22033" w:rsidRPr="001D12F5" w:rsidRDefault="00B22033" w:rsidP="00B22033">
            <w:pPr>
              <w:widowControl w:val="0"/>
              <w:spacing w:line="228" w:lineRule="auto"/>
              <w:ind w:left="-38"/>
              <w:jc w:val="center"/>
            </w:pPr>
            <w:r w:rsidRPr="001D12F5">
              <w:t>колеи 1520 мм, но не менее глубины траншеи до подошвы насыпи и бровки выемки</w:t>
            </w:r>
          </w:p>
        </w:tc>
        <w:tc>
          <w:tcPr>
            <w:tcW w:w="429" w:type="pct"/>
            <w:vMerge w:val="restart"/>
            <w:tcBorders>
              <w:bottom w:val="nil"/>
            </w:tcBorders>
          </w:tcPr>
          <w:p w:rsidR="00B22033" w:rsidRPr="001D12F5" w:rsidRDefault="00B22033" w:rsidP="00B22033">
            <w:pPr>
              <w:widowControl w:val="0"/>
              <w:spacing w:line="228" w:lineRule="auto"/>
              <w:jc w:val="center"/>
            </w:pPr>
            <w:r w:rsidRPr="001D12F5">
              <w:t>железных дорог колеи 750 мм и трамвая</w:t>
            </w:r>
          </w:p>
        </w:tc>
        <w:tc>
          <w:tcPr>
            <w:tcW w:w="544" w:type="pct"/>
            <w:vMerge/>
            <w:tcBorders>
              <w:bottom w:val="nil"/>
            </w:tcBorders>
          </w:tcPr>
          <w:p w:rsidR="00B22033" w:rsidRPr="001D12F5" w:rsidRDefault="00B22033" w:rsidP="00B22033">
            <w:pPr>
              <w:widowControl w:val="0"/>
              <w:spacing w:line="228" w:lineRule="auto"/>
              <w:jc w:val="center"/>
            </w:pPr>
          </w:p>
        </w:tc>
        <w:tc>
          <w:tcPr>
            <w:tcW w:w="484" w:type="pct"/>
            <w:vMerge/>
            <w:tcBorders>
              <w:bottom w:val="nil"/>
            </w:tcBorders>
          </w:tcPr>
          <w:p w:rsidR="00B22033" w:rsidRPr="001D12F5" w:rsidRDefault="00B22033" w:rsidP="00B22033">
            <w:pPr>
              <w:widowControl w:val="0"/>
              <w:spacing w:line="228" w:lineRule="auto"/>
              <w:jc w:val="center"/>
            </w:pPr>
          </w:p>
        </w:tc>
        <w:tc>
          <w:tcPr>
            <w:tcW w:w="1124" w:type="pct"/>
            <w:gridSpan w:val="3"/>
            <w:vMerge/>
          </w:tcPr>
          <w:p w:rsidR="00B22033" w:rsidRPr="001D12F5" w:rsidRDefault="00B22033" w:rsidP="00B22033">
            <w:pPr>
              <w:widowControl w:val="0"/>
              <w:spacing w:line="228" w:lineRule="auto"/>
              <w:jc w:val="center"/>
            </w:pPr>
          </w:p>
        </w:tc>
      </w:tr>
      <w:tr w:rsidR="00B22033" w:rsidRPr="001D12F5" w:rsidTr="00B22033">
        <w:tc>
          <w:tcPr>
            <w:tcW w:w="729" w:type="pct"/>
            <w:vMerge/>
            <w:tcBorders>
              <w:bottom w:val="nil"/>
            </w:tcBorders>
          </w:tcPr>
          <w:p w:rsidR="00B22033" w:rsidRPr="001D12F5" w:rsidRDefault="00B22033" w:rsidP="00B22033">
            <w:pPr>
              <w:widowControl w:val="0"/>
              <w:spacing w:line="228" w:lineRule="auto"/>
              <w:jc w:val="center"/>
            </w:pPr>
          </w:p>
        </w:tc>
        <w:tc>
          <w:tcPr>
            <w:tcW w:w="485" w:type="pct"/>
            <w:vMerge/>
            <w:tcBorders>
              <w:bottom w:val="nil"/>
            </w:tcBorders>
          </w:tcPr>
          <w:p w:rsidR="00B22033" w:rsidRPr="001D12F5" w:rsidRDefault="00B22033" w:rsidP="00B22033">
            <w:pPr>
              <w:widowControl w:val="0"/>
              <w:spacing w:line="228" w:lineRule="auto"/>
              <w:jc w:val="center"/>
            </w:pPr>
          </w:p>
        </w:tc>
        <w:tc>
          <w:tcPr>
            <w:tcW w:w="666" w:type="pct"/>
            <w:vMerge/>
            <w:tcBorders>
              <w:bottom w:val="nil"/>
            </w:tcBorders>
          </w:tcPr>
          <w:p w:rsidR="00B22033" w:rsidRPr="001D12F5" w:rsidRDefault="00B22033" w:rsidP="00B22033">
            <w:pPr>
              <w:widowControl w:val="0"/>
              <w:spacing w:line="228" w:lineRule="auto"/>
              <w:jc w:val="center"/>
            </w:pPr>
          </w:p>
        </w:tc>
        <w:tc>
          <w:tcPr>
            <w:tcW w:w="539" w:type="pct"/>
            <w:vMerge/>
            <w:tcBorders>
              <w:bottom w:val="nil"/>
            </w:tcBorders>
          </w:tcPr>
          <w:p w:rsidR="00B22033" w:rsidRPr="001D12F5" w:rsidRDefault="00B22033" w:rsidP="00B22033">
            <w:pPr>
              <w:widowControl w:val="0"/>
              <w:spacing w:line="228" w:lineRule="auto"/>
              <w:jc w:val="center"/>
            </w:pPr>
          </w:p>
        </w:tc>
        <w:tc>
          <w:tcPr>
            <w:tcW w:w="429" w:type="pct"/>
            <w:vMerge/>
            <w:tcBorders>
              <w:bottom w:val="nil"/>
            </w:tcBorders>
          </w:tcPr>
          <w:p w:rsidR="00B22033" w:rsidRPr="001D12F5" w:rsidRDefault="00B22033" w:rsidP="00B22033">
            <w:pPr>
              <w:widowControl w:val="0"/>
              <w:spacing w:line="228" w:lineRule="auto"/>
              <w:jc w:val="center"/>
            </w:pPr>
          </w:p>
        </w:tc>
        <w:tc>
          <w:tcPr>
            <w:tcW w:w="544" w:type="pct"/>
            <w:vMerge/>
            <w:tcBorders>
              <w:bottom w:val="nil"/>
            </w:tcBorders>
          </w:tcPr>
          <w:p w:rsidR="00B22033" w:rsidRPr="001D12F5" w:rsidRDefault="00B22033" w:rsidP="00B22033">
            <w:pPr>
              <w:widowControl w:val="0"/>
              <w:spacing w:line="228" w:lineRule="auto"/>
              <w:jc w:val="center"/>
            </w:pPr>
          </w:p>
        </w:tc>
        <w:tc>
          <w:tcPr>
            <w:tcW w:w="484" w:type="pct"/>
            <w:vMerge/>
            <w:tcBorders>
              <w:bottom w:val="nil"/>
            </w:tcBorders>
          </w:tcPr>
          <w:p w:rsidR="00B22033" w:rsidRPr="001D12F5" w:rsidRDefault="00B22033" w:rsidP="00B22033">
            <w:pPr>
              <w:widowControl w:val="0"/>
              <w:spacing w:line="228" w:lineRule="auto"/>
              <w:jc w:val="center"/>
            </w:pPr>
          </w:p>
        </w:tc>
        <w:tc>
          <w:tcPr>
            <w:tcW w:w="463" w:type="pct"/>
            <w:tcBorders>
              <w:bottom w:val="nil"/>
            </w:tcBorders>
          </w:tcPr>
          <w:p w:rsidR="00B22033" w:rsidRPr="001D12F5" w:rsidRDefault="00B22033" w:rsidP="00B22033">
            <w:pPr>
              <w:widowControl w:val="0"/>
              <w:spacing w:line="228" w:lineRule="auto"/>
              <w:ind w:left="-28" w:right="-17"/>
              <w:jc w:val="center"/>
              <w:rPr>
                <w:sz w:val="23"/>
                <w:szCs w:val="23"/>
              </w:rPr>
            </w:pPr>
            <w:r w:rsidRPr="001D12F5">
              <w:rPr>
                <w:sz w:val="23"/>
                <w:szCs w:val="23"/>
              </w:rPr>
              <w:t>до 1 кВ наружного освещения, контакт- ной сети трамваев и троллейбусов</w:t>
            </w:r>
          </w:p>
        </w:tc>
        <w:tc>
          <w:tcPr>
            <w:tcW w:w="315" w:type="pct"/>
            <w:tcBorders>
              <w:bottom w:val="nil"/>
            </w:tcBorders>
          </w:tcPr>
          <w:p w:rsidR="00B22033" w:rsidRPr="001D12F5" w:rsidRDefault="00B22033" w:rsidP="00B22033">
            <w:pPr>
              <w:widowControl w:val="0"/>
              <w:spacing w:line="228" w:lineRule="auto"/>
              <w:ind w:right="-19"/>
              <w:jc w:val="center"/>
            </w:pPr>
            <w:r w:rsidRPr="001D12F5">
              <w:t>свыше</w:t>
            </w:r>
          </w:p>
          <w:p w:rsidR="00B22033" w:rsidRPr="001D12F5" w:rsidRDefault="00B22033" w:rsidP="00B22033">
            <w:pPr>
              <w:widowControl w:val="0"/>
              <w:spacing w:line="228" w:lineRule="auto"/>
              <w:ind w:right="-19"/>
              <w:jc w:val="center"/>
            </w:pPr>
            <w:r w:rsidRPr="001D12F5">
              <w:t>1 до</w:t>
            </w:r>
          </w:p>
          <w:p w:rsidR="00B22033" w:rsidRPr="001D12F5" w:rsidRDefault="00B22033" w:rsidP="00B22033">
            <w:pPr>
              <w:widowControl w:val="0"/>
              <w:spacing w:line="228" w:lineRule="auto"/>
              <w:ind w:left="-41" w:right="-19"/>
              <w:jc w:val="center"/>
            </w:pPr>
            <w:r w:rsidRPr="001D12F5">
              <w:t>35 кВ</w:t>
            </w:r>
          </w:p>
        </w:tc>
        <w:tc>
          <w:tcPr>
            <w:tcW w:w="346" w:type="pct"/>
            <w:tcBorders>
              <w:bottom w:val="nil"/>
            </w:tcBorders>
          </w:tcPr>
          <w:p w:rsidR="00B22033" w:rsidRPr="001D12F5" w:rsidRDefault="00B22033" w:rsidP="00B22033">
            <w:pPr>
              <w:widowControl w:val="0"/>
              <w:spacing w:line="228" w:lineRule="auto"/>
              <w:ind w:left="-29" w:right="-44"/>
              <w:jc w:val="center"/>
            </w:pPr>
            <w:r w:rsidRPr="001D12F5">
              <w:t>свыше</w:t>
            </w:r>
          </w:p>
          <w:p w:rsidR="00B22033" w:rsidRPr="001D12F5" w:rsidRDefault="00B22033" w:rsidP="00B22033">
            <w:pPr>
              <w:widowControl w:val="0"/>
              <w:spacing w:line="228" w:lineRule="auto"/>
              <w:ind w:left="-29" w:right="-44"/>
              <w:jc w:val="center"/>
            </w:pPr>
            <w:r w:rsidRPr="001D12F5">
              <w:t>35 до 110 кВ и выше</w:t>
            </w:r>
          </w:p>
        </w:tc>
      </w:tr>
    </w:tbl>
    <w:p w:rsidR="00B22033" w:rsidRPr="001D12F5" w:rsidRDefault="00B22033" w:rsidP="00B22033">
      <w:pPr>
        <w:spacing w:line="228" w:lineRule="auto"/>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B22033" w:rsidRPr="001D12F5" w:rsidTr="00B22033">
        <w:trPr>
          <w:tblHeader/>
        </w:trPr>
        <w:tc>
          <w:tcPr>
            <w:tcW w:w="729" w:type="pct"/>
          </w:tcPr>
          <w:p w:rsidR="00B22033" w:rsidRPr="001D12F5" w:rsidRDefault="00B22033" w:rsidP="00B22033">
            <w:pPr>
              <w:widowControl w:val="0"/>
              <w:spacing w:line="228" w:lineRule="auto"/>
              <w:jc w:val="center"/>
            </w:pPr>
            <w:r w:rsidRPr="001D12F5">
              <w:t>1</w:t>
            </w:r>
          </w:p>
        </w:tc>
        <w:tc>
          <w:tcPr>
            <w:tcW w:w="485" w:type="pct"/>
          </w:tcPr>
          <w:p w:rsidR="00B22033" w:rsidRPr="001D12F5" w:rsidRDefault="00B22033" w:rsidP="00B22033">
            <w:pPr>
              <w:widowControl w:val="0"/>
              <w:spacing w:line="228" w:lineRule="auto"/>
              <w:jc w:val="center"/>
            </w:pPr>
            <w:r w:rsidRPr="001D12F5">
              <w:t>2</w:t>
            </w:r>
          </w:p>
        </w:tc>
        <w:tc>
          <w:tcPr>
            <w:tcW w:w="666" w:type="pct"/>
          </w:tcPr>
          <w:p w:rsidR="00B22033" w:rsidRPr="001D12F5" w:rsidRDefault="00B22033" w:rsidP="00B22033">
            <w:pPr>
              <w:widowControl w:val="0"/>
              <w:spacing w:line="228" w:lineRule="auto"/>
              <w:jc w:val="center"/>
            </w:pPr>
            <w:r w:rsidRPr="001D12F5">
              <w:t>3</w:t>
            </w:r>
          </w:p>
        </w:tc>
        <w:tc>
          <w:tcPr>
            <w:tcW w:w="539" w:type="pct"/>
          </w:tcPr>
          <w:p w:rsidR="00B22033" w:rsidRPr="001D12F5" w:rsidRDefault="00B22033" w:rsidP="00B22033">
            <w:pPr>
              <w:widowControl w:val="0"/>
              <w:spacing w:line="228" w:lineRule="auto"/>
              <w:jc w:val="center"/>
            </w:pPr>
            <w:r w:rsidRPr="001D12F5">
              <w:t>4</w:t>
            </w:r>
          </w:p>
        </w:tc>
        <w:tc>
          <w:tcPr>
            <w:tcW w:w="429" w:type="pct"/>
          </w:tcPr>
          <w:p w:rsidR="00B22033" w:rsidRPr="001D12F5" w:rsidRDefault="00B22033" w:rsidP="00B22033">
            <w:pPr>
              <w:widowControl w:val="0"/>
              <w:spacing w:line="228" w:lineRule="auto"/>
              <w:jc w:val="center"/>
            </w:pPr>
            <w:r w:rsidRPr="001D12F5">
              <w:t>5</w:t>
            </w:r>
          </w:p>
        </w:tc>
        <w:tc>
          <w:tcPr>
            <w:tcW w:w="544" w:type="pct"/>
          </w:tcPr>
          <w:p w:rsidR="00B22033" w:rsidRPr="001D12F5" w:rsidRDefault="00B22033" w:rsidP="00B22033">
            <w:pPr>
              <w:widowControl w:val="0"/>
              <w:spacing w:line="228" w:lineRule="auto"/>
              <w:jc w:val="center"/>
            </w:pPr>
            <w:r w:rsidRPr="001D12F5">
              <w:t>6</w:t>
            </w:r>
          </w:p>
        </w:tc>
        <w:tc>
          <w:tcPr>
            <w:tcW w:w="484" w:type="pct"/>
          </w:tcPr>
          <w:p w:rsidR="00B22033" w:rsidRPr="001D12F5" w:rsidRDefault="00B22033" w:rsidP="00B22033">
            <w:pPr>
              <w:widowControl w:val="0"/>
              <w:spacing w:line="228" w:lineRule="auto"/>
              <w:jc w:val="center"/>
            </w:pPr>
            <w:r w:rsidRPr="001D12F5">
              <w:t>7</w:t>
            </w:r>
          </w:p>
        </w:tc>
        <w:tc>
          <w:tcPr>
            <w:tcW w:w="463" w:type="pct"/>
          </w:tcPr>
          <w:p w:rsidR="00B22033" w:rsidRPr="001D12F5" w:rsidRDefault="00B22033" w:rsidP="00B22033">
            <w:pPr>
              <w:widowControl w:val="0"/>
              <w:spacing w:line="228" w:lineRule="auto"/>
              <w:ind w:left="-28" w:right="-17"/>
              <w:jc w:val="center"/>
            </w:pPr>
            <w:r w:rsidRPr="001D12F5">
              <w:t>8</w:t>
            </w:r>
          </w:p>
        </w:tc>
        <w:tc>
          <w:tcPr>
            <w:tcW w:w="315" w:type="pct"/>
          </w:tcPr>
          <w:p w:rsidR="00B22033" w:rsidRPr="001D12F5" w:rsidRDefault="00B22033" w:rsidP="00B22033">
            <w:pPr>
              <w:widowControl w:val="0"/>
              <w:spacing w:line="228" w:lineRule="auto"/>
              <w:ind w:right="-19"/>
              <w:jc w:val="center"/>
            </w:pPr>
            <w:r w:rsidRPr="001D12F5">
              <w:t>9</w:t>
            </w:r>
          </w:p>
        </w:tc>
        <w:tc>
          <w:tcPr>
            <w:tcW w:w="346" w:type="pct"/>
          </w:tcPr>
          <w:p w:rsidR="00B22033" w:rsidRPr="001D12F5" w:rsidRDefault="00B22033" w:rsidP="00B22033">
            <w:pPr>
              <w:widowControl w:val="0"/>
              <w:spacing w:line="228" w:lineRule="auto"/>
              <w:ind w:left="-29" w:right="-44"/>
              <w:jc w:val="center"/>
            </w:pPr>
            <w:r w:rsidRPr="001D12F5">
              <w:t>10</w:t>
            </w:r>
          </w:p>
        </w:tc>
      </w:tr>
      <w:tr w:rsidR="00B22033" w:rsidRPr="001D12F5" w:rsidTr="00B22033">
        <w:tc>
          <w:tcPr>
            <w:tcW w:w="729" w:type="pct"/>
          </w:tcPr>
          <w:p w:rsidR="00B22033" w:rsidRPr="001D12F5" w:rsidRDefault="00B22033" w:rsidP="00B22033">
            <w:pPr>
              <w:widowControl w:val="0"/>
            </w:pPr>
            <w:r w:rsidRPr="001D12F5">
              <w:t>Водопровод и напорная канализация</w:t>
            </w:r>
          </w:p>
          <w:p w:rsidR="00B22033" w:rsidRPr="001D12F5" w:rsidRDefault="00B22033" w:rsidP="00B22033">
            <w:pPr>
              <w:widowControl w:val="0"/>
              <w:rPr>
                <w:sz w:val="12"/>
                <w:szCs w:val="12"/>
              </w:rPr>
            </w:pP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5</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r>
      <w:tr w:rsidR="00B22033" w:rsidRPr="001D12F5" w:rsidTr="00B22033">
        <w:trPr>
          <w:trHeight w:val="1219"/>
        </w:trPr>
        <w:tc>
          <w:tcPr>
            <w:tcW w:w="729" w:type="pct"/>
          </w:tcPr>
          <w:p w:rsidR="00B22033" w:rsidRPr="001D12F5" w:rsidRDefault="00B22033" w:rsidP="00B22033">
            <w:pPr>
              <w:widowControl w:val="0"/>
            </w:pPr>
            <w:r w:rsidRPr="001D12F5">
              <w:t>Самотечная канализация (бытовая и дождевая)</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r>
      <w:tr w:rsidR="00B22033" w:rsidRPr="001D12F5" w:rsidTr="00B22033">
        <w:trPr>
          <w:trHeight w:val="421"/>
        </w:trPr>
        <w:tc>
          <w:tcPr>
            <w:tcW w:w="729" w:type="pct"/>
          </w:tcPr>
          <w:p w:rsidR="00B22033" w:rsidRPr="001D12F5" w:rsidRDefault="00B22033" w:rsidP="00B22033">
            <w:pPr>
              <w:widowControl w:val="0"/>
            </w:pPr>
            <w:r w:rsidRPr="001D12F5">
              <w:t>Дренаж</w:t>
            </w:r>
          </w:p>
        </w:tc>
        <w:tc>
          <w:tcPr>
            <w:tcW w:w="485" w:type="pct"/>
          </w:tcPr>
          <w:p w:rsidR="00B22033" w:rsidRPr="001D12F5" w:rsidRDefault="00B22033" w:rsidP="00B22033">
            <w:pPr>
              <w:widowControl w:val="0"/>
              <w:jc w:val="center"/>
            </w:pPr>
            <w:r w:rsidRPr="001D12F5">
              <w:t>3</w:t>
            </w:r>
          </w:p>
        </w:tc>
        <w:tc>
          <w:tcPr>
            <w:tcW w:w="666" w:type="pct"/>
          </w:tcPr>
          <w:p w:rsidR="00B22033" w:rsidRPr="001D12F5" w:rsidRDefault="00B22033" w:rsidP="00B22033">
            <w:pPr>
              <w:widowControl w:val="0"/>
              <w:jc w:val="center"/>
            </w:pPr>
            <w:r w:rsidRPr="001D12F5">
              <w:t>1</w:t>
            </w:r>
          </w:p>
        </w:tc>
        <w:tc>
          <w:tcPr>
            <w:tcW w:w="539" w:type="pct"/>
          </w:tcPr>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r w:rsidRPr="001D12F5">
              <w:t>3</w:t>
            </w:r>
          </w:p>
        </w:tc>
      </w:tr>
      <w:tr w:rsidR="00B22033" w:rsidRPr="001D12F5" w:rsidTr="00B22033">
        <w:trPr>
          <w:trHeight w:val="939"/>
        </w:trPr>
        <w:tc>
          <w:tcPr>
            <w:tcW w:w="729" w:type="pct"/>
          </w:tcPr>
          <w:p w:rsidR="00B22033" w:rsidRPr="001D12F5" w:rsidRDefault="00B22033" w:rsidP="00B22033">
            <w:pPr>
              <w:widowControl w:val="0"/>
            </w:pPr>
            <w:r w:rsidRPr="001D12F5">
              <w:t>Сопутствующий дренаж</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0,4</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0,4</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0,4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0</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0,4</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w:t>
            </w:r>
          </w:p>
        </w:tc>
      </w:tr>
      <w:tr w:rsidR="00B22033" w:rsidRPr="001D12F5" w:rsidTr="00B22033">
        <w:trPr>
          <w:trHeight w:val="631"/>
        </w:trPr>
        <w:tc>
          <w:tcPr>
            <w:tcW w:w="729" w:type="pct"/>
          </w:tcPr>
          <w:p w:rsidR="00B22033" w:rsidRPr="001D12F5" w:rsidRDefault="00B22033" w:rsidP="00B22033">
            <w:pPr>
              <w:widowControl w:val="0"/>
            </w:pPr>
            <w:r w:rsidRPr="001D12F5">
              <w:t xml:space="preserve">Тепловые сети </w:t>
            </w:r>
          </w:p>
        </w:tc>
        <w:tc>
          <w:tcPr>
            <w:tcW w:w="485" w:type="pct"/>
          </w:tcPr>
          <w:p w:rsidR="00B22033" w:rsidRPr="001D12F5" w:rsidRDefault="00B22033" w:rsidP="00B22033">
            <w:pPr>
              <w:widowControl w:val="0"/>
              <w:jc w:val="center"/>
            </w:pPr>
          </w:p>
        </w:tc>
        <w:tc>
          <w:tcPr>
            <w:tcW w:w="666" w:type="pct"/>
          </w:tcPr>
          <w:p w:rsidR="00B22033" w:rsidRPr="001D12F5" w:rsidRDefault="00B22033" w:rsidP="00B22033">
            <w:pPr>
              <w:widowControl w:val="0"/>
              <w:jc w:val="center"/>
            </w:pPr>
          </w:p>
        </w:tc>
        <w:tc>
          <w:tcPr>
            <w:tcW w:w="539" w:type="pct"/>
          </w:tcPr>
          <w:p w:rsidR="00B22033" w:rsidRPr="001D12F5" w:rsidRDefault="00B22033" w:rsidP="00B22033">
            <w:pPr>
              <w:widowControl w:val="0"/>
              <w:jc w:val="center"/>
            </w:pPr>
          </w:p>
        </w:tc>
        <w:tc>
          <w:tcPr>
            <w:tcW w:w="429" w:type="pct"/>
          </w:tcPr>
          <w:p w:rsidR="00B22033" w:rsidRPr="001D12F5" w:rsidRDefault="00B22033" w:rsidP="00B22033">
            <w:pPr>
              <w:widowControl w:val="0"/>
              <w:jc w:val="center"/>
            </w:pPr>
          </w:p>
        </w:tc>
        <w:tc>
          <w:tcPr>
            <w:tcW w:w="544" w:type="pct"/>
          </w:tcPr>
          <w:p w:rsidR="00B22033" w:rsidRPr="001D12F5" w:rsidRDefault="00B22033" w:rsidP="00B22033">
            <w:pPr>
              <w:widowControl w:val="0"/>
              <w:jc w:val="center"/>
            </w:pPr>
          </w:p>
        </w:tc>
        <w:tc>
          <w:tcPr>
            <w:tcW w:w="484" w:type="pct"/>
          </w:tcPr>
          <w:p w:rsidR="00B22033" w:rsidRPr="001D12F5" w:rsidRDefault="00B22033" w:rsidP="00B22033">
            <w:pPr>
              <w:widowControl w:val="0"/>
              <w:jc w:val="center"/>
            </w:pPr>
          </w:p>
        </w:tc>
        <w:tc>
          <w:tcPr>
            <w:tcW w:w="463" w:type="pct"/>
          </w:tcPr>
          <w:p w:rsidR="00B22033" w:rsidRPr="001D12F5" w:rsidRDefault="00B22033" w:rsidP="00B22033">
            <w:pPr>
              <w:widowControl w:val="0"/>
              <w:jc w:val="center"/>
            </w:pPr>
          </w:p>
        </w:tc>
        <w:tc>
          <w:tcPr>
            <w:tcW w:w="315" w:type="pct"/>
          </w:tcPr>
          <w:p w:rsidR="00B22033" w:rsidRPr="001D12F5" w:rsidRDefault="00B22033" w:rsidP="00B22033">
            <w:pPr>
              <w:widowControl w:val="0"/>
              <w:jc w:val="center"/>
            </w:pPr>
          </w:p>
        </w:tc>
        <w:tc>
          <w:tcPr>
            <w:tcW w:w="346" w:type="pct"/>
          </w:tcPr>
          <w:p w:rsidR="00B22033" w:rsidRPr="001D12F5" w:rsidRDefault="00B22033" w:rsidP="00B22033">
            <w:pPr>
              <w:widowControl w:val="0"/>
              <w:jc w:val="center"/>
            </w:pPr>
          </w:p>
        </w:tc>
      </w:tr>
      <w:tr w:rsidR="00B22033" w:rsidRPr="001D12F5" w:rsidTr="00B22033">
        <w:trPr>
          <w:trHeight w:val="966"/>
        </w:trPr>
        <w:tc>
          <w:tcPr>
            <w:tcW w:w="729" w:type="pct"/>
          </w:tcPr>
          <w:p w:rsidR="00B22033" w:rsidRPr="001D12F5" w:rsidRDefault="00B22033" w:rsidP="00B22033">
            <w:pPr>
              <w:widowControl w:val="0"/>
            </w:pPr>
            <w:r w:rsidRPr="001D12F5">
              <w:t>от наружной стенки канала, тоннеля</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2 (см. прим. 3)</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r>
      <w:tr w:rsidR="00B22033" w:rsidRPr="001D12F5" w:rsidTr="00B22033">
        <w:trPr>
          <w:trHeight w:val="1218"/>
        </w:trPr>
        <w:tc>
          <w:tcPr>
            <w:tcW w:w="729" w:type="pct"/>
          </w:tcPr>
          <w:p w:rsidR="00B22033" w:rsidRPr="001D12F5" w:rsidRDefault="00B22033" w:rsidP="00B22033">
            <w:pPr>
              <w:widowControl w:val="0"/>
            </w:pPr>
            <w:r w:rsidRPr="001D12F5">
              <w:t>от оболочки бесканальной прокладки</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5</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r>
      <w:tr w:rsidR="00B22033" w:rsidRPr="001D12F5" w:rsidTr="00B22033">
        <w:trPr>
          <w:trHeight w:val="1497"/>
        </w:trPr>
        <w:tc>
          <w:tcPr>
            <w:tcW w:w="729" w:type="pct"/>
          </w:tcPr>
          <w:p w:rsidR="00B22033" w:rsidRPr="001D12F5" w:rsidRDefault="00B22033" w:rsidP="00B22033">
            <w:pPr>
              <w:widowControl w:val="0"/>
            </w:pPr>
            <w:r w:rsidRPr="001D12F5">
              <w:lastRenderedPageBreak/>
              <w:t>Кабели силовые всех напряжений и кабели связи</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0,6</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0,5</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3,2</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0,5*</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5*</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10*</w:t>
            </w:r>
          </w:p>
        </w:tc>
      </w:tr>
      <w:tr w:rsidR="00B22033" w:rsidRPr="001D12F5" w:rsidTr="00B22033">
        <w:trPr>
          <w:trHeight w:val="1204"/>
        </w:trPr>
        <w:tc>
          <w:tcPr>
            <w:tcW w:w="729" w:type="pct"/>
          </w:tcPr>
          <w:p w:rsidR="00B22033" w:rsidRPr="001D12F5" w:rsidRDefault="00B22033" w:rsidP="00B22033">
            <w:pPr>
              <w:widowControl w:val="0"/>
            </w:pPr>
            <w:r w:rsidRPr="001D12F5">
              <w:t>Каналы, коммуникационные тоннели</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4</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r>
      <w:tr w:rsidR="00B22033" w:rsidRPr="001D12F5" w:rsidTr="00B22033">
        <w:trPr>
          <w:trHeight w:val="1054"/>
        </w:trPr>
        <w:tc>
          <w:tcPr>
            <w:tcW w:w="729" w:type="pct"/>
          </w:tcPr>
          <w:p w:rsidR="00B22033" w:rsidRPr="001D12F5" w:rsidRDefault="00B22033" w:rsidP="00B22033">
            <w:pPr>
              <w:widowControl w:val="0"/>
            </w:pPr>
            <w:r w:rsidRPr="001D12F5">
              <w:t>Наружные пневмомусоропроводы</w:t>
            </w:r>
          </w:p>
        </w:tc>
        <w:tc>
          <w:tcPr>
            <w:tcW w:w="485" w:type="pct"/>
          </w:tcPr>
          <w:p w:rsidR="00B22033" w:rsidRPr="001D12F5" w:rsidRDefault="00B22033" w:rsidP="00B22033">
            <w:pPr>
              <w:widowControl w:val="0"/>
              <w:jc w:val="center"/>
            </w:pPr>
          </w:p>
          <w:p w:rsidR="00B22033" w:rsidRPr="001D12F5" w:rsidRDefault="00B22033" w:rsidP="00B22033">
            <w:pPr>
              <w:widowControl w:val="0"/>
              <w:jc w:val="center"/>
            </w:pPr>
            <w:r w:rsidRPr="001D12F5">
              <w:t>2</w:t>
            </w:r>
          </w:p>
        </w:tc>
        <w:tc>
          <w:tcPr>
            <w:tcW w:w="666"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539" w:type="pct"/>
          </w:tcPr>
          <w:p w:rsidR="00B22033" w:rsidRPr="001D12F5" w:rsidRDefault="00B22033" w:rsidP="00B22033">
            <w:pPr>
              <w:widowControl w:val="0"/>
              <w:jc w:val="center"/>
            </w:pPr>
          </w:p>
          <w:p w:rsidR="00B22033" w:rsidRPr="001D12F5" w:rsidRDefault="00B22033" w:rsidP="00B22033">
            <w:pPr>
              <w:widowControl w:val="0"/>
              <w:jc w:val="center"/>
            </w:pPr>
            <w:r w:rsidRPr="001D12F5">
              <w:t>3,8</w:t>
            </w:r>
          </w:p>
        </w:tc>
        <w:tc>
          <w:tcPr>
            <w:tcW w:w="429" w:type="pct"/>
          </w:tcPr>
          <w:p w:rsidR="00B22033" w:rsidRPr="001D12F5" w:rsidRDefault="00B22033" w:rsidP="00B22033">
            <w:pPr>
              <w:widowControl w:val="0"/>
              <w:jc w:val="center"/>
            </w:pPr>
          </w:p>
          <w:p w:rsidR="00B22033" w:rsidRPr="001D12F5" w:rsidRDefault="00B22033" w:rsidP="00B22033">
            <w:pPr>
              <w:widowControl w:val="0"/>
              <w:jc w:val="center"/>
            </w:pPr>
            <w:r w:rsidRPr="001D12F5">
              <w:t>2,8</w:t>
            </w:r>
          </w:p>
        </w:tc>
        <w:tc>
          <w:tcPr>
            <w:tcW w:w="544" w:type="pct"/>
          </w:tcPr>
          <w:p w:rsidR="00B22033" w:rsidRPr="001D12F5" w:rsidRDefault="00B22033" w:rsidP="00B22033">
            <w:pPr>
              <w:widowControl w:val="0"/>
              <w:jc w:val="center"/>
            </w:pPr>
          </w:p>
          <w:p w:rsidR="00B22033" w:rsidRPr="001D12F5" w:rsidRDefault="00B22033" w:rsidP="00B22033">
            <w:pPr>
              <w:widowControl w:val="0"/>
              <w:jc w:val="center"/>
            </w:pPr>
            <w:r w:rsidRPr="001D12F5">
              <w:t>1,5</w:t>
            </w:r>
          </w:p>
        </w:tc>
        <w:tc>
          <w:tcPr>
            <w:tcW w:w="484"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463" w:type="pct"/>
          </w:tcPr>
          <w:p w:rsidR="00B22033" w:rsidRPr="001D12F5" w:rsidRDefault="00B22033" w:rsidP="00B22033">
            <w:pPr>
              <w:widowControl w:val="0"/>
              <w:jc w:val="center"/>
            </w:pPr>
          </w:p>
          <w:p w:rsidR="00B22033" w:rsidRPr="001D12F5" w:rsidRDefault="00B22033" w:rsidP="00B22033">
            <w:pPr>
              <w:widowControl w:val="0"/>
              <w:jc w:val="center"/>
            </w:pPr>
            <w:r w:rsidRPr="001D12F5">
              <w:t>1</w:t>
            </w:r>
          </w:p>
        </w:tc>
        <w:tc>
          <w:tcPr>
            <w:tcW w:w="315" w:type="pct"/>
          </w:tcPr>
          <w:p w:rsidR="00B22033" w:rsidRPr="001D12F5" w:rsidRDefault="00B22033" w:rsidP="00B22033">
            <w:pPr>
              <w:widowControl w:val="0"/>
              <w:jc w:val="center"/>
            </w:pPr>
          </w:p>
          <w:p w:rsidR="00B22033" w:rsidRPr="001D12F5" w:rsidRDefault="00B22033" w:rsidP="00B22033">
            <w:pPr>
              <w:widowControl w:val="0"/>
              <w:jc w:val="center"/>
            </w:pPr>
            <w:r w:rsidRPr="001D12F5">
              <w:t>3</w:t>
            </w:r>
          </w:p>
        </w:tc>
        <w:tc>
          <w:tcPr>
            <w:tcW w:w="346" w:type="pct"/>
          </w:tcPr>
          <w:p w:rsidR="00B22033" w:rsidRPr="001D12F5" w:rsidRDefault="00B22033" w:rsidP="00B22033">
            <w:pPr>
              <w:widowControl w:val="0"/>
              <w:jc w:val="center"/>
            </w:pPr>
          </w:p>
          <w:p w:rsidR="00B22033" w:rsidRPr="001D12F5" w:rsidRDefault="00B22033" w:rsidP="00B22033">
            <w:pPr>
              <w:widowControl w:val="0"/>
              <w:jc w:val="center"/>
            </w:pPr>
            <w:r w:rsidRPr="001D12F5">
              <w:t>5</w:t>
            </w:r>
          </w:p>
        </w:tc>
      </w:tr>
    </w:tbl>
    <w:p w:rsidR="00B22033" w:rsidRPr="001D12F5" w:rsidRDefault="00B22033" w:rsidP="00B22033">
      <w:pPr>
        <w:widowControl w:val="0"/>
        <w:spacing w:before="120"/>
        <w:ind w:firstLine="720"/>
        <w:jc w:val="both"/>
      </w:pPr>
      <w:r w:rsidRPr="001D12F5">
        <w:t>* Относится только к расстояниям от силовых кабелей.</w:t>
      </w:r>
    </w:p>
    <w:p w:rsidR="00B22033" w:rsidRPr="001D12F5" w:rsidRDefault="00B22033" w:rsidP="00B22033">
      <w:pPr>
        <w:widowControl w:val="0"/>
        <w:ind w:firstLine="720"/>
        <w:jc w:val="both"/>
      </w:pPr>
      <w:r w:rsidRPr="001D12F5">
        <w:t>Примечания:</w:t>
      </w:r>
    </w:p>
    <w:p w:rsidR="006F24E3" w:rsidRPr="001D12F5" w:rsidRDefault="006F24E3" w:rsidP="00B22033">
      <w:pPr>
        <w:widowControl w:val="0"/>
        <w:ind w:firstLine="720"/>
        <w:jc w:val="both"/>
      </w:pPr>
    </w:p>
    <w:p w:rsidR="006F24E3" w:rsidRPr="001D12F5" w:rsidRDefault="006F24E3" w:rsidP="00B22033">
      <w:pPr>
        <w:widowControl w:val="0"/>
        <w:ind w:firstLine="720"/>
        <w:jc w:val="both"/>
      </w:pPr>
    </w:p>
    <w:p w:rsidR="00B22033" w:rsidRPr="001D12F5" w:rsidRDefault="00B22033" w:rsidP="00B22033">
      <w:pPr>
        <w:widowControl w:val="0"/>
        <w:ind w:firstLine="720"/>
        <w:jc w:val="both"/>
      </w:pPr>
      <w:r w:rsidRPr="001D12F5">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B22033" w:rsidRPr="001D12F5" w:rsidRDefault="00B22033" w:rsidP="00B22033">
      <w:pPr>
        <w:widowControl w:val="0"/>
        <w:ind w:firstLine="720"/>
        <w:jc w:val="both"/>
      </w:pPr>
      <w:r w:rsidRPr="001D12F5">
        <w:t>2. Расстояния от тепловых сетей при бесканальной прокладке до зданий и сооружений следует принимать как для водопровода.</w:t>
      </w:r>
    </w:p>
    <w:p w:rsidR="00B22033" w:rsidRPr="001D12F5" w:rsidRDefault="00B22033" w:rsidP="00B22033">
      <w:pPr>
        <w:widowControl w:val="0"/>
        <w:ind w:firstLine="720"/>
        <w:jc w:val="both"/>
      </w:pPr>
      <w:r w:rsidRPr="001D12F5">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1D12F5">
        <w:br/>
        <w:t>1,5 м.</w:t>
      </w:r>
    </w:p>
    <w:p w:rsidR="00B22033" w:rsidRPr="001D12F5" w:rsidRDefault="00B22033" w:rsidP="00B22033">
      <w:pPr>
        <w:widowControl w:val="0"/>
        <w:ind w:firstLine="720"/>
        <w:jc w:val="both"/>
        <w:rPr>
          <w:bCs/>
        </w:rPr>
      </w:pPr>
      <w:r w:rsidRPr="001D12F5">
        <w:t>4. В орошаемых районах при непросадочных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B22033" w:rsidRPr="001D12F5" w:rsidRDefault="00B22033" w:rsidP="00B22033">
      <w:pPr>
        <w:widowControl w:val="0"/>
        <w:spacing w:before="120"/>
        <w:ind w:firstLine="720"/>
        <w:jc w:val="both"/>
        <w:rPr>
          <w:bCs/>
          <w:sz w:val="28"/>
          <w:szCs w:val="28"/>
        </w:rPr>
      </w:pPr>
      <w:r w:rsidRPr="001D12F5">
        <w:rPr>
          <w:bCs/>
          <w:sz w:val="28"/>
          <w:szCs w:val="28"/>
        </w:rPr>
        <w:t>16.7. Расстояния по горизонтали (в свету) между соседними инженерными подземными сетями при их параллельном размещении</w:t>
      </w:r>
      <w:r w:rsidR="00FE416A" w:rsidRPr="001D12F5">
        <w:rPr>
          <w:bCs/>
          <w:sz w:val="28"/>
          <w:szCs w:val="28"/>
        </w:rPr>
        <w:t xml:space="preserve"> следует принимать по таблице 20</w:t>
      </w:r>
      <w:r w:rsidRPr="001D12F5">
        <w:rPr>
          <w:bCs/>
          <w:sz w:val="28"/>
          <w:szCs w:val="28"/>
        </w:rPr>
        <w:t>, а на вводах инженерных сетей в зданиях сельских поселений – не менее 0,5 м. При разнице в глубине заложения смежных трубопроводов свыше 0,4 м ра</w:t>
      </w:r>
      <w:r w:rsidR="00FE416A" w:rsidRPr="001D12F5">
        <w:rPr>
          <w:bCs/>
          <w:sz w:val="28"/>
          <w:szCs w:val="28"/>
        </w:rPr>
        <w:t>сстояния, указанные в таблице 21</w:t>
      </w:r>
      <w:r w:rsidRPr="001D12F5">
        <w:rPr>
          <w:bCs/>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8F1476" w:rsidRPr="001D12F5">
        <w:rPr>
          <w:bCs/>
          <w:sz w:val="28"/>
          <w:szCs w:val="28"/>
        </w:rPr>
        <w:t>2011.</w:t>
      </w:r>
    </w:p>
    <w:p w:rsidR="00B22033" w:rsidRPr="001D12F5" w:rsidRDefault="00B22033" w:rsidP="00B22033">
      <w:pPr>
        <w:widowControl w:val="0"/>
        <w:spacing w:before="120" w:after="120"/>
        <w:jc w:val="right"/>
        <w:rPr>
          <w:bCs/>
          <w:sz w:val="28"/>
          <w:szCs w:val="28"/>
        </w:rPr>
      </w:pPr>
      <w:r w:rsidRPr="001D12F5">
        <w:rPr>
          <w:bCs/>
          <w:sz w:val="28"/>
          <w:szCs w:val="28"/>
        </w:rPr>
        <w:t>Таблица</w:t>
      </w:r>
      <w:r w:rsidRPr="001D12F5">
        <w:rPr>
          <w:bCs/>
          <w:color w:val="C00000"/>
          <w:sz w:val="28"/>
          <w:szCs w:val="28"/>
        </w:rPr>
        <w:t xml:space="preserve"> </w:t>
      </w:r>
      <w:r w:rsidR="00FE416A" w:rsidRPr="001D12F5">
        <w:rPr>
          <w:bCs/>
          <w:sz w:val="28"/>
          <w:szCs w:val="28"/>
        </w:rPr>
        <w:t>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B22033" w:rsidRPr="001D12F5" w:rsidTr="00B22033">
        <w:trPr>
          <w:trHeight w:val="282"/>
        </w:trPr>
        <w:tc>
          <w:tcPr>
            <w:tcW w:w="747" w:type="pct"/>
            <w:vMerge w:val="restart"/>
            <w:tcBorders>
              <w:bottom w:val="nil"/>
            </w:tcBorders>
          </w:tcPr>
          <w:p w:rsidR="00B22033" w:rsidRPr="001D12F5" w:rsidRDefault="00B22033" w:rsidP="00B22033">
            <w:pPr>
              <w:widowControl w:val="0"/>
              <w:jc w:val="center"/>
            </w:pPr>
            <w:r w:rsidRPr="001D12F5">
              <w:lastRenderedPageBreak/>
              <w:t>Инженерные сети</w:t>
            </w:r>
          </w:p>
        </w:tc>
        <w:tc>
          <w:tcPr>
            <w:tcW w:w="4253" w:type="pct"/>
            <w:gridSpan w:val="9"/>
          </w:tcPr>
          <w:p w:rsidR="00B22033" w:rsidRPr="001D12F5" w:rsidRDefault="00B22033" w:rsidP="00B22033">
            <w:pPr>
              <w:widowControl w:val="0"/>
              <w:jc w:val="center"/>
            </w:pPr>
            <w:r w:rsidRPr="001D12F5">
              <w:t>Расстояние, м, по горизонтали (в свету) до</w:t>
            </w:r>
          </w:p>
        </w:tc>
      </w:tr>
      <w:tr w:rsidR="00B22033" w:rsidRPr="001D12F5" w:rsidTr="00B22033">
        <w:trPr>
          <w:trHeight w:val="145"/>
        </w:trPr>
        <w:tc>
          <w:tcPr>
            <w:tcW w:w="747" w:type="pct"/>
            <w:vMerge/>
            <w:tcBorders>
              <w:bottom w:val="nil"/>
            </w:tcBorders>
          </w:tcPr>
          <w:p w:rsidR="00B22033" w:rsidRPr="001D12F5" w:rsidRDefault="00B22033" w:rsidP="00B22033">
            <w:pPr>
              <w:widowControl w:val="0"/>
              <w:jc w:val="center"/>
            </w:pPr>
          </w:p>
        </w:tc>
        <w:tc>
          <w:tcPr>
            <w:tcW w:w="459" w:type="pct"/>
            <w:vMerge w:val="restart"/>
            <w:tcBorders>
              <w:bottom w:val="nil"/>
            </w:tcBorders>
          </w:tcPr>
          <w:p w:rsidR="00B22033" w:rsidRPr="001D12F5" w:rsidRDefault="00B22033" w:rsidP="00B22033">
            <w:pPr>
              <w:widowControl w:val="0"/>
              <w:jc w:val="center"/>
            </w:pPr>
            <w:r w:rsidRPr="001D12F5">
              <w:t>водопровода</w:t>
            </w:r>
          </w:p>
        </w:tc>
        <w:tc>
          <w:tcPr>
            <w:tcW w:w="497" w:type="pct"/>
            <w:vMerge w:val="restart"/>
            <w:tcBorders>
              <w:bottom w:val="nil"/>
            </w:tcBorders>
          </w:tcPr>
          <w:p w:rsidR="00B22033" w:rsidRPr="001D12F5" w:rsidRDefault="00B22033" w:rsidP="00B22033">
            <w:pPr>
              <w:widowControl w:val="0"/>
              <w:jc w:val="center"/>
            </w:pPr>
            <w:r w:rsidRPr="001D12F5">
              <w:t>канализации бытовой</w:t>
            </w:r>
          </w:p>
        </w:tc>
        <w:tc>
          <w:tcPr>
            <w:tcW w:w="552" w:type="pct"/>
            <w:vMerge w:val="restart"/>
            <w:tcBorders>
              <w:bottom w:val="nil"/>
            </w:tcBorders>
          </w:tcPr>
          <w:p w:rsidR="00B22033" w:rsidRPr="001D12F5" w:rsidRDefault="00B22033" w:rsidP="00B22033">
            <w:pPr>
              <w:widowControl w:val="0"/>
              <w:jc w:val="center"/>
            </w:pPr>
            <w:r w:rsidRPr="001D12F5">
              <w:t>дренажа и дождевой канализации</w:t>
            </w:r>
          </w:p>
        </w:tc>
        <w:tc>
          <w:tcPr>
            <w:tcW w:w="540" w:type="pct"/>
            <w:vMerge w:val="restart"/>
            <w:tcBorders>
              <w:bottom w:val="nil"/>
            </w:tcBorders>
          </w:tcPr>
          <w:p w:rsidR="00B22033" w:rsidRPr="001D12F5" w:rsidRDefault="00B22033" w:rsidP="00B22033">
            <w:pPr>
              <w:widowControl w:val="0"/>
              <w:jc w:val="center"/>
            </w:pPr>
            <w:r w:rsidRPr="001D12F5">
              <w:t>кабелей силовых всех напряжений</w:t>
            </w:r>
          </w:p>
        </w:tc>
        <w:tc>
          <w:tcPr>
            <w:tcW w:w="360" w:type="pct"/>
            <w:vMerge w:val="restart"/>
            <w:tcBorders>
              <w:bottom w:val="nil"/>
            </w:tcBorders>
          </w:tcPr>
          <w:p w:rsidR="00B22033" w:rsidRPr="001D12F5" w:rsidRDefault="00B22033" w:rsidP="00B22033">
            <w:pPr>
              <w:widowControl w:val="0"/>
              <w:jc w:val="center"/>
            </w:pPr>
            <w:r w:rsidRPr="001D12F5">
              <w:t>кабелей связи</w:t>
            </w:r>
          </w:p>
        </w:tc>
        <w:tc>
          <w:tcPr>
            <w:tcW w:w="960" w:type="pct"/>
            <w:gridSpan w:val="2"/>
          </w:tcPr>
          <w:p w:rsidR="00B22033" w:rsidRPr="001D12F5" w:rsidRDefault="00B22033" w:rsidP="00B22033">
            <w:pPr>
              <w:widowControl w:val="0"/>
              <w:jc w:val="center"/>
            </w:pPr>
            <w:r w:rsidRPr="001D12F5">
              <w:t>тепловых сетей</w:t>
            </w:r>
          </w:p>
        </w:tc>
        <w:tc>
          <w:tcPr>
            <w:tcW w:w="360" w:type="pct"/>
            <w:vMerge w:val="restart"/>
            <w:tcBorders>
              <w:bottom w:val="nil"/>
            </w:tcBorders>
          </w:tcPr>
          <w:p w:rsidR="00B22033" w:rsidRPr="001D12F5" w:rsidRDefault="00B22033" w:rsidP="00B22033">
            <w:pPr>
              <w:widowControl w:val="0"/>
              <w:jc w:val="center"/>
            </w:pPr>
            <w:r w:rsidRPr="001D12F5">
              <w:t>каналов, тонне-</w:t>
            </w:r>
          </w:p>
          <w:p w:rsidR="00B22033" w:rsidRPr="001D12F5" w:rsidRDefault="00B22033" w:rsidP="00B22033">
            <w:pPr>
              <w:widowControl w:val="0"/>
              <w:jc w:val="center"/>
            </w:pPr>
            <w:r w:rsidRPr="001D12F5">
              <w:t>лей</w:t>
            </w:r>
          </w:p>
        </w:tc>
        <w:tc>
          <w:tcPr>
            <w:tcW w:w="526" w:type="pct"/>
            <w:vMerge w:val="restart"/>
            <w:tcBorders>
              <w:bottom w:val="nil"/>
            </w:tcBorders>
          </w:tcPr>
          <w:p w:rsidR="00B22033" w:rsidRPr="001D12F5" w:rsidRDefault="00B22033" w:rsidP="00B22033">
            <w:pPr>
              <w:widowControl w:val="0"/>
              <w:jc w:val="center"/>
            </w:pPr>
            <w:r w:rsidRPr="001D12F5">
              <w:t>наружных пневмо- мусоропроводов</w:t>
            </w:r>
          </w:p>
        </w:tc>
      </w:tr>
      <w:tr w:rsidR="00B22033" w:rsidRPr="001D12F5" w:rsidTr="00B22033">
        <w:trPr>
          <w:trHeight w:val="145"/>
        </w:trPr>
        <w:tc>
          <w:tcPr>
            <w:tcW w:w="747" w:type="pct"/>
            <w:vMerge/>
            <w:tcBorders>
              <w:bottom w:val="nil"/>
            </w:tcBorders>
          </w:tcPr>
          <w:p w:rsidR="00B22033" w:rsidRPr="001D12F5" w:rsidRDefault="00B22033" w:rsidP="00B22033">
            <w:pPr>
              <w:widowControl w:val="0"/>
              <w:jc w:val="center"/>
            </w:pPr>
          </w:p>
        </w:tc>
        <w:tc>
          <w:tcPr>
            <w:tcW w:w="459" w:type="pct"/>
            <w:vMerge/>
            <w:tcBorders>
              <w:bottom w:val="nil"/>
            </w:tcBorders>
          </w:tcPr>
          <w:p w:rsidR="00B22033" w:rsidRPr="001D12F5" w:rsidRDefault="00B22033" w:rsidP="00B22033">
            <w:pPr>
              <w:widowControl w:val="0"/>
              <w:jc w:val="center"/>
            </w:pPr>
          </w:p>
        </w:tc>
        <w:tc>
          <w:tcPr>
            <w:tcW w:w="497" w:type="pct"/>
            <w:vMerge/>
            <w:tcBorders>
              <w:bottom w:val="nil"/>
            </w:tcBorders>
          </w:tcPr>
          <w:p w:rsidR="00B22033" w:rsidRPr="001D12F5" w:rsidRDefault="00B22033" w:rsidP="00B22033">
            <w:pPr>
              <w:widowControl w:val="0"/>
              <w:jc w:val="center"/>
            </w:pPr>
          </w:p>
        </w:tc>
        <w:tc>
          <w:tcPr>
            <w:tcW w:w="552" w:type="pct"/>
            <w:vMerge/>
            <w:tcBorders>
              <w:bottom w:val="nil"/>
            </w:tcBorders>
          </w:tcPr>
          <w:p w:rsidR="00B22033" w:rsidRPr="001D12F5" w:rsidRDefault="00B22033" w:rsidP="00B22033">
            <w:pPr>
              <w:widowControl w:val="0"/>
              <w:jc w:val="center"/>
            </w:pPr>
          </w:p>
        </w:tc>
        <w:tc>
          <w:tcPr>
            <w:tcW w:w="540" w:type="pct"/>
            <w:vMerge/>
            <w:tcBorders>
              <w:bottom w:val="nil"/>
            </w:tcBorders>
          </w:tcPr>
          <w:p w:rsidR="00B22033" w:rsidRPr="001D12F5" w:rsidRDefault="00B22033" w:rsidP="00B22033">
            <w:pPr>
              <w:widowControl w:val="0"/>
              <w:jc w:val="center"/>
            </w:pPr>
          </w:p>
        </w:tc>
        <w:tc>
          <w:tcPr>
            <w:tcW w:w="360" w:type="pct"/>
            <w:vMerge/>
            <w:tcBorders>
              <w:bottom w:val="nil"/>
            </w:tcBorders>
          </w:tcPr>
          <w:p w:rsidR="00B22033" w:rsidRPr="001D12F5" w:rsidRDefault="00B22033" w:rsidP="00B22033">
            <w:pPr>
              <w:widowControl w:val="0"/>
              <w:jc w:val="center"/>
            </w:pPr>
          </w:p>
        </w:tc>
        <w:tc>
          <w:tcPr>
            <w:tcW w:w="454" w:type="pct"/>
            <w:tcBorders>
              <w:bottom w:val="nil"/>
            </w:tcBorders>
          </w:tcPr>
          <w:p w:rsidR="00B22033" w:rsidRPr="001D12F5" w:rsidRDefault="00B22033" w:rsidP="00B22033">
            <w:pPr>
              <w:widowControl w:val="0"/>
              <w:jc w:val="center"/>
            </w:pPr>
            <w:r w:rsidRPr="001D12F5">
              <w:t>наружная стенка канала, тоннеля</w:t>
            </w:r>
          </w:p>
        </w:tc>
        <w:tc>
          <w:tcPr>
            <w:tcW w:w="506" w:type="pct"/>
            <w:tcBorders>
              <w:bottom w:val="nil"/>
            </w:tcBorders>
          </w:tcPr>
          <w:p w:rsidR="00B22033" w:rsidRPr="001D12F5" w:rsidRDefault="00B22033" w:rsidP="00B22033">
            <w:pPr>
              <w:widowControl w:val="0"/>
              <w:jc w:val="center"/>
            </w:pPr>
            <w:r w:rsidRPr="001D12F5">
              <w:t>оболочка бесканальной прокладки</w:t>
            </w:r>
          </w:p>
        </w:tc>
        <w:tc>
          <w:tcPr>
            <w:tcW w:w="360" w:type="pct"/>
            <w:vMerge/>
            <w:tcBorders>
              <w:bottom w:val="nil"/>
            </w:tcBorders>
          </w:tcPr>
          <w:p w:rsidR="00B22033" w:rsidRPr="001D12F5" w:rsidRDefault="00B22033" w:rsidP="00B22033">
            <w:pPr>
              <w:widowControl w:val="0"/>
              <w:jc w:val="center"/>
            </w:pPr>
          </w:p>
        </w:tc>
        <w:tc>
          <w:tcPr>
            <w:tcW w:w="526" w:type="pct"/>
            <w:vMerge/>
            <w:tcBorders>
              <w:bottom w:val="nil"/>
            </w:tcBorders>
          </w:tcPr>
          <w:p w:rsidR="00B22033" w:rsidRPr="001D12F5" w:rsidRDefault="00B22033" w:rsidP="00B22033">
            <w:pPr>
              <w:widowControl w:val="0"/>
              <w:jc w:val="center"/>
            </w:pPr>
          </w:p>
        </w:tc>
      </w:tr>
    </w:tbl>
    <w:p w:rsidR="00B22033" w:rsidRPr="001D12F5" w:rsidRDefault="00B22033" w:rsidP="00B22033">
      <w:pPr>
        <w:spacing w:line="24" w:lineRule="auto"/>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B22033" w:rsidRPr="001D12F5" w:rsidTr="00B22033">
        <w:trPr>
          <w:trHeight w:val="552"/>
        </w:trPr>
        <w:tc>
          <w:tcPr>
            <w:tcW w:w="748" w:type="pct"/>
          </w:tcPr>
          <w:p w:rsidR="00B22033" w:rsidRPr="001D12F5" w:rsidRDefault="00B22033" w:rsidP="00B22033">
            <w:pPr>
              <w:widowControl w:val="0"/>
            </w:pPr>
            <w:r w:rsidRPr="001D12F5">
              <w:t xml:space="preserve">Водопровод </w:t>
            </w:r>
          </w:p>
        </w:tc>
        <w:tc>
          <w:tcPr>
            <w:tcW w:w="459" w:type="pct"/>
          </w:tcPr>
          <w:p w:rsidR="00B22033" w:rsidRPr="001D12F5" w:rsidRDefault="00B22033" w:rsidP="00B22033">
            <w:pPr>
              <w:widowControl w:val="0"/>
              <w:jc w:val="center"/>
            </w:pPr>
            <w:r w:rsidRPr="001D12F5">
              <w:t>см. прим. 1</w:t>
            </w:r>
          </w:p>
        </w:tc>
        <w:tc>
          <w:tcPr>
            <w:tcW w:w="497" w:type="pct"/>
          </w:tcPr>
          <w:p w:rsidR="00B22033" w:rsidRPr="001D12F5" w:rsidRDefault="00B22033" w:rsidP="00B22033">
            <w:pPr>
              <w:widowControl w:val="0"/>
              <w:jc w:val="center"/>
            </w:pPr>
            <w:r w:rsidRPr="001D12F5">
              <w:t>см. прим. 2</w:t>
            </w:r>
          </w:p>
        </w:tc>
        <w:tc>
          <w:tcPr>
            <w:tcW w:w="552" w:type="pct"/>
          </w:tcPr>
          <w:p w:rsidR="00B22033" w:rsidRPr="001D12F5" w:rsidRDefault="00B22033" w:rsidP="00B22033">
            <w:pPr>
              <w:widowControl w:val="0"/>
              <w:jc w:val="center"/>
            </w:pPr>
            <w:r w:rsidRPr="001D12F5">
              <w:t>1,5</w:t>
            </w:r>
          </w:p>
        </w:tc>
        <w:tc>
          <w:tcPr>
            <w:tcW w:w="540" w:type="pct"/>
          </w:tcPr>
          <w:p w:rsidR="00B22033" w:rsidRPr="001D12F5" w:rsidRDefault="00B22033" w:rsidP="00B22033">
            <w:pPr>
              <w:widowControl w:val="0"/>
              <w:jc w:val="center"/>
            </w:pPr>
            <w:r w:rsidRPr="001D12F5">
              <w:t>0,5*</w:t>
            </w:r>
          </w:p>
        </w:tc>
        <w:tc>
          <w:tcPr>
            <w:tcW w:w="360" w:type="pct"/>
          </w:tcPr>
          <w:p w:rsidR="00B22033" w:rsidRPr="001D12F5" w:rsidRDefault="00B22033" w:rsidP="00B22033">
            <w:pPr>
              <w:widowControl w:val="0"/>
              <w:jc w:val="center"/>
            </w:pPr>
            <w:r w:rsidRPr="001D12F5">
              <w:t>0,5</w:t>
            </w:r>
          </w:p>
        </w:tc>
        <w:tc>
          <w:tcPr>
            <w:tcW w:w="454" w:type="pct"/>
          </w:tcPr>
          <w:p w:rsidR="00B22033" w:rsidRPr="001D12F5" w:rsidRDefault="00B22033" w:rsidP="00B22033">
            <w:pPr>
              <w:widowControl w:val="0"/>
              <w:jc w:val="center"/>
            </w:pPr>
            <w:r w:rsidRPr="001D12F5">
              <w:t>1,5</w:t>
            </w:r>
          </w:p>
        </w:tc>
        <w:tc>
          <w:tcPr>
            <w:tcW w:w="506" w:type="pct"/>
          </w:tcPr>
          <w:p w:rsidR="00B22033" w:rsidRPr="001D12F5" w:rsidRDefault="00B22033" w:rsidP="00B22033">
            <w:pPr>
              <w:widowControl w:val="0"/>
              <w:jc w:val="center"/>
            </w:pPr>
            <w:r w:rsidRPr="001D12F5">
              <w:t>1,5</w:t>
            </w:r>
          </w:p>
        </w:tc>
        <w:tc>
          <w:tcPr>
            <w:tcW w:w="360" w:type="pct"/>
          </w:tcPr>
          <w:p w:rsidR="00B22033" w:rsidRPr="001D12F5" w:rsidRDefault="00B22033" w:rsidP="00B22033">
            <w:pPr>
              <w:widowControl w:val="0"/>
              <w:jc w:val="center"/>
            </w:pPr>
            <w:r w:rsidRPr="001D12F5">
              <w:t>1,5</w:t>
            </w:r>
          </w:p>
        </w:tc>
        <w:tc>
          <w:tcPr>
            <w:tcW w:w="525" w:type="pct"/>
          </w:tcPr>
          <w:p w:rsidR="00B22033" w:rsidRPr="001D12F5" w:rsidRDefault="00B22033" w:rsidP="00B22033">
            <w:pPr>
              <w:widowControl w:val="0"/>
              <w:jc w:val="center"/>
            </w:pPr>
            <w:r w:rsidRPr="001D12F5">
              <w:t>1</w:t>
            </w:r>
          </w:p>
        </w:tc>
      </w:tr>
      <w:tr w:rsidR="00B22033" w:rsidRPr="001D12F5" w:rsidTr="00B22033">
        <w:trPr>
          <w:trHeight w:val="552"/>
        </w:trPr>
        <w:tc>
          <w:tcPr>
            <w:tcW w:w="748" w:type="pct"/>
          </w:tcPr>
          <w:p w:rsidR="00B22033" w:rsidRPr="001D12F5" w:rsidRDefault="00B22033" w:rsidP="00B22033">
            <w:pPr>
              <w:widowControl w:val="0"/>
            </w:pPr>
            <w:r w:rsidRPr="001D12F5">
              <w:t xml:space="preserve">Канализация бытовая </w:t>
            </w:r>
          </w:p>
        </w:tc>
        <w:tc>
          <w:tcPr>
            <w:tcW w:w="459" w:type="pct"/>
          </w:tcPr>
          <w:p w:rsidR="00B22033" w:rsidRPr="001D12F5" w:rsidRDefault="00B22033" w:rsidP="00B22033">
            <w:pPr>
              <w:widowControl w:val="0"/>
              <w:jc w:val="center"/>
            </w:pPr>
            <w:r w:rsidRPr="001D12F5">
              <w:t>см. прим. 2</w:t>
            </w:r>
          </w:p>
        </w:tc>
        <w:tc>
          <w:tcPr>
            <w:tcW w:w="497" w:type="pct"/>
          </w:tcPr>
          <w:p w:rsidR="00B22033" w:rsidRPr="001D12F5" w:rsidRDefault="00B22033" w:rsidP="00B22033">
            <w:pPr>
              <w:widowControl w:val="0"/>
              <w:jc w:val="center"/>
            </w:pPr>
            <w:r w:rsidRPr="001D12F5">
              <w:t>0,4</w:t>
            </w:r>
          </w:p>
        </w:tc>
        <w:tc>
          <w:tcPr>
            <w:tcW w:w="552" w:type="pct"/>
          </w:tcPr>
          <w:p w:rsidR="00B22033" w:rsidRPr="001D12F5" w:rsidRDefault="00B22033" w:rsidP="00B22033">
            <w:pPr>
              <w:widowControl w:val="0"/>
              <w:jc w:val="center"/>
            </w:pPr>
            <w:r w:rsidRPr="001D12F5">
              <w:t>0,4</w:t>
            </w:r>
          </w:p>
        </w:tc>
        <w:tc>
          <w:tcPr>
            <w:tcW w:w="540" w:type="pct"/>
          </w:tcPr>
          <w:p w:rsidR="00B22033" w:rsidRPr="001D12F5" w:rsidRDefault="00B22033" w:rsidP="00B22033">
            <w:pPr>
              <w:widowControl w:val="0"/>
              <w:jc w:val="center"/>
            </w:pPr>
            <w:r w:rsidRPr="001D12F5">
              <w:t>0,5*</w:t>
            </w:r>
          </w:p>
        </w:tc>
        <w:tc>
          <w:tcPr>
            <w:tcW w:w="360" w:type="pct"/>
          </w:tcPr>
          <w:p w:rsidR="00B22033" w:rsidRPr="001D12F5" w:rsidRDefault="00B22033" w:rsidP="00B22033">
            <w:pPr>
              <w:widowControl w:val="0"/>
              <w:jc w:val="center"/>
            </w:pPr>
            <w:r w:rsidRPr="001D12F5">
              <w:t>0,5</w:t>
            </w:r>
          </w:p>
        </w:tc>
        <w:tc>
          <w:tcPr>
            <w:tcW w:w="454" w:type="pct"/>
          </w:tcPr>
          <w:p w:rsidR="00B22033" w:rsidRPr="001D12F5" w:rsidRDefault="00B22033" w:rsidP="00B22033">
            <w:pPr>
              <w:widowControl w:val="0"/>
              <w:jc w:val="center"/>
            </w:pPr>
            <w:r w:rsidRPr="001D12F5">
              <w:t>1</w:t>
            </w:r>
          </w:p>
        </w:tc>
        <w:tc>
          <w:tcPr>
            <w:tcW w:w="506" w:type="pct"/>
          </w:tcPr>
          <w:p w:rsidR="00B22033" w:rsidRPr="001D12F5" w:rsidRDefault="00B22033" w:rsidP="00B22033">
            <w:pPr>
              <w:widowControl w:val="0"/>
              <w:jc w:val="center"/>
            </w:pPr>
            <w:r w:rsidRPr="001D12F5">
              <w:t>1</w:t>
            </w:r>
          </w:p>
        </w:tc>
        <w:tc>
          <w:tcPr>
            <w:tcW w:w="360" w:type="pct"/>
          </w:tcPr>
          <w:p w:rsidR="00B22033" w:rsidRPr="001D12F5" w:rsidRDefault="00B22033" w:rsidP="00B22033">
            <w:pPr>
              <w:widowControl w:val="0"/>
              <w:jc w:val="center"/>
            </w:pPr>
            <w:r w:rsidRPr="001D12F5">
              <w:t>1</w:t>
            </w:r>
          </w:p>
        </w:tc>
        <w:tc>
          <w:tcPr>
            <w:tcW w:w="525" w:type="pct"/>
          </w:tcPr>
          <w:p w:rsidR="00B22033" w:rsidRPr="001D12F5" w:rsidRDefault="00B22033" w:rsidP="00B22033">
            <w:pPr>
              <w:widowControl w:val="0"/>
              <w:jc w:val="center"/>
            </w:pPr>
            <w:r w:rsidRPr="001D12F5">
              <w:t>1</w:t>
            </w:r>
          </w:p>
        </w:tc>
      </w:tr>
      <w:tr w:rsidR="00B22033" w:rsidRPr="001D12F5" w:rsidTr="00B22033">
        <w:trPr>
          <w:trHeight w:val="565"/>
        </w:trPr>
        <w:tc>
          <w:tcPr>
            <w:tcW w:w="748" w:type="pct"/>
          </w:tcPr>
          <w:p w:rsidR="00B22033" w:rsidRPr="001D12F5" w:rsidRDefault="00B22033" w:rsidP="00B22033">
            <w:pPr>
              <w:widowControl w:val="0"/>
            </w:pPr>
            <w:r w:rsidRPr="001D12F5">
              <w:t>Канализация дождевая</w:t>
            </w:r>
          </w:p>
        </w:tc>
        <w:tc>
          <w:tcPr>
            <w:tcW w:w="459" w:type="pct"/>
          </w:tcPr>
          <w:p w:rsidR="00B22033" w:rsidRPr="001D12F5" w:rsidRDefault="00B22033" w:rsidP="00B22033">
            <w:pPr>
              <w:widowControl w:val="0"/>
              <w:jc w:val="center"/>
            </w:pPr>
            <w:r w:rsidRPr="001D12F5">
              <w:t>1,5</w:t>
            </w:r>
          </w:p>
        </w:tc>
        <w:tc>
          <w:tcPr>
            <w:tcW w:w="497" w:type="pct"/>
          </w:tcPr>
          <w:p w:rsidR="00B22033" w:rsidRPr="001D12F5" w:rsidRDefault="00B22033" w:rsidP="00B22033">
            <w:pPr>
              <w:widowControl w:val="0"/>
              <w:jc w:val="center"/>
            </w:pPr>
            <w:r w:rsidRPr="001D12F5">
              <w:t>0,4</w:t>
            </w:r>
          </w:p>
        </w:tc>
        <w:tc>
          <w:tcPr>
            <w:tcW w:w="552" w:type="pct"/>
          </w:tcPr>
          <w:p w:rsidR="00B22033" w:rsidRPr="001D12F5" w:rsidRDefault="00B22033" w:rsidP="00B22033">
            <w:pPr>
              <w:widowControl w:val="0"/>
              <w:jc w:val="center"/>
            </w:pPr>
            <w:r w:rsidRPr="001D12F5">
              <w:t>0,4</w:t>
            </w:r>
          </w:p>
        </w:tc>
        <w:tc>
          <w:tcPr>
            <w:tcW w:w="540" w:type="pct"/>
          </w:tcPr>
          <w:p w:rsidR="00B22033" w:rsidRPr="001D12F5" w:rsidRDefault="00B22033" w:rsidP="00B22033">
            <w:pPr>
              <w:widowControl w:val="0"/>
              <w:jc w:val="center"/>
            </w:pPr>
            <w:r w:rsidRPr="001D12F5">
              <w:t>0,5*</w:t>
            </w:r>
          </w:p>
        </w:tc>
        <w:tc>
          <w:tcPr>
            <w:tcW w:w="360" w:type="pct"/>
          </w:tcPr>
          <w:p w:rsidR="00B22033" w:rsidRPr="001D12F5" w:rsidRDefault="00B22033" w:rsidP="00B22033">
            <w:pPr>
              <w:widowControl w:val="0"/>
              <w:jc w:val="center"/>
            </w:pPr>
            <w:r w:rsidRPr="001D12F5">
              <w:t>0,5</w:t>
            </w:r>
          </w:p>
        </w:tc>
        <w:tc>
          <w:tcPr>
            <w:tcW w:w="454" w:type="pct"/>
          </w:tcPr>
          <w:p w:rsidR="00B22033" w:rsidRPr="001D12F5" w:rsidRDefault="00B22033" w:rsidP="00B22033">
            <w:pPr>
              <w:widowControl w:val="0"/>
              <w:jc w:val="center"/>
            </w:pPr>
            <w:r w:rsidRPr="001D12F5">
              <w:t>1</w:t>
            </w:r>
          </w:p>
        </w:tc>
        <w:tc>
          <w:tcPr>
            <w:tcW w:w="506" w:type="pct"/>
          </w:tcPr>
          <w:p w:rsidR="00B22033" w:rsidRPr="001D12F5" w:rsidRDefault="00B22033" w:rsidP="00B22033">
            <w:pPr>
              <w:widowControl w:val="0"/>
              <w:jc w:val="center"/>
            </w:pPr>
            <w:r w:rsidRPr="001D12F5">
              <w:t>1</w:t>
            </w:r>
          </w:p>
        </w:tc>
        <w:tc>
          <w:tcPr>
            <w:tcW w:w="360" w:type="pct"/>
          </w:tcPr>
          <w:p w:rsidR="00B22033" w:rsidRPr="001D12F5" w:rsidRDefault="00B22033" w:rsidP="00B22033">
            <w:pPr>
              <w:widowControl w:val="0"/>
              <w:jc w:val="center"/>
            </w:pPr>
            <w:r w:rsidRPr="001D12F5">
              <w:t>1</w:t>
            </w:r>
          </w:p>
        </w:tc>
        <w:tc>
          <w:tcPr>
            <w:tcW w:w="525" w:type="pct"/>
          </w:tcPr>
          <w:p w:rsidR="00B22033" w:rsidRPr="001D12F5" w:rsidRDefault="00B22033" w:rsidP="00B22033">
            <w:pPr>
              <w:widowControl w:val="0"/>
              <w:jc w:val="center"/>
            </w:pPr>
            <w:r w:rsidRPr="001D12F5">
              <w:t>1</w:t>
            </w:r>
          </w:p>
        </w:tc>
      </w:tr>
      <w:tr w:rsidR="00B22033" w:rsidRPr="001D12F5" w:rsidTr="00B22033">
        <w:trPr>
          <w:trHeight w:val="823"/>
        </w:trPr>
        <w:tc>
          <w:tcPr>
            <w:tcW w:w="748" w:type="pct"/>
          </w:tcPr>
          <w:p w:rsidR="00B22033" w:rsidRPr="001D12F5" w:rsidRDefault="00B22033" w:rsidP="00B22033">
            <w:pPr>
              <w:widowControl w:val="0"/>
            </w:pPr>
            <w:r w:rsidRPr="001D12F5">
              <w:t xml:space="preserve">Кабели силовые всех напряжений </w:t>
            </w:r>
          </w:p>
        </w:tc>
        <w:tc>
          <w:tcPr>
            <w:tcW w:w="459" w:type="pct"/>
          </w:tcPr>
          <w:p w:rsidR="00B22033" w:rsidRPr="001D12F5" w:rsidRDefault="00B22033" w:rsidP="00B22033">
            <w:pPr>
              <w:widowControl w:val="0"/>
              <w:jc w:val="center"/>
            </w:pPr>
            <w:r w:rsidRPr="001D12F5">
              <w:t>0,5*</w:t>
            </w:r>
          </w:p>
        </w:tc>
        <w:tc>
          <w:tcPr>
            <w:tcW w:w="497" w:type="pct"/>
          </w:tcPr>
          <w:p w:rsidR="00B22033" w:rsidRPr="001D12F5" w:rsidRDefault="00B22033" w:rsidP="00B22033">
            <w:pPr>
              <w:widowControl w:val="0"/>
              <w:jc w:val="center"/>
            </w:pPr>
            <w:r w:rsidRPr="001D12F5">
              <w:t>0,5*</w:t>
            </w:r>
          </w:p>
        </w:tc>
        <w:tc>
          <w:tcPr>
            <w:tcW w:w="552" w:type="pct"/>
          </w:tcPr>
          <w:p w:rsidR="00B22033" w:rsidRPr="001D12F5" w:rsidRDefault="00B22033" w:rsidP="00B22033">
            <w:pPr>
              <w:widowControl w:val="0"/>
              <w:jc w:val="center"/>
            </w:pPr>
            <w:r w:rsidRPr="001D12F5">
              <w:t>0,5*</w:t>
            </w:r>
          </w:p>
        </w:tc>
        <w:tc>
          <w:tcPr>
            <w:tcW w:w="540" w:type="pct"/>
          </w:tcPr>
          <w:p w:rsidR="00B22033" w:rsidRPr="001D12F5" w:rsidRDefault="00B22033" w:rsidP="00B22033">
            <w:pPr>
              <w:widowControl w:val="0"/>
              <w:jc w:val="center"/>
            </w:pPr>
            <w:r w:rsidRPr="001D12F5">
              <w:t>0,1- 0,5*</w:t>
            </w:r>
          </w:p>
        </w:tc>
        <w:tc>
          <w:tcPr>
            <w:tcW w:w="360" w:type="pct"/>
          </w:tcPr>
          <w:p w:rsidR="00B22033" w:rsidRPr="001D12F5" w:rsidRDefault="00B22033" w:rsidP="00B22033">
            <w:pPr>
              <w:widowControl w:val="0"/>
              <w:jc w:val="center"/>
            </w:pPr>
            <w:r w:rsidRPr="001D12F5">
              <w:t>0,5</w:t>
            </w:r>
          </w:p>
        </w:tc>
        <w:tc>
          <w:tcPr>
            <w:tcW w:w="454" w:type="pct"/>
          </w:tcPr>
          <w:p w:rsidR="00B22033" w:rsidRPr="001D12F5" w:rsidRDefault="00B22033" w:rsidP="00B22033">
            <w:pPr>
              <w:widowControl w:val="0"/>
              <w:jc w:val="center"/>
            </w:pPr>
            <w:r w:rsidRPr="001D12F5">
              <w:t>2</w:t>
            </w:r>
          </w:p>
        </w:tc>
        <w:tc>
          <w:tcPr>
            <w:tcW w:w="506" w:type="pct"/>
          </w:tcPr>
          <w:p w:rsidR="00B22033" w:rsidRPr="001D12F5" w:rsidRDefault="00B22033" w:rsidP="00B22033">
            <w:pPr>
              <w:widowControl w:val="0"/>
              <w:jc w:val="center"/>
            </w:pPr>
            <w:r w:rsidRPr="001D12F5">
              <w:t>2</w:t>
            </w:r>
          </w:p>
        </w:tc>
        <w:tc>
          <w:tcPr>
            <w:tcW w:w="360" w:type="pct"/>
          </w:tcPr>
          <w:p w:rsidR="00B22033" w:rsidRPr="001D12F5" w:rsidRDefault="00B22033" w:rsidP="00B22033">
            <w:pPr>
              <w:widowControl w:val="0"/>
              <w:jc w:val="center"/>
            </w:pPr>
            <w:r w:rsidRPr="001D12F5">
              <w:t>2</w:t>
            </w:r>
          </w:p>
        </w:tc>
        <w:tc>
          <w:tcPr>
            <w:tcW w:w="525" w:type="pct"/>
          </w:tcPr>
          <w:p w:rsidR="00B22033" w:rsidRPr="001D12F5" w:rsidRDefault="00B22033" w:rsidP="00B22033">
            <w:pPr>
              <w:widowControl w:val="0"/>
              <w:jc w:val="center"/>
            </w:pPr>
            <w:r w:rsidRPr="001D12F5">
              <w:t>1,5</w:t>
            </w:r>
          </w:p>
        </w:tc>
      </w:tr>
      <w:tr w:rsidR="00B22033" w:rsidRPr="001D12F5" w:rsidTr="00B22033">
        <w:trPr>
          <w:trHeight w:val="282"/>
        </w:trPr>
        <w:tc>
          <w:tcPr>
            <w:tcW w:w="748" w:type="pct"/>
          </w:tcPr>
          <w:p w:rsidR="00B22033" w:rsidRPr="001D12F5" w:rsidRDefault="00B22033" w:rsidP="00B22033">
            <w:pPr>
              <w:widowControl w:val="0"/>
            </w:pPr>
            <w:r w:rsidRPr="001D12F5">
              <w:t xml:space="preserve">Кабели связи </w:t>
            </w:r>
          </w:p>
        </w:tc>
        <w:tc>
          <w:tcPr>
            <w:tcW w:w="459" w:type="pct"/>
          </w:tcPr>
          <w:p w:rsidR="00B22033" w:rsidRPr="001D12F5" w:rsidRDefault="00B22033" w:rsidP="00B22033">
            <w:pPr>
              <w:widowControl w:val="0"/>
              <w:jc w:val="center"/>
            </w:pPr>
            <w:r w:rsidRPr="001D12F5">
              <w:t>0,5</w:t>
            </w:r>
          </w:p>
        </w:tc>
        <w:tc>
          <w:tcPr>
            <w:tcW w:w="497" w:type="pct"/>
          </w:tcPr>
          <w:p w:rsidR="00B22033" w:rsidRPr="001D12F5" w:rsidRDefault="00B22033" w:rsidP="00B22033">
            <w:pPr>
              <w:widowControl w:val="0"/>
              <w:jc w:val="center"/>
            </w:pPr>
            <w:r w:rsidRPr="001D12F5">
              <w:t>0,5</w:t>
            </w:r>
          </w:p>
        </w:tc>
        <w:tc>
          <w:tcPr>
            <w:tcW w:w="552" w:type="pct"/>
          </w:tcPr>
          <w:p w:rsidR="00B22033" w:rsidRPr="001D12F5" w:rsidRDefault="00B22033" w:rsidP="00B22033">
            <w:pPr>
              <w:widowControl w:val="0"/>
              <w:jc w:val="center"/>
            </w:pPr>
            <w:r w:rsidRPr="001D12F5">
              <w:t>0,5</w:t>
            </w:r>
          </w:p>
        </w:tc>
        <w:tc>
          <w:tcPr>
            <w:tcW w:w="540" w:type="pct"/>
          </w:tcPr>
          <w:p w:rsidR="00B22033" w:rsidRPr="001D12F5" w:rsidRDefault="00B22033" w:rsidP="00B22033">
            <w:pPr>
              <w:widowControl w:val="0"/>
              <w:jc w:val="center"/>
            </w:pPr>
            <w:r w:rsidRPr="001D12F5">
              <w:t>0,5</w:t>
            </w:r>
          </w:p>
        </w:tc>
        <w:tc>
          <w:tcPr>
            <w:tcW w:w="360" w:type="pct"/>
          </w:tcPr>
          <w:p w:rsidR="00B22033" w:rsidRPr="001D12F5" w:rsidRDefault="00B22033" w:rsidP="00B22033">
            <w:pPr>
              <w:widowControl w:val="0"/>
              <w:jc w:val="center"/>
            </w:pPr>
            <w:r w:rsidRPr="001D12F5">
              <w:t>-</w:t>
            </w:r>
          </w:p>
        </w:tc>
        <w:tc>
          <w:tcPr>
            <w:tcW w:w="454" w:type="pct"/>
          </w:tcPr>
          <w:p w:rsidR="00B22033" w:rsidRPr="001D12F5" w:rsidRDefault="00B22033" w:rsidP="00B22033">
            <w:pPr>
              <w:widowControl w:val="0"/>
              <w:jc w:val="center"/>
            </w:pPr>
            <w:r w:rsidRPr="001D12F5">
              <w:t>1</w:t>
            </w:r>
          </w:p>
        </w:tc>
        <w:tc>
          <w:tcPr>
            <w:tcW w:w="506" w:type="pct"/>
          </w:tcPr>
          <w:p w:rsidR="00B22033" w:rsidRPr="001D12F5" w:rsidRDefault="00B22033" w:rsidP="00B22033">
            <w:pPr>
              <w:widowControl w:val="0"/>
              <w:jc w:val="center"/>
            </w:pPr>
            <w:r w:rsidRPr="001D12F5">
              <w:t>1</w:t>
            </w:r>
          </w:p>
        </w:tc>
        <w:tc>
          <w:tcPr>
            <w:tcW w:w="360" w:type="pct"/>
          </w:tcPr>
          <w:p w:rsidR="00B22033" w:rsidRPr="001D12F5" w:rsidRDefault="00B22033" w:rsidP="00B22033">
            <w:pPr>
              <w:widowControl w:val="0"/>
              <w:jc w:val="center"/>
            </w:pPr>
            <w:r w:rsidRPr="001D12F5">
              <w:t>1</w:t>
            </w:r>
          </w:p>
        </w:tc>
        <w:tc>
          <w:tcPr>
            <w:tcW w:w="525" w:type="pct"/>
          </w:tcPr>
          <w:p w:rsidR="00B22033" w:rsidRPr="001D12F5" w:rsidRDefault="00B22033" w:rsidP="00B22033">
            <w:pPr>
              <w:widowControl w:val="0"/>
              <w:jc w:val="center"/>
            </w:pPr>
            <w:r w:rsidRPr="001D12F5">
              <w:t>1</w:t>
            </w:r>
          </w:p>
        </w:tc>
      </w:tr>
      <w:tr w:rsidR="00B22033" w:rsidRPr="001D12F5" w:rsidTr="00B22033">
        <w:trPr>
          <w:trHeight w:val="552"/>
        </w:trPr>
        <w:tc>
          <w:tcPr>
            <w:tcW w:w="748" w:type="pct"/>
          </w:tcPr>
          <w:p w:rsidR="00B22033" w:rsidRPr="001D12F5" w:rsidRDefault="00B22033" w:rsidP="00B22033">
            <w:pPr>
              <w:widowControl w:val="0"/>
            </w:pPr>
            <w:r w:rsidRPr="001D12F5">
              <w:t>Тепловые сети</w:t>
            </w:r>
          </w:p>
        </w:tc>
        <w:tc>
          <w:tcPr>
            <w:tcW w:w="459" w:type="pct"/>
          </w:tcPr>
          <w:p w:rsidR="00B22033" w:rsidRPr="001D12F5" w:rsidRDefault="00B22033" w:rsidP="00B22033">
            <w:pPr>
              <w:widowControl w:val="0"/>
              <w:jc w:val="center"/>
            </w:pPr>
          </w:p>
        </w:tc>
        <w:tc>
          <w:tcPr>
            <w:tcW w:w="497" w:type="pct"/>
          </w:tcPr>
          <w:p w:rsidR="00B22033" w:rsidRPr="001D12F5" w:rsidRDefault="00B22033" w:rsidP="00B22033">
            <w:pPr>
              <w:widowControl w:val="0"/>
              <w:jc w:val="center"/>
            </w:pPr>
          </w:p>
        </w:tc>
        <w:tc>
          <w:tcPr>
            <w:tcW w:w="552" w:type="pct"/>
          </w:tcPr>
          <w:p w:rsidR="00B22033" w:rsidRPr="001D12F5" w:rsidRDefault="00B22033" w:rsidP="00B22033">
            <w:pPr>
              <w:widowControl w:val="0"/>
              <w:jc w:val="center"/>
            </w:pPr>
          </w:p>
        </w:tc>
        <w:tc>
          <w:tcPr>
            <w:tcW w:w="540" w:type="pct"/>
          </w:tcPr>
          <w:p w:rsidR="00B22033" w:rsidRPr="001D12F5" w:rsidRDefault="00B22033" w:rsidP="00B22033">
            <w:pPr>
              <w:widowControl w:val="0"/>
              <w:jc w:val="center"/>
            </w:pPr>
          </w:p>
        </w:tc>
        <w:tc>
          <w:tcPr>
            <w:tcW w:w="360" w:type="pct"/>
          </w:tcPr>
          <w:p w:rsidR="00B22033" w:rsidRPr="001D12F5" w:rsidRDefault="00B22033" w:rsidP="00B22033">
            <w:pPr>
              <w:widowControl w:val="0"/>
              <w:jc w:val="center"/>
            </w:pPr>
          </w:p>
        </w:tc>
        <w:tc>
          <w:tcPr>
            <w:tcW w:w="454" w:type="pct"/>
          </w:tcPr>
          <w:p w:rsidR="00B22033" w:rsidRPr="001D12F5" w:rsidRDefault="00B22033" w:rsidP="00B22033">
            <w:pPr>
              <w:widowControl w:val="0"/>
              <w:jc w:val="center"/>
            </w:pPr>
          </w:p>
        </w:tc>
        <w:tc>
          <w:tcPr>
            <w:tcW w:w="506" w:type="pct"/>
          </w:tcPr>
          <w:p w:rsidR="00B22033" w:rsidRPr="001D12F5" w:rsidRDefault="00B22033" w:rsidP="00B22033">
            <w:pPr>
              <w:widowControl w:val="0"/>
              <w:jc w:val="center"/>
            </w:pPr>
          </w:p>
        </w:tc>
        <w:tc>
          <w:tcPr>
            <w:tcW w:w="360" w:type="pct"/>
          </w:tcPr>
          <w:p w:rsidR="00B22033" w:rsidRPr="001D12F5" w:rsidRDefault="00B22033" w:rsidP="00B22033">
            <w:pPr>
              <w:widowControl w:val="0"/>
              <w:jc w:val="center"/>
            </w:pPr>
          </w:p>
        </w:tc>
        <w:tc>
          <w:tcPr>
            <w:tcW w:w="525" w:type="pct"/>
          </w:tcPr>
          <w:p w:rsidR="00B22033" w:rsidRPr="001D12F5" w:rsidRDefault="00B22033" w:rsidP="00B22033">
            <w:pPr>
              <w:widowControl w:val="0"/>
              <w:jc w:val="center"/>
            </w:pPr>
          </w:p>
        </w:tc>
      </w:tr>
      <w:tr w:rsidR="00B22033" w:rsidRPr="001D12F5" w:rsidTr="00B22033">
        <w:tc>
          <w:tcPr>
            <w:tcW w:w="748" w:type="pct"/>
          </w:tcPr>
          <w:p w:rsidR="00B22033" w:rsidRPr="001D12F5" w:rsidRDefault="00B22033" w:rsidP="00B22033">
            <w:pPr>
              <w:widowControl w:val="0"/>
            </w:pPr>
            <w:r w:rsidRPr="001D12F5">
              <w:t xml:space="preserve">от наружной стенки кана-ла, тоннеля </w:t>
            </w:r>
          </w:p>
        </w:tc>
        <w:tc>
          <w:tcPr>
            <w:tcW w:w="459" w:type="pct"/>
          </w:tcPr>
          <w:p w:rsidR="00B22033" w:rsidRPr="001D12F5" w:rsidRDefault="00B22033" w:rsidP="00B22033">
            <w:pPr>
              <w:widowControl w:val="0"/>
              <w:jc w:val="center"/>
            </w:pPr>
            <w:r w:rsidRPr="001D12F5">
              <w:t>1,5</w:t>
            </w:r>
          </w:p>
        </w:tc>
        <w:tc>
          <w:tcPr>
            <w:tcW w:w="497" w:type="pct"/>
          </w:tcPr>
          <w:p w:rsidR="00B22033" w:rsidRPr="001D12F5" w:rsidRDefault="00B22033" w:rsidP="00B22033">
            <w:pPr>
              <w:widowControl w:val="0"/>
              <w:jc w:val="center"/>
            </w:pPr>
            <w:r w:rsidRPr="001D12F5">
              <w:t>1</w:t>
            </w:r>
          </w:p>
        </w:tc>
        <w:tc>
          <w:tcPr>
            <w:tcW w:w="552" w:type="pct"/>
          </w:tcPr>
          <w:p w:rsidR="00B22033" w:rsidRPr="001D12F5" w:rsidRDefault="00B22033" w:rsidP="00B22033">
            <w:pPr>
              <w:widowControl w:val="0"/>
              <w:jc w:val="center"/>
            </w:pPr>
            <w:r w:rsidRPr="001D12F5">
              <w:t>1</w:t>
            </w:r>
          </w:p>
        </w:tc>
        <w:tc>
          <w:tcPr>
            <w:tcW w:w="540" w:type="pct"/>
          </w:tcPr>
          <w:p w:rsidR="00B22033" w:rsidRPr="001D12F5" w:rsidRDefault="00B22033" w:rsidP="00B22033">
            <w:pPr>
              <w:widowControl w:val="0"/>
              <w:jc w:val="center"/>
            </w:pPr>
            <w:r w:rsidRPr="001D12F5">
              <w:t>2</w:t>
            </w:r>
          </w:p>
        </w:tc>
        <w:tc>
          <w:tcPr>
            <w:tcW w:w="360" w:type="pct"/>
          </w:tcPr>
          <w:p w:rsidR="00B22033" w:rsidRPr="001D12F5" w:rsidRDefault="00B22033" w:rsidP="00B22033">
            <w:pPr>
              <w:widowControl w:val="0"/>
              <w:jc w:val="center"/>
            </w:pPr>
            <w:r w:rsidRPr="001D12F5">
              <w:t>1</w:t>
            </w:r>
          </w:p>
        </w:tc>
        <w:tc>
          <w:tcPr>
            <w:tcW w:w="454" w:type="pct"/>
          </w:tcPr>
          <w:p w:rsidR="00B22033" w:rsidRPr="001D12F5" w:rsidRDefault="00B22033" w:rsidP="00B22033">
            <w:pPr>
              <w:widowControl w:val="0"/>
              <w:jc w:val="center"/>
            </w:pPr>
            <w:r w:rsidRPr="001D12F5">
              <w:t>-</w:t>
            </w:r>
          </w:p>
        </w:tc>
        <w:tc>
          <w:tcPr>
            <w:tcW w:w="506" w:type="pct"/>
          </w:tcPr>
          <w:p w:rsidR="00B22033" w:rsidRPr="001D12F5" w:rsidRDefault="00B22033" w:rsidP="00B22033">
            <w:pPr>
              <w:widowControl w:val="0"/>
              <w:jc w:val="center"/>
            </w:pPr>
            <w:r w:rsidRPr="001D12F5">
              <w:t>-</w:t>
            </w:r>
          </w:p>
        </w:tc>
        <w:tc>
          <w:tcPr>
            <w:tcW w:w="360" w:type="pct"/>
          </w:tcPr>
          <w:p w:rsidR="00B22033" w:rsidRPr="001D12F5" w:rsidRDefault="00B22033" w:rsidP="00B22033">
            <w:pPr>
              <w:widowControl w:val="0"/>
              <w:jc w:val="center"/>
            </w:pPr>
            <w:r w:rsidRPr="001D12F5">
              <w:t>2</w:t>
            </w:r>
          </w:p>
        </w:tc>
        <w:tc>
          <w:tcPr>
            <w:tcW w:w="525" w:type="pct"/>
          </w:tcPr>
          <w:p w:rsidR="00B22033" w:rsidRPr="001D12F5" w:rsidRDefault="00B22033" w:rsidP="00B22033">
            <w:pPr>
              <w:widowControl w:val="0"/>
              <w:jc w:val="center"/>
            </w:pPr>
            <w:r w:rsidRPr="001D12F5">
              <w:t>1</w:t>
            </w:r>
          </w:p>
        </w:tc>
      </w:tr>
      <w:tr w:rsidR="00B22033" w:rsidRPr="001D12F5" w:rsidTr="00B22033">
        <w:tc>
          <w:tcPr>
            <w:tcW w:w="748" w:type="pct"/>
          </w:tcPr>
          <w:p w:rsidR="00B22033" w:rsidRPr="001D12F5" w:rsidRDefault="00B22033" w:rsidP="00B22033">
            <w:pPr>
              <w:widowControl w:val="0"/>
            </w:pPr>
            <w:r w:rsidRPr="001D12F5">
              <w:t xml:space="preserve">от оболочки бесканальной прокладки </w:t>
            </w:r>
          </w:p>
        </w:tc>
        <w:tc>
          <w:tcPr>
            <w:tcW w:w="459" w:type="pct"/>
          </w:tcPr>
          <w:p w:rsidR="00B22033" w:rsidRPr="001D12F5" w:rsidRDefault="00B22033" w:rsidP="00B22033">
            <w:pPr>
              <w:widowControl w:val="0"/>
              <w:jc w:val="center"/>
            </w:pPr>
            <w:r w:rsidRPr="001D12F5">
              <w:t>1,5</w:t>
            </w:r>
          </w:p>
        </w:tc>
        <w:tc>
          <w:tcPr>
            <w:tcW w:w="497" w:type="pct"/>
          </w:tcPr>
          <w:p w:rsidR="00B22033" w:rsidRPr="001D12F5" w:rsidRDefault="00B22033" w:rsidP="00B22033">
            <w:pPr>
              <w:widowControl w:val="0"/>
              <w:jc w:val="center"/>
            </w:pPr>
            <w:r w:rsidRPr="001D12F5">
              <w:t>1</w:t>
            </w:r>
          </w:p>
        </w:tc>
        <w:tc>
          <w:tcPr>
            <w:tcW w:w="552" w:type="pct"/>
          </w:tcPr>
          <w:p w:rsidR="00B22033" w:rsidRPr="001D12F5" w:rsidRDefault="00B22033" w:rsidP="00B22033">
            <w:pPr>
              <w:widowControl w:val="0"/>
              <w:jc w:val="center"/>
            </w:pPr>
            <w:r w:rsidRPr="001D12F5">
              <w:t>1</w:t>
            </w:r>
          </w:p>
        </w:tc>
        <w:tc>
          <w:tcPr>
            <w:tcW w:w="540" w:type="pct"/>
          </w:tcPr>
          <w:p w:rsidR="00B22033" w:rsidRPr="001D12F5" w:rsidRDefault="00B22033" w:rsidP="00B22033">
            <w:pPr>
              <w:widowControl w:val="0"/>
              <w:jc w:val="center"/>
            </w:pPr>
            <w:r w:rsidRPr="001D12F5">
              <w:t>2</w:t>
            </w:r>
          </w:p>
        </w:tc>
        <w:tc>
          <w:tcPr>
            <w:tcW w:w="360" w:type="pct"/>
          </w:tcPr>
          <w:p w:rsidR="00B22033" w:rsidRPr="001D12F5" w:rsidRDefault="00B22033" w:rsidP="00B22033">
            <w:pPr>
              <w:widowControl w:val="0"/>
              <w:jc w:val="center"/>
            </w:pPr>
            <w:r w:rsidRPr="001D12F5">
              <w:t>1</w:t>
            </w:r>
          </w:p>
        </w:tc>
        <w:tc>
          <w:tcPr>
            <w:tcW w:w="454" w:type="pct"/>
          </w:tcPr>
          <w:p w:rsidR="00B22033" w:rsidRPr="001D12F5" w:rsidRDefault="00B22033" w:rsidP="00B22033">
            <w:pPr>
              <w:widowControl w:val="0"/>
              <w:jc w:val="center"/>
            </w:pPr>
            <w:r w:rsidRPr="001D12F5">
              <w:t>-</w:t>
            </w:r>
          </w:p>
        </w:tc>
        <w:tc>
          <w:tcPr>
            <w:tcW w:w="506" w:type="pct"/>
          </w:tcPr>
          <w:p w:rsidR="00B22033" w:rsidRPr="001D12F5" w:rsidRDefault="00B22033" w:rsidP="00B22033">
            <w:pPr>
              <w:widowControl w:val="0"/>
              <w:jc w:val="center"/>
            </w:pPr>
            <w:r w:rsidRPr="001D12F5">
              <w:t>-</w:t>
            </w:r>
          </w:p>
        </w:tc>
        <w:tc>
          <w:tcPr>
            <w:tcW w:w="360" w:type="pct"/>
          </w:tcPr>
          <w:p w:rsidR="00B22033" w:rsidRPr="001D12F5" w:rsidRDefault="00B22033" w:rsidP="00B22033">
            <w:pPr>
              <w:widowControl w:val="0"/>
              <w:jc w:val="center"/>
            </w:pPr>
            <w:r w:rsidRPr="001D12F5">
              <w:t>2</w:t>
            </w:r>
          </w:p>
        </w:tc>
        <w:tc>
          <w:tcPr>
            <w:tcW w:w="525" w:type="pct"/>
          </w:tcPr>
          <w:p w:rsidR="00B22033" w:rsidRPr="001D12F5" w:rsidRDefault="00B22033" w:rsidP="00B22033">
            <w:pPr>
              <w:widowControl w:val="0"/>
              <w:jc w:val="center"/>
            </w:pPr>
            <w:r w:rsidRPr="001D12F5">
              <w:t>1</w:t>
            </w:r>
          </w:p>
        </w:tc>
      </w:tr>
      <w:tr w:rsidR="00B22033" w:rsidRPr="001D12F5" w:rsidTr="00B22033">
        <w:tc>
          <w:tcPr>
            <w:tcW w:w="748" w:type="pct"/>
          </w:tcPr>
          <w:p w:rsidR="00B22033" w:rsidRPr="001D12F5" w:rsidRDefault="00B22033" w:rsidP="00B22033">
            <w:pPr>
              <w:widowControl w:val="0"/>
            </w:pPr>
            <w:r w:rsidRPr="001D12F5">
              <w:t xml:space="preserve">Каналы, тоннели </w:t>
            </w:r>
          </w:p>
        </w:tc>
        <w:tc>
          <w:tcPr>
            <w:tcW w:w="459" w:type="pct"/>
          </w:tcPr>
          <w:p w:rsidR="00B22033" w:rsidRPr="001D12F5" w:rsidRDefault="00B22033" w:rsidP="00B22033">
            <w:pPr>
              <w:widowControl w:val="0"/>
              <w:jc w:val="center"/>
            </w:pPr>
            <w:r w:rsidRPr="001D12F5">
              <w:t>1,5</w:t>
            </w:r>
          </w:p>
        </w:tc>
        <w:tc>
          <w:tcPr>
            <w:tcW w:w="497" w:type="pct"/>
          </w:tcPr>
          <w:p w:rsidR="00B22033" w:rsidRPr="001D12F5" w:rsidRDefault="00B22033" w:rsidP="00B22033">
            <w:pPr>
              <w:widowControl w:val="0"/>
              <w:jc w:val="center"/>
            </w:pPr>
            <w:r w:rsidRPr="001D12F5">
              <w:t>1</w:t>
            </w:r>
          </w:p>
        </w:tc>
        <w:tc>
          <w:tcPr>
            <w:tcW w:w="552" w:type="pct"/>
          </w:tcPr>
          <w:p w:rsidR="00B22033" w:rsidRPr="001D12F5" w:rsidRDefault="00B22033" w:rsidP="00B22033">
            <w:pPr>
              <w:widowControl w:val="0"/>
              <w:jc w:val="center"/>
            </w:pPr>
            <w:r w:rsidRPr="001D12F5">
              <w:t>1</w:t>
            </w:r>
          </w:p>
        </w:tc>
        <w:tc>
          <w:tcPr>
            <w:tcW w:w="540" w:type="pct"/>
          </w:tcPr>
          <w:p w:rsidR="00B22033" w:rsidRPr="001D12F5" w:rsidRDefault="00B22033" w:rsidP="00B22033">
            <w:pPr>
              <w:widowControl w:val="0"/>
              <w:jc w:val="center"/>
            </w:pPr>
            <w:r w:rsidRPr="001D12F5">
              <w:t>2</w:t>
            </w:r>
          </w:p>
        </w:tc>
        <w:tc>
          <w:tcPr>
            <w:tcW w:w="360" w:type="pct"/>
          </w:tcPr>
          <w:p w:rsidR="00B22033" w:rsidRPr="001D12F5" w:rsidRDefault="00B22033" w:rsidP="00B22033">
            <w:pPr>
              <w:widowControl w:val="0"/>
              <w:jc w:val="center"/>
            </w:pPr>
            <w:r w:rsidRPr="001D12F5">
              <w:t>1</w:t>
            </w:r>
          </w:p>
        </w:tc>
        <w:tc>
          <w:tcPr>
            <w:tcW w:w="454" w:type="pct"/>
          </w:tcPr>
          <w:p w:rsidR="00B22033" w:rsidRPr="001D12F5" w:rsidRDefault="00B22033" w:rsidP="00B22033">
            <w:pPr>
              <w:widowControl w:val="0"/>
              <w:jc w:val="center"/>
            </w:pPr>
            <w:r w:rsidRPr="001D12F5">
              <w:t>2</w:t>
            </w:r>
          </w:p>
        </w:tc>
        <w:tc>
          <w:tcPr>
            <w:tcW w:w="506" w:type="pct"/>
          </w:tcPr>
          <w:p w:rsidR="00B22033" w:rsidRPr="001D12F5" w:rsidRDefault="00B22033" w:rsidP="00B22033">
            <w:pPr>
              <w:widowControl w:val="0"/>
              <w:jc w:val="center"/>
            </w:pPr>
            <w:r w:rsidRPr="001D12F5">
              <w:t>2</w:t>
            </w:r>
          </w:p>
        </w:tc>
        <w:tc>
          <w:tcPr>
            <w:tcW w:w="360" w:type="pct"/>
          </w:tcPr>
          <w:p w:rsidR="00B22033" w:rsidRPr="001D12F5" w:rsidRDefault="00B22033" w:rsidP="00B22033">
            <w:pPr>
              <w:widowControl w:val="0"/>
              <w:jc w:val="center"/>
            </w:pPr>
            <w:r w:rsidRPr="001D12F5">
              <w:t>-</w:t>
            </w:r>
          </w:p>
        </w:tc>
        <w:tc>
          <w:tcPr>
            <w:tcW w:w="525" w:type="pct"/>
          </w:tcPr>
          <w:p w:rsidR="00B22033" w:rsidRPr="001D12F5" w:rsidRDefault="00B22033" w:rsidP="00B22033">
            <w:pPr>
              <w:widowControl w:val="0"/>
              <w:jc w:val="center"/>
            </w:pPr>
            <w:r w:rsidRPr="001D12F5">
              <w:t>1</w:t>
            </w:r>
          </w:p>
        </w:tc>
      </w:tr>
      <w:tr w:rsidR="00B22033" w:rsidRPr="001D12F5" w:rsidTr="00B22033">
        <w:tc>
          <w:tcPr>
            <w:tcW w:w="748" w:type="pct"/>
          </w:tcPr>
          <w:p w:rsidR="00B22033" w:rsidRPr="001D12F5" w:rsidRDefault="00B22033" w:rsidP="00B22033">
            <w:pPr>
              <w:widowControl w:val="0"/>
            </w:pPr>
            <w:r w:rsidRPr="001D12F5">
              <w:t>Наружные пневмомусо-ропроводы</w:t>
            </w:r>
          </w:p>
        </w:tc>
        <w:tc>
          <w:tcPr>
            <w:tcW w:w="459" w:type="pct"/>
          </w:tcPr>
          <w:p w:rsidR="00B22033" w:rsidRPr="001D12F5" w:rsidRDefault="00B22033" w:rsidP="00B22033">
            <w:pPr>
              <w:widowControl w:val="0"/>
              <w:jc w:val="center"/>
            </w:pPr>
            <w:r w:rsidRPr="001D12F5">
              <w:t>1</w:t>
            </w:r>
          </w:p>
        </w:tc>
        <w:tc>
          <w:tcPr>
            <w:tcW w:w="497" w:type="pct"/>
          </w:tcPr>
          <w:p w:rsidR="00B22033" w:rsidRPr="001D12F5" w:rsidRDefault="00B22033" w:rsidP="00B22033">
            <w:pPr>
              <w:widowControl w:val="0"/>
              <w:jc w:val="center"/>
            </w:pPr>
            <w:r w:rsidRPr="001D12F5">
              <w:t>1</w:t>
            </w:r>
          </w:p>
        </w:tc>
        <w:tc>
          <w:tcPr>
            <w:tcW w:w="552" w:type="pct"/>
          </w:tcPr>
          <w:p w:rsidR="00B22033" w:rsidRPr="001D12F5" w:rsidRDefault="00B22033" w:rsidP="00B22033">
            <w:pPr>
              <w:widowControl w:val="0"/>
              <w:jc w:val="center"/>
            </w:pPr>
            <w:r w:rsidRPr="001D12F5">
              <w:t>1</w:t>
            </w:r>
          </w:p>
        </w:tc>
        <w:tc>
          <w:tcPr>
            <w:tcW w:w="540" w:type="pct"/>
          </w:tcPr>
          <w:p w:rsidR="00B22033" w:rsidRPr="001D12F5" w:rsidRDefault="00B22033" w:rsidP="00B22033">
            <w:pPr>
              <w:widowControl w:val="0"/>
              <w:jc w:val="center"/>
            </w:pPr>
            <w:r w:rsidRPr="001D12F5">
              <w:t>1,5</w:t>
            </w:r>
          </w:p>
        </w:tc>
        <w:tc>
          <w:tcPr>
            <w:tcW w:w="360" w:type="pct"/>
          </w:tcPr>
          <w:p w:rsidR="00B22033" w:rsidRPr="001D12F5" w:rsidRDefault="00B22033" w:rsidP="00B22033">
            <w:pPr>
              <w:widowControl w:val="0"/>
              <w:jc w:val="center"/>
            </w:pPr>
            <w:r w:rsidRPr="001D12F5">
              <w:t>1</w:t>
            </w:r>
          </w:p>
        </w:tc>
        <w:tc>
          <w:tcPr>
            <w:tcW w:w="454" w:type="pct"/>
          </w:tcPr>
          <w:p w:rsidR="00B22033" w:rsidRPr="001D12F5" w:rsidRDefault="00B22033" w:rsidP="00B22033">
            <w:pPr>
              <w:widowControl w:val="0"/>
              <w:jc w:val="center"/>
            </w:pPr>
            <w:r w:rsidRPr="001D12F5">
              <w:t>1</w:t>
            </w:r>
          </w:p>
        </w:tc>
        <w:tc>
          <w:tcPr>
            <w:tcW w:w="506" w:type="pct"/>
          </w:tcPr>
          <w:p w:rsidR="00B22033" w:rsidRPr="001D12F5" w:rsidRDefault="00B22033" w:rsidP="00B22033">
            <w:pPr>
              <w:widowControl w:val="0"/>
              <w:jc w:val="center"/>
            </w:pPr>
            <w:r w:rsidRPr="001D12F5">
              <w:t>1</w:t>
            </w:r>
          </w:p>
        </w:tc>
        <w:tc>
          <w:tcPr>
            <w:tcW w:w="360" w:type="pct"/>
          </w:tcPr>
          <w:p w:rsidR="00B22033" w:rsidRPr="001D12F5" w:rsidRDefault="00B22033" w:rsidP="00B22033">
            <w:pPr>
              <w:widowControl w:val="0"/>
              <w:jc w:val="center"/>
            </w:pPr>
            <w:r w:rsidRPr="001D12F5">
              <w:t>1</w:t>
            </w:r>
          </w:p>
        </w:tc>
        <w:tc>
          <w:tcPr>
            <w:tcW w:w="525" w:type="pct"/>
          </w:tcPr>
          <w:p w:rsidR="00B22033" w:rsidRPr="001D12F5" w:rsidRDefault="00B22033" w:rsidP="00B22033">
            <w:pPr>
              <w:widowControl w:val="0"/>
              <w:jc w:val="center"/>
            </w:pPr>
            <w:r w:rsidRPr="001D12F5">
              <w:t>-</w:t>
            </w:r>
          </w:p>
        </w:tc>
      </w:tr>
    </w:tbl>
    <w:p w:rsidR="00B22033" w:rsidRPr="001D12F5" w:rsidRDefault="00B22033" w:rsidP="00B22033">
      <w:pPr>
        <w:widowControl w:val="0"/>
        <w:spacing w:before="120"/>
        <w:ind w:firstLine="720"/>
        <w:jc w:val="both"/>
      </w:pPr>
      <w:r w:rsidRPr="001D12F5">
        <w:t>*В соответствии с требованиями Правил устройства электроустановок (ПУЭ).</w:t>
      </w:r>
    </w:p>
    <w:p w:rsidR="00B22033" w:rsidRPr="001D12F5" w:rsidRDefault="00B22033" w:rsidP="00B22033">
      <w:pPr>
        <w:widowControl w:val="0"/>
        <w:ind w:firstLine="720"/>
        <w:jc w:val="both"/>
      </w:pPr>
      <w:r w:rsidRPr="001D12F5">
        <w:t>Примечания:</w:t>
      </w:r>
    </w:p>
    <w:p w:rsidR="00B22033" w:rsidRPr="001D12F5" w:rsidRDefault="00B22033" w:rsidP="00B22033">
      <w:pPr>
        <w:widowControl w:val="0"/>
        <w:ind w:firstLine="720"/>
        <w:jc w:val="both"/>
      </w:pPr>
      <w:r w:rsidRPr="001D12F5">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B22033" w:rsidRPr="001D12F5" w:rsidRDefault="00B22033" w:rsidP="00B22033">
      <w:pPr>
        <w:widowControl w:val="0"/>
        <w:ind w:firstLine="720"/>
        <w:jc w:val="both"/>
      </w:pPr>
      <w:r w:rsidRPr="001D12F5">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B22033" w:rsidRPr="001D12F5" w:rsidRDefault="00B22033" w:rsidP="00B22033">
      <w:pPr>
        <w:widowControl w:val="0"/>
        <w:spacing w:before="120"/>
        <w:ind w:firstLine="720"/>
        <w:jc w:val="both"/>
        <w:rPr>
          <w:bCs/>
          <w:sz w:val="28"/>
          <w:szCs w:val="28"/>
        </w:rPr>
      </w:pPr>
      <w:r w:rsidRPr="001D12F5">
        <w:rPr>
          <w:bCs/>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r w:rsidR="008F1476" w:rsidRPr="001D12F5">
        <w:rPr>
          <w:bCs/>
          <w:sz w:val="28"/>
          <w:szCs w:val="28"/>
        </w:rPr>
        <w:t>2019.</w:t>
      </w:r>
    </w:p>
    <w:p w:rsidR="00B22033" w:rsidRPr="001D12F5" w:rsidRDefault="00FE416A" w:rsidP="00B22033">
      <w:pPr>
        <w:widowControl w:val="0"/>
        <w:ind w:firstLine="720"/>
        <w:jc w:val="both"/>
        <w:rPr>
          <w:bCs/>
          <w:sz w:val="28"/>
          <w:szCs w:val="28"/>
        </w:rPr>
      </w:pPr>
      <w:r w:rsidRPr="001D12F5">
        <w:rPr>
          <w:bCs/>
          <w:sz w:val="28"/>
          <w:szCs w:val="28"/>
        </w:rPr>
        <w:t>16.9. Указанные в таблицах 20 и 21</w:t>
      </w:r>
      <w:r w:rsidR="00B22033" w:rsidRPr="001D12F5">
        <w:rPr>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22033" w:rsidRPr="001D12F5" w:rsidRDefault="00B22033" w:rsidP="00B22033">
      <w:pPr>
        <w:widowControl w:val="0"/>
        <w:ind w:firstLine="720"/>
        <w:jc w:val="both"/>
        <w:rPr>
          <w:bCs/>
          <w:sz w:val="28"/>
          <w:szCs w:val="28"/>
        </w:rPr>
      </w:pPr>
      <w:r w:rsidRPr="001D12F5">
        <w:rPr>
          <w:bCs/>
          <w:sz w:val="28"/>
          <w:szCs w:val="28"/>
        </w:rPr>
        <w:t xml:space="preserve">16.10. При пересечении подземных инженерных сетей с пешеходными </w:t>
      </w:r>
      <w:r w:rsidRPr="001D12F5">
        <w:rPr>
          <w:bCs/>
          <w:sz w:val="28"/>
          <w:szCs w:val="28"/>
        </w:rPr>
        <w:lastRenderedPageBreak/>
        <w:t>переходами следует предусматривать прокладку трубопроводов под тоннелями, а кабелей силовых и связи – над тоннелями.</w:t>
      </w:r>
    </w:p>
    <w:p w:rsidR="00B22033" w:rsidRPr="001D12F5" w:rsidRDefault="00B22033" w:rsidP="00B22033">
      <w:pPr>
        <w:widowControl w:val="0"/>
        <w:ind w:firstLine="720"/>
        <w:jc w:val="both"/>
        <w:rPr>
          <w:bCs/>
          <w:sz w:val="28"/>
          <w:szCs w:val="28"/>
        </w:rPr>
      </w:pPr>
      <w:r w:rsidRPr="001D12F5">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B22033" w:rsidRPr="001D12F5" w:rsidRDefault="00B22033" w:rsidP="00B22033">
      <w:pPr>
        <w:widowControl w:val="0"/>
        <w:ind w:firstLine="720"/>
        <w:jc w:val="both"/>
        <w:rPr>
          <w:sz w:val="28"/>
          <w:szCs w:val="28"/>
        </w:rPr>
      </w:pPr>
      <w:r w:rsidRPr="001D12F5">
        <w:rPr>
          <w:bCs/>
          <w:sz w:val="28"/>
          <w:szCs w:val="28"/>
        </w:rPr>
        <w:t>16.12. Магистральные трубопроводы следует прокладывать за пределами территории поселений в соответствии с СП 36.13330.</w:t>
      </w:r>
      <w:r w:rsidR="008F1476" w:rsidRPr="001D12F5">
        <w:rPr>
          <w:bCs/>
          <w:sz w:val="28"/>
          <w:szCs w:val="28"/>
        </w:rPr>
        <w:t>2012.</w:t>
      </w:r>
      <w:r w:rsidRPr="001D12F5">
        <w:rPr>
          <w:bCs/>
          <w:sz w:val="28"/>
          <w:szCs w:val="28"/>
        </w:rPr>
        <w:t xml:space="preserve"> Для нефтепродуктопроводов, прокладываемых на территории поселения, следует руководствоваться </w:t>
      </w:r>
      <w:r w:rsidRPr="001D12F5">
        <w:rPr>
          <w:sz w:val="28"/>
          <w:szCs w:val="28"/>
        </w:rPr>
        <w:t>СП 125.13330.2012.</w:t>
      </w:r>
    </w:p>
    <w:p w:rsidR="00B22033" w:rsidRPr="001D12F5" w:rsidRDefault="00B22033" w:rsidP="00B22033">
      <w:pPr>
        <w:widowControl w:val="0"/>
        <w:ind w:firstLine="720"/>
        <w:jc w:val="both"/>
        <w:rPr>
          <w:bCs/>
          <w:sz w:val="28"/>
          <w:szCs w:val="28"/>
        </w:rPr>
      </w:pPr>
    </w:p>
    <w:p w:rsidR="00B22033" w:rsidRPr="001D12F5" w:rsidRDefault="00B22033" w:rsidP="00B22033">
      <w:pPr>
        <w:widowControl w:val="0"/>
        <w:jc w:val="center"/>
        <w:rPr>
          <w:bCs/>
          <w:sz w:val="28"/>
          <w:szCs w:val="28"/>
        </w:rPr>
      </w:pPr>
      <w:r w:rsidRPr="001D12F5">
        <w:rPr>
          <w:sz w:val="28"/>
          <w:szCs w:val="28"/>
          <w:lang w:val="en-US"/>
        </w:rPr>
        <w:t>V</w:t>
      </w:r>
      <w:r w:rsidRPr="001D12F5">
        <w:rPr>
          <w:sz w:val="28"/>
          <w:szCs w:val="28"/>
        </w:rPr>
        <w:t>.</w:t>
      </w:r>
      <w:r w:rsidRPr="001D12F5">
        <w:rPr>
          <w:bCs/>
          <w:sz w:val="28"/>
          <w:szCs w:val="28"/>
        </w:rPr>
        <w:t xml:space="preserve"> Расчетные показатели в сфере охраны окружающей среды</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sz w:val="28"/>
          <w:szCs w:val="28"/>
        </w:rPr>
      </w:pPr>
      <w:r w:rsidRPr="001D12F5">
        <w:rPr>
          <w:sz w:val="28"/>
          <w:szCs w:val="28"/>
        </w:rPr>
        <w:t>17. Рациональное использование и охрана природных ресурсов</w:t>
      </w:r>
    </w:p>
    <w:p w:rsidR="00B22033" w:rsidRPr="001D12F5" w:rsidRDefault="00B22033" w:rsidP="00B22033">
      <w:pPr>
        <w:widowControl w:val="0"/>
        <w:jc w:val="center"/>
        <w:rPr>
          <w:bCs/>
          <w:sz w:val="28"/>
          <w:szCs w:val="28"/>
        </w:rPr>
      </w:pP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b w:val="0"/>
          <w:sz w:val="28"/>
          <w:szCs w:val="28"/>
        </w:rPr>
        <w:t>17</w:t>
      </w:r>
      <w:r w:rsidRPr="001D12F5">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17</w:t>
      </w:r>
      <w:r w:rsidRPr="001D12F5">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D12F5">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w:t>
      </w:r>
      <w:r w:rsidR="00FE416A" w:rsidRPr="001D12F5">
        <w:rPr>
          <w:sz w:val="28"/>
          <w:szCs w:val="28"/>
        </w:rPr>
        <w:t>едерации от 21.02.1992 № 2395-1</w:t>
      </w:r>
      <w:r w:rsidRPr="001D12F5">
        <w:rPr>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 xml:space="preserve">17.5. При необходимости извлечения полезных ископаемых из недр под ранее застроенными площадями (подработка объектов) меры по </w:t>
      </w:r>
      <w:r w:rsidRPr="001D12F5">
        <w:rPr>
          <w:rFonts w:ascii="Times New Roman" w:hAnsi="Times New Roman" w:cs="Times New Roman"/>
          <w:b w:val="0"/>
          <w:iCs/>
          <w:sz w:val="28"/>
          <w:szCs w:val="28"/>
        </w:rPr>
        <w:lastRenderedPageBreak/>
        <w:t>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8F1476" w:rsidRPr="001D12F5">
        <w:rPr>
          <w:rFonts w:ascii="Times New Roman" w:hAnsi="Times New Roman" w:cs="Times New Roman"/>
          <w:b w:val="0"/>
          <w:iCs/>
          <w:sz w:val="28"/>
          <w:szCs w:val="28"/>
        </w:rPr>
        <w:t>.2012</w:t>
      </w:r>
      <w:r w:rsidRPr="001D12F5">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17.6. Пригодность нарушенных земель для различных видов использования после рекультивации следует оценивать согласно ГОСТ 17.5.3.04</w:t>
      </w:r>
      <w:r w:rsidR="008F1476" w:rsidRPr="001D12F5">
        <w:rPr>
          <w:rFonts w:ascii="Times New Roman" w:hAnsi="Times New Roman" w:cs="Times New Roman"/>
          <w:b w:val="0"/>
          <w:iCs/>
          <w:sz w:val="28"/>
          <w:szCs w:val="28"/>
        </w:rPr>
        <w:t>-83</w:t>
      </w:r>
      <w:r w:rsidRPr="001D12F5">
        <w:rPr>
          <w:rFonts w:ascii="Times New Roman" w:hAnsi="Times New Roman" w:cs="Times New Roman"/>
          <w:b w:val="0"/>
          <w:iCs/>
          <w:sz w:val="28"/>
          <w:szCs w:val="28"/>
        </w:rPr>
        <w:t xml:space="preserve"> и ГОСТ 17.5.1.02</w:t>
      </w:r>
      <w:r w:rsidR="008F1476" w:rsidRPr="001D12F5">
        <w:rPr>
          <w:rFonts w:ascii="Times New Roman" w:hAnsi="Times New Roman" w:cs="Times New Roman"/>
          <w:b w:val="0"/>
          <w:iCs/>
          <w:sz w:val="28"/>
          <w:szCs w:val="28"/>
        </w:rPr>
        <w:t>-85</w:t>
      </w:r>
      <w:r w:rsidRPr="001D12F5">
        <w:rPr>
          <w:rFonts w:ascii="Times New Roman" w:hAnsi="Times New Roman" w:cs="Times New Roman"/>
          <w:b w:val="0"/>
          <w:iCs/>
          <w:sz w:val="28"/>
          <w:szCs w:val="28"/>
        </w:rPr>
        <w:t>.</w:t>
      </w:r>
    </w:p>
    <w:p w:rsidR="00B22033" w:rsidRPr="001D12F5" w:rsidRDefault="00B22033" w:rsidP="00B22033">
      <w:pPr>
        <w:pStyle w:val="Context"/>
        <w:spacing w:before="0"/>
        <w:ind w:firstLine="720"/>
        <w:outlineLvl w:val="7"/>
        <w:rPr>
          <w:rFonts w:ascii="Times New Roman" w:hAnsi="Times New Roman" w:cs="Times New Roman"/>
          <w:b w:val="0"/>
          <w:iCs/>
          <w:snapToGrid w:val="0"/>
          <w:sz w:val="28"/>
          <w:szCs w:val="28"/>
        </w:rPr>
      </w:pPr>
      <w:r w:rsidRPr="001D12F5">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B22033" w:rsidRPr="001D12F5" w:rsidRDefault="00B22033" w:rsidP="00B22033">
      <w:pPr>
        <w:pStyle w:val="Context"/>
        <w:spacing w:before="0"/>
        <w:ind w:firstLine="720"/>
        <w:outlineLvl w:val="7"/>
        <w:rPr>
          <w:rFonts w:ascii="Times New Roman" w:hAnsi="Times New Roman" w:cs="Times New Roman"/>
          <w:b w:val="0"/>
          <w:iCs/>
          <w:snapToGrid w:val="0"/>
          <w:sz w:val="28"/>
          <w:szCs w:val="28"/>
        </w:rPr>
      </w:pPr>
      <w:r w:rsidRPr="001D12F5">
        <w:rPr>
          <w:rFonts w:ascii="Times New Roman" w:hAnsi="Times New Roman" w:cs="Times New Roman"/>
          <w:b w:val="0"/>
          <w:iCs/>
          <w:snapToGrid w:val="0"/>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D12F5">
        <w:rPr>
          <w:rFonts w:ascii="Times New Roman" w:hAnsi="Times New Roman" w:cs="Times New Roman"/>
          <w:b w:val="0"/>
          <w:iCs/>
          <w:sz w:val="28"/>
          <w:szCs w:val="28"/>
        </w:rPr>
        <w:t xml:space="preserve"> использования.</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17.11.</w:t>
      </w:r>
      <w:r w:rsidRPr="001D12F5">
        <w:rPr>
          <w:rFonts w:ascii="Times New Roman" w:hAnsi="Times New Roman" w:cs="Times New Roman"/>
          <w:b w:val="0"/>
          <w:iCs/>
          <w:sz w:val="28"/>
          <w:szCs w:val="28"/>
          <w:lang w:val="en-US"/>
        </w:rPr>
        <w:t> </w:t>
      </w:r>
      <w:r w:rsidRPr="001D12F5">
        <w:rPr>
          <w:rFonts w:ascii="Times New Roman" w:hAnsi="Times New Roman" w:cs="Times New Roman"/>
          <w:b w:val="0"/>
          <w:iCs/>
          <w:sz w:val="28"/>
          <w:szCs w:val="28"/>
        </w:rPr>
        <w:t>Вокруг поселений, расположенных в безлесных и малолесных районах, следует предусматривать создание ветрозащитных и берегоукрепительных ле</w:t>
      </w:r>
      <w:r w:rsidR="00FE416A" w:rsidRPr="001D12F5">
        <w:rPr>
          <w:rFonts w:ascii="Times New Roman" w:hAnsi="Times New Roman" w:cs="Times New Roman"/>
          <w:b w:val="0"/>
          <w:iCs/>
          <w:sz w:val="28"/>
          <w:szCs w:val="28"/>
        </w:rPr>
        <w:t>сных полос</w:t>
      </w:r>
      <w:r w:rsidRPr="001D12F5">
        <w:rPr>
          <w:rFonts w:ascii="Times New Roman" w:hAnsi="Times New Roman" w:cs="Times New Roman"/>
          <w:b w:val="0"/>
          <w:iCs/>
          <w:sz w:val="28"/>
          <w:szCs w:val="28"/>
        </w:rPr>
        <w:t xml:space="preserve">. Ширину защитных лесных полос следует принимать не менее: </w:t>
      </w:r>
      <w:r w:rsidR="00FE416A" w:rsidRPr="001D12F5">
        <w:rPr>
          <w:rFonts w:ascii="Times New Roman" w:hAnsi="Times New Roman" w:cs="Times New Roman"/>
          <w:b w:val="0"/>
          <w:iCs/>
          <w:sz w:val="28"/>
          <w:szCs w:val="28"/>
        </w:rPr>
        <w:t xml:space="preserve">для </w:t>
      </w:r>
      <w:r w:rsidRPr="001D12F5">
        <w:rPr>
          <w:rFonts w:ascii="Times New Roman" w:hAnsi="Times New Roman" w:cs="Times New Roman"/>
          <w:b w:val="0"/>
          <w:iCs/>
          <w:sz w:val="28"/>
          <w:szCs w:val="28"/>
        </w:rPr>
        <w:t>сельских поселений – 50 м.</w:t>
      </w:r>
    </w:p>
    <w:p w:rsidR="00B22033" w:rsidRPr="001D12F5" w:rsidRDefault="00950624" w:rsidP="00B22033">
      <w:pPr>
        <w:widowControl w:val="0"/>
        <w:spacing w:line="235" w:lineRule="auto"/>
        <w:ind w:firstLine="720"/>
        <w:jc w:val="both"/>
        <w:rPr>
          <w:sz w:val="28"/>
          <w:szCs w:val="28"/>
        </w:rPr>
      </w:pPr>
      <w:r w:rsidRPr="001D12F5">
        <w:rPr>
          <w:sz w:val="28"/>
          <w:szCs w:val="28"/>
        </w:rPr>
        <w:t>17.12</w:t>
      </w:r>
      <w:r w:rsidR="00B22033" w:rsidRPr="001D12F5">
        <w:rPr>
          <w:sz w:val="28"/>
          <w:szCs w:val="28"/>
        </w:rPr>
        <w:t>. Перечни существующих, планируемых к организации и расширению особо охраняемых природных территорий краевого значения приведены в Приложениях О настоящих нормативов.</w:t>
      </w:r>
    </w:p>
    <w:p w:rsidR="00B22033" w:rsidRPr="001D12F5" w:rsidRDefault="00950624" w:rsidP="00B22033">
      <w:pPr>
        <w:widowControl w:val="0"/>
        <w:spacing w:line="235" w:lineRule="auto"/>
        <w:ind w:firstLine="720"/>
        <w:jc w:val="both"/>
        <w:rPr>
          <w:sz w:val="28"/>
          <w:szCs w:val="28"/>
        </w:rPr>
      </w:pPr>
      <w:r w:rsidRPr="001D12F5">
        <w:rPr>
          <w:sz w:val="28"/>
          <w:szCs w:val="28"/>
        </w:rPr>
        <w:t>17.13</w:t>
      </w:r>
      <w:r w:rsidR="00B22033" w:rsidRPr="001D12F5">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00B22033" w:rsidRPr="001D12F5">
        <w:rPr>
          <w:sz w:val="28"/>
          <w:szCs w:val="28"/>
        </w:rPr>
        <w:t>сийской Федерации.</w:t>
      </w:r>
    </w:p>
    <w:p w:rsidR="00B22033" w:rsidRPr="001D12F5" w:rsidRDefault="00950624" w:rsidP="00B22033">
      <w:pPr>
        <w:widowControl w:val="0"/>
        <w:spacing w:line="235" w:lineRule="auto"/>
        <w:ind w:firstLine="720"/>
        <w:jc w:val="both"/>
        <w:rPr>
          <w:sz w:val="28"/>
          <w:szCs w:val="28"/>
        </w:rPr>
      </w:pPr>
      <w:r w:rsidRPr="001D12F5">
        <w:rPr>
          <w:sz w:val="28"/>
          <w:szCs w:val="28"/>
        </w:rPr>
        <w:t>17.14</w:t>
      </w:r>
      <w:r w:rsidR="00B22033" w:rsidRPr="001D12F5">
        <w:rPr>
          <w:sz w:val="28"/>
          <w:szCs w:val="28"/>
        </w:rPr>
        <w:t>.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22033" w:rsidRPr="001D12F5" w:rsidRDefault="00B22033" w:rsidP="00B22033">
      <w:pPr>
        <w:widowControl w:val="0"/>
        <w:spacing w:line="235" w:lineRule="auto"/>
        <w:jc w:val="center"/>
        <w:rPr>
          <w:sz w:val="28"/>
          <w:szCs w:val="28"/>
        </w:rPr>
      </w:pPr>
    </w:p>
    <w:p w:rsidR="00B22033" w:rsidRPr="001D12F5" w:rsidRDefault="00B22033" w:rsidP="00B22033">
      <w:pPr>
        <w:widowControl w:val="0"/>
        <w:spacing w:line="235" w:lineRule="auto"/>
        <w:jc w:val="center"/>
        <w:rPr>
          <w:sz w:val="28"/>
          <w:szCs w:val="28"/>
        </w:rPr>
      </w:pPr>
      <w:r w:rsidRPr="001D12F5">
        <w:rPr>
          <w:sz w:val="28"/>
          <w:szCs w:val="28"/>
        </w:rPr>
        <w:t>18. Защита атмосферного воздуха, поверхностных и подземных вод</w:t>
      </w:r>
    </w:p>
    <w:p w:rsidR="00B22033" w:rsidRPr="001D12F5" w:rsidRDefault="00B22033" w:rsidP="00B22033">
      <w:pPr>
        <w:widowControl w:val="0"/>
        <w:spacing w:line="235" w:lineRule="auto"/>
        <w:jc w:val="center"/>
        <w:rPr>
          <w:sz w:val="28"/>
          <w:szCs w:val="28"/>
        </w:rPr>
      </w:pPr>
      <w:r w:rsidRPr="001D12F5">
        <w:rPr>
          <w:sz w:val="28"/>
          <w:szCs w:val="28"/>
        </w:rPr>
        <w:t xml:space="preserve"> и почв от загрязнения</w:t>
      </w:r>
      <w:bookmarkEnd w:id="19"/>
    </w:p>
    <w:p w:rsidR="00B22033" w:rsidRPr="001D12F5" w:rsidRDefault="00B22033" w:rsidP="00B22033">
      <w:pPr>
        <w:widowControl w:val="0"/>
        <w:spacing w:line="235" w:lineRule="auto"/>
        <w:jc w:val="center"/>
      </w:pPr>
    </w:p>
    <w:p w:rsidR="00B22033" w:rsidRPr="001D12F5" w:rsidRDefault="00B22033" w:rsidP="00B22033">
      <w:pPr>
        <w:pStyle w:val="Context"/>
        <w:spacing w:before="0" w:line="235" w:lineRule="auto"/>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 xml:space="preserve">18.1. При планировке и застройке сельских поселений необходимо </w:t>
      </w:r>
      <w:r w:rsidRPr="001D12F5">
        <w:rPr>
          <w:rFonts w:ascii="Times New Roman" w:hAnsi="Times New Roman" w:cs="Times New Roman"/>
          <w:b w:val="0"/>
          <w:iCs/>
          <w:sz w:val="28"/>
          <w:szCs w:val="28"/>
        </w:rPr>
        <w:lastRenderedPageBreak/>
        <w:t>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 0,8 ПДК.</w:t>
      </w:r>
    </w:p>
    <w:p w:rsidR="00B22033" w:rsidRPr="001D12F5" w:rsidRDefault="00B22033" w:rsidP="00B22033">
      <w:pPr>
        <w:pStyle w:val="Context"/>
        <w:spacing w:before="0" w:line="235" w:lineRule="auto"/>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 xml:space="preserve">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D12F5">
        <w:rPr>
          <w:rFonts w:ascii="Times New Roman" w:hAnsi="Times New Roman" w:cs="Times New Roman"/>
          <w:b w:val="0"/>
          <w:bCs w:val="0"/>
          <w:sz w:val="28"/>
          <w:szCs w:val="28"/>
        </w:rPr>
        <w:t>СанПиН 2.2.1/2.1.1.1200</w:t>
      </w:r>
      <w:r w:rsidR="008F1476" w:rsidRPr="001D12F5">
        <w:rPr>
          <w:rFonts w:ascii="Times New Roman" w:hAnsi="Times New Roman" w:cs="Times New Roman"/>
          <w:b w:val="0"/>
          <w:bCs w:val="0"/>
          <w:sz w:val="28"/>
          <w:szCs w:val="28"/>
        </w:rPr>
        <w:t>-03</w:t>
      </w:r>
      <w:r w:rsidRPr="001D12F5">
        <w:rPr>
          <w:rFonts w:ascii="Times New Roman" w:hAnsi="Times New Roman" w:cs="Times New Roman"/>
          <w:b w:val="0"/>
          <w:iCs/>
          <w:sz w:val="28"/>
          <w:szCs w:val="28"/>
        </w:rPr>
        <w:t>.</w:t>
      </w:r>
    </w:p>
    <w:p w:rsidR="00B22033" w:rsidRPr="001D12F5" w:rsidRDefault="00B22033" w:rsidP="00B22033">
      <w:pPr>
        <w:pStyle w:val="Context"/>
        <w:spacing w:before="0" w:line="235" w:lineRule="auto"/>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B22033" w:rsidRPr="001D12F5" w:rsidRDefault="00950624" w:rsidP="00B22033">
      <w:pPr>
        <w:pStyle w:val="33"/>
        <w:widowControl w:val="0"/>
        <w:spacing w:after="0"/>
        <w:ind w:firstLine="720"/>
        <w:jc w:val="both"/>
        <w:rPr>
          <w:iCs/>
          <w:sz w:val="28"/>
          <w:szCs w:val="28"/>
        </w:rPr>
      </w:pPr>
      <w:r w:rsidRPr="001D12F5">
        <w:rPr>
          <w:iCs/>
          <w:sz w:val="28"/>
          <w:szCs w:val="28"/>
        </w:rPr>
        <w:t>18.5</w:t>
      </w:r>
      <w:r w:rsidR="00B22033" w:rsidRPr="001D12F5">
        <w:rPr>
          <w:iCs/>
          <w:sz w:val="28"/>
          <w:szCs w:val="28"/>
        </w:rPr>
        <w:t xml:space="preserve">. Расчет загрязненности атмосферного воздуха следует проводить в соответствии с требованиями </w:t>
      </w:r>
      <w:r w:rsidR="00B22033" w:rsidRPr="001D12F5">
        <w:rPr>
          <w:bCs/>
          <w:sz w:val="28"/>
          <w:szCs w:val="28"/>
        </w:rPr>
        <w:t>СанПиН 2.2.1/2.1.1.1200</w:t>
      </w:r>
      <w:r w:rsidR="00A129BE" w:rsidRPr="001D12F5">
        <w:rPr>
          <w:bCs/>
          <w:sz w:val="28"/>
          <w:szCs w:val="28"/>
        </w:rPr>
        <w:t>-03</w:t>
      </w:r>
      <w:r w:rsidR="00B22033" w:rsidRPr="001D12F5">
        <w:rPr>
          <w:iCs/>
          <w:sz w:val="28"/>
          <w:szCs w:val="28"/>
        </w:rPr>
        <w:t xml:space="preserve"> с учетом выделения вредных веществ автомобильным транспортом.</w:t>
      </w:r>
    </w:p>
    <w:p w:rsidR="00B22033" w:rsidRPr="001D12F5" w:rsidRDefault="00B22033" w:rsidP="00B22033">
      <w:pPr>
        <w:widowControl w:val="0"/>
        <w:ind w:firstLine="720"/>
        <w:jc w:val="both"/>
        <w:rPr>
          <w:bCs/>
          <w:sz w:val="28"/>
          <w:szCs w:val="28"/>
        </w:rPr>
      </w:pPr>
      <w:r w:rsidRPr="001D12F5">
        <w:rPr>
          <w:iCs/>
          <w:sz w:val="28"/>
          <w:szCs w:val="28"/>
        </w:rPr>
        <w:t>18</w:t>
      </w:r>
      <w:r w:rsidR="00950624" w:rsidRPr="001D12F5">
        <w:rPr>
          <w:bCs/>
          <w:sz w:val="28"/>
          <w:szCs w:val="28"/>
        </w:rPr>
        <w:t>.6</w:t>
      </w:r>
      <w:r w:rsidRPr="001D12F5">
        <w:rPr>
          <w:bCs/>
          <w:sz w:val="28"/>
          <w:szCs w:val="28"/>
        </w:rPr>
        <w:t>.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A129BE" w:rsidRPr="001D12F5" w:rsidRDefault="00B22033" w:rsidP="00A129BE">
      <w:pPr>
        <w:widowControl w:val="0"/>
        <w:ind w:firstLine="720"/>
        <w:jc w:val="both"/>
        <w:rPr>
          <w:bCs/>
          <w:sz w:val="28"/>
          <w:szCs w:val="28"/>
        </w:rPr>
      </w:pPr>
      <w:r w:rsidRPr="001D12F5">
        <w:rPr>
          <w:iCs/>
          <w:sz w:val="28"/>
          <w:szCs w:val="28"/>
        </w:rPr>
        <w:t>18</w:t>
      </w:r>
      <w:r w:rsidR="00950624" w:rsidRPr="001D12F5">
        <w:rPr>
          <w:bCs/>
          <w:sz w:val="28"/>
          <w:szCs w:val="28"/>
        </w:rPr>
        <w:t>.7</w:t>
      </w:r>
      <w:r w:rsidRPr="001D12F5">
        <w:rPr>
          <w:bCs/>
          <w:sz w:val="28"/>
          <w:szCs w:val="28"/>
        </w:rPr>
        <w:t>. </w:t>
      </w:r>
      <w:r w:rsidR="00A129BE" w:rsidRPr="001D12F5">
        <w:rPr>
          <w:bCs/>
          <w:sz w:val="28"/>
          <w:szCs w:val="28"/>
        </w:rPr>
        <w:t xml:space="preserve">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w:t>
      </w:r>
      <w:r w:rsidR="00A129BE" w:rsidRPr="001D12F5">
        <w:rPr>
          <w:bCs/>
          <w:sz w:val="28"/>
          <w:szCs w:val="28"/>
        </w:rPr>
        <w:lastRenderedPageBreak/>
        <w:t>допускается при соблюдении СП 32.13330.2018, СанПиН 2.1.5.980-00.</w:t>
      </w:r>
    </w:p>
    <w:p w:rsidR="00A129BE" w:rsidRPr="001D12F5" w:rsidRDefault="00A129BE" w:rsidP="00A129BE">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A129BE">
      <w:pPr>
        <w:widowControl w:val="0"/>
        <w:ind w:firstLine="720"/>
        <w:jc w:val="both"/>
        <w:rPr>
          <w:sz w:val="28"/>
          <w:szCs w:val="28"/>
        </w:rPr>
      </w:pPr>
      <w:r w:rsidRPr="001D12F5">
        <w:rPr>
          <w:iCs/>
          <w:sz w:val="28"/>
          <w:szCs w:val="28"/>
        </w:rPr>
        <w:t>18</w:t>
      </w:r>
      <w:r w:rsidR="00950624" w:rsidRPr="001D12F5">
        <w:rPr>
          <w:iCs/>
          <w:sz w:val="28"/>
          <w:szCs w:val="28"/>
        </w:rPr>
        <w:t>.8</w:t>
      </w:r>
      <w:r w:rsidRPr="001D12F5">
        <w:rPr>
          <w:iCs/>
          <w:sz w:val="28"/>
          <w:szCs w:val="28"/>
        </w:rPr>
        <w:t xml:space="preserve">. При планировке и застройке сельских поселений необходимо предусматривать организацию водоохранных зон – </w:t>
      </w:r>
      <w:r w:rsidRPr="001D12F5">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2033" w:rsidRPr="001D12F5" w:rsidRDefault="00B22033" w:rsidP="00B22033">
      <w:pPr>
        <w:pStyle w:val="u"/>
        <w:widowControl w:val="0"/>
        <w:ind w:firstLine="720"/>
        <w:rPr>
          <w:iCs/>
          <w:sz w:val="28"/>
          <w:szCs w:val="28"/>
        </w:rPr>
      </w:pPr>
      <w:bookmarkStart w:id="20" w:name="p909"/>
      <w:bookmarkEnd w:id="20"/>
      <w:r w:rsidRPr="001D12F5">
        <w:rPr>
          <w:iCs/>
          <w:sz w:val="28"/>
          <w:szCs w:val="28"/>
        </w:rPr>
        <w:t>18</w:t>
      </w:r>
      <w:r w:rsidR="00950624" w:rsidRPr="001D12F5">
        <w:rPr>
          <w:sz w:val="28"/>
          <w:szCs w:val="28"/>
        </w:rPr>
        <w:t>.9</w:t>
      </w:r>
      <w:r w:rsidRPr="001D12F5">
        <w:rPr>
          <w:sz w:val="28"/>
          <w:szCs w:val="28"/>
        </w:rPr>
        <w:t>. Ширина водоохранной зоны водных объектов устанавливается в соответствии с</w:t>
      </w:r>
      <w:r w:rsidRPr="001D12F5">
        <w:rPr>
          <w:b/>
          <w:iCs/>
          <w:sz w:val="28"/>
          <w:szCs w:val="28"/>
        </w:rPr>
        <w:t xml:space="preserve"> </w:t>
      </w:r>
      <w:r w:rsidRPr="001D12F5">
        <w:rPr>
          <w:iCs/>
          <w:sz w:val="28"/>
          <w:szCs w:val="28"/>
        </w:rPr>
        <w:t>Водным кодексом Российской Федерации.</w:t>
      </w:r>
    </w:p>
    <w:p w:rsidR="00B22033" w:rsidRPr="001D12F5" w:rsidRDefault="00950624" w:rsidP="00B22033">
      <w:pPr>
        <w:pStyle w:val="u"/>
        <w:widowControl w:val="0"/>
        <w:ind w:firstLine="720"/>
        <w:rPr>
          <w:sz w:val="28"/>
          <w:szCs w:val="28"/>
        </w:rPr>
      </w:pPr>
      <w:r w:rsidRPr="001D12F5">
        <w:rPr>
          <w:iCs/>
          <w:sz w:val="28"/>
          <w:szCs w:val="28"/>
        </w:rPr>
        <w:t>18.10</w:t>
      </w:r>
      <w:r w:rsidR="00B22033" w:rsidRPr="001D12F5">
        <w:rPr>
          <w:iCs/>
          <w:sz w:val="28"/>
          <w:szCs w:val="28"/>
        </w:rPr>
        <w:t>.</w:t>
      </w:r>
      <w:r w:rsidR="00B22033" w:rsidRPr="001D12F5">
        <w:rPr>
          <w:sz w:val="28"/>
          <w:szCs w:val="28"/>
        </w:rPr>
        <w:t xml:space="preserve"> Ширина водоохранной зоны рек или ручьев устанавливается от их истока для рек или ручьев протяженностью:</w:t>
      </w:r>
    </w:p>
    <w:p w:rsidR="00B22033" w:rsidRPr="001D12F5" w:rsidRDefault="00B22033" w:rsidP="00B22033">
      <w:pPr>
        <w:pStyle w:val="u"/>
        <w:widowControl w:val="0"/>
        <w:ind w:firstLine="720"/>
        <w:rPr>
          <w:sz w:val="28"/>
          <w:szCs w:val="28"/>
        </w:rPr>
      </w:pPr>
      <w:bookmarkStart w:id="21" w:name="p914"/>
      <w:bookmarkEnd w:id="21"/>
      <w:r w:rsidRPr="001D12F5">
        <w:rPr>
          <w:sz w:val="28"/>
          <w:szCs w:val="28"/>
        </w:rPr>
        <w:t>до 10 км – 50 м;</w:t>
      </w:r>
    </w:p>
    <w:p w:rsidR="00B22033" w:rsidRPr="001D12F5" w:rsidRDefault="00B22033" w:rsidP="00B22033">
      <w:pPr>
        <w:pStyle w:val="u"/>
        <w:widowControl w:val="0"/>
        <w:ind w:firstLine="720"/>
        <w:rPr>
          <w:sz w:val="28"/>
          <w:szCs w:val="28"/>
        </w:rPr>
      </w:pPr>
      <w:bookmarkStart w:id="22" w:name="p915"/>
      <w:bookmarkEnd w:id="22"/>
      <w:r w:rsidRPr="001D12F5">
        <w:rPr>
          <w:sz w:val="28"/>
          <w:szCs w:val="28"/>
        </w:rPr>
        <w:t>от 10 до 50 км – 100 м;</w:t>
      </w:r>
    </w:p>
    <w:p w:rsidR="00B22033" w:rsidRPr="001D12F5" w:rsidRDefault="00B22033" w:rsidP="00B22033">
      <w:pPr>
        <w:pStyle w:val="u"/>
        <w:widowControl w:val="0"/>
        <w:ind w:firstLine="720"/>
        <w:rPr>
          <w:sz w:val="28"/>
          <w:szCs w:val="28"/>
        </w:rPr>
      </w:pPr>
      <w:bookmarkStart w:id="23" w:name="p916"/>
      <w:bookmarkEnd w:id="23"/>
      <w:r w:rsidRPr="001D12F5">
        <w:rPr>
          <w:sz w:val="28"/>
          <w:szCs w:val="28"/>
        </w:rPr>
        <w:t>от 50 км и более – 200 м.</w:t>
      </w:r>
    </w:p>
    <w:p w:rsidR="00B22033" w:rsidRPr="001D12F5" w:rsidRDefault="00B22033" w:rsidP="00B22033">
      <w:pPr>
        <w:pStyle w:val="u"/>
        <w:widowControl w:val="0"/>
        <w:ind w:firstLine="720"/>
        <w:rPr>
          <w:sz w:val="28"/>
          <w:szCs w:val="28"/>
        </w:rPr>
      </w:pPr>
      <w:bookmarkStart w:id="24" w:name="p917"/>
      <w:bookmarkEnd w:id="24"/>
      <w:r w:rsidRPr="001D12F5">
        <w:rPr>
          <w:iCs/>
          <w:sz w:val="28"/>
          <w:szCs w:val="28"/>
        </w:rPr>
        <w:t>18</w:t>
      </w:r>
      <w:r w:rsidR="00950624" w:rsidRPr="001D12F5">
        <w:rPr>
          <w:sz w:val="28"/>
          <w:szCs w:val="28"/>
        </w:rPr>
        <w:t>.11</w:t>
      </w:r>
      <w:r w:rsidRPr="001D12F5">
        <w:rPr>
          <w:sz w:val="28"/>
          <w:szCs w:val="28"/>
        </w:rPr>
        <w:t>.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B22033" w:rsidRPr="001D12F5" w:rsidRDefault="00B22033" w:rsidP="00B22033">
      <w:pPr>
        <w:pStyle w:val="u"/>
        <w:widowControl w:val="0"/>
        <w:ind w:firstLine="720"/>
        <w:rPr>
          <w:sz w:val="28"/>
          <w:szCs w:val="28"/>
        </w:rPr>
      </w:pPr>
      <w:bookmarkStart w:id="25" w:name="p918"/>
      <w:bookmarkEnd w:id="25"/>
      <w:r w:rsidRPr="001D12F5">
        <w:rPr>
          <w:iCs/>
          <w:sz w:val="28"/>
          <w:szCs w:val="28"/>
        </w:rPr>
        <w:t>18</w:t>
      </w:r>
      <w:r w:rsidR="00950624" w:rsidRPr="001D12F5">
        <w:rPr>
          <w:sz w:val="28"/>
          <w:szCs w:val="28"/>
        </w:rPr>
        <w:t>.12</w:t>
      </w:r>
      <w:r w:rsidRPr="001D12F5">
        <w:rPr>
          <w:sz w:val="28"/>
          <w:szCs w:val="28"/>
        </w:rPr>
        <w:t>.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B22033" w:rsidRPr="001D12F5" w:rsidRDefault="00B22033" w:rsidP="00B22033">
      <w:pPr>
        <w:pStyle w:val="u"/>
        <w:widowControl w:val="0"/>
        <w:ind w:firstLine="720"/>
        <w:rPr>
          <w:sz w:val="28"/>
          <w:szCs w:val="28"/>
        </w:rPr>
      </w:pPr>
      <w:bookmarkStart w:id="26" w:name="p919"/>
      <w:bookmarkStart w:id="27" w:name="p921"/>
      <w:bookmarkStart w:id="28" w:name="p923"/>
      <w:bookmarkEnd w:id="26"/>
      <w:bookmarkEnd w:id="27"/>
      <w:bookmarkEnd w:id="28"/>
      <w:r w:rsidRPr="001D12F5">
        <w:rPr>
          <w:iCs/>
          <w:sz w:val="28"/>
          <w:szCs w:val="28"/>
        </w:rPr>
        <w:t>18</w:t>
      </w:r>
      <w:r w:rsidR="00950624" w:rsidRPr="001D12F5">
        <w:rPr>
          <w:sz w:val="28"/>
          <w:szCs w:val="28"/>
        </w:rPr>
        <w:t>.13</w:t>
      </w:r>
      <w:r w:rsidRPr="001D12F5">
        <w:rPr>
          <w:sz w:val="28"/>
          <w:szCs w:val="28"/>
        </w:rPr>
        <w:t>. Водоохранные зоны магистральных или межхозяйственных каналов совпадают по ширине с полосами отводов таких каналов.</w:t>
      </w:r>
    </w:p>
    <w:p w:rsidR="00B22033" w:rsidRPr="001D12F5" w:rsidRDefault="00B22033" w:rsidP="00B22033">
      <w:pPr>
        <w:pStyle w:val="u"/>
        <w:widowControl w:val="0"/>
        <w:ind w:firstLine="720"/>
        <w:rPr>
          <w:sz w:val="28"/>
          <w:szCs w:val="28"/>
        </w:rPr>
      </w:pPr>
      <w:bookmarkStart w:id="29" w:name="p924"/>
      <w:bookmarkStart w:id="30" w:name="p925"/>
      <w:bookmarkEnd w:id="29"/>
      <w:bookmarkEnd w:id="30"/>
      <w:r w:rsidRPr="001D12F5">
        <w:rPr>
          <w:iCs/>
          <w:sz w:val="28"/>
          <w:szCs w:val="28"/>
        </w:rPr>
        <w:t>18</w:t>
      </w:r>
      <w:r w:rsidR="009B40B5" w:rsidRPr="001D12F5">
        <w:rPr>
          <w:sz w:val="28"/>
          <w:szCs w:val="28"/>
        </w:rPr>
        <w:t>.14</w:t>
      </w:r>
      <w:r w:rsidRPr="001D12F5">
        <w:rPr>
          <w:sz w:val="28"/>
          <w:szCs w:val="28"/>
        </w:rPr>
        <w:t>.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B22033" w:rsidRPr="001D12F5" w:rsidRDefault="00B22033" w:rsidP="00B22033">
      <w:pPr>
        <w:pStyle w:val="u"/>
        <w:widowControl w:val="0"/>
        <w:ind w:firstLine="720"/>
        <w:rPr>
          <w:sz w:val="28"/>
          <w:szCs w:val="28"/>
        </w:rPr>
      </w:pPr>
      <w:bookmarkStart w:id="31" w:name="p926"/>
      <w:bookmarkStart w:id="32" w:name="p927"/>
      <w:bookmarkEnd w:id="31"/>
      <w:bookmarkEnd w:id="32"/>
      <w:r w:rsidRPr="001D12F5">
        <w:rPr>
          <w:iCs/>
          <w:sz w:val="28"/>
          <w:szCs w:val="28"/>
        </w:rPr>
        <w:t>18</w:t>
      </w:r>
      <w:r w:rsidR="009B40B5" w:rsidRPr="001D12F5">
        <w:rPr>
          <w:sz w:val="28"/>
          <w:szCs w:val="28"/>
        </w:rPr>
        <w:t>.15</w:t>
      </w:r>
      <w:r w:rsidRPr="001D12F5">
        <w:rPr>
          <w:sz w:val="28"/>
          <w:szCs w:val="28"/>
        </w:rPr>
        <w:t>.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B22033" w:rsidRPr="001D12F5" w:rsidRDefault="00B22033" w:rsidP="00B22033">
      <w:pPr>
        <w:pStyle w:val="u"/>
        <w:widowControl w:val="0"/>
        <w:ind w:firstLine="720"/>
        <w:rPr>
          <w:sz w:val="28"/>
          <w:szCs w:val="28"/>
        </w:rPr>
      </w:pPr>
      <w:bookmarkStart w:id="33" w:name="p928"/>
      <w:bookmarkEnd w:id="33"/>
      <w:r w:rsidRPr="001D12F5">
        <w:rPr>
          <w:iCs/>
          <w:sz w:val="28"/>
          <w:szCs w:val="28"/>
        </w:rPr>
        <w:t>18</w:t>
      </w:r>
      <w:r w:rsidR="009B40B5" w:rsidRPr="001D12F5">
        <w:rPr>
          <w:sz w:val="28"/>
          <w:szCs w:val="28"/>
        </w:rPr>
        <w:t>.16</w:t>
      </w:r>
      <w:r w:rsidRPr="001D12F5">
        <w:rPr>
          <w:sz w:val="28"/>
          <w:szCs w:val="28"/>
        </w:rPr>
        <w:t xml:space="preserve">. На территориях населенных пунктов </w:t>
      </w:r>
      <w:r w:rsidR="009B40B5" w:rsidRPr="001D12F5">
        <w:rPr>
          <w:sz w:val="28"/>
          <w:szCs w:val="28"/>
        </w:rPr>
        <w:t>п</w:t>
      </w:r>
      <w:r w:rsidRPr="001D12F5">
        <w:rPr>
          <w:sz w:val="28"/>
          <w:szCs w:val="28"/>
        </w:rPr>
        <w:t>ри отсутствии набережной ширина водоохранной зоны, прибрежной защитной полосы измеряется от береговой линии.</w:t>
      </w:r>
    </w:p>
    <w:p w:rsidR="00B22033" w:rsidRPr="001D12F5" w:rsidRDefault="00B22033" w:rsidP="00B22033">
      <w:pPr>
        <w:pStyle w:val="u"/>
        <w:widowControl w:val="0"/>
        <w:ind w:firstLine="720"/>
        <w:rPr>
          <w:sz w:val="28"/>
          <w:szCs w:val="28"/>
        </w:rPr>
      </w:pPr>
      <w:bookmarkStart w:id="34" w:name="p929"/>
      <w:bookmarkStart w:id="35" w:name="p931"/>
      <w:bookmarkEnd w:id="34"/>
      <w:bookmarkEnd w:id="35"/>
      <w:r w:rsidRPr="001D12F5">
        <w:rPr>
          <w:iCs/>
          <w:sz w:val="28"/>
          <w:szCs w:val="28"/>
        </w:rPr>
        <w:t>18</w:t>
      </w:r>
      <w:r w:rsidR="009B40B5" w:rsidRPr="001D12F5">
        <w:rPr>
          <w:sz w:val="28"/>
          <w:szCs w:val="28"/>
        </w:rPr>
        <w:t>.17</w:t>
      </w:r>
      <w:r w:rsidRPr="001D12F5">
        <w:rPr>
          <w:sz w:val="28"/>
          <w:szCs w:val="28"/>
        </w:rPr>
        <w:t>. В границах водоохранных зон запрещается:</w:t>
      </w:r>
    </w:p>
    <w:p w:rsidR="00B22033" w:rsidRPr="001D12F5" w:rsidRDefault="00B22033" w:rsidP="00B22033">
      <w:pPr>
        <w:pStyle w:val="u"/>
        <w:widowControl w:val="0"/>
        <w:ind w:firstLine="720"/>
        <w:rPr>
          <w:sz w:val="28"/>
          <w:szCs w:val="28"/>
        </w:rPr>
      </w:pPr>
      <w:bookmarkStart w:id="36" w:name="p932"/>
      <w:bookmarkEnd w:id="36"/>
      <w:r w:rsidRPr="001D12F5">
        <w:rPr>
          <w:sz w:val="28"/>
          <w:szCs w:val="28"/>
        </w:rPr>
        <w:t>1)</w:t>
      </w:r>
      <w:r w:rsidRPr="001D12F5">
        <w:rPr>
          <w:sz w:val="28"/>
          <w:szCs w:val="28"/>
          <w:lang w:val="en-US"/>
        </w:rPr>
        <w:t> </w:t>
      </w:r>
      <w:r w:rsidRPr="001D12F5">
        <w:rPr>
          <w:sz w:val="28"/>
          <w:szCs w:val="28"/>
        </w:rPr>
        <w:t>использование сточных вод в целях регулирования плодородия почв;</w:t>
      </w:r>
    </w:p>
    <w:p w:rsidR="00B22033" w:rsidRPr="001D12F5" w:rsidRDefault="00B22033" w:rsidP="00B22033">
      <w:pPr>
        <w:pStyle w:val="u"/>
        <w:widowControl w:val="0"/>
        <w:ind w:firstLine="720"/>
        <w:rPr>
          <w:sz w:val="28"/>
          <w:szCs w:val="28"/>
        </w:rPr>
      </w:pPr>
      <w:bookmarkStart w:id="37" w:name="p933"/>
      <w:bookmarkEnd w:id="37"/>
      <w:r w:rsidRPr="001D12F5">
        <w:rPr>
          <w:sz w:val="28"/>
          <w:szCs w:val="28"/>
        </w:rPr>
        <w:t>2)</w:t>
      </w:r>
      <w:r w:rsidRPr="001D12F5">
        <w:rPr>
          <w:sz w:val="28"/>
          <w:szCs w:val="28"/>
          <w:lang w:val="en-US"/>
        </w:rPr>
        <w:t> </w:t>
      </w:r>
      <w:r w:rsidRPr="001D12F5">
        <w:rPr>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2033" w:rsidRPr="001D12F5" w:rsidRDefault="00B22033" w:rsidP="00B22033">
      <w:pPr>
        <w:pStyle w:val="u"/>
        <w:widowControl w:val="0"/>
        <w:ind w:firstLine="720"/>
        <w:rPr>
          <w:sz w:val="28"/>
          <w:szCs w:val="28"/>
        </w:rPr>
      </w:pPr>
      <w:bookmarkStart w:id="38" w:name="p934"/>
      <w:bookmarkStart w:id="39" w:name="p936"/>
      <w:bookmarkStart w:id="40" w:name="p937"/>
      <w:bookmarkEnd w:id="38"/>
      <w:bookmarkEnd w:id="39"/>
      <w:bookmarkEnd w:id="40"/>
      <w:r w:rsidRPr="001D12F5">
        <w:rPr>
          <w:sz w:val="28"/>
          <w:szCs w:val="28"/>
        </w:rPr>
        <w:t>3)</w:t>
      </w:r>
      <w:r w:rsidRPr="001D12F5">
        <w:rPr>
          <w:sz w:val="28"/>
          <w:szCs w:val="28"/>
          <w:lang w:val="en-US"/>
        </w:rPr>
        <w:t> </w:t>
      </w:r>
      <w:r w:rsidRPr="001D12F5">
        <w:rPr>
          <w:sz w:val="28"/>
          <w:szCs w:val="28"/>
        </w:rPr>
        <w:t>осуществление авиационных мер по борьбе с вредными организмами;</w:t>
      </w:r>
    </w:p>
    <w:p w:rsidR="00B22033" w:rsidRPr="001D12F5" w:rsidRDefault="00B22033" w:rsidP="00B22033">
      <w:pPr>
        <w:pStyle w:val="u"/>
        <w:widowControl w:val="0"/>
        <w:ind w:firstLine="720"/>
        <w:rPr>
          <w:sz w:val="28"/>
          <w:szCs w:val="28"/>
        </w:rPr>
      </w:pPr>
      <w:r w:rsidRPr="001D12F5">
        <w:rPr>
          <w:sz w:val="28"/>
          <w:szCs w:val="28"/>
        </w:rPr>
        <w:t>4)</w:t>
      </w:r>
      <w:r w:rsidRPr="001D12F5">
        <w:rPr>
          <w:sz w:val="28"/>
          <w:szCs w:val="28"/>
          <w:lang w:val="en-US"/>
        </w:rPr>
        <w:t> </w:t>
      </w:r>
      <w:r w:rsidRPr="001D12F5">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2033" w:rsidRPr="001D12F5" w:rsidRDefault="00B22033" w:rsidP="00B22033">
      <w:pPr>
        <w:pStyle w:val="u"/>
        <w:widowControl w:val="0"/>
        <w:ind w:firstLine="720"/>
        <w:rPr>
          <w:sz w:val="28"/>
          <w:szCs w:val="28"/>
        </w:rPr>
      </w:pPr>
      <w:r w:rsidRPr="001D12F5">
        <w:rPr>
          <w:sz w:val="28"/>
          <w:szCs w:val="28"/>
        </w:rPr>
        <w:lastRenderedPageBreak/>
        <w:t>5)</w:t>
      </w:r>
      <w:r w:rsidRPr="001D12F5">
        <w:rPr>
          <w:sz w:val="28"/>
          <w:szCs w:val="28"/>
          <w:lang w:val="en-US"/>
        </w:rPr>
        <w:t> </w:t>
      </w:r>
      <w:r w:rsidRPr="001D12F5">
        <w:rPr>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22033" w:rsidRPr="001D12F5" w:rsidRDefault="00B22033" w:rsidP="00B22033">
      <w:pPr>
        <w:pStyle w:val="u"/>
        <w:widowControl w:val="0"/>
        <w:ind w:firstLine="720"/>
        <w:rPr>
          <w:sz w:val="28"/>
          <w:szCs w:val="28"/>
        </w:rPr>
      </w:pPr>
      <w:r w:rsidRPr="001D12F5">
        <w:rPr>
          <w:sz w:val="28"/>
          <w:szCs w:val="28"/>
        </w:rPr>
        <w:t>6)</w:t>
      </w:r>
      <w:r w:rsidRPr="001D12F5">
        <w:rPr>
          <w:sz w:val="28"/>
          <w:szCs w:val="28"/>
          <w:lang w:val="en-US"/>
        </w:rPr>
        <w:t> </w:t>
      </w:r>
      <w:r w:rsidRPr="001D12F5">
        <w:rPr>
          <w:sz w:val="28"/>
          <w:szCs w:val="28"/>
        </w:rPr>
        <w:t>размещение специализированных хранилищ пестицидов и агрохимикатов, применение пестицидов и агрохимикатов;</w:t>
      </w:r>
    </w:p>
    <w:p w:rsidR="00B22033" w:rsidRPr="001D12F5" w:rsidRDefault="00B22033" w:rsidP="00B22033">
      <w:pPr>
        <w:pStyle w:val="u"/>
        <w:widowControl w:val="0"/>
        <w:ind w:firstLine="720"/>
        <w:rPr>
          <w:sz w:val="28"/>
          <w:szCs w:val="28"/>
        </w:rPr>
      </w:pPr>
      <w:r w:rsidRPr="001D12F5">
        <w:rPr>
          <w:sz w:val="28"/>
          <w:szCs w:val="28"/>
        </w:rPr>
        <w:t>7)</w:t>
      </w:r>
      <w:r w:rsidRPr="001D12F5">
        <w:rPr>
          <w:sz w:val="28"/>
          <w:szCs w:val="28"/>
          <w:lang w:val="en-US"/>
        </w:rPr>
        <w:t> </w:t>
      </w:r>
      <w:r w:rsidRPr="001D12F5">
        <w:rPr>
          <w:sz w:val="28"/>
          <w:szCs w:val="28"/>
        </w:rPr>
        <w:t>сброс сточных, в том числе дренажных, вод;</w:t>
      </w:r>
    </w:p>
    <w:p w:rsidR="00B22033" w:rsidRPr="001D12F5" w:rsidRDefault="00B22033" w:rsidP="00B22033">
      <w:pPr>
        <w:pStyle w:val="u"/>
        <w:widowControl w:val="0"/>
        <w:ind w:firstLine="720"/>
        <w:rPr>
          <w:sz w:val="28"/>
          <w:szCs w:val="28"/>
        </w:rPr>
      </w:pPr>
      <w:r w:rsidRPr="001D12F5">
        <w:rPr>
          <w:sz w:val="28"/>
          <w:szCs w:val="28"/>
        </w:rPr>
        <w:t>8)</w:t>
      </w:r>
      <w:r w:rsidRPr="001D12F5">
        <w:rPr>
          <w:sz w:val="28"/>
          <w:szCs w:val="28"/>
          <w:lang w:val="en-US"/>
        </w:rPr>
        <w:t> </w:t>
      </w:r>
      <w:r w:rsidRPr="001D12F5">
        <w:rPr>
          <w:sz w:val="28"/>
          <w:szCs w:val="28"/>
        </w:rPr>
        <w:t>разведка и добыча общераспространенных полезных ископаемых</w:t>
      </w:r>
      <w:r w:rsidRPr="001D12F5">
        <w:rPr>
          <w:sz w:val="28"/>
          <w:szCs w:val="28"/>
        </w:rPr>
        <w:br/>
        <w:t>(за исключением случаев, предусмотренных частью 15 статьи 65 Водного кодекса Российской Федерации).</w:t>
      </w:r>
    </w:p>
    <w:p w:rsidR="00B22033" w:rsidRPr="001D12F5" w:rsidRDefault="00B22033" w:rsidP="00B22033">
      <w:pPr>
        <w:pStyle w:val="u"/>
        <w:widowControl w:val="0"/>
        <w:ind w:firstLine="720"/>
        <w:rPr>
          <w:sz w:val="28"/>
          <w:szCs w:val="28"/>
        </w:rPr>
      </w:pPr>
      <w:bookmarkStart w:id="41" w:name="p938"/>
      <w:bookmarkEnd w:id="41"/>
      <w:r w:rsidRPr="001D12F5">
        <w:rPr>
          <w:iCs/>
          <w:sz w:val="28"/>
          <w:szCs w:val="28"/>
        </w:rPr>
        <w:t>18</w:t>
      </w:r>
      <w:r w:rsidR="009B40B5" w:rsidRPr="001D12F5">
        <w:rPr>
          <w:sz w:val="28"/>
          <w:szCs w:val="28"/>
        </w:rPr>
        <w:t>.18</w:t>
      </w:r>
      <w:r w:rsidRPr="001D12F5">
        <w:rPr>
          <w:sz w:val="28"/>
          <w:szCs w:val="28"/>
        </w:rPr>
        <w:t>.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22033" w:rsidRPr="001D12F5" w:rsidRDefault="00B22033" w:rsidP="00B22033">
      <w:pPr>
        <w:pStyle w:val="u"/>
        <w:widowControl w:val="0"/>
        <w:ind w:firstLine="720"/>
        <w:rPr>
          <w:sz w:val="28"/>
          <w:szCs w:val="28"/>
        </w:rPr>
      </w:pPr>
      <w:bookmarkStart w:id="42" w:name="p939"/>
      <w:bookmarkStart w:id="43" w:name="p941"/>
      <w:bookmarkStart w:id="44" w:name="p910"/>
      <w:bookmarkEnd w:id="42"/>
      <w:bookmarkEnd w:id="43"/>
      <w:bookmarkEnd w:id="44"/>
      <w:r w:rsidRPr="001D12F5">
        <w:rPr>
          <w:iCs/>
          <w:sz w:val="28"/>
          <w:szCs w:val="28"/>
        </w:rPr>
        <w:t>18</w:t>
      </w:r>
      <w:r w:rsidR="009B40B5" w:rsidRPr="001D12F5">
        <w:rPr>
          <w:sz w:val="28"/>
          <w:szCs w:val="28"/>
        </w:rPr>
        <w:t>.19</w:t>
      </w:r>
      <w:r w:rsidRPr="001D12F5">
        <w:rPr>
          <w:sz w:val="28"/>
          <w:szCs w:val="28"/>
        </w:rPr>
        <w:t>.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r w:rsidRPr="001D12F5">
        <w:rPr>
          <w:b/>
          <w:iCs/>
          <w:sz w:val="28"/>
          <w:szCs w:val="28"/>
        </w:rPr>
        <w:t xml:space="preserve"> </w:t>
      </w:r>
      <w:bookmarkStart w:id="45" w:name="p911"/>
      <w:bookmarkStart w:id="46" w:name="p913"/>
      <w:bookmarkEnd w:id="45"/>
      <w:bookmarkEnd w:id="46"/>
    </w:p>
    <w:p w:rsidR="00B22033" w:rsidRPr="001D12F5" w:rsidRDefault="00B22033" w:rsidP="00B22033">
      <w:pPr>
        <w:pStyle w:val="u"/>
        <w:widowControl w:val="0"/>
        <w:ind w:firstLine="720"/>
        <w:rPr>
          <w:sz w:val="28"/>
          <w:szCs w:val="28"/>
        </w:rPr>
      </w:pPr>
      <w:r w:rsidRPr="001D12F5">
        <w:rPr>
          <w:iCs/>
          <w:sz w:val="28"/>
          <w:szCs w:val="28"/>
        </w:rPr>
        <w:t>18</w:t>
      </w:r>
      <w:r w:rsidR="009B40B5" w:rsidRPr="001D12F5">
        <w:rPr>
          <w:sz w:val="28"/>
          <w:szCs w:val="28"/>
        </w:rPr>
        <w:t>.20</w:t>
      </w:r>
      <w:r w:rsidRPr="001D12F5">
        <w:rPr>
          <w:sz w:val="28"/>
          <w:szCs w:val="28"/>
        </w:rPr>
        <w:t>. В границах прибрежных защитных полос наряд</w:t>
      </w:r>
      <w:r w:rsidR="009B40B5" w:rsidRPr="001D12F5">
        <w:rPr>
          <w:sz w:val="28"/>
          <w:szCs w:val="28"/>
        </w:rPr>
        <w:t>у с установленными пунктом 18.17</w:t>
      </w:r>
      <w:r w:rsidRPr="001D12F5">
        <w:rPr>
          <w:sz w:val="28"/>
          <w:szCs w:val="28"/>
        </w:rPr>
        <w:t xml:space="preserve"> настоящей главы ограничениями запрещается:</w:t>
      </w:r>
    </w:p>
    <w:p w:rsidR="00B22033" w:rsidRPr="001D12F5" w:rsidRDefault="00B22033" w:rsidP="00B22033">
      <w:pPr>
        <w:pStyle w:val="u"/>
        <w:widowControl w:val="0"/>
        <w:ind w:firstLine="720"/>
        <w:rPr>
          <w:sz w:val="28"/>
          <w:szCs w:val="28"/>
        </w:rPr>
      </w:pPr>
      <w:bookmarkStart w:id="47" w:name="p942"/>
      <w:bookmarkEnd w:id="47"/>
      <w:r w:rsidRPr="001D12F5">
        <w:rPr>
          <w:sz w:val="28"/>
          <w:szCs w:val="28"/>
        </w:rPr>
        <w:t>1) распашка земель;</w:t>
      </w:r>
    </w:p>
    <w:p w:rsidR="00B22033" w:rsidRPr="001D12F5" w:rsidRDefault="00B22033" w:rsidP="00B22033">
      <w:pPr>
        <w:pStyle w:val="u"/>
        <w:widowControl w:val="0"/>
        <w:ind w:firstLine="720"/>
        <w:rPr>
          <w:sz w:val="28"/>
          <w:szCs w:val="28"/>
        </w:rPr>
      </w:pPr>
      <w:bookmarkStart w:id="48" w:name="p943"/>
      <w:bookmarkEnd w:id="48"/>
      <w:r w:rsidRPr="001D12F5">
        <w:rPr>
          <w:sz w:val="28"/>
          <w:szCs w:val="28"/>
        </w:rPr>
        <w:t>2) размещение отвалов размываемых грунтов;</w:t>
      </w:r>
    </w:p>
    <w:p w:rsidR="00B22033" w:rsidRPr="001D12F5" w:rsidRDefault="00B22033" w:rsidP="00B22033">
      <w:pPr>
        <w:pStyle w:val="u"/>
        <w:widowControl w:val="0"/>
        <w:ind w:firstLine="720"/>
        <w:rPr>
          <w:sz w:val="28"/>
          <w:szCs w:val="28"/>
        </w:rPr>
      </w:pPr>
      <w:bookmarkStart w:id="49" w:name="p944"/>
      <w:bookmarkEnd w:id="49"/>
      <w:r w:rsidRPr="001D12F5">
        <w:rPr>
          <w:sz w:val="28"/>
          <w:szCs w:val="28"/>
        </w:rPr>
        <w:t>3) выпас сельскохозяйственных животных и организация для них летних лагерей, ванн.</w:t>
      </w:r>
    </w:p>
    <w:p w:rsidR="00B22033" w:rsidRPr="001D12F5" w:rsidRDefault="00B22033" w:rsidP="00B22033">
      <w:pPr>
        <w:pStyle w:val="u"/>
        <w:widowControl w:val="0"/>
        <w:ind w:firstLine="720"/>
        <w:rPr>
          <w:sz w:val="28"/>
          <w:szCs w:val="28"/>
        </w:rPr>
      </w:pPr>
      <w:bookmarkStart w:id="50" w:name="sub_606"/>
      <w:r w:rsidRPr="001D12F5">
        <w:rPr>
          <w:iCs/>
          <w:sz w:val="28"/>
          <w:szCs w:val="28"/>
        </w:rPr>
        <w:t>18</w:t>
      </w:r>
      <w:r w:rsidR="009B40B5" w:rsidRPr="001D12F5">
        <w:rPr>
          <w:sz w:val="28"/>
          <w:szCs w:val="28"/>
        </w:rPr>
        <w:t>.21</w:t>
      </w:r>
      <w:r w:rsidRPr="001D12F5">
        <w:rPr>
          <w:sz w:val="28"/>
          <w:szCs w:val="28"/>
        </w:rPr>
        <w:t xml:space="preserve">.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B22033" w:rsidRPr="001D12F5" w:rsidRDefault="00B22033" w:rsidP="00B22033">
      <w:pPr>
        <w:pStyle w:val="u"/>
        <w:widowControl w:val="0"/>
        <w:ind w:firstLine="720"/>
        <w:rPr>
          <w:sz w:val="28"/>
          <w:szCs w:val="28"/>
        </w:rPr>
      </w:pPr>
      <w:bookmarkStart w:id="51" w:name="sub_607"/>
      <w:bookmarkEnd w:id="50"/>
      <w:r w:rsidRPr="001D12F5">
        <w:rPr>
          <w:iCs/>
          <w:sz w:val="28"/>
          <w:szCs w:val="28"/>
        </w:rPr>
        <w:t>18</w:t>
      </w:r>
      <w:r w:rsidR="009B40B5" w:rsidRPr="001D12F5">
        <w:rPr>
          <w:sz w:val="28"/>
          <w:szCs w:val="28"/>
        </w:rPr>
        <w:t>.22</w:t>
      </w:r>
      <w:r w:rsidRPr="001D12F5">
        <w:rPr>
          <w:sz w:val="28"/>
          <w:szCs w:val="28"/>
        </w:rPr>
        <w:t>.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B22033" w:rsidRPr="001D12F5" w:rsidRDefault="00B22033" w:rsidP="00B22033">
      <w:pPr>
        <w:widowControl w:val="0"/>
        <w:ind w:firstLine="720"/>
        <w:jc w:val="both"/>
        <w:rPr>
          <w:sz w:val="28"/>
          <w:szCs w:val="28"/>
        </w:rPr>
      </w:pPr>
      <w:r w:rsidRPr="001D12F5">
        <w:rPr>
          <w:iCs/>
          <w:sz w:val="28"/>
          <w:szCs w:val="28"/>
        </w:rPr>
        <w:t>18</w:t>
      </w:r>
      <w:r w:rsidR="009B40B5" w:rsidRPr="001D12F5">
        <w:rPr>
          <w:sz w:val="28"/>
          <w:szCs w:val="28"/>
        </w:rPr>
        <w:t>.23</w:t>
      </w:r>
      <w:r w:rsidRPr="001D12F5">
        <w:rPr>
          <w:sz w:val="28"/>
          <w:szCs w:val="28"/>
        </w:rPr>
        <w:t>.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B22033" w:rsidRPr="001D12F5" w:rsidRDefault="00B22033" w:rsidP="00B22033">
      <w:pPr>
        <w:widowControl w:val="0"/>
        <w:ind w:firstLine="720"/>
        <w:jc w:val="both"/>
        <w:rPr>
          <w:sz w:val="28"/>
          <w:szCs w:val="28"/>
        </w:rPr>
      </w:pPr>
      <w:r w:rsidRPr="001D12F5">
        <w:rPr>
          <w:iCs/>
          <w:sz w:val="28"/>
          <w:szCs w:val="28"/>
        </w:rPr>
        <w:t>18</w:t>
      </w:r>
      <w:r w:rsidR="009B40B5" w:rsidRPr="001D12F5">
        <w:rPr>
          <w:sz w:val="28"/>
          <w:szCs w:val="28"/>
        </w:rPr>
        <w:t>.24</w:t>
      </w:r>
      <w:r w:rsidRPr="001D12F5">
        <w:rPr>
          <w:sz w:val="28"/>
          <w:szCs w:val="28"/>
        </w:rPr>
        <w:t xml:space="preserve">. Глубина воды в водоемах, расположенных в пределах селитебных территорий, в весенне-летний период должна быть не менее 1,5 </w:t>
      </w:r>
      <w:r w:rsidRPr="001D12F5">
        <w:rPr>
          <w:sz w:val="28"/>
          <w:szCs w:val="28"/>
        </w:rPr>
        <w:lastRenderedPageBreak/>
        <w:t>м, а в прибрежной зоне при условии периодического удаления водной растительности – не менее 1 м.</w:t>
      </w:r>
    </w:p>
    <w:p w:rsidR="00B22033" w:rsidRPr="001D12F5" w:rsidRDefault="00B22033" w:rsidP="009B40B5">
      <w:pPr>
        <w:widowControl w:val="0"/>
        <w:ind w:firstLine="720"/>
        <w:jc w:val="both"/>
        <w:rPr>
          <w:sz w:val="28"/>
          <w:szCs w:val="28"/>
        </w:rPr>
      </w:pPr>
      <w:r w:rsidRPr="001D12F5">
        <w:rPr>
          <w:iCs/>
          <w:sz w:val="28"/>
          <w:szCs w:val="28"/>
        </w:rPr>
        <w:t>18</w:t>
      </w:r>
      <w:r w:rsidR="009B40B5" w:rsidRPr="001D12F5">
        <w:rPr>
          <w:sz w:val="28"/>
          <w:szCs w:val="28"/>
        </w:rPr>
        <w:t>.25</w:t>
      </w:r>
      <w:r w:rsidRPr="001D12F5">
        <w:rPr>
          <w:sz w:val="28"/>
          <w:szCs w:val="28"/>
        </w:rPr>
        <w:t>. Для источников хозяйственно-питьевого водоснабжения устанавливаются округа (</w:t>
      </w:r>
      <w:r w:rsidRPr="001D12F5">
        <w:rPr>
          <w:sz w:val="28"/>
          <w:szCs w:val="28"/>
          <w:lang w:val="en-US"/>
        </w:rPr>
        <w:t>II</w:t>
      </w:r>
      <w:r w:rsidRPr="001D12F5">
        <w:rPr>
          <w:sz w:val="28"/>
          <w:szCs w:val="28"/>
        </w:rPr>
        <w:t xml:space="preserve"> и </w:t>
      </w:r>
      <w:r w:rsidRPr="001D12F5">
        <w:rPr>
          <w:sz w:val="28"/>
          <w:szCs w:val="28"/>
          <w:lang w:val="en-US"/>
        </w:rPr>
        <w:t>III</w:t>
      </w:r>
      <w:r w:rsidRPr="001D12F5">
        <w:rPr>
          <w:sz w:val="28"/>
          <w:szCs w:val="28"/>
        </w:rPr>
        <w:t>) санитарной охраны согласно СанПиН 2.1.4.1110.</w:t>
      </w:r>
      <w:r w:rsidR="009B40B5" w:rsidRPr="001D12F5">
        <w:rPr>
          <w:sz w:val="28"/>
          <w:szCs w:val="28"/>
        </w:rPr>
        <w:t xml:space="preserve"> </w:t>
      </w:r>
      <w:r w:rsidRPr="001D12F5">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B22033" w:rsidRPr="001D12F5" w:rsidRDefault="009B40B5"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18.26</w:t>
      </w:r>
      <w:r w:rsidR="00B22033" w:rsidRPr="001D12F5">
        <w:rPr>
          <w:rFonts w:ascii="Times New Roman" w:hAnsi="Times New Roman" w:cs="Times New Roman"/>
          <w:b w:val="0"/>
          <w:iCs/>
          <w:sz w:val="28"/>
          <w:szCs w:val="28"/>
        </w:rPr>
        <w:t>. Мероприятия по защите почв от загрязнения и их санирование следует предусматривать в соответствии с требованиями СанПиН 2.1.7.1287</w:t>
      </w:r>
      <w:r w:rsidR="00F13359" w:rsidRPr="001D12F5">
        <w:rPr>
          <w:rFonts w:ascii="Times New Roman" w:hAnsi="Times New Roman" w:cs="Times New Roman"/>
          <w:b w:val="0"/>
          <w:iCs/>
          <w:sz w:val="28"/>
          <w:szCs w:val="28"/>
        </w:rPr>
        <w:t>-03</w:t>
      </w:r>
      <w:r w:rsidR="00B22033" w:rsidRPr="001D12F5">
        <w:rPr>
          <w:rFonts w:ascii="Times New Roman" w:hAnsi="Times New Roman" w:cs="Times New Roman"/>
          <w:b w:val="0"/>
          <w:iCs/>
          <w:sz w:val="28"/>
          <w:szCs w:val="28"/>
        </w:rPr>
        <w:t>.</w:t>
      </w:r>
    </w:p>
    <w:p w:rsidR="00B22033" w:rsidRPr="001D12F5" w:rsidRDefault="009B40B5"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18.27</w:t>
      </w:r>
      <w:r w:rsidR="00B22033" w:rsidRPr="001D12F5">
        <w:rPr>
          <w:rFonts w:ascii="Times New Roman" w:hAnsi="Times New Roman" w:cs="Times New Roman"/>
          <w:b w:val="0"/>
          <w:iCs/>
          <w:sz w:val="28"/>
          <w:szCs w:val="28"/>
        </w:rPr>
        <w:t>.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B22033" w:rsidRPr="001D12F5" w:rsidRDefault="00B22033" w:rsidP="00B22033">
      <w:pPr>
        <w:widowControl w:val="0"/>
        <w:ind w:firstLine="720"/>
        <w:jc w:val="both"/>
        <w:rPr>
          <w:sz w:val="28"/>
          <w:szCs w:val="28"/>
        </w:rPr>
      </w:pPr>
      <w:r w:rsidRPr="001D12F5">
        <w:rPr>
          <w:iCs/>
          <w:sz w:val="28"/>
          <w:szCs w:val="28"/>
        </w:rPr>
        <w:t>18</w:t>
      </w:r>
      <w:r w:rsidR="009B40B5" w:rsidRPr="001D12F5">
        <w:rPr>
          <w:sz w:val="28"/>
          <w:szCs w:val="28"/>
        </w:rPr>
        <w:t>.28</w:t>
      </w:r>
      <w:r w:rsidRPr="001D12F5">
        <w:rPr>
          <w:sz w:val="28"/>
          <w:szCs w:val="28"/>
        </w:rPr>
        <w:t>.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B22033" w:rsidRPr="001D12F5" w:rsidRDefault="00B22033" w:rsidP="00B22033">
      <w:pPr>
        <w:widowControl w:val="0"/>
        <w:ind w:firstLine="720"/>
        <w:jc w:val="both"/>
        <w:rPr>
          <w:sz w:val="28"/>
          <w:szCs w:val="28"/>
        </w:rPr>
      </w:pPr>
      <w:r w:rsidRPr="001D12F5">
        <w:rPr>
          <w:iCs/>
          <w:sz w:val="28"/>
          <w:szCs w:val="28"/>
        </w:rPr>
        <w:t>18</w:t>
      </w:r>
      <w:r w:rsidR="009B40B5" w:rsidRPr="001D12F5">
        <w:rPr>
          <w:sz w:val="28"/>
          <w:szCs w:val="28"/>
        </w:rPr>
        <w:t>.29</w:t>
      </w:r>
      <w:r w:rsidRPr="001D12F5">
        <w:rPr>
          <w:sz w:val="28"/>
          <w:szCs w:val="28"/>
        </w:rPr>
        <w:t>.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B22033" w:rsidRPr="001D12F5" w:rsidRDefault="009B40B5"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18.30</w:t>
      </w:r>
      <w:r w:rsidR="00B22033" w:rsidRPr="001D12F5">
        <w:rPr>
          <w:rFonts w:ascii="Times New Roman" w:hAnsi="Times New Roman" w:cs="Times New Roman"/>
          <w:b w:val="0"/>
          <w:iCs/>
          <w:sz w:val="28"/>
          <w:szCs w:val="28"/>
        </w:rPr>
        <w:t>.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B22033" w:rsidRPr="001D12F5" w:rsidRDefault="00B22033" w:rsidP="00B22033">
      <w:pPr>
        <w:pStyle w:val="Context"/>
        <w:spacing w:before="0"/>
        <w:ind w:firstLine="0"/>
        <w:jc w:val="center"/>
        <w:outlineLvl w:val="7"/>
        <w:rPr>
          <w:rFonts w:ascii="Times New Roman" w:hAnsi="Times New Roman" w:cs="Times New Roman"/>
          <w:b w:val="0"/>
          <w:sz w:val="28"/>
          <w:szCs w:val="28"/>
        </w:rPr>
      </w:pPr>
    </w:p>
    <w:p w:rsidR="00B22033" w:rsidRPr="001D12F5" w:rsidRDefault="00B22033" w:rsidP="00B22033">
      <w:pPr>
        <w:pStyle w:val="Context"/>
        <w:spacing w:before="0" w:line="240" w:lineRule="exact"/>
        <w:ind w:firstLine="0"/>
        <w:jc w:val="center"/>
        <w:outlineLvl w:val="7"/>
        <w:rPr>
          <w:rFonts w:ascii="Times New Roman" w:hAnsi="Times New Roman"/>
          <w:b w:val="0"/>
          <w:sz w:val="28"/>
          <w:szCs w:val="28"/>
        </w:rPr>
      </w:pPr>
      <w:r w:rsidRPr="001D12F5">
        <w:rPr>
          <w:rFonts w:ascii="Times New Roman" w:hAnsi="Times New Roman" w:cs="Times New Roman"/>
          <w:b w:val="0"/>
          <w:sz w:val="28"/>
          <w:szCs w:val="28"/>
        </w:rPr>
        <w:t>19.</w:t>
      </w:r>
      <w:r w:rsidRPr="001D12F5">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B22033" w:rsidRPr="001D12F5" w:rsidRDefault="00B22033" w:rsidP="00B22033">
      <w:pPr>
        <w:pStyle w:val="Context"/>
        <w:spacing w:before="0" w:line="240" w:lineRule="exact"/>
        <w:ind w:firstLine="0"/>
        <w:jc w:val="center"/>
        <w:outlineLvl w:val="7"/>
        <w:rPr>
          <w:rFonts w:ascii="Times New Roman" w:hAnsi="Times New Roman" w:cs="Times New Roman"/>
          <w:b w:val="0"/>
          <w:sz w:val="28"/>
          <w:szCs w:val="28"/>
        </w:rPr>
      </w:pPr>
      <w:r w:rsidRPr="001D12F5">
        <w:rPr>
          <w:rFonts w:ascii="Times New Roman" w:hAnsi="Times New Roman" w:cs="Times New Roman"/>
          <w:b w:val="0"/>
          <w:sz w:val="28"/>
          <w:szCs w:val="28"/>
        </w:rPr>
        <w:t>Улучшение микроклимата</w:t>
      </w:r>
      <w:bookmarkEnd w:id="52"/>
    </w:p>
    <w:p w:rsidR="00B22033" w:rsidRPr="001D12F5" w:rsidRDefault="00B22033" w:rsidP="00B22033">
      <w:pPr>
        <w:pStyle w:val="Context"/>
        <w:spacing w:before="0"/>
        <w:ind w:firstLine="0"/>
        <w:jc w:val="center"/>
        <w:outlineLvl w:val="7"/>
        <w:rPr>
          <w:rFonts w:ascii="Times New Roman" w:hAnsi="Times New Roman" w:cs="Times New Roman"/>
          <w:b w:val="0"/>
          <w:iCs/>
          <w:sz w:val="28"/>
          <w:szCs w:val="28"/>
        </w:rPr>
      </w:pP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F13359" w:rsidRPr="001D12F5">
        <w:rPr>
          <w:rFonts w:ascii="Times New Roman" w:hAnsi="Times New Roman" w:cs="Times New Roman"/>
          <w:b w:val="0"/>
          <w:iCs/>
          <w:sz w:val="28"/>
          <w:szCs w:val="28"/>
        </w:rPr>
        <w:t>.2011</w:t>
      </w:r>
      <w:r w:rsidRPr="001D12F5">
        <w:rPr>
          <w:rFonts w:ascii="Times New Roman" w:hAnsi="Times New Roman" w:cs="Times New Roman"/>
          <w:b w:val="0"/>
          <w:iCs/>
          <w:sz w:val="28"/>
          <w:szCs w:val="28"/>
        </w:rPr>
        <w:t>.</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w:t>
      </w:r>
      <w:r w:rsidRPr="001D12F5">
        <w:rPr>
          <w:rFonts w:ascii="Times New Roman" w:hAnsi="Times New Roman" w:cs="Times New Roman"/>
          <w:b w:val="0"/>
          <w:iCs/>
          <w:sz w:val="28"/>
          <w:szCs w:val="28"/>
        </w:rPr>
        <w:lastRenderedPageBreak/>
        <w:t>и других объектов, излучающих электромагнитную энергию) следует руководствоваться СанПиН 2963, СанПиН 2971 и ПУЭ.</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19.5. При планировке и застройке сельских поселений</w:t>
      </w:r>
      <w:r w:rsidRPr="001D12F5">
        <w:rPr>
          <w:rFonts w:ascii="Times New Roman" w:hAnsi="Times New Roman" w:cs="Times New Roman"/>
          <w:b w:val="0"/>
          <w:iCs/>
          <w:sz w:val="28"/>
          <w:szCs w:val="28"/>
        </w:rPr>
        <w:br/>
        <w:t xml:space="preserve">следует учитывать климатические параметры в </w:t>
      </w:r>
      <w:r w:rsidR="00F13359" w:rsidRPr="001D12F5">
        <w:rPr>
          <w:rFonts w:ascii="Times New Roman" w:hAnsi="Times New Roman" w:cs="Times New Roman"/>
          <w:b w:val="0"/>
          <w:iCs/>
          <w:sz w:val="28"/>
          <w:szCs w:val="28"/>
        </w:rPr>
        <w:t>соответствии с</w:t>
      </w:r>
      <w:r w:rsidR="00F13359" w:rsidRPr="001D12F5">
        <w:rPr>
          <w:rFonts w:ascii="Times New Roman" w:hAnsi="Times New Roman" w:cs="Times New Roman"/>
          <w:b w:val="0"/>
          <w:iCs/>
          <w:sz w:val="28"/>
          <w:szCs w:val="28"/>
        </w:rPr>
        <w:br/>
        <w:t>СП 131.13330.2018</w:t>
      </w:r>
      <w:r w:rsidRPr="001D12F5">
        <w:rPr>
          <w:rFonts w:ascii="Times New Roman" w:hAnsi="Times New Roman" w:cs="Times New Roman"/>
          <w:b w:val="0"/>
          <w:iCs/>
          <w:sz w:val="28"/>
          <w:szCs w:val="28"/>
        </w:rPr>
        <w:t xml:space="preserve">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B22033" w:rsidRPr="001D12F5" w:rsidRDefault="00B22033" w:rsidP="00B22033">
      <w:pPr>
        <w:pStyle w:val="Context"/>
        <w:spacing w:before="0"/>
        <w:ind w:firstLine="720"/>
        <w:outlineLvl w:val="7"/>
        <w:rPr>
          <w:rFonts w:ascii="Times New Roman" w:hAnsi="Times New Roman" w:cs="Times New Roman"/>
          <w:b w:val="0"/>
          <w:iCs/>
          <w:sz w:val="28"/>
          <w:szCs w:val="28"/>
        </w:rPr>
      </w:pPr>
      <w:r w:rsidRPr="001D12F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F13359" w:rsidRPr="001D12F5" w:rsidRDefault="00B22033" w:rsidP="00F13359">
      <w:pPr>
        <w:widowControl w:val="0"/>
        <w:ind w:firstLine="720"/>
        <w:jc w:val="both"/>
        <w:rPr>
          <w:sz w:val="28"/>
          <w:szCs w:val="28"/>
        </w:rPr>
      </w:pPr>
      <w:r w:rsidRPr="001D12F5">
        <w:rPr>
          <w:iCs/>
          <w:sz w:val="28"/>
          <w:szCs w:val="28"/>
        </w:rPr>
        <w:t>19</w:t>
      </w:r>
      <w:r w:rsidRPr="001D12F5">
        <w:rPr>
          <w:sz w:val="28"/>
          <w:szCs w:val="28"/>
        </w:rPr>
        <w:t>.7. </w:t>
      </w:r>
      <w:r w:rsidR="00F13359" w:rsidRPr="001D12F5">
        <w:rPr>
          <w:sz w:val="28"/>
          <w:szCs w:val="28"/>
        </w:rPr>
        <w:t>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СанПиН 2.2.1/2.1.1.1076-01 - не менее 2 ч. в день с 22 апреля по 22 августа. Продолжительность инсоляции определяется по инсоляционному графику (приложение Т).</w:t>
      </w:r>
    </w:p>
    <w:p w:rsidR="00F13359" w:rsidRPr="001D12F5" w:rsidRDefault="00F13359" w:rsidP="00F13359">
      <w:pPr>
        <w:pStyle w:val="ConsPlusNormal"/>
        <w:spacing w:line="223" w:lineRule="auto"/>
        <w:ind w:firstLine="539"/>
        <w:jc w:val="both"/>
        <w:rPr>
          <w:iCs/>
          <w:sz w:val="28"/>
          <w:szCs w:val="28"/>
        </w:rPr>
      </w:pPr>
      <w:r w:rsidRPr="001D12F5">
        <w:rPr>
          <w:rFonts w:ascii="Times New Roman" w:hAnsi="Times New Roman"/>
          <w:i/>
          <w:sz w:val="24"/>
          <w:szCs w:val="24"/>
        </w:rPr>
        <w:t>( в ред. решения БРСНД Алтайского края от 25.08.2020 N 26)</w:t>
      </w:r>
    </w:p>
    <w:p w:rsidR="00F13359" w:rsidRPr="001D12F5" w:rsidRDefault="00B22033" w:rsidP="00B22033">
      <w:pPr>
        <w:widowControl w:val="0"/>
        <w:ind w:firstLine="720"/>
        <w:jc w:val="both"/>
        <w:rPr>
          <w:iCs/>
          <w:sz w:val="28"/>
          <w:szCs w:val="28"/>
        </w:rPr>
      </w:pPr>
      <w:r w:rsidRPr="001D12F5">
        <w:rPr>
          <w:iCs/>
          <w:sz w:val="28"/>
          <w:szCs w:val="28"/>
        </w:rPr>
        <w:t xml:space="preserve">19.8. </w:t>
      </w:r>
      <w:r w:rsidR="00F13359" w:rsidRPr="001D12F5">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F13359" w:rsidRPr="001D12F5" w:rsidRDefault="00F13359" w:rsidP="00F13359">
      <w:pPr>
        <w:pStyle w:val="ConsPlusNormal"/>
        <w:spacing w:line="223" w:lineRule="auto"/>
        <w:ind w:firstLine="539"/>
        <w:jc w:val="both"/>
        <w:rPr>
          <w:i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F13359">
      <w:pPr>
        <w:widowControl w:val="0"/>
        <w:ind w:firstLine="720"/>
        <w:jc w:val="both"/>
        <w:rPr>
          <w:bCs/>
          <w:iCs/>
          <w:sz w:val="28"/>
          <w:szCs w:val="28"/>
        </w:rPr>
      </w:pPr>
      <w:r w:rsidRPr="001D12F5">
        <w:rPr>
          <w:iCs/>
          <w:sz w:val="28"/>
          <w:szCs w:val="28"/>
        </w:rPr>
        <w:t>19</w:t>
      </w:r>
      <w:r w:rsidRPr="001D12F5">
        <w:rPr>
          <w:bCs/>
          <w:iCs/>
          <w:sz w:val="28"/>
          <w:szCs w:val="28"/>
        </w:rPr>
        <w:t xml:space="preserve">.9. </w:t>
      </w:r>
      <w:r w:rsidR="00F13359" w:rsidRPr="001D12F5">
        <w:rPr>
          <w:bCs/>
          <w:iCs/>
          <w:sz w:val="28"/>
          <w:szCs w:val="28"/>
        </w:rPr>
        <w:t>Допускается снижение продолжительности инсоляции на 0,5 часа в двухкомнатных и трехкомнатных квартирах, где инсолируется не менее двух комнат, в квартирах из четырех и более комнат, где инсолируется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rsidR="00F13359" w:rsidRPr="001D12F5" w:rsidRDefault="00F13359" w:rsidP="00F13359">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 в ред. решения БРСНД Алтайского края от 25.08.2020 N 26)</w:t>
      </w:r>
    </w:p>
    <w:p w:rsidR="00F13359" w:rsidRPr="001D12F5" w:rsidRDefault="00F13359" w:rsidP="00F13359">
      <w:pPr>
        <w:widowControl w:val="0"/>
        <w:ind w:firstLine="720"/>
        <w:jc w:val="both"/>
        <w:rPr>
          <w:sz w:val="28"/>
          <w:szCs w:val="28"/>
        </w:rPr>
      </w:pPr>
    </w:p>
    <w:p w:rsidR="00B22033" w:rsidRPr="001D12F5" w:rsidRDefault="00B22033" w:rsidP="00B22033">
      <w:pPr>
        <w:widowControl w:val="0"/>
        <w:jc w:val="center"/>
        <w:rPr>
          <w:bCs/>
          <w:iCs/>
          <w:sz w:val="28"/>
          <w:szCs w:val="28"/>
        </w:rPr>
      </w:pPr>
      <w:r w:rsidRPr="001D12F5">
        <w:rPr>
          <w:sz w:val="28"/>
          <w:szCs w:val="28"/>
          <w:lang w:val="en-US"/>
        </w:rPr>
        <w:t>VI</w:t>
      </w:r>
      <w:r w:rsidRPr="001D12F5">
        <w:rPr>
          <w:sz w:val="28"/>
          <w:szCs w:val="28"/>
        </w:rPr>
        <w:t>.</w:t>
      </w:r>
      <w:r w:rsidRPr="001D12F5">
        <w:rPr>
          <w:bCs/>
          <w:sz w:val="28"/>
          <w:szCs w:val="28"/>
        </w:rPr>
        <w:t xml:space="preserve"> Расчетные показатели в сфере сохранения культурного наследия</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iCs/>
          <w:sz w:val="28"/>
          <w:szCs w:val="28"/>
        </w:rPr>
      </w:pPr>
      <w:r w:rsidRPr="001D12F5">
        <w:rPr>
          <w:sz w:val="28"/>
          <w:szCs w:val="28"/>
        </w:rPr>
        <w:t xml:space="preserve">20. Охрана </w:t>
      </w:r>
      <w:r w:rsidRPr="001D12F5">
        <w:rPr>
          <w:iCs/>
          <w:sz w:val="28"/>
          <w:szCs w:val="28"/>
        </w:rPr>
        <w:t>объектов культурного наследия</w:t>
      </w:r>
    </w:p>
    <w:p w:rsidR="00B22033" w:rsidRPr="001D12F5" w:rsidRDefault="00B22033" w:rsidP="00B22033">
      <w:pPr>
        <w:widowControl w:val="0"/>
        <w:jc w:val="center"/>
        <w:rPr>
          <w:bCs/>
          <w:iCs/>
          <w:sz w:val="28"/>
          <w:szCs w:val="28"/>
        </w:rPr>
      </w:pPr>
    </w:p>
    <w:p w:rsidR="00B22033" w:rsidRPr="001D12F5" w:rsidRDefault="00B22033" w:rsidP="00B22033">
      <w:pPr>
        <w:widowControl w:val="0"/>
        <w:ind w:firstLine="720"/>
        <w:jc w:val="both"/>
        <w:rPr>
          <w:sz w:val="28"/>
          <w:szCs w:val="28"/>
        </w:rPr>
      </w:pPr>
      <w:r w:rsidRPr="001D12F5">
        <w:rPr>
          <w:sz w:val="28"/>
          <w:szCs w:val="28"/>
        </w:rPr>
        <w:lastRenderedPageBreak/>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w:t>
      </w:r>
      <w:r w:rsidR="005C07F3" w:rsidRPr="001D12F5">
        <w:rPr>
          <w:sz w:val="28"/>
          <w:szCs w:val="28"/>
        </w:rPr>
        <w:t>го закона от 25.06.2002 № 73-ФЗ</w:t>
      </w:r>
      <w:r w:rsidR="006F3D9A" w:rsidRPr="001D12F5">
        <w:rPr>
          <w:sz w:val="28"/>
          <w:szCs w:val="28"/>
        </w:rPr>
        <w:t xml:space="preserve"> </w:t>
      </w:r>
      <w:r w:rsidRPr="001D12F5">
        <w:rPr>
          <w:sz w:val="28"/>
          <w:szCs w:val="28"/>
        </w:rPr>
        <w:t xml:space="preserve">«Об объектах культурного наследия (памятниках истории и культуры) народов Российской Федерации». </w:t>
      </w:r>
    </w:p>
    <w:p w:rsidR="00B22033" w:rsidRPr="001D12F5" w:rsidRDefault="00B22033" w:rsidP="00B22033">
      <w:pPr>
        <w:widowControl w:val="0"/>
        <w:ind w:firstLine="720"/>
        <w:jc w:val="both"/>
        <w:rPr>
          <w:sz w:val="28"/>
          <w:szCs w:val="28"/>
        </w:rPr>
      </w:pPr>
      <w:r w:rsidRPr="001D12F5">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B22033" w:rsidRPr="001D12F5" w:rsidRDefault="00B22033" w:rsidP="00B22033">
      <w:pPr>
        <w:widowControl w:val="0"/>
        <w:spacing w:line="235" w:lineRule="auto"/>
        <w:ind w:firstLine="720"/>
        <w:jc w:val="both"/>
        <w:rPr>
          <w:sz w:val="28"/>
          <w:szCs w:val="28"/>
        </w:rPr>
      </w:pPr>
      <w:bookmarkStart w:id="53" w:name="sub_3401"/>
      <w:r w:rsidRPr="001D12F5">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1D12F5">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B22033" w:rsidRPr="001D12F5" w:rsidRDefault="00B22033" w:rsidP="00F13359">
      <w:pPr>
        <w:autoSpaceDE w:val="0"/>
        <w:autoSpaceDN w:val="0"/>
        <w:adjustRightInd w:val="0"/>
        <w:ind w:firstLine="708"/>
        <w:jc w:val="both"/>
        <w:rPr>
          <w:sz w:val="28"/>
          <w:szCs w:val="28"/>
        </w:rPr>
      </w:pPr>
      <w:bookmarkStart w:id="54" w:name="sub_3404"/>
      <w:r w:rsidRPr="001D12F5">
        <w:rPr>
          <w:sz w:val="28"/>
          <w:szCs w:val="28"/>
        </w:rPr>
        <w:t>20.4. </w:t>
      </w:r>
      <w:hyperlink r:id="rId11" w:history="1">
        <w:r w:rsidRPr="001D12F5">
          <w:rPr>
            <w:sz w:val="28"/>
            <w:szCs w:val="28"/>
          </w:rPr>
          <w:t>Порядок</w:t>
        </w:r>
      </w:hyperlink>
      <w:r w:rsidRPr="001D12F5">
        <w:rPr>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4B02F1" w:rsidRPr="001D12F5">
        <w:rPr>
          <w:rFonts w:eastAsiaTheme="minorHAnsi"/>
          <w:sz w:val="28"/>
          <w:szCs w:val="28"/>
          <w:lang w:eastAsia="en-US"/>
        </w:rPr>
        <w:t>12.09.2015 N 972</w:t>
      </w:r>
      <w:r w:rsidRPr="001D12F5">
        <w:rPr>
          <w:sz w:val="28"/>
          <w:szCs w:val="28"/>
        </w:rPr>
        <w:t>.</w:t>
      </w:r>
    </w:p>
    <w:bookmarkEnd w:id="54"/>
    <w:p w:rsidR="00B22033" w:rsidRPr="001D12F5" w:rsidRDefault="00B22033" w:rsidP="00B22033">
      <w:pPr>
        <w:widowControl w:val="0"/>
        <w:spacing w:line="235" w:lineRule="auto"/>
        <w:ind w:firstLine="720"/>
        <w:jc w:val="both"/>
        <w:rPr>
          <w:sz w:val="28"/>
          <w:szCs w:val="28"/>
        </w:rPr>
      </w:pPr>
      <w:r w:rsidRPr="001D12F5">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B22033" w:rsidRPr="001D12F5" w:rsidRDefault="00B22033" w:rsidP="00B22033">
      <w:pPr>
        <w:widowControl w:val="0"/>
        <w:spacing w:line="235" w:lineRule="auto"/>
        <w:ind w:firstLine="720"/>
        <w:jc w:val="both"/>
        <w:rPr>
          <w:sz w:val="28"/>
          <w:szCs w:val="28"/>
        </w:rPr>
      </w:pPr>
      <w:r w:rsidRPr="001D12F5">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B22033" w:rsidRPr="001D12F5" w:rsidRDefault="00B22033" w:rsidP="00B22033">
      <w:pPr>
        <w:widowControl w:val="0"/>
        <w:spacing w:line="235" w:lineRule="auto"/>
        <w:ind w:firstLine="709"/>
        <w:jc w:val="both"/>
        <w:rPr>
          <w:sz w:val="28"/>
          <w:szCs w:val="28"/>
        </w:rPr>
      </w:pPr>
      <w:r w:rsidRPr="001D12F5">
        <w:rPr>
          <w:sz w:val="28"/>
          <w:szCs w:val="28"/>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w:t>
      </w:r>
      <w:r w:rsidRPr="001D12F5">
        <w:rPr>
          <w:sz w:val="28"/>
          <w:szCs w:val="28"/>
        </w:rPr>
        <w:lastRenderedPageBreak/>
        <w:t>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B22033" w:rsidRPr="001D12F5" w:rsidRDefault="005C07F3" w:rsidP="00B22033">
      <w:pPr>
        <w:widowControl w:val="0"/>
        <w:spacing w:line="235" w:lineRule="auto"/>
        <w:ind w:firstLine="720"/>
        <w:jc w:val="both"/>
        <w:rPr>
          <w:bCs/>
          <w:sz w:val="28"/>
          <w:szCs w:val="28"/>
        </w:rPr>
      </w:pPr>
      <w:r w:rsidRPr="001D12F5">
        <w:rPr>
          <w:bCs/>
          <w:sz w:val="28"/>
          <w:szCs w:val="28"/>
        </w:rPr>
        <w:t>20.8</w:t>
      </w:r>
      <w:r w:rsidR="00B22033" w:rsidRPr="001D12F5">
        <w:rPr>
          <w:bCs/>
          <w:sz w:val="28"/>
          <w:szCs w:val="28"/>
        </w:rPr>
        <w:t>. При разработке</w:t>
      </w:r>
      <w:r w:rsidR="00B22033" w:rsidRPr="001D12F5">
        <w:rPr>
          <w:sz w:val="28"/>
          <w:szCs w:val="28"/>
        </w:rPr>
        <w:t xml:space="preserve"> документации по планировке территорий и проектной документации</w:t>
      </w:r>
      <w:r w:rsidR="00B22033" w:rsidRPr="001D12F5">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B22033" w:rsidRPr="001D12F5" w:rsidRDefault="00B22033" w:rsidP="00B22033">
      <w:pPr>
        <w:widowControl w:val="0"/>
        <w:spacing w:line="235" w:lineRule="auto"/>
        <w:ind w:firstLine="720"/>
        <w:jc w:val="both"/>
        <w:rPr>
          <w:bCs/>
          <w:sz w:val="28"/>
          <w:szCs w:val="28"/>
        </w:rPr>
      </w:pPr>
      <w:r w:rsidRPr="001D12F5">
        <w:rPr>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B22033" w:rsidRPr="001D12F5" w:rsidRDefault="00B22033" w:rsidP="00B22033">
      <w:pPr>
        <w:widowControl w:val="0"/>
        <w:spacing w:line="235" w:lineRule="auto"/>
        <w:ind w:firstLine="720"/>
        <w:jc w:val="both"/>
        <w:rPr>
          <w:bCs/>
          <w:sz w:val="28"/>
          <w:szCs w:val="28"/>
        </w:rPr>
      </w:pPr>
      <w:r w:rsidRPr="001D12F5">
        <w:rPr>
          <w:bCs/>
          <w:sz w:val="28"/>
          <w:szCs w:val="28"/>
        </w:rPr>
        <w:t>до 1 и диаметром до 40 м – в радиусе 30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до 2 и диаметром до 50 м – в радиусе 40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до 3 и диаметром до 60 м – в радиусе 50 м;</w:t>
      </w:r>
    </w:p>
    <w:p w:rsidR="00B22033" w:rsidRPr="001D12F5" w:rsidRDefault="00B22033" w:rsidP="00B22033">
      <w:pPr>
        <w:widowControl w:val="0"/>
        <w:spacing w:line="235" w:lineRule="auto"/>
        <w:ind w:firstLine="720"/>
        <w:jc w:val="both"/>
        <w:rPr>
          <w:bCs/>
          <w:sz w:val="28"/>
          <w:szCs w:val="28"/>
        </w:rPr>
      </w:pPr>
      <w:r w:rsidRPr="001D12F5">
        <w:rPr>
          <w:bCs/>
          <w:sz w:val="28"/>
          <w:szCs w:val="28"/>
        </w:rPr>
        <w:t>свыше 3 м – определяется индивидуально в каждом конкретном случае, но не менее 50 м;</w:t>
      </w:r>
    </w:p>
    <w:p w:rsidR="00B22033" w:rsidRPr="001D12F5" w:rsidRDefault="00B22033" w:rsidP="00B22033">
      <w:pPr>
        <w:widowControl w:val="0"/>
        <w:spacing w:line="235" w:lineRule="auto"/>
        <w:ind w:firstLine="720"/>
        <w:jc w:val="both"/>
        <w:rPr>
          <w:bCs/>
          <w:sz w:val="28"/>
          <w:szCs w:val="28"/>
        </w:rPr>
      </w:pPr>
      <w:r w:rsidRPr="001D12F5">
        <w:rPr>
          <w:bCs/>
          <w:sz w:val="28"/>
          <w:szCs w:val="28"/>
        </w:rPr>
        <w:t>2) для курганных групп – радиусы устанавливаются как для курганов, включая межкурганное пространство, но не менее 50 м;</w:t>
      </w:r>
    </w:p>
    <w:p w:rsidR="00B22033" w:rsidRPr="001D12F5" w:rsidRDefault="00B22033" w:rsidP="00B22033">
      <w:pPr>
        <w:widowControl w:val="0"/>
        <w:spacing w:line="235" w:lineRule="auto"/>
        <w:ind w:firstLine="720"/>
        <w:jc w:val="both"/>
        <w:rPr>
          <w:bCs/>
          <w:sz w:val="28"/>
          <w:szCs w:val="28"/>
        </w:rPr>
      </w:pPr>
      <w:r w:rsidRPr="001D12F5">
        <w:rPr>
          <w:bCs/>
          <w:sz w:val="28"/>
          <w:szCs w:val="28"/>
        </w:rPr>
        <w:t>3) для городищ, селищ, поселений, грунтовых могильников – в радиусе 50 м от границ памятников.</w:t>
      </w:r>
    </w:p>
    <w:p w:rsidR="00B22033" w:rsidRPr="001D12F5" w:rsidRDefault="005C07F3" w:rsidP="00B22033">
      <w:pPr>
        <w:widowControl w:val="0"/>
        <w:spacing w:line="235" w:lineRule="auto"/>
        <w:ind w:firstLine="720"/>
        <w:jc w:val="both"/>
        <w:rPr>
          <w:bCs/>
          <w:sz w:val="28"/>
          <w:szCs w:val="28"/>
        </w:rPr>
      </w:pPr>
      <w:r w:rsidRPr="001D12F5">
        <w:rPr>
          <w:bCs/>
          <w:sz w:val="28"/>
          <w:szCs w:val="28"/>
        </w:rPr>
        <w:t>20.9</w:t>
      </w:r>
      <w:r w:rsidR="00B22033" w:rsidRPr="001D12F5">
        <w:rPr>
          <w:bCs/>
          <w:sz w:val="28"/>
          <w:szCs w:val="28"/>
        </w:rPr>
        <w:t>.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B22033" w:rsidRPr="001D12F5" w:rsidRDefault="00B22033" w:rsidP="00B22033">
      <w:pPr>
        <w:widowControl w:val="0"/>
        <w:spacing w:line="235" w:lineRule="auto"/>
        <w:ind w:firstLine="720"/>
        <w:jc w:val="both"/>
        <w:rPr>
          <w:bCs/>
          <w:sz w:val="28"/>
          <w:szCs w:val="28"/>
        </w:rPr>
      </w:pPr>
      <w:r w:rsidRPr="001D12F5">
        <w:rPr>
          <w:bCs/>
          <w:sz w:val="28"/>
          <w:szCs w:val="28"/>
        </w:rPr>
        <w:t>от оси магистральных газопроводов – 75 - 250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от оси нефтепроводов и нефтепродуктопроводов – 50 - 100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от земляного полотна автодороги – 50 - 90 м;</w:t>
      </w:r>
    </w:p>
    <w:p w:rsidR="00B22033" w:rsidRPr="001D12F5" w:rsidRDefault="00B324C3" w:rsidP="00B22033">
      <w:pPr>
        <w:widowControl w:val="0"/>
        <w:spacing w:line="235" w:lineRule="auto"/>
        <w:ind w:firstLine="720"/>
        <w:jc w:val="both"/>
        <w:rPr>
          <w:bCs/>
          <w:sz w:val="28"/>
          <w:szCs w:val="28"/>
        </w:rPr>
      </w:pPr>
      <w:r w:rsidRPr="001D12F5">
        <w:rPr>
          <w:bCs/>
          <w:sz w:val="28"/>
          <w:szCs w:val="28"/>
        </w:rPr>
        <w:t>при сплошной</w:t>
      </w:r>
      <w:r w:rsidR="00B22033" w:rsidRPr="001D12F5">
        <w:rPr>
          <w:bCs/>
          <w:sz w:val="28"/>
          <w:szCs w:val="28"/>
        </w:rPr>
        <w:t xml:space="preserve"> застройке до границы застройки – 250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при разработке карьера от края карьера – 100 м;</w:t>
      </w:r>
    </w:p>
    <w:p w:rsidR="00B22033" w:rsidRPr="001D12F5" w:rsidRDefault="00B22033" w:rsidP="00B22033">
      <w:pPr>
        <w:widowControl w:val="0"/>
        <w:spacing w:line="235" w:lineRule="auto"/>
        <w:ind w:firstLine="720"/>
        <w:jc w:val="both"/>
        <w:rPr>
          <w:bCs/>
          <w:sz w:val="28"/>
          <w:szCs w:val="28"/>
        </w:rPr>
      </w:pPr>
      <w:r w:rsidRPr="001D12F5">
        <w:rPr>
          <w:bCs/>
          <w:sz w:val="28"/>
          <w:szCs w:val="28"/>
        </w:rPr>
        <w:t>при мелиоративных работах от границы орошаемого участка – 100 м.</w:t>
      </w:r>
    </w:p>
    <w:p w:rsidR="00B22033" w:rsidRPr="001D12F5" w:rsidRDefault="00B22033" w:rsidP="00B22033">
      <w:pPr>
        <w:widowControl w:val="0"/>
        <w:jc w:val="center"/>
        <w:rPr>
          <w:sz w:val="28"/>
          <w:szCs w:val="28"/>
        </w:rPr>
      </w:pPr>
    </w:p>
    <w:p w:rsidR="00B22033" w:rsidRPr="001D12F5" w:rsidRDefault="00B22033" w:rsidP="00B22033">
      <w:pPr>
        <w:widowControl w:val="0"/>
        <w:spacing w:line="240" w:lineRule="exact"/>
        <w:jc w:val="center"/>
        <w:rPr>
          <w:bCs/>
          <w:sz w:val="28"/>
          <w:szCs w:val="28"/>
        </w:rPr>
      </w:pPr>
      <w:r w:rsidRPr="001D12F5">
        <w:rPr>
          <w:sz w:val="28"/>
          <w:szCs w:val="28"/>
          <w:lang w:val="en-US"/>
        </w:rPr>
        <w:t>VII</w:t>
      </w:r>
      <w:r w:rsidRPr="001D12F5">
        <w:rPr>
          <w:sz w:val="28"/>
          <w:szCs w:val="28"/>
        </w:rPr>
        <w:t>.</w:t>
      </w:r>
      <w:r w:rsidRPr="001D12F5">
        <w:rPr>
          <w:bCs/>
          <w:sz w:val="28"/>
          <w:szCs w:val="28"/>
        </w:rPr>
        <w:t xml:space="preserve"> Расчетные показатели в сфере защиты территорий поселений </w:t>
      </w:r>
    </w:p>
    <w:p w:rsidR="00B22033" w:rsidRPr="001D12F5" w:rsidRDefault="00B22033" w:rsidP="00B22033">
      <w:pPr>
        <w:widowControl w:val="0"/>
        <w:spacing w:line="240" w:lineRule="exact"/>
        <w:jc w:val="center"/>
        <w:rPr>
          <w:bCs/>
          <w:sz w:val="28"/>
          <w:szCs w:val="28"/>
        </w:rPr>
      </w:pPr>
      <w:r w:rsidRPr="001D12F5">
        <w:rPr>
          <w:bCs/>
          <w:sz w:val="28"/>
          <w:szCs w:val="28"/>
        </w:rPr>
        <w:t xml:space="preserve">от неблагоприятных воздействий поражающих факторов чрезвычайных </w:t>
      </w:r>
    </w:p>
    <w:p w:rsidR="00B22033" w:rsidRPr="001D12F5" w:rsidRDefault="00B22033" w:rsidP="00B22033">
      <w:pPr>
        <w:widowControl w:val="0"/>
        <w:spacing w:line="240" w:lineRule="exact"/>
        <w:jc w:val="center"/>
        <w:rPr>
          <w:bCs/>
          <w:sz w:val="28"/>
          <w:szCs w:val="28"/>
        </w:rPr>
      </w:pPr>
      <w:r w:rsidRPr="001D12F5">
        <w:rPr>
          <w:bCs/>
          <w:sz w:val="28"/>
          <w:szCs w:val="28"/>
        </w:rPr>
        <w:t>ситуаций природного и техногенного характера</w:t>
      </w:r>
    </w:p>
    <w:p w:rsidR="00B22033" w:rsidRPr="001D12F5" w:rsidRDefault="00B22033" w:rsidP="00B22033">
      <w:pPr>
        <w:widowControl w:val="0"/>
        <w:spacing w:line="240" w:lineRule="exact"/>
        <w:jc w:val="center"/>
        <w:rPr>
          <w:sz w:val="28"/>
          <w:szCs w:val="28"/>
        </w:rPr>
      </w:pPr>
    </w:p>
    <w:p w:rsidR="00B22033" w:rsidRPr="001D12F5" w:rsidRDefault="00B22033" w:rsidP="00B22033">
      <w:pPr>
        <w:widowControl w:val="0"/>
        <w:spacing w:line="240" w:lineRule="exact"/>
        <w:jc w:val="center"/>
        <w:rPr>
          <w:sz w:val="28"/>
          <w:szCs w:val="28"/>
        </w:rPr>
      </w:pPr>
      <w:r w:rsidRPr="001D12F5">
        <w:rPr>
          <w:sz w:val="28"/>
          <w:szCs w:val="28"/>
        </w:rPr>
        <w:t>21. Защита населения и территорий от воздействия</w:t>
      </w:r>
    </w:p>
    <w:p w:rsidR="00B22033" w:rsidRPr="001D12F5" w:rsidRDefault="00B22033" w:rsidP="00B22033">
      <w:pPr>
        <w:widowControl w:val="0"/>
        <w:spacing w:line="240" w:lineRule="exact"/>
        <w:jc w:val="center"/>
        <w:rPr>
          <w:sz w:val="28"/>
          <w:szCs w:val="28"/>
        </w:rPr>
      </w:pPr>
      <w:r w:rsidRPr="001D12F5">
        <w:rPr>
          <w:bCs/>
          <w:sz w:val="28"/>
          <w:szCs w:val="28"/>
        </w:rPr>
        <w:t>поражающих факторов</w:t>
      </w:r>
      <w:r w:rsidRPr="001D12F5">
        <w:rPr>
          <w:sz w:val="28"/>
          <w:szCs w:val="28"/>
        </w:rPr>
        <w:t xml:space="preserve"> чрезвычайных ситуаций</w:t>
      </w:r>
      <w:bookmarkStart w:id="55" w:name="p906"/>
      <w:bookmarkStart w:id="56" w:name="p945"/>
      <w:bookmarkEnd w:id="55"/>
      <w:bookmarkEnd w:id="56"/>
    </w:p>
    <w:p w:rsidR="00B22033" w:rsidRPr="001D12F5" w:rsidRDefault="00B22033" w:rsidP="00B22033">
      <w:pPr>
        <w:widowControl w:val="0"/>
        <w:jc w:val="center"/>
        <w:rPr>
          <w:bCs/>
          <w:sz w:val="28"/>
          <w:szCs w:val="28"/>
        </w:rPr>
      </w:pPr>
    </w:p>
    <w:p w:rsidR="00B22033" w:rsidRPr="001D12F5" w:rsidRDefault="00B22033" w:rsidP="00B22033">
      <w:pPr>
        <w:pStyle w:val="a3"/>
        <w:widowControl w:val="0"/>
        <w:spacing w:before="0" w:beforeAutospacing="0" w:after="0" w:afterAutospacing="0" w:line="228" w:lineRule="auto"/>
        <w:ind w:firstLine="709"/>
        <w:jc w:val="both"/>
        <w:rPr>
          <w:sz w:val="28"/>
          <w:szCs w:val="28"/>
        </w:rPr>
      </w:pPr>
      <w:r w:rsidRPr="001D12F5">
        <w:rPr>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w:t>
      </w:r>
      <w:r w:rsidR="005C07F3" w:rsidRPr="001D12F5">
        <w:rPr>
          <w:sz w:val="28"/>
          <w:szCs w:val="28"/>
        </w:rPr>
        <w:t xml:space="preserve">Бурлинского района </w:t>
      </w:r>
      <w:r w:rsidRPr="001D12F5">
        <w:rPr>
          <w:sz w:val="28"/>
          <w:szCs w:val="28"/>
        </w:rPr>
        <w:t>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B22033" w:rsidRPr="001D12F5" w:rsidRDefault="00B22033" w:rsidP="00B22033">
      <w:pPr>
        <w:pStyle w:val="a3"/>
        <w:widowControl w:val="0"/>
        <w:spacing w:before="0" w:beforeAutospacing="0" w:after="0" w:afterAutospacing="0" w:line="228" w:lineRule="auto"/>
        <w:ind w:firstLine="720"/>
        <w:jc w:val="both"/>
        <w:rPr>
          <w:sz w:val="28"/>
          <w:szCs w:val="28"/>
        </w:rPr>
      </w:pPr>
      <w:r w:rsidRPr="001D12F5">
        <w:rPr>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w:t>
      </w:r>
      <w:r w:rsidRPr="001D12F5">
        <w:rPr>
          <w:sz w:val="28"/>
          <w:szCs w:val="28"/>
        </w:rPr>
        <w:lastRenderedPageBreak/>
        <w:t>характера разрабатываются органами исполнительной власти Алтайского края, органами местного самоуправления муниципальных образований в пределах их компетенции и полномочий, определенных законодательством Российской Федерации и Алтайского края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Федерального закона от 12.02.1998 № 28-ФЗ «О гражданской обороне»,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F13359" w:rsidRPr="001D12F5">
        <w:rPr>
          <w:sz w:val="28"/>
          <w:szCs w:val="28"/>
        </w:rPr>
        <w:t>-2005</w:t>
      </w:r>
      <w:r w:rsidRPr="001D12F5">
        <w:rPr>
          <w:sz w:val="28"/>
          <w:szCs w:val="28"/>
        </w:rPr>
        <w:t>, ГОСТ Р 55201-2012.</w:t>
      </w:r>
    </w:p>
    <w:p w:rsidR="00B22033" w:rsidRPr="001D12F5" w:rsidRDefault="00B22033" w:rsidP="00B22033">
      <w:pPr>
        <w:widowControl w:val="0"/>
        <w:spacing w:line="228" w:lineRule="auto"/>
        <w:ind w:firstLine="720"/>
        <w:jc w:val="both"/>
        <w:rPr>
          <w:bCs/>
          <w:sz w:val="28"/>
          <w:szCs w:val="28"/>
        </w:rPr>
      </w:pPr>
      <w:r w:rsidRPr="001D12F5">
        <w:rPr>
          <w:bCs/>
          <w:sz w:val="28"/>
          <w:szCs w:val="28"/>
        </w:rPr>
        <w:t xml:space="preserve">21.3. Подготовку генеральных планов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w:t>
      </w:r>
      <w:r w:rsidRPr="001D12F5">
        <w:rPr>
          <w:sz w:val="28"/>
          <w:szCs w:val="28"/>
        </w:rPr>
        <w:t>ГОСТ Р 55201-2012</w:t>
      </w:r>
      <w:r w:rsidR="00F13359" w:rsidRPr="001D12F5">
        <w:rPr>
          <w:bCs/>
          <w:sz w:val="28"/>
          <w:szCs w:val="28"/>
        </w:rPr>
        <w:t>, СП 165.1325800.2014</w:t>
      </w:r>
      <w:r w:rsidRPr="001D12F5">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w:t>
      </w:r>
      <w:r w:rsidR="005C07F3" w:rsidRPr="001D12F5">
        <w:rPr>
          <w:bCs/>
          <w:sz w:val="28"/>
          <w:szCs w:val="28"/>
        </w:rPr>
        <w:t xml:space="preserve">сийской Федерации от 25.06.2006 </w:t>
      </w:r>
      <w:r w:rsidRPr="001D12F5">
        <w:rPr>
          <w:bCs/>
          <w:sz w:val="28"/>
          <w:szCs w:val="28"/>
        </w:rPr>
        <w:t>№ 422/90/376, а так</w:t>
      </w:r>
      <w:r w:rsidR="005C07F3" w:rsidRPr="001D12F5">
        <w:rPr>
          <w:bCs/>
          <w:sz w:val="28"/>
          <w:szCs w:val="28"/>
        </w:rPr>
        <w:t xml:space="preserve"> </w:t>
      </w:r>
      <w:r w:rsidRPr="001D12F5">
        <w:rPr>
          <w:bCs/>
          <w:sz w:val="28"/>
          <w:szCs w:val="28"/>
        </w:rPr>
        <w:t>же глав 23 - 32 настоящих нормативов.</w:t>
      </w:r>
    </w:p>
    <w:p w:rsidR="00B22033" w:rsidRPr="001D12F5" w:rsidRDefault="00B22033" w:rsidP="00B22033">
      <w:pPr>
        <w:widowControl w:val="0"/>
        <w:spacing w:line="228" w:lineRule="auto"/>
        <w:ind w:firstLine="720"/>
        <w:jc w:val="both"/>
        <w:rPr>
          <w:bCs/>
          <w:sz w:val="28"/>
          <w:szCs w:val="28"/>
        </w:rPr>
      </w:pPr>
      <w:r w:rsidRPr="001D12F5">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B22033" w:rsidRPr="001D12F5" w:rsidRDefault="00B22033" w:rsidP="00B22033">
      <w:pPr>
        <w:pStyle w:val="a3"/>
        <w:widowControl w:val="0"/>
        <w:spacing w:before="0" w:beforeAutospacing="0" w:after="0" w:afterAutospacing="0"/>
        <w:jc w:val="center"/>
        <w:rPr>
          <w:sz w:val="28"/>
          <w:szCs w:val="28"/>
        </w:rPr>
      </w:pPr>
    </w:p>
    <w:p w:rsidR="00B22033" w:rsidRPr="001D12F5" w:rsidRDefault="00B22033" w:rsidP="00B22033">
      <w:pPr>
        <w:pStyle w:val="a3"/>
        <w:widowControl w:val="0"/>
        <w:spacing w:before="0" w:beforeAutospacing="0" w:after="0" w:afterAutospacing="0"/>
        <w:jc w:val="center"/>
        <w:rPr>
          <w:bCs/>
          <w:sz w:val="28"/>
          <w:szCs w:val="28"/>
        </w:rPr>
      </w:pPr>
      <w:r w:rsidRPr="001D12F5">
        <w:rPr>
          <w:sz w:val="28"/>
          <w:szCs w:val="28"/>
        </w:rPr>
        <w:t>22.</w:t>
      </w:r>
      <w:r w:rsidRPr="001D12F5">
        <w:rPr>
          <w:bCs/>
          <w:sz w:val="28"/>
          <w:szCs w:val="28"/>
        </w:rPr>
        <w:t xml:space="preserve"> Инженерная подготовка и защита территории</w:t>
      </w:r>
    </w:p>
    <w:p w:rsidR="00B22033" w:rsidRPr="001D12F5" w:rsidRDefault="00B22033" w:rsidP="00B22033">
      <w:pPr>
        <w:pStyle w:val="a3"/>
        <w:widowControl w:val="0"/>
        <w:spacing w:before="0" w:beforeAutospacing="0" w:after="0" w:afterAutospacing="0"/>
        <w:jc w:val="center"/>
        <w:rPr>
          <w:sz w:val="28"/>
          <w:szCs w:val="28"/>
        </w:rPr>
      </w:pPr>
    </w:p>
    <w:p w:rsidR="00B22033" w:rsidRPr="001D12F5" w:rsidRDefault="00B22033" w:rsidP="00B22033">
      <w:pPr>
        <w:widowControl w:val="0"/>
        <w:ind w:firstLine="709"/>
        <w:jc w:val="both"/>
        <w:rPr>
          <w:bCs/>
          <w:sz w:val="28"/>
          <w:szCs w:val="28"/>
        </w:rPr>
      </w:pPr>
      <w:r w:rsidRPr="001D12F5">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w:t>
      </w:r>
      <w:r w:rsidR="00AD6F4C" w:rsidRPr="001D12F5">
        <w:rPr>
          <w:bCs/>
          <w:sz w:val="28"/>
          <w:szCs w:val="28"/>
        </w:rPr>
        <w:t>115.13330.2012, СП 47.13330.2016</w:t>
      </w:r>
      <w:r w:rsidRPr="001D12F5">
        <w:rPr>
          <w:bCs/>
          <w:sz w:val="28"/>
          <w:szCs w:val="28"/>
        </w:rPr>
        <w:t>, СП 58.13330.2012,</w:t>
      </w:r>
      <w:r w:rsidR="005C07F3" w:rsidRPr="001D12F5">
        <w:rPr>
          <w:bCs/>
          <w:sz w:val="28"/>
          <w:szCs w:val="28"/>
        </w:rPr>
        <w:t xml:space="preserve"> </w:t>
      </w:r>
      <w:r w:rsidRPr="001D12F5">
        <w:rPr>
          <w:bCs/>
          <w:sz w:val="28"/>
          <w:szCs w:val="28"/>
        </w:rPr>
        <w:t>СП 116.13330.2012 и другими) и Общей схемой инженерной защиты территории России от опасных процессов.</w:t>
      </w:r>
    </w:p>
    <w:p w:rsidR="00B22033" w:rsidRPr="001D12F5" w:rsidRDefault="00B22033" w:rsidP="00B22033">
      <w:pPr>
        <w:widowControl w:val="0"/>
        <w:ind w:firstLine="709"/>
        <w:jc w:val="both"/>
        <w:rPr>
          <w:bCs/>
          <w:sz w:val="28"/>
          <w:szCs w:val="28"/>
        </w:rPr>
      </w:pPr>
      <w:r w:rsidRPr="001D12F5">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2" w:history="1">
        <w:r w:rsidRPr="001D12F5">
          <w:rPr>
            <w:rStyle w:val="af7"/>
            <w:color w:val="auto"/>
            <w:sz w:val="28"/>
            <w:szCs w:val="28"/>
          </w:rPr>
          <w:t>закона</w:t>
        </w:r>
      </w:hyperlink>
      <w:r w:rsidRPr="001D12F5">
        <w:rPr>
          <w:sz w:val="28"/>
          <w:szCs w:val="28"/>
        </w:rPr>
        <w:t xml:space="preserve"> Алтайского края от 29.12.2009 № 120-ЗС «О градостроительной деятельности на территории Алтайского края»</w:t>
      </w:r>
      <w:r w:rsidRPr="001D12F5">
        <w:rPr>
          <w:bCs/>
          <w:sz w:val="28"/>
          <w:szCs w:val="28"/>
        </w:rPr>
        <w:t>:</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w:t>
      </w:r>
      <w:r w:rsidRPr="001D12F5">
        <w:rPr>
          <w:bCs/>
          <w:sz w:val="28"/>
          <w:szCs w:val="28"/>
        </w:rPr>
        <w:lastRenderedPageBreak/>
        <w:t>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B22033" w:rsidRPr="001D12F5" w:rsidRDefault="00B22033" w:rsidP="00B22033">
      <w:pPr>
        <w:widowControl w:val="0"/>
        <w:ind w:firstLine="709"/>
        <w:jc w:val="both"/>
        <w:rPr>
          <w:bCs/>
          <w:sz w:val="28"/>
          <w:szCs w:val="28"/>
        </w:rPr>
      </w:pPr>
      <w:r w:rsidRPr="001D12F5">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22.4. При проектировании инженерной защиты следует обеспечивать:</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3) сохранение заповедных зон, ландшафтов, исторических и иных объектов, территорий и зон;</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4) надлежащее архитектурное оформление сооружений инженерной защиты;</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5) сочетание с мероприятиями по охране окружающей среды;</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B22033" w:rsidRPr="001D12F5" w:rsidRDefault="00B22033" w:rsidP="00B22033">
      <w:pPr>
        <w:widowControl w:val="0"/>
        <w:ind w:firstLine="720"/>
        <w:jc w:val="both"/>
        <w:rPr>
          <w:bCs/>
          <w:sz w:val="28"/>
          <w:szCs w:val="28"/>
        </w:rPr>
      </w:pPr>
      <w:r w:rsidRPr="001D12F5">
        <w:rPr>
          <w:sz w:val="28"/>
          <w:szCs w:val="28"/>
        </w:rPr>
        <w:t>22</w:t>
      </w:r>
      <w:r w:rsidRPr="001D12F5">
        <w:rPr>
          <w:bCs/>
          <w:sz w:val="28"/>
          <w:szCs w:val="28"/>
        </w:rPr>
        <w:t>.5.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w:t>
      </w:r>
      <w:r w:rsidR="00F16591" w:rsidRPr="001D12F5">
        <w:rPr>
          <w:bCs/>
          <w:sz w:val="28"/>
          <w:szCs w:val="28"/>
        </w:rPr>
        <w:t xml:space="preserve">, подтопления, селевых потоков </w:t>
      </w:r>
      <w:r w:rsidRPr="001D12F5">
        <w:rPr>
          <w:bCs/>
          <w:sz w:val="28"/>
          <w:szCs w:val="28"/>
        </w:rPr>
        <w:t>и других факторов природного риска с учетом требований глав 23 - 28 настоящих нормативов.</w:t>
      </w:r>
    </w:p>
    <w:p w:rsidR="00B22033" w:rsidRPr="001D12F5" w:rsidRDefault="00B22033" w:rsidP="00B22033">
      <w:pPr>
        <w:widowControl w:val="0"/>
        <w:ind w:firstLine="720"/>
        <w:jc w:val="both"/>
        <w:rPr>
          <w:bCs/>
          <w:sz w:val="28"/>
          <w:szCs w:val="28"/>
        </w:rPr>
      </w:pPr>
      <w:r w:rsidRPr="001D12F5">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F16591" w:rsidRPr="001D12F5" w:rsidRDefault="00B22033" w:rsidP="00F16591">
      <w:pPr>
        <w:widowControl w:val="0"/>
        <w:ind w:firstLine="720"/>
        <w:jc w:val="both"/>
        <w:rPr>
          <w:bCs/>
          <w:sz w:val="28"/>
          <w:szCs w:val="28"/>
        </w:rPr>
      </w:pPr>
      <w:r w:rsidRPr="001D12F5">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w:t>
      </w:r>
      <w:r w:rsidR="00F16591" w:rsidRPr="001D12F5">
        <w:rPr>
          <w:bCs/>
          <w:sz w:val="28"/>
          <w:szCs w:val="28"/>
        </w:rPr>
        <w:t>32.13330</w:t>
      </w:r>
      <w:r w:rsidR="00AD6F4C" w:rsidRPr="001D12F5">
        <w:rPr>
          <w:bCs/>
          <w:sz w:val="28"/>
          <w:szCs w:val="28"/>
        </w:rPr>
        <w:t>.2018</w:t>
      </w:r>
      <w:r w:rsidR="00F16591" w:rsidRPr="001D12F5">
        <w:rPr>
          <w:bCs/>
          <w:sz w:val="28"/>
          <w:szCs w:val="28"/>
        </w:rPr>
        <w:t>, предусматривая применение открытых водоотводящих устройств – канав, кюветов, лотков в районах одно-, двухэтажной застройки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B22033" w:rsidRPr="001D12F5" w:rsidRDefault="00B22033" w:rsidP="00B22033">
      <w:pPr>
        <w:widowControl w:val="0"/>
        <w:ind w:firstLine="720"/>
        <w:jc w:val="both"/>
        <w:rPr>
          <w:bCs/>
          <w:sz w:val="28"/>
          <w:szCs w:val="28"/>
        </w:rPr>
      </w:pPr>
      <w:r w:rsidRPr="001D12F5">
        <w:rPr>
          <w:bCs/>
          <w:sz w:val="28"/>
          <w:szCs w:val="28"/>
        </w:rPr>
        <w:t xml:space="preserve">22.8.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w:t>
      </w:r>
      <w:r w:rsidRPr="001D12F5">
        <w:rPr>
          <w:bCs/>
          <w:sz w:val="28"/>
          <w:szCs w:val="28"/>
        </w:rPr>
        <w:lastRenderedPageBreak/>
        <w:t xml:space="preserve">дренажей. На территории </w:t>
      </w:r>
      <w:r w:rsidRPr="001D12F5">
        <w:rPr>
          <w:sz w:val="28"/>
          <w:szCs w:val="28"/>
        </w:rPr>
        <w:t xml:space="preserve">индивидуальной усадебной жилой застройки </w:t>
      </w:r>
      <w:r w:rsidRPr="001D12F5">
        <w:rPr>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B22033" w:rsidRPr="001D12F5" w:rsidRDefault="00F16591" w:rsidP="00B22033">
      <w:pPr>
        <w:widowControl w:val="0"/>
        <w:ind w:firstLine="720"/>
        <w:jc w:val="both"/>
        <w:rPr>
          <w:bCs/>
          <w:sz w:val="28"/>
          <w:szCs w:val="28"/>
        </w:rPr>
      </w:pPr>
      <w:r w:rsidRPr="001D12F5">
        <w:rPr>
          <w:bCs/>
          <w:sz w:val="28"/>
          <w:szCs w:val="28"/>
        </w:rPr>
        <w:t>22.9</w:t>
      </w:r>
      <w:r w:rsidR="00B22033" w:rsidRPr="001D12F5">
        <w:rPr>
          <w:bCs/>
          <w:sz w:val="28"/>
          <w:szCs w:val="28"/>
        </w:rPr>
        <w:t>.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B22033" w:rsidRPr="001D12F5" w:rsidRDefault="00F16591" w:rsidP="00B22033">
      <w:pPr>
        <w:widowControl w:val="0"/>
        <w:autoSpaceDE w:val="0"/>
        <w:autoSpaceDN w:val="0"/>
        <w:adjustRightInd w:val="0"/>
        <w:ind w:firstLine="709"/>
        <w:jc w:val="both"/>
        <w:rPr>
          <w:bCs/>
          <w:sz w:val="28"/>
          <w:szCs w:val="28"/>
        </w:rPr>
      </w:pPr>
      <w:r w:rsidRPr="001D12F5">
        <w:rPr>
          <w:bCs/>
          <w:sz w:val="28"/>
          <w:szCs w:val="28"/>
        </w:rPr>
        <w:t>22.10</w:t>
      </w:r>
      <w:r w:rsidR="00B22033" w:rsidRPr="001D12F5">
        <w:rPr>
          <w:bCs/>
          <w:sz w:val="28"/>
          <w:szCs w:val="28"/>
        </w:rPr>
        <w:t>. Сооружения и мероприятия по защите от опасных геологических процессов должны выполняться в соответствии с требованиями</w:t>
      </w:r>
      <w:r w:rsidR="00B22033" w:rsidRPr="001D12F5">
        <w:rPr>
          <w:bCs/>
          <w:sz w:val="28"/>
          <w:szCs w:val="28"/>
        </w:rPr>
        <w:br/>
        <w:t>СП 116.13330.2012.</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Рекультивацию и благоустройство территорий следует производить с учетом требований ГОСТ 17.5.3.04-83* и ГОСТ 17.5.3.05-84.</w:t>
      </w:r>
    </w:p>
    <w:p w:rsidR="00B22033" w:rsidRPr="001D12F5" w:rsidRDefault="00B22033" w:rsidP="00B22033">
      <w:pPr>
        <w:widowControl w:val="0"/>
        <w:jc w:val="center"/>
        <w:rPr>
          <w:sz w:val="28"/>
          <w:szCs w:val="28"/>
        </w:rPr>
      </w:pPr>
    </w:p>
    <w:p w:rsidR="00B22033" w:rsidRPr="001D12F5" w:rsidRDefault="00B22033" w:rsidP="00B22033">
      <w:pPr>
        <w:widowControl w:val="0"/>
        <w:autoSpaceDE w:val="0"/>
        <w:autoSpaceDN w:val="0"/>
        <w:adjustRightInd w:val="0"/>
        <w:spacing w:line="247" w:lineRule="auto"/>
        <w:jc w:val="center"/>
        <w:rPr>
          <w:sz w:val="28"/>
          <w:szCs w:val="28"/>
        </w:rPr>
      </w:pPr>
    </w:p>
    <w:p w:rsidR="00B22033" w:rsidRPr="001D12F5" w:rsidRDefault="00293DF3" w:rsidP="00B22033">
      <w:pPr>
        <w:widowControl w:val="0"/>
        <w:autoSpaceDE w:val="0"/>
        <w:autoSpaceDN w:val="0"/>
        <w:adjustRightInd w:val="0"/>
        <w:spacing w:line="247" w:lineRule="auto"/>
        <w:jc w:val="center"/>
        <w:rPr>
          <w:bCs/>
          <w:sz w:val="28"/>
          <w:szCs w:val="28"/>
        </w:rPr>
      </w:pPr>
      <w:r w:rsidRPr="001D12F5">
        <w:rPr>
          <w:sz w:val="28"/>
          <w:szCs w:val="28"/>
        </w:rPr>
        <w:t>23</w:t>
      </w:r>
      <w:r w:rsidR="00B22033" w:rsidRPr="001D12F5">
        <w:rPr>
          <w:sz w:val="28"/>
          <w:szCs w:val="28"/>
        </w:rPr>
        <w:t>. Сооружения и мероприятия для защиты от затопления и подтопления</w:t>
      </w:r>
    </w:p>
    <w:p w:rsidR="00B22033" w:rsidRPr="001D12F5" w:rsidRDefault="00B22033" w:rsidP="00B22033">
      <w:pPr>
        <w:spacing w:line="247" w:lineRule="auto"/>
        <w:ind w:firstLine="708"/>
        <w:jc w:val="both"/>
        <w:rPr>
          <w:bCs/>
          <w:sz w:val="28"/>
          <w:szCs w:val="28"/>
        </w:rPr>
      </w:pPr>
    </w:p>
    <w:p w:rsidR="00B22033" w:rsidRPr="001D12F5" w:rsidRDefault="00293DF3" w:rsidP="00B22033">
      <w:pPr>
        <w:spacing w:line="247" w:lineRule="auto"/>
        <w:ind w:firstLine="708"/>
        <w:jc w:val="both"/>
        <w:rPr>
          <w:bCs/>
          <w:sz w:val="28"/>
          <w:szCs w:val="28"/>
        </w:rPr>
      </w:pPr>
      <w:r w:rsidRPr="001D12F5">
        <w:rPr>
          <w:bCs/>
          <w:sz w:val="28"/>
          <w:szCs w:val="28"/>
        </w:rPr>
        <w:t>23</w:t>
      </w:r>
      <w:r w:rsidR="00B22033" w:rsidRPr="001D12F5">
        <w:rPr>
          <w:bCs/>
          <w:sz w:val="28"/>
          <w:szCs w:val="28"/>
        </w:rPr>
        <w:t>.1. </w:t>
      </w:r>
      <w:bookmarkStart w:id="57" w:name="sub_10001"/>
      <w:r w:rsidR="00B22033" w:rsidRPr="001D12F5">
        <w:rPr>
          <w:bCs/>
          <w:sz w:val="28"/>
          <w:szCs w:val="28"/>
        </w:rPr>
        <w:t>Зоны затопления определяются в отношении:</w:t>
      </w:r>
    </w:p>
    <w:p w:rsidR="00B22033" w:rsidRPr="001D12F5" w:rsidRDefault="00B22033" w:rsidP="00B22033">
      <w:pPr>
        <w:spacing w:line="247" w:lineRule="auto"/>
        <w:ind w:firstLine="708"/>
        <w:jc w:val="both"/>
        <w:rPr>
          <w:bCs/>
          <w:sz w:val="28"/>
          <w:szCs w:val="28"/>
        </w:rPr>
      </w:pPr>
      <w:bookmarkStart w:id="58" w:name="sub_10011"/>
      <w:bookmarkEnd w:id="57"/>
      <w:r w:rsidRPr="001D12F5">
        <w:rPr>
          <w:bCs/>
          <w:sz w:val="28"/>
          <w:szCs w:val="28"/>
        </w:rPr>
        <w:t>1) территорий, которые прилегают к не</w:t>
      </w:r>
      <w:r w:rsidR="001F79E7" w:rsidRPr="001D12F5">
        <w:rPr>
          <w:bCs/>
          <w:sz w:val="28"/>
          <w:szCs w:val="28"/>
        </w:rPr>
        <w:t xml:space="preserve"> </w:t>
      </w:r>
      <w:r w:rsidRPr="001D12F5">
        <w:rPr>
          <w:bCs/>
          <w:sz w:val="28"/>
          <w:szCs w:val="28"/>
        </w:rPr>
        <w:t>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B22033" w:rsidRPr="001D12F5" w:rsidRDefault="00B22033" w:rsidP="00B22033">
      <w:pPr>
        <w:spacing w:line="247" w:lineRule="auto"/>
        <w:ind w:firstLine="708"/>
        <w:jc w:val="both"/>
        <w:rPr>
          <w:bCs/>
          <w:sz w:val="28"/>
          <w:szCs w:val="28"/>
        </w:rPr>
      </w:pPr>
      <w:bookmarkStart w:id="59" w:name="sub_10012"/>
      <w:bookmarkEnd w:id="58"/>
      <w:r w:rsidRPr="001D12F5">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B22033" w:rsidRPr="001D12F5" w:rsidRDefault="00B22033" w:rsidP="00B22033">
      <w:pPr>
        <w:spacing w:line="247" w:lineRule="auto"/>
        <w:ind w:firstLine="708"/>
        <w:jc w:val="both"/>
        <w:rPr>
          <w:bCs/>
          <w:sz w:val="28"/>
          <w:szCs w:val="28"/>
        </w:rPr>
      </w:pPr>
      <w:bookmarkStart w:id="60" w:name="sub_10013"/>
      <w:bookmarkEnd w:id="59"/>
      <w:r w:rsidRPr="001D12F5">
        <w:rPr>
          <w:bCs/>
          <w:sz w:val="28"/>
          <w:szCs w:val="28"/>
        </w:rPr>
        <w:t>3) территорий, прилегающих к естественным водоемам, затапливаемых при уровнях воды однопроцентной обеспеченности;</w:t>
      </w:r>
    </w:p>
    <w:p w:rsidR="00B22033" w:rsidRPr="001D12F5" w:rsidRDefault="00293DF3" w:rsidP="00B22033">
      <w:pPr>
        <w:ind w:firstLine="708"/>
        <w:jc w:val="both"/>
        <w:rPr>
          <w:bCs/>
          <w:sz w:val="28"/>
          <w:szCs w:val="28"/>
        </w:rPr>
      </w:pPr>
      <w:bookmarkStart w:id="61" w:name="sub_10015"/>
      <w:bookmarkEnd w:id="60"/>
      <w:r w:rsidRPr="001D12F5">
        <w:rPr>
          <w:bCs/>
          <w:sz w:val="28"/>
          <w:szCs w:val="28"/>
        </w:rPr>
        <w:t>4</w:t>
      </w:r>
      <w:r w:rsidR="00B22033" w:rsidRPr="001D12F5">
        <w:rPr>
          <w:bCs/>
          <w:sz w:val="28"/>
          <w:szCs w:val="28"/>
        </w:rPr>
        <w:t>)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B22033" w:rsidRPr="001D12F5" w:rsidRDefault="00293DF3" w:rsidP="00B22033">
      <w:pPr>
        <w:widowControl w:val="0"/>
        <w:ind w:firstLine="709"/>
        <w:jc w:val="both"/>
        <w:rPr>
          <w:bCs/>
          <w:sz w:val="28"/>
          <w:szCs w:val="28"/>
        </w:rPr>
      </w:pPr>
      <w:r w:rsidRPr="001D12F5">
        <w:rPr>
          <w:bCs/>
          <w:sz w:val="28"/>
          <w:szCs w:val="28"/>
        </w:rPr>
        <w:t>23</w:t>
      </w:r>
      <w:r w:rsidR="00B22033" w:rsidRPr="001D12F5">
        <w:rPr>
          <w:bCs/>
          <w:sz w:val="28"/>
          <w:szCs w:val="28"/>
        </w:rPr>
        <w:t>.2. </w:t>
      </w:r>
      <w:r w:rsidR="00B22033" w:rsidRPr="001D12F5">
        <w:rPr>
          <w:sz w:val="28"/>
          <w:szCs w:val="28"/>
        </w:rPr>
        <w:t>Границы зон затопления, подтопления определяются в соответствии с требованиями</w:t>
      </w:r>
      <w:r w:rsidR="00B22033" w:rsidRPr="001D12F5">
        <w:rPr>
          <w:bCs/>
          <w:sz w:val="28"/>
          <w:szCs w:val="28"/>
        </w:rPr>
        <w:t xml:space="preserve"> </w:t>
      </w:r>
      <w:r w:rsidR="00B22033" w:rsidRPr="001D12F5">
        <w:rPr>
          <w:rStyle w:val="af7"/>
          <w:bCs/>
          <w:color w:val="auto"/>
          <w:sz w:val="28"/>
          <w:szCs w:val="28"/>
        </w:rPr>
        <w:t>постановления Правительства Российской Федерации от 18.04.2014 № 360 «Об определении границ зон затопления, подтопления»</w:t>
      </w:r>
      <w:r w:rsidR="00B22033" w:rsidRPr="001D12F5">
        <w:rPr>
          <w:bCs/>
          <w:sz w:val="28"/>
          <w:szCs w:val="28"/>
        </w:rPr>
        <w:t>.</w:t>
      </w:r>
    </w:p>
    <w:p w:rsidR="00B22033" w:rsidRPr="001D12F5" w:rsidRDefault="00293DF3" w:rsidP="00B22033">
      <w:pPr>
        <w:ind w:firstLine="708"/>
        <w:jc w:val="both"/>
        <w:rPr>
          <w:bCs/>
          <w:sz w:val="28"/>
          <w:szCs w:val="28"/>
        </w:rPr>
      </w:pPr>
      <w:r w:rsidRPr="001D12F5">
        <w:rPr>
          <w:bCs/>
          <w:sz w:val="28"/>
          <w:szCs w:val="28"/>
        </w:rPr>
        <w:t>23</w:t>
      </w:r>
      <w:r w:rsidR="00B22033" w:rsidRPr="001D12F5">
        <w:rPr>
          <w:bCs/>
          <w:sz w:val="28"/>
          <w:szCs w:val="28"/>
        </w:rPr>
        <w:t xml:space="preserve">.3. </w:t>
      </w:r>
      <w:bookmarkStart w:id="62" w:name="sub_1003"/>
      <w:r w:rsidR="00B22033" w:rsidRPr="001D12F5">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B22033" w:rsidRPr="001D12F5" w:rsidRDefault="00293DF3" w:rsidP="00B22033">
      <w:pPr>
        <w:ind w:firstLine="708"/>
        <w:jc w:val="both"/>
        <w:rPr>
          <w:bCs/>
          <w:sz w:val="28"/>
          <w:szCs w:val="28"/>
        </w:rPr>
      </w:pPr>
      <w:r w:rsidRPr="001D12F5">
        <w:rPr>
          <w:bCs/>
          <w:sz w:val="28"/>
          <w:szCs w:val="28"/>
        </w:rPr>
        <w:t>23</w:t>
      </w:r>
      <w:r w:rsidR="00B22033" w:rsidRPr="001D12F5">
        <w:rPr>
          <w:bCs/>
          <w:sz w:val="28"/>
          <w:szCs w:val="28"/>
        </w:rPr>
        <w:t xml:space="preserve">.4. </w:t>
      </w:r>
      <w:bookmarkStart w:id="63" w:name="sub_1018"/>
      <w:r w:rsidR="00B22033" w:rsidRPr="001D12F5">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B22033" w:rsidRPr="001D12F5" w:rsidRDefault="00293DF3" w:rsidP="00B22033">
      <w:pPr>
        <w:widowControl w:val="0"/>
        <w:ind w:firstLine="720"/>
        <w:jc w:val="both"/>
        <w:rPr>
          <w:bCs/>
          <w:sz w:val="28"/>
          <w:szCs w:val="28"/>
        </w:rPr>
      </w:pPr>
      <w:r w:rsidRPr="001D12F5">
        <w:rPr>
          <w:bCs/>
          <w:sz w:val="28"/>
          <w:szCs w:val="28"/>
        </w:rPr>
        <w:t>23</w:t>
      </w:r>
      <w:r w:rsidR="00B22033" w:rsidRPr="001D12F5">
        <w:rPr>
          <w:bCs/>
          <w:sz w:val="28"/>
          <w:szCs w:val="28"/>
        </w:rPr>
        <w:t>.5. Территории населенных пунктов, расположенных на уча</w:t>
      </w:r>
      <w:r w:rsidRPr="001D12F5">
        <w:rPr>
          <w:bCs/>
          <w:sz w:val="28"/>
          <w:szCs w:val="28"/>
        </w:rPr>
        <w:t>стках, перечисленных в пункте 23</w:t>
      </w:r>
      <w:r w:rsidR="00B22033" w:rsidRPr="001D12F5">
        <w:rPr>
          <w:bCs/>
          <w:sz w:val="28"/>
          <w:szCs w:val="28"/>
        </w:rPr>
        <w:t xml:space="preserve">.1 настоящих нормативов, должны быть </w:t>
      </w:r>
      <w:r w:rsidR="00B22033" w:rsidRPr="001D12F5">
        <w:rPr>
          <w:bCs/>
          <w:sz w:val="28"/>
          <w:szCs w:val="28"/>
        </w:rPr>
        <w:lastRenderedPageBreak/>
        <w:t>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1D12F5">
        <w:rPr>
          <w:bCs/>
          <w:sz w:val="28"/>
          <w:szCs w:val="28"/>
        </w:rPr>
        <w:t xml:space="preserve"> </w:t>
      </w:r>
      <w:r w:rsidR="00B22033" w:rsidRPr="001D12F5">
        <w:rPr>
          <w:bCs/>
          <w:sz w:val="28"/>
          <w:szCs w:val="28"/>
        </w:rPr>
        <w:t>СП 116.13330.2012, СП 58.13330.2012.</w:t>
      </w:r>
    </w:p>
    <w:p w:rsidR="00B22033" w:rsidRPr="001D12F5" w:rsidRDefault="00293DF3" w:rsidP="00B22033">
      <w:pPr>
        <w:widowControl w:val="0"/>
        <w:autoSpaceDE w:val="0"/>
        <w:autoSpaceDN w:val="0"/>
        <w:adjustRightInd w:val="0"/>
        <w:ind w:firstLine="720"/>
        <w:jc w:val="both"/>
        <w:rPr>
          <w:bCs/>
          <w:sz w:val="28"/>
          <w:szCs w:val="28"/>
        </w:rPr>
      </w:pPr>
      <w:r w:rsidRPr="001D12F5">
        <w:rPr>
          <w:bCs/>
          <w:sz w:val="28"/>
          <w:szCs w:val="28"/>
        </w:rPr>
        <w:t>23</w:t>
      </w:r>
      <w:r w:rsidR="00B22033" w:rsidRPr="001D12F5">
        <w:rPr>
          <w:bCs/>
          <w:sz w:val="28"/>
          <w:szCs w:val="28"/>
        </w:rPr>
        <w:t>.6. Расчетный уровень горизонта высоких вод определяется с учетом:</w:t>
      </w:r>
    </w:p>
    <w:p w:rsidR="00B22033" w:rsidRPr="001D12F5" w:rsidRDefault="00B22033" w:rsidP="00B22033">
      <w:pPr>
        <w:ind w:firstLine="708"/>
        <w:jc w:val="both"/>
        <w:rPr>
          <w:bCs/>
          <w:sz w:val="28"/>
          <w:szCs w:val="28"/>
        </w:rPr>
      </w:pPr>
      <w:bookmarkStart w:id="64" w:name="sub_1041"/>
      <w:r w:rsidRPr="001D12F5">
        <w:rPr>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B22033" w:rsidRPr="001D12F5" w:rsidRDefault="00B22033" w:rsidP="00B22033">
      <w:pPr>
        <w:ind w:firstLine="708"/>
        <w:jc w:val="both"/>
        <w:rPr>
          <w:bCs/>
          <w:sz w:val="28"/>
          <w:szCs w:val="28"/>
        </w:rPr>
      </w:pPr>
      <w:bookmarkStart w:id="65" w:name="sub_1042"/>
      <w:bookmarkEnd w:id="64"/>
      <w:r w:rsidRPr="001D12F5">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B22033" w:rsidRPr="001D12F5" w:rsidRDefault="00B22033" w:rsidP="00B22033">
      <w:pPr>
        <w:ind w:firstLine="708"/>
        <w:jc w:val="both"/>
        <w:rPr>
          <w:bCs/>
          <w:sz w:val="28"/>
          <w:szCs w:val="28"/>
        </w:rPr>
      </w:pPr>
      <w:bookmarkStart w:id="66" w:name="sub_1043"/>
      <w:bookmarkEnd w:id="65"/>
      <w:r w:rsidRPr="001D12F5">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B22033" w:rsidRPr="001D12F5" w:rsidRDefault="00B22033" w:rsidP="00B22033">
      <w:pPr>
        <w:ind w:firstLine="708"/>
        <w:jc w:val="both"/>
        <w:rPr>
          <w:bCs/>
          <w:sz w:val="28"/>
          <w:szCs w:val="28"/>
        </w:rPr>
      </w:pPr>
      <w:bookmarkStart w:id="67" w:name="sub_1044"/>
      <w:bookmarkEnd w:id="66"/>
      <w:r w:rsidRPr="001D12F5">
        <w:rPr>
          <w:bCs/>
          <w:sz w:val="28"/>
          <w:szCs w:val="28"/>
        </w:rPr>
        <w:t>4) данных проектных материалов, подготовленные в целях создания водохранилищ;</w:t>
      </w:r>
    </w:p>
    <w:p w:rsidR="00B22033" w:rsidRPr="001D12F5" w:rsidRDefault="00B22033" w:rsidP="00B22033">
      <w:pPr>
        <w:ind w:firstLine="708"/>
        <w:jc w:val="both"/>
        <w:rPr>
          <w:color w:val="C00000"/>
          <w:sz w:val="28"/>
          <w:szCs w:val="28"/>
        </w:rPr>
      </w:pPr>
      <w:bookmarkStart w:id="68" w:name="sub_1045"/>
      <w:bookmarkEnd w:id="67"/>
      <w:r w:rsidRPr="001D12F5">
        <w:rPr>
          <w:bCs/>
          <w:sz w:val="28"/>
          <w:szCs w:val="28"/>
        </w:rPr>
        <w:t>5) сведений, содержащиеся в правилах использования водохранилищ;</w:t>
      </w:r>
    </w:p>
    <w:p w:rsidR="00B22033" w:rsidRPr="001D12F5" w:rsidRDefault="00B22033" w:rsidP="00B22033">
      <w:pPr>
        <w:ind w:firstLine="708"/>
        <w:jc w:val="both"/>
        <w:rPr>
          <w:color w:val="C00000"/>
          <w:sz w:val="28"/>
          <w:szCs w:val="28"/>
        </w:rPr>
      </w:pPr>
      <w:bookmarkStart w:id="69" w:name="sub_1046"/>
      <w:bookmarkEnd w:id="68"/>
      <w:r w:rsidRPr="001D12F5">
        <w:rPr>
          <w:bCs/>
          <w:sz w:val="28"/>
          <w:szCs w:val="28"/>
        </w:rPr>
        <w:t>6) расчетных параметров границ затоплений пойм рек, определенных на основе инженерно-гидрологических расчетов</w:t>
      </w:r>
      <w:bookmarkEnd w:id="69"/>
      <w:r w:rsidRPr="001D12F5">
        <w:rPr>
          <w:bCs/>
          <w:sz w:val="28"/>
          <w:szCs w:val="28"/>
        </w:rPr>
        <w:t>.</w:t>
      </w:r>
    </w:p>
    <w:p w:rsidR="00B22033" w:rsidRPr="001D12F5" w:rsidRDefault="00293DF3" w:rsidP="00B22033">
      <w:pPr>
        <w:widowControl w:val="0"/>
        <w:autoSpaceDE w:val="0"/>
        <w:autoSpaceDN w:val="0"/>
        <w:adjustRightInd w:val="0"/>
        <w:ind w:firstLine="720"/>
        <w:jc w:val="both"/>
        <w:rPr>
          <w:bCs/>
          <w:sz w:val="28"/>
          <w:szCs w:val="28"/>
        </w:rPr>
      </w:pPr>
      <w:r w:rsidRPr="001D12F5">
        <w:rPr>
          <w:bCs/>
          <w:sz w:val="28"/>
          <w:szCs w:val="28"/>
        </w:rPr>
        <w:t>23</w:t>
      </w:r>
      <w:r w:rsidR="00B22033" w:rsidRPr="001D12F5">
        <w:rPr>
          <w:bCs/>
          <w:sz w:val="28"/>
          <w:szCs w:val="28"/>
        </w:rPr>
        <w:t>.7.</w:t>
      </w:r>
      <w:r w:rsidR="00B22033" w:rsidRPr="001D12F5">
        <w:rPr>
          <w:bCs/>
          <w:color w:val="C00000"/>
          <w:sz w:val="28"/>
          <w:szCs w:val="28"/>
        </w:rPr>
        <w:t xml:space="preserve"> </w:t>
      </w:r>
      <w:r w:rsidR="00B22033" w:rsidRPr="001D12F5">
        <w:rPr>
          <w:bCs/>
          <w:sz w:val="28"/>
          <w:szCs w:val="28"/>
        </w:rPr>
        <w:t>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B22033" w:rsidRPr="001D12F5" w:rsidRDefault="00293DF3" w:rsidP="00B22033">
      <w:pPr>
        <w:widowControl w:val="0"/>
        <w:ind w:firstLine="720"/>
        <w:jc w:val="both"/>
        <w:rPr>
          <w:bCs/>
          <w:sz w:val="28"/>
          <w:szCs w:val="28"/>
        </w:rPr>
      </w:pPr>
      <w:r w:rsidRPr="001D12F5">
        <w:rPr>
          <w:bCs/>
          <w:sz w:val="28"/>
          <w:szCs w:val="28"/>
        </w:rPr>
        <w:t>23</w:t>
      </w:r>
      <w:r w:rsidR="00B22033" w:rsidRPr="001D12F5">
        <w:rPr>
          <w:bCs/>
          <w:sz w:val="28"/>
          <w:szCs w:val="28"/>
        </w:rPr>
        <w:t>.8. В качестве основных средств инженерной защиты от затопления следует предусматривать:</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1)</w:t>
      </w:r>
      <w:r w:rsidRPr="001D12F5">
        <w:rPr>
          <w:bCs/>
          <w:sz w:val="28"/>
          <w:szCs w:val="28"/>
          <w:lang w:val="en-US"/>
        </w:rPr>
        <w:t> </w:t>
      </w:r>
      <w:r w:rsidRPr="001D12F5">
        <w:rPr>
          <w:bCs/>
          <w:sz w:val="28"/>
          <w:szCs w:val="28"/>
        </w:rPr>
        <w:t>обвалование территорий со стороны водных объектов;</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2) искусственное повышение рельефа территории до незатопляемых планировочных отметок;</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4) сооружения инженерной защиты, в том числе: дамбы обвалования, дренажи, дренажные и водосбросные сети и другие.</w:t>
      </w:r>
    </w:p>
    <w:p w:rsidR="00B22033" w:rsidRPr="001D12F5" w:rsidRDefault="00293DF3" w:rsidP="00B22033">
      <w:pPr>
        <w:widowControl w:val="0"/>
        <w:ind w:firstLine="720"/>
        <w:jc w:val="both"/>
        <w:rPr>
          <w:bCs/>
          <w:sz w:val="28"/>
          <w:szCs w:val="28"/>
        </w:rPr>
      </w:pPr>
      <w:r w:rsidRPr="001D12F5">
        <w:rPr>
          <w:bCs/>
          <w:sz w:val="28"/>
          <w:szCs w:val="28"/>
        </w:rPr>
        <w:t>23</w:t>
      </w:r>
      <w:r w:rsidR="00B22033" w:rsidRPr="001D12F5">
        <w:rPr>
          <w:bCs/>
          <w:sz w:val="28"/>
          <w:szCs w:val="28"/>
        </w:rPr>
        <w:t>.9.</w:t>
      </w:r>
      <w:r w:rsidR="00B22033" w:rsidRPr="001D12F5">
        <w:rPr>
          <w:bCs/>
          <w:sz w:val="28"/>
          <w:szCs w:val="28"/>
          <w:lang w:val="en-US"/>
        </w:rPr>
        <w:t> </w:t>
      </w:r>
      <w:r w:rsidR="00B22033" w:rsidRPr="001D12F5">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B22033" w:rsidRPr="001D12F5" w:rsidRDefault="00293DF3" w:rsidP="00B22033">
      <w:pPr>
        <w:widowControl w:val="0"/>
        <w:ind w:firstLine="720"/>
        <w:jc w:val="both"/>
        <w:rPr>
          <w:bCs/>
          <w:sz w:val="28"/>
          <w:szCs w:val="28"/>
        </w:rPr>
      </w:pPr>
      <w:r w:rsidRPr="001D12F5">
        <w:rPr>
          <w:bCs/>
          <w:sz w:val="28"/>
          <w:szCs w:val="28"/>
        </w:rPr>
        <w:t>23</w:t>
      </w:r>
      <w:r w:rsidR="00B22033" w:rsidRPr="001D12F5">
        <w:rPr>
          <w:bCs/>
          <w:sz w:val="28"/>
          <w:szCs w:val="28"/>
        </w:rPr>
        <w:t>.10.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 xml:space="preserve">.11. Инженерная защита осваиваемых территорий должна предусматривать образование единой системы территориальных и локальных </w:t>
      </w:r>
      <w:r w:rsidR="00B22033" w:rsidRPr="001D12F5">
        <w:rPr>
          <w:bCs/>
          <w:sz w:val="28"/>
          <w:szCs w:val="28"/>
        </w:rPr>
        <w:lastRenderedPageBreak/>
        <w:t>сооружений и мероприятий.</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B22033" w:rsidRPr="001D12F5" w:rsidRDefault="00293DF3" w:rsidP="00B22033">
      <w:pPr>
        <w:ind w:firstLine="709"/>
        <w:jc w:val="both"/>
        <w:rPr>
          <w:sz w:val="28"/>
          <w:szCs w:val="28"/>
        </w:rPr>
      </w:pPr>
      <w:r w:rsidRPr="001D12F5">
        <w:rPr>
          <w:bCs/>
          <w:sz w:val="28"/>
          <w:szCs w:val="28"/>
        </w:rPr>
        <w:t>23</w:t>
      </w:r>
      <w:r w:rsidR="00B22033" w:rsidRPr="001D12F5">
        <w:rPr>
          <w:bCs/>
          <w:sz w:val="28"/>
          <w:szCs w:val="28"/>
        </w:rPr>
        <w:t>.13. </w:t>
      </w:r>
      <w:r w:rsidR="00B22033" w:rsidRPr="001D12F5">
        <w:rPr>
          <w:sz w:val="28"/>
          <w:szCs w:val="28"/>
        </w:rPr>
        <w:t>Зоны подтопления определяются в отношении территорий, прилегающих к зонам з</w:t>
      </w:r>
      <w:r w:rsidRPr="001D12F5">
        <w:rPr>
          <w:sz w:val="28"/>
          <w:szCs w:val="28"/>
        </w:rPr>
        <w:t>атопления, указанным в пункте 23</w:t>
      </w:r>
      <w:r w:rsidR="00B22033" w:rsidRPr="001D12F5">
        <w:rPr>
          <w:sz w:val="28"/>
          <w:szCs w:val="28"/>
        </w:rPr>
        <w:t>.1 настоящих нормативов, повышение уровня грунтовых вод которых обусловливается подпором грунтовых вод уровнями высоких вод водных объектов.</w:t>
      </w:r>
    </w:p>
    <w:p w:rsidR="00B22033" w:rsidRPr="001D12F5" w:rsidRDefault="00B22033" w:rsidP="00B22033">
      <w:pPr>
        <w:ind w:firstLine="708"/>
        <w:jc w:val="both"/>
        <w:rPr>
          <w:sz w:val="28"/>
          <w:szCs w:val="28"/>
        </w:rPr>
      </w:pPr>
      <w:r w:rsidRPr="001D12F5">
        <w:rPr>
          <w:sz w:val="28"/>
          <w:szCs w:val="28"/>
        </w:rPr>
        <w:t>В границах зон подтопления определяются:</w:t>
      </w:r>
    </w:p>
    <w:p w:rsidR="00B22033" w:rsidRPr="001D12F5" w:rsidRDefault="00B22033" w:rsidP="00B22033">
      <w:pPr>
        <w:ind w:firstLine="708"/>
        <w:jc w:val="both"/>
        <w:rPr>
          <w:sz w:val="28"/>
          <w:szCs w:val="28"/>
        </w:rPr>
      </w:pPr>
      <w:bookmarkStart w:id="70" w:name="sub_10021"/>
      <w:r w:rsidRPr="001D12F5">
        <w:rPr>
          <w:sz w:val="28"/>
          <w:szCs w:val="28"/>
        </w:rPr>
        <w:t>1) территории сильного подтопления - при глубине залегания грунтовых вод менее 0,3 метра;</w:t>
      </w:r>
    </w:p>
    <w:p w:rsidR="00B22033" w:rsidRPr="001D12F5" w:rsidRDefault="00B22033" w:rsidP="00B22033">
      <w:pPr>
        <w:ind w:firstLine="708"/>
        <w:jc w:val="both"/>
        <w:rPr>
          <w:sz w:val="28"/>
          <w:szCs w:val="28"/>
        </w:rPr>
      </w:pPr>
      <w:bookmarkStart w:id="71" w:name="sub_10022"/>
      <w:bookmarkEnd w:id="70"/>
      <w:r w:rsidRPr="001D12F5">
        <w:rPr>
          <w:sz w:val="28"/>
          <w:szCs w:val="28"/>
        </w:rPr>
        <w:t>2) территории умеренного подтопления - при глубине залегания грунтовых вод от 0,3 - 0,7 до 1,2 - 2 метров от поверхности;</w:t>
      </w:r>
    </w:p>
    <w:p w:rsidR="00B22033" w:rsidRPr="001D12F5" w:rsidRDefault="00B22033" w:rsidP="00B22033">
      <w:pPr>
        <w:ind w:firstLine="708"/>
        <w:jc w:val="both"/>
        <w:rPr>
          <w:sz w:val="28"/>
          <w:szCs w:val="28"/>
        </w:rPr>
      </w:pPr>
      <w:bookmarkStart w:id="72" w:name="sub_10023"/>
      <w:bookmarkEnd w:id="71"/>
      <w:r w:rsidRPr="001D12F5">
        <w:rPr>
          <w:sz w:val="28"/>
          <w:szCs w:val="28"/>
        </w:rPr>
        <w:t>3) территории слабого подтопления - при глубине залегания грунтовых вод от 2 до 3 метров.</w:t>
      </w:r>
    </w:p>
    <w:bookmarkEnd w:id="72"/>
    <w:p w:rsidR="00B22033" w:rsidRPr="001D12F5" w:rsidRDefault="00293DF3" w:rsidP="00B22033">
      <w:pPr>
        <w:widowControl w:val="0"/>
        <w:autoSpaceDE w:val="0"/>
        <w:autoSpaceDN w:val="0"/>
        <w:adjustRightInd w:val="0"/>
        <w:ind w:firstLine="720"/>
        <w:jc w:val="both"/>
        <w:rPr>
          <w:bCs/>
          <w:sz w:val="28"/>
          <w:szCs w:val="28"/>
        </w:rPr>
      </w:pPr>
      <w:r w:rsidRPr="001D12F5">
        <w:rPr>
          <w:bCs/>
          <w:sz w:val="28"/>
          <w:szCs w:val="28"/>
        </w:rPr>
        <w:t>23</w:t>
      </w:r>
      <w:r w:rsidR="00B22033" w:rsidRPr="001D12F5">
        <w:rPr>
          <w:bCs/>
          <w:sz w:val="28"/>
          <w:szCs w:val="28"/>
        </w:rPr>
        <w:t xml:space="preserve">.14. </w:t>
      </w:r>
      <w:r w:rsidR="00B22033" w:rsidRPr="001D12F5">
        <w:rPr>
          <w:sz w:val="28"/>
          <w:szCs w:val="28"/>
        </w:rPr>
        <w:t>Параметры границ подтоплений определяются на основе инженерно-геологических и гидрогеологических изысканий.</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.16. Защита от подтопления должна включать:</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1) защиту населения от опасных явлений, связанных с пропуском паводковых вод в весенне-осенний период, при половодье;</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2) локальную защиту зданий, сооружений, грунтов оснований и защиту застроенной территории в целом;</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4) водоотведение;</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5) утилизацию (при необходимости очистки) дренажных вод;</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B22033" w:rsidRPr="001D12F5" w:rsidRDefault="00293DF3" w:rsidP="00B22033">
      <w:pPr>
        <w:widowControl w:val="0"/>
        <w:overflowPunct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.17. Защита от подтопления должна обеспечивать:</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lastRenderedPageBreak/>
        <w:t>2) нормативные санитарно-гигиенические условия жизнедеятельности населения;</w:t>
      </w:r>
    </w:p>
    <w:p w:rsidR="00B22033" w:rsidRPr="001D12F5" w:rsidRDefault="00B22033" w:rsidP="00B22033">
      <w:pPr>
        <w:widowControl w:val="0"/>
        <w:autoSpaceDE w:val="0"/>
        <w:autoSpaceDN w:val="0"/>
        <w:adjustRightInd w:val="0"/>
        <w:ind w:firstLine="709"/>
        <w:jc w:val="both"/>
        <w:rPr>
          <w:bCs/>
          <w:sz w:val="28"/>
          <w:szCs w:val="28"/>
        </w:rPr>
      </w:pPr>
      <w:r w:rsidRPr="001D12F5">
        <w:rPr>
          <w:bCs/>
          <w:sz w:val="28"/>
          <w:szCs w:val="28"/>
        </w:rPr>
        <w:t>3) нормативные санитарно-гигиенические, социальные и рекреационные условия защищаемых территорий.</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B22033" w:rsidRPr="001D12F5" w:rsidRDefault="00293DF3" w:rsidP="00B22033">
      <w:pPr>
        <w:widowControl w:val="0"/>
        <w:autoSpaceDE w:val="0"/>
        <w:autoSpaceDN w:val="0"/>
        <w:adjustRightInd w:val="0"/>
        <w:ind w:firstLine="709"/>
        <w:jc w:val="both"/>
        <w:rPr>
          <w:bCs/>
          <w:sz w:val="28"/>
          <w:szCs w:val="28"/>
        </w:rPr>
      </w:pPr>
      <w:r w:rsidRPr="001D12F5">
        <w:rPr>
          <w:bCs/>
          <w:sz w:val="28"/>
          <w:szCs w:val="28"/>
        </w:rPr>
        <w:t>23</w:t>
      </w:r>
      <w:r w:rsidR="00B22033" w:rsidRPr="001D12F5">
        <w:rPr>
          <w:bCs/>
          <w:sz w:val="28"/>
          <w:szCs w:val="28"/>
        </w:rPr>
        <w:t xml:space="preserve">.21.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00B22033" w:rsidRPr="001D12F5">
        <w:rPr>
          <w:color w:val="000000"/>
          <w:sz w:val="28"/>
          <w:szCs w:val="28"/>
        </w:rPr>
        <w:t>селитебных территорий сельских населенных пунктов</w:t>
      </w:r>
      <w:r w:rsidR="00B22033" w:rsidRPr="001D12F5">
        <w:rPr>
          <w:bCs/>
          <w:sz w:val="28"/>
          <w:szCs w:val="28"/>
        </w:rPr>
        <w:t xml:space="preserve"> - не менее 2 м; </w:t>
      </w:r>
      <w:r w:rsidR="00B22033" w:rsidRPr="001D12F5">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00B22033" w:rsidRPr="001D12F5">
        <w:rPr>
          <w:bCs/>
          <w:sz w:val="28"/>
          <w:szCs w:val="28"/>
        </w:rPr>
        <w:t xml:space="preserve"> - не менее 1 м.</w:t>
      </w:r>
    </w:p>
    <w:p w:rsidR="00B22033" w:rsidRPr="001D12F5" w:rsidRDefault="006D1BEB" w:rsidP="00B22033">
      <w:pPr>
        <w:widowControl w:val="0"/>
        <w:autoSpaceDE w:val="0"/>
        <w:autoSpaceDN w:val="0"/>
        <w:adjustRightInd w:val="0"/>
        <w:spacing w:line="250" w:lineRule="auto"/>
        <w:ind w:firstLine="709"/>
        <w:jc w:val="both"/>
        <w:rPr>
          <w:bCs/>
          <w:sz w:val="28"/>
          <w:szCs w:val="28"/>
        </w:rPr>
      </w:pPr>
      <w:r w:rsidRPr="001D12F5">
        <w:rPr>
          <w:bCs/>
          <w:sz w:val="28"/>
          <w:szCs w:val="28"/>
        </w:rPr>
        <w:t>23</w:t>
      </w:r>
      <w:r w:rsidR="00B22033" w:rsidRPr="001D12F5">
        <w:rPr>
          <w:bCs/>
          <w:sz w:val="28"/>
          <w:szCs w:val="28"/>
        </w:rPr>
        <w:t>.22.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B22033" w:rsidRPr="001D12F5" w:rsidRDefault="006D1BEB" w:rsidP="00B22033">
      <w:pPr>
        <w:widowControl w:val="0"/>
        <w:overflowPunct w:val="0"/>
        <w:autoSpaceDE w:val="0"/>
        <w:autoSpaceDN w:val="0"/>
        <w:adjustRightInd w:val="0"/>
        <w:spacing w:line="250" w:lineRule="auto"/>
        <w:ind w:firstLine="709"/>
        <w:jc w:val="both"/>
        <w:rPr>
          <w:bCs/>
          <w:sz w:val="28"/>
          <w:szCs w:val="28"/>
        </w:rPr>
      </w:pPr>
      <w:r w:rsidRPr="001D12F5">
        <w:rPr>
          <w:bCs/>
          <w:sz w:val="28"/>
          <w:szCs w:val="28"/>
        </w:rPr>
        <w:t>23</w:t>
      </w:r>
      <w:r w:rsidR="00B22033" w:rsidRPr="001D12F5">
        <w:rPr>
          <w:bCs/>
          <w:sz w:val="28"/>
          <w:szCs w:val="28"/>
        </w:rPr>
        <w:t xml:space="preserve">.23. При осуществлении инженерной защиты территории от подтопления не допускается снижать рекреационный потенциал защищаемой </w:t>
      </w:r>
      <w:r w:rsidR="00B22033" w:rsidRPr="001D12F5">
        <w:rPr>
          <w:bCs/>
          <w:sz w:val="28"/>
          <w:szCs w:val="28"/>
        </w:rPr>
        <w:lastRenderedPageBreak/>
        <w:t>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B22033" w:rsidRPr="001D12F5" w:rsidRDefault="006D1BEB" w:rsidP="00B22033">
      <w:pPr>
        <w:widowControl w:val="0"/>
        <w:autoSpaceDE w:val="0"/>
        <w:autoSpaceDN w:val="0"/>
        <w:adjustRightInd w:val="0"/>
        <w:spacing w:line="250" w:lineRule="auto"/>
        <w:ind w:firstLine="709"/>
        <w:jc w:val="both"/>
        <w:rPr>
          <w:bCs/>
          <w:sz w:val="28"/>
          <w:szCs w:val="28"/>
        </w:rPr>
      </w:pPr>
      <w:r w:rsidRPr="001D12F5">
        <w:rPr>
          <w:bCs/>
          <w:sz w:val="28"/>
          <w:szCs w:val="28"/>
        </w:rPr>
        <w:t>23</w:t>
      </w:r>
      <w:r w:rsidR="00B22033" w:rsidRPr="001D12F5">
        <w:rPr>
          <w:bCs/>
          <w:sz w:val="28"/>
          <w:szCs w:val="28"/>
        </w:rPr>
        <w:t>.24. Сооружения и мероприятия для защиты от затопления, подтопления проектируются в соответствии с требованиями СП 116.13330.2012,</w:t>
      </w:r>
      <w:r w:rsidRPr="001D12F5">
        <w:rPr>
          <w:bCs/>
          <w:sz w:val="28"/>
          <w:szCs w:val="28"/>
        </w:rPr>
        <w:t xml:space="preserve"> </w:t>
      </w:r>
      <w:r w:rsidR="00B22033" w:rsidRPr="001D12F5">
        <w:rPr>
          <w:bCs/>
          <w:sz w:val="28"/>
          <w:szCs w:val="28"/>
        </w:rPr>
        <w:t>СП 116.13330.2012.</w:t>
      </w:r>
    </w:p>
    <w:p w:rsidR="00B22033" w:rsidRPr="001D12F5" w:rsidRDefault="006D1BEB" w:rsidP="00AD6F4C">
      <w:pPr>
        <w:widowControl w:val="0"/>
        <w:autoSpaceDE w:val="0"/>
        <w:autoSpaceDN w:val="0"/>
        <w:adjustRightInd w:val="0"/>
        <w:spacing w:line="250" w:lineRule="auto"/>
        <w:ind w:firstLine="709"/>
        <w:jc w:val="both"/>
        <w:rPr>
          <w:bCs/>
          <w:sz w:val="28"/>
          <w:szCs w:val="28"/>
        </w:rPr>
      </w:pPr>
      <w:r w:rsidRPr="001D12F5">
        <w:rPr>
          <w:bCs/>
          <w:sz w:val="28"/>
          <w:szCs w:val="28"/>
        </w:rPr>
        <w:t>23</w:t>
      </w:r>
      <w:r w:rsidR="00B22033" w:rsidRPr="001D12F5">
        <w:rPr>
          <w:bCs/>
          <w:sz w:val="28"/>
          <w:szCs w:val="28"/>
        </w:rPr>
        <w:t xml:space="preserve">.25. </w:t>
      </w:r>
      <w:r w:rsidR="00AD6F4C" w:rsidRPr="001D12F5">
        <w:rPr>
          <w:bCs/>
          <w:sz w:val="28"/>
          <w:szCs w:val="28"/>
        </w:rPr>
        <w:t>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AD6F4C" w:rsidRPr="001D12F5" w:rsidRDefault="00AD6F4C" w:rsidP="00AD6F4C">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 в ред. решения БРСНД Алтайского края от 25.08.2020 N 26)</w:t>
      </w:r>
    </w:p>
    <w:p w:rsidR="00AD6F4C" w:rsidRPr="001D12F5" w:rsidRDefault="00AD6F4C" w:rsidP="00AD6F4C">
      <w:pPr>
        <w:widowControl w:val="0"/>
        <w:autoSpaceDE w:val="0"/>
        <w:autoSpaceDN w:val="0"/>
        <w:adjustRightInd w:val="0"/>
        <w:spacing w:line="250" w:lineRule="auto"/>
        <w:ind w:firstLine="709"/>
        <w:jc w:val="both"/>
        <w:rPr>
          <w:sz w:val="28"/>
          <w:szCs w:val="28"/>
        </w:rPr>
      </w:pPr>
    </w:p>
    <w:p w:rsidR="00B22033" w:rsidRPr="001D12F5" w:rsidRDefault="006D1BEB" w:rsidP="00B22033">
      <w:pPr>
        <w:widowControl w:val="0"/>
        <w:spacing w:line="250" w:lineRule="auto"/>
        <w:jc w:val="center"/>
        <w:rPr>
          <w:bCs/>
          <w:sz w:val="28"/>
          <w:szCs w:val="28"/>
        </w:rPr>
      </w:pPr>
      <w:r w:rsidRPr="001D12F5">
        <w:rPr>
          <w:sz w:val="28"/>
          <w:szCs w:val="28"/>
        </w:rPr>
        <w:t>24</w:t>
      </w:r>
      <w:r w:rsidR="00B22033" w:rsidRPr="001D12F5">
        <w:rPr>
          <w:sz w:val="28"/>
          <w:szCs w:val="28"/>
        </w:rPr>
        <w:t>. Берегозащитные сооружения и мероприятия</w:t>
      </w:r>
    </w:p>
    <w:p w:rsidR="00B22033" w:rsidRPr="001D12F5" w:rsidRDefault="00B22033" w:rsidP="00B22033">
      <w:pPr>
        <w:widowControl w:val="0"/>
        <w:autoSpaceDE w:val="0"/>
        <w:autoSpaceDN w:val="0"/>
        <w:adjustRightInd w:val="0"/>
        <w:spacing w:line="250" w:lineRule="auto"/>
        <w:ind w:firstLine="709"/>
        <w:jc w:val="both"/>
        <w:rPr>
          <w:bCs/>
          <w:sz w:val="28"/>
          <w:szCs w:val="28"/>
        </w:rPr>
      </w:pPr>
    </w:p>
    <w:p w:rsidR="00B22033" w:rsidRPr="001D12F5" w:rsidRDefault="006D1BEB" w:rsidP="00B22033">
      <w:pPr>
        <w:widowControl w:val="0"/>
        <w:autoSpaceDE w:val="0"/>
        <w:autoSpaceDN w:val="0"/>
        <w:adjustRightInd w:val="0"/>
        <w:spacing w:line="250" w:lineRule="auto"/>
        <w:ind w:firstLine="709"/>
        <w:jc w:val="both"/>
        <w:rPr>
          <w:bCs/>
          <w:sz w:val="28"/>
          <w:szCs w:val="28"/>
        </w:rPr>
      </w:pPr>
      <w:r w:rsidRPr="001D12F5">
        <w:rPr>
          <w:bCs/>
          <w:sz w:val="28"/>
          <w:szCs w:val="28"/>
        </w:rPr>
        <w:t>24</w:t>
      </w:r>
      <w:r w:rsidR="00B22033" w:rsidRPr="001D12F5">
        <w:rPr>
          <w:bCs/>
          <w:sz w:val="28"/>
          <w:szCs w:val="28"/>
        </w:rPr>
        <w:t>.1. Для инже</w:t>
      </w:r>
      <w:r w:rsidRPr="001D12F5">
        <w:rPr>
          <w:bCs/>
          <w:sz w:val="28"/>
          <w:szCs w:val="28"/>
        </w:rPr>
        <w:t>нерной защиты берегов рек, озер</w:t>
      </w:r>
      <w:r w:rsidR="00B22033" w:rsidRPr="001D12F5">
        <w:rPr>
          <w:bCs/>
          <w:sz w:val="28"/>
          <w:szCs w:val="28"/>
        </w:rPr>
        <w:t xml:space="preserve"> используются сооружения и осуществляются мероп</w:t>
      </w:r>
      <w:r w:rsidRPr="001D12F5">
        <w:rPr>
          <w:bCs/>
          <w:sz w:val="28"/>
          <w:szCs w:val="28"/>
        </w:rPr>
        <w:t>риятия, приведенные в таблице 22</w:t>
      </w:r>
      <w:r w:rsidR="00B22033" w:rsidRPr="001D12F5">
        <w:rPr>
          <w:bCs/>
          <w:sz w:val="28"/>
          <w:szCs w:val="28"/>
        </w:rPr>
        <w:t>.</w:t>
      </w:r>
    </w:p>
    <w:p w:rsidR="00B22033" w:rsidRPr="001D12F5" w:rsidRDefault="006D1BEB" w:rsidP="00B22033">
      <w:pPr>
        <w:widowControl w:val="0"/>
        <w:autoSpaceDE w:val="0"/>
        <w:autoSpaceDN w:val="0"/>
        <w:adjustRightInd w:val="0"/>
        <w:spacing w:before="120" w:after="120"/>
        <w:ind w:firstLine="709"/>
        <w:jc w:val="right"/>
        <w:rPr>
          <w:bCs/>
          <w:sz w:val="28"/>
          <w:szCs w:val="28"/>
        </w:rPr>
      </w:pPr>
      <w:r w:rsidRPr="001D12F5">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B22033" w:rsidRPr="001D12F5" w:rsidTr="00B22033">
        <w:trPr>
          <w:trHeight w:val="659"/>
        </w:trPr>
        <w:tc>
          <w:tcPr>
            <w:tcW w:w="2500" w:type="pct"/>
          </w:tcPr>
          <w:p w:rsidR="00B22033" w:rsidRPr="001D12F5" w:rsidRDefault="00B22033" w:rsidP="00B22033">
            <w:pPr>
              <w:widowControl w:val="0"/>
              <w:autoSpaceDE w:val="0"/>
              <w:autoSpaceDN w:val="0"/>
              <w:adjustRightInd w:val="0"/>
              <w:jc w:val="center"/>
            </w:pPr>
            <w:r w:rsidRPr="001D12F5">
              <w:t>Вид сооружения и мероприятия</w:t>
            </w:r>
          </w:p>
        </w:tc>
        <w:tc>
          <w:tcPr>
            <w:tcW w:w="2500" w:type="pct"/>
          </w:tcPr>
          <w:p w:rsidR="00B22033" w:rsidRPr="001D12F5" w:rsidRDefault="00B22033" w:rsidP="00B22033">
            <w:pPr>
              <w:widowControl w:val="0"/>
              <w:autoSpaceDE w:val="0"/>
              <w:autoSpaceDN w:val="0"/>
              <w:adjustRightInd w:val="0"/>
              <w:jc w:val="center"/>
            </w:pPr>
            <w:r w:rsidRPr="001D12F5">
              <w:t>Назначение сооружения и мероприятия и</w:t>
            </w:r>
          </w:p>
          <w:p w:rsidR="00B22033" w:rsidRPr="001D12F5" w:rsidRDefault="00B22033" w:rsidP="00B22033">
            <w:pPr>
              <w:widowControl w:val="0"/>
              <w:autoSpaceDE w:val="0"/>
              <w:autoSpaceDN w:val="0"/>
              <w:adjustRightInd w:val="0"/>
              <w:jc w:val="center"/>
            </w:pPr>
            <w:r w:rsidRPr="001D12F5">
              <w:t>условия их применения</w:t>
            </w:r>
          </w:p>
        </w:tc>
      </w:tr>
    </w:tbl>
    <w:p w:rsidR="00B22033" w:rsidRPr="001D12F5" w:rsidRDefault="00B22033" w:rsidP="00B22033">
      <w:pPr>
        <w:spacing w:line="24" w:lineRule="auto"/>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B22033" w:rsidRPr="001D12F5" w:rsidTr="00B22033">
        <w:trPr>
          <w:trHeight w:val="294"/>
          <w:tblHeader/>
        </w:trPr>
        <w:tc>
          <w:tcPr>
            <w:tcW w:w="2500" w:type="pct"/>
          </w:tcPr>
          <w:p w:rsidR="00B22033" w:rsidRPr="001D12F5" w:rsidRDefault="00B22033" w:rsidP="00B22033">
            <w:pPr>
              <w:widowControl w:val="0"/>
              <w:autoSpaceDE w:val="0"/>
              <w:autoSpaceDN w:val="0"/>
              <w:adjustRightInd w:val="0"/>
              <w:jc w:val="center"/>
            </w:pPr>
            <w:r w:rsidRPr="001D12F5">
              <w:t>1</w:t>
            </w:r>
          </w:p>
        </w:tc>
        <w:tc>
          <w:tcPr>
            <w:tcW w:w="2500" w:type="pct"/>
          </w:tcPr>
          <w:p w:rsidR="00B22033" w:rsidRPr="001D12F5" w:rsidRDefault="00B22033" w:rsidP="00B22033">
            <w:pPr>
              <w:widowControl w:val="0"/>
              <w:autoSpaceDE w:val="0"/>
              <w:autoSpaceDN w:val="0"/>
              <w:adjustRightInd w:val="0"/>
              <w:jc w:val="center"/>
            </w:pPr>
            <w:r w:rsidRPr="001D12F5">
              <w:t>2</w:t>
            </w:r>
          </w:p>
        </w:tc>
      </w:tr>
      <w:tr w:rsidR="00B22033" w:rsidRPr="001D12F5" w:rsidTr="00B22033">
        <w:tc>
          <w:tcPr>
            <w:tcW w:w="5000" w:type="pct"/>
            <w:gridSpan w:val="2"/>
            <w:vAlign w:val="center"/>
          </w:tcPr>
          <w:p w:rsidR="00B22033" w:rsidRPr="001D12F5" w:rsidRDefault="00B22033" w:rsidP="00B22033">
            <w:pPr>
              <w:widowControl w:val="0"/>
              <w:autoSpaceDE w:val="0"/>
              <w:autoSpaceDN w:val="0"/>
              <w:adjustRightInd w:val="0"/>
              <w:jc w:val="center"/>
              <w:rPr>
                <w:bCs/>
              </w:rPr>
            </w:pPr>
            <w:r w:rsidRPr="001D12F5">
              <w:t>Волнозащитные</w:t>
            </w:r>
          </w:p>
        </w:tc>
      </w:tr>
      <w:tr w:rsidR="00B22033" w:rsidRPr="001D12F5" w:rsidTr="00B22033">
        <w:trPr>
          <w:trHeight w:val="267"/>
        </w:trPr>
        <w:tc>
          <w:tcPr>
            <w:tcW w:w="2500" w:type="pct"/>
          </w:tcPr>
          <w:p w:rsidR="00B22033" w:rsidRPr="001D12F5" w:rsidRDefault="00B22033" w:rsidP="00B22033">
            <w:pPr>
              <w:widowControl w:val="0"/>
              <w:autoSpaceDE w:val="0"/>
              <w:autoSpaceDN w:val="0"/>
              <w:adjustRightInd w:val="0"/>
            </w:pPr>
            <w:r w:rsidRPr="001D12F5">
              <w:t>Вдольбереговые</w:t>
            </w:r>
          </w:p>
        </w:tc>
        <w:tc>
          <w:tcPr>
            <w:tcW w:w="2500" w:type="pct"/>
          </w:tcPr>
          <w:p w:rsidR="00B22033" w:rsidRPr="001D12F5" w:rsidRDefault="00B22033" w:rsidP="00B22033">
            <w:pPr>
              <w:widowControl w:val="0"/>
              <w:autoSpaceDE w:val="0"/>
              <w:autoSpaceDN w:val="0"/>
              <w:adjustRightInd w:val="0"/>
              <w:rPr>
                <w:bCs/>
              </w:rPr>
            </w:pPr>
          </w:p>
        </w:tc>
      </w:tr>
      <w:tr w:rsidR="00B22033" w:rsidRPr="001D12F5" w:rsidTr="00B22033">
        <w:trPr>
          <w:trHeight w:val="1035"/>
        </w:trPr>
        <w:tc>
          <w:tcPr>
            <w:tcW w:w="2500" w:type="pct"/>
          </w:tcPr>
          <w:p w:rsidR="00B22033" w:rsidRPr="001D12F5" w:rsidRDefault="00B22033" w:rsidP="00B22033">
            <w:pPr>
              <w:widowControl w:val="0"/>
              <w:autoSpaceDE w:val="0"/>
              <w:autoSpaceDN w:val="0"/>
              <w:adjustRightInd w:val="0"/>
            </w:pPr>
            <w:r w:rsidRPr="001D12F5">
              <w:rPr>
                <w:bCs/>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B22033" w:rsidRPr="001D12F5" w:rsidRDefault="00B22033" w:rsidP="0047749B">
            <w:pPr>
              <w:widowControl w:val="0"/>
              <w:autoSpaceDE w:val="0"/>
              <w:autoSpaceDN w:val="0"/>
              <w:adjustRightInd w:val="0"/>
              <w:rPr>
                <w:bCs/>
              </w:rPr>
            </w:pPr>
            <w:r w:rsidRPr="001D12F5">
              <w:rPr>
                <w:bCs/>
              </w:rPr>
              <w:t xml:space="preserve">на озерах и реках для защиты зданий и сооружений </w:t>
            </w:r>
            <w:r w:rsidRPr="001D12F5">
              <w:rPr>
                <w:bCs/>
                <w:lang w:val="en-US"/>
              </w:rPr>
              <w:t>I</w:t>
            </w:r>
            <w:r w:rsidRPr="001D12F5">
              <w:rPr>
                <w:bCs/>
              </w:rPr>
              <w:t xml:space="preserve"> и </w:t>
            </w:r>
            <w:r w:rsidRPr="001D12F5">
              <w:rPr>
                <w:bCs/>
                <w:lang w:val="en-US"/>
              </w:rPr>
              <w:t>II</w:t>
            </w:r>
            <w:r w:rsidRPr="001D12F5">
              <w:rPr>
                <w:bCs/>
              </w:rPr>
              <w:t xml:space="preserve"> классов, автомобильных и железных дорог, ценных земельных угодий</w:t>
            </w:r>
          </w:p>
        </w:tc>
      </w:tr>
      <w:tr w:rsidR="00B22033" w:rsidRPr="001D12F5" w:rsidTr="00B22033">
        <w:trPr>
          <w:trHeight w:val="491"/>
        </w:trPr>
        <w:tc>
          <w:tcPr>
            <w:tcW w:w="2500" w:type="pct"/>
          </w:tcPr>
          <w:p w:rsidR="00B22033" w:rsidRPr="001D12F5" w:rsidRDefault="00B22033" w:rsidP="00B22033">
            <w:pPr>
              <w:widowControl w:val="0"/>
              <w:autoSpaceDE w:val="0"/>
              <w:autoSpaceDN w:val="0"/>
              <w:adjustRightInd w:val="0"/>
              <w:rPr>
                <w:bCs/>
              </w:rPr>
            </w:pPr>
            <w:r w:rsidRPr="001D12F5">
              <w:rPr>
                <w:bCs/>
              </w:rPr>
              <w:t>шпунтовые стенки железобетонные и металлические</w:t>
            </w:r>
          </w:p>
        </w:tc>
        <w:tc>
          <w:tcPr>
            <w:tcW w:w="2500" w:type="pct"/>
          </w:tcPr>
          <w:p w:rsidR="00B22033" w:rsidRPr="001D12F5" w:rsidRDefault="00B22033" w:rsidP="00B22033">
            <w:pPr>
              <w:widowControl w:val="0"/>
              <w:autoSpaceDE w:val="0"/>
              <w:autoSpaceDN w:val="0"/>
              <w:adjustRightInd w:val="0"/>
              <w:rPr>
                <w:bCs/>
              </w:rPr>
            </w:pPr>
            <w:r w:rsidRPr="001D12F5">
              <w:rPr>
                <w:bCs/>
              </w:rPr>
              <w:t>в основном на реках и водохранилищах</w:t>
            </w:r>
          </w:p>
        </w:tc>
      </w:tr>
      <w:tr w:rsidR="00B22033" w:rsidRPr="001D12F5" w:rsidTr="00B22033">
        <w:trPr>
          <w:trHeight w:val="240"/>
        </w:trPr>
        <w:tc>
          <w:tcPr>
            <w:tcW w:w="2500" w:type="pct"/>
          </w:tcPr>
          <w:p w:rsidR="00B22033" w:rsidRPr="001D12F5" w:rsidRDefault="00B22033" w:rsidP="00B22033">
            <w:pPr>
              <w:widowControl w:val="0"/>
              <w:autoSpaceDE w:val="0"/>
              <w:autoSpaceDN w:val="0"/>
              <w:adjustRightInd w:val="0"/>
            </w:pPr>
            <w:r w:rsidRPr="001D12F5">
              <w:t>Откосные</w:t>
            </w:r>
          </w:p>
        </w:tc>
        <w:tc>
          <w:tcPr>
            <w:tcW w:w="2500" w:type="pct"/>
          </w:tcPr>
          <w:p w:rsidR="00B22033" w:rsidRPr="001D12F5" w:rsidRDefault="00B22033" w:rsidP="00B22033">
            <w:pPr>
              <w:widowControl w:val="0"/>
              <w:autoSpaceDE w:val="0"/>
              <w:autoSpaceDN w:val="0"/>
              <w:adjustRightInd w:val="0"/>
              <w:rPr>
                <w:bCs/>
              </w:rPr>
            </w:pPr>
          </w:p>
        </w:tc>
      </w:tr>
      <w:tr w:rsidR="00B22033" w:rsidRPr="001D12F5" w:rsidTr="00B22033">
        <w:trPr>
          <w:trHeight w:val="315"/>
        </w:trPr>
        <w:tc>
          <w:tcPr>
            <w:tcW w:w="2500" w:type="pct"/>
          </w:tcPr>
          <w:p w:rsidR="00B22033" w:rsidRPr="001D12F5" w:rsidRDefault="00B22033" w:rsidP="00B22033">
            <w:pPr>
              <w:widowControl w:val="0"/>
              <w:autoSpaceDE w:val="0"/>
              <w:autoSpaceDN w:val="0"/>
              <w:adjustRightInd w:val="0"/>
            </w:pPr>
            <w:r w:rsidRPr="001D12F5">
              <w:rPr>
                <w:bCs/>
              </w:rPr>
              <w:t>монолитные покрытия из бетона, асфальтобетона, асфальта</w:t>
            </w:r>
          </w:p>
        </w:tc>
        <w:tc>
          <w:tcPr>
            <w:tcW w:w="2500" w:type="pct"/>
          </w:tcPr>
          <w:p w:rsidR="00B22033" w:rsidRPr="001D12F5" w:rsidRDefault="00B22033" w:rsidP="0047749B">
            <w:pPr>
              <w:widowControl w:val="0"/>
              <w:autoSpaceDE w:val="0"/>
              <w:autoSpaceDN w:val="0"/>
              <w:adjustRightInd w:val="0"/>
              <w:rPr>
                <w:bCs/>
              </w:rPr>
            </w:pPr>
            <w:r w:rsidRPr="001D12F5">
              <w:rPr>
                <w:bCs/>
              </w:rPr>
              <w:t>на реках, откосах подпорных земляных сооружений при достаточной их статической устойчивости</w:t>
            </w:r>
          </w:p>
        </w:tc>
      </w:tr>
      <w:tr w:rsidR="00B22033" w:rsidRPr="001D12F5" w:rsidTr="00B22033">
        <w:tc>
          <w:tcPr>
            <w:tcW w:w="2500" w:type="pct"/>
          </w:tcPr>
          <w:p w:rsidR="00B22033" w:rsidRPr="001D12F5" w:rsidRDefault="00B22033" w:rsidP="00B22033">
            <w:pPr>
              <w:widowControl w:val="0"/>
              <w:autoSpaceDE w:val="0"/>
              <w:autoSpaceDN w:val="0"/>
              <w:adjustRightInd w:val="0"/>
              <w:rPr>
                <w:bCs/>
              </w:rPr>
            </w:pPr>
            <w:r w:rsidRPr="001D12F5">
              <w:rPr>
                <w:bCs/>
              </w:rPr>
              <w:t>покрытия из гибких тюфяков и сетчатых блоков, заполненных камнем</w:t>
            </w:r>
          </w:p>
        </w:tc>
        <w:tc>
          <w:tcPr>
            <w:tcW w:w="2500" w:type="pct"/>
          </w:tcPr>
          <w:p w:rsidR="00B22033" w:rsidRPr="001D12F5" w:rsidRDefault="00B22033" w:rsidP="0047749B">
            <w:pPr>
              <w:widowControl w:val="0"/>
              <w:autoSpaceDE w:val="0"/>
              <w:autoSpaceDN w:val="0"/>
              <w:adjustRightInd w:val="0"/>
              <w:rPr>
                <w:bCs/>
              </w:rPr>
            </w:pPr>
            <w:r w:rsidRPr="001D12F5">
              <w:rPr>
                <w:bCs/>
              </w:rPr>
              <w:t>на реках, откосах земляных сооружений (при пологих откосах и невысоких волнах – менее 0,5-0,6 м)</w:t>
            </w:r>
          </w:p>
        </w:tc>
      </w:tr>
      <w:tr w:rsidR="00B22033" w:rsidRPr="001D12F5" w:rsidTr="00B22033">
        <w:trPr>
          <w:trHeight w:val="519"/>
        </w:trPr>
        <w:tc>
          <w:tcPr>
            <w:tcW w:w="2500" w:type="pct"/>
          </w:tcPr>
          <w:p w:rsidR="00B22033" w:rsidRPr="001D12F5" w:rsidRDefault="00B22033" w:rsidP="00B22033">
            <w:pPr>
              <w:widowControl w:val="0"/>
              <w:autoSpaceDE w:val="0"/>
              <w:autoSpaceDN w:val="0"/>
              <w:adjustRightInd w:val="0"/>
              <w:rPr>
                <w:bCs/>
              </w:rPr>
            </w:pPr>
            <w:r w:rsidRPr="001D12F5">
              <w:rPr>
                <w:bCs/>
              </w:rPr>
              <w:t>покрытия из синтетических материалов и вторичного сырья</w:t>
            </w:r>
          </w:p>
        </w:tc>
        <w:tc>
          <w:tcPr>
            <w:tcW w:w="2500" w:type="pct"/>
          </w:tcPr>
          <w:p w:rsidR="00B22033" w:rsidRPr="001D12F5" w:rsidRDefault="00B22033" w:rsidP="00B22033">
            <w:pPr>
              <w:widowControl w:val="0"/>
              <w:autoSpaceDE w:val="0"/>
              <w:autoSpaceDN w:val="0"/>
              <w:adjustRightInd w:val="0"/>
              <w:rPr>
                <w:bCs/>
              </w:rPr>
            </w:pPr>
            <w:r w:rsidRPr="001D12F5">
              <w:rPr>
                <w:bCs/>
              </w:rPr>
              <w:t>то же</w:t>
            </w:r>
          </w:p>
        </w:tc>
      </w:tr>
      <w:tr w:rsidR="00B22033" w:rsidRPr="001D12F5" w:rsidTr="00B22033">
        <w:tc>
          <w:tcPr>
            <w:tcW w:w="5000" w:type="pct"/>
            <w:gridSpan w:val="2"/>
            <w:vAlign w:val="center"/>
          </w:tcPr>
          <w:p w:rsidR="00B22033" w:rsidRPr="001D12F5" w:rsidRDefault="00B22033" w:rsidP="00B22033">
            <w:pPr>
              <w:widowControl w:val="0"/>
              <w:autoSpaceDE w:val="0"/>
              <w:autoSpaceDN w:val="0"/>
              <w:adjustRightInd w:val="0"/>
              <w:jc w:val="center"/>
              <w:rPr>
                <w:bCs/>
              </w:rPr>
            </w:pPr>
            <w:r w:rsidRPr="001D12F5">
              <w:t>Волногасящие</w:t>
            </w:r>
          </w:p>
        </w:tc>
      </w:tr>
      <w:tr w:rsidR="00B22033" w:rsidRPr="001D12F5" w:rsidTr="00B22033">
        <w:tc>
          <w:tcPr>
            <w:tcW w:w="2500" w:type="pct"/>
          </w:tcPr>
          <w:p w:rsidR="00B22033" w:rsidRPr="001D12F5" w:rsidRDefault="00B22033" w:rsidP="00B22033">
            <w:pPr>
              <w:widowControl w:val="0"/>
              <w:autoSpaceDE w:val="0"/>
              <w:autoSpaceDN w:val="0"/>
              <w:adjustRightInd w:val="0"/>
            </w:pPr>
            <w:r w:rsidRPr="001D12F5">
              <w:t>Откосные</w:t>
            </w:r>
          </w:p>
        </w:tc>
        <w:tc>
          <w:tcPr>
            <w:tcW w:w="2500" w:type="pct"/>
          </w:tcPr>
          <w:p w:rsidR="00B22033" w:rsidRPr="001D12F5" w:rsidRDefault="00B22033" w:rsidP="00B22033">
            <w:pPr>
              <w:widowControl w:val="0"/>
              <w:autoSpaceDE w:val="0"/>
              <w:autoSpaceDN w:val="0"/>
              <w:adjustRightInd w:val="0"/>
              <w:rPr>
                <w:bCs/>
              </w:rPr>
            </w:pPr>
          </w:p>
        </w:tc>
      </w:tr>
      <w:tr w:rsidR="00B22033" w:rsidRPr="001D12F5" w:rsidTr="00B22033">
        <w:tc>
          <w:tcPr>
            <w:tcW w:w="2500" w:type="pct"/>
          </w:tcPr>
          <w:p w:rsidR="00B22033" w:rsidRPr="001D12F5" w:rsidRDefault="00B22033" w:rsidP="00B22033">
            <w:pPr>
              <w:widowControl w:val="0"/>
              <w:autoSpaceDE w:val="0"/>
              <w:autoSpaceDN w:val="0"/>
              <w:adjustRightInd w:val="0"/>
              <w:rPr>
                <w:bCs/>
              </w:rPr>
            </w:pPr>
            <w:r w:rsidRPr="001D12F5">
              <w:rPr>
                <w:bCs/>
              </w:rPr>
              <w:t>искусственные свободные пляжи</w:t>
            </w:r>
          </w:p>
        </w:tc>
        <w:tc>
          <w:tcPr>
            <w:tcW w:w="2500" w:type="pct"/>
          </w:tcPr>
          <w:p w:rsidR="00B22033" w:rsidRPr="001D12F5" w:rsidRDefault="00B22033" w:rsidP="00B22033">
            <w:pPr>
              <w:widowControl w:val="0"/>
              <w:autoSpaceDE w:val="0"/>
              <w:autoSpaceDN w:val="0"/>
              <w:adjustRightInd w:val="0"/>
              <w:rPr>
                <w:bCs/>
              </w:rPr>
            </w:pPr>
            <w:r w:rsidRPr="001D12F5">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B22033" w:rsidRPr="001D12F5" w:rsidTr="00B22033">
        <w:tc>
          <w:tcPr>
            <w:tcW w:w="5000" w:type="pct"/>
            <w:gridSpan w:val="2"/>
            <w:vAlign w:val="center"/>
          </w:tcPr>
          <w:p w:rsidR="00B22033" w:rsidRPr="001D12F5" w:rsidRDefault="00B22033" w:rsidP="00B22033">
            <w:pPr>
              <w:widowControl w:val="0"/>
              <w:autoSpaceDE w:val="0"/>
              <w:autoSpaceDN w:val="0"/>
              <w:adjustRightInd w:val="0"/>
              <w:jc w:val="center"/>
              <w:rPr>
                <w:bCs/>
              </w:rPr>
            </w:pPr>
            <w:r w:rsidRPr="001D12F5">
              <w:t>Пляжеудерживающие</w:t>
            </w:r>
          </w:p>
        </w:tc>
      </w:tr>
      <w:tr w:rsidR="00B22033" w:rsidRPr="001D12F5" w:rsidTr="00B22033">
        <w:trPr>
          <w:trHeight w:val="258"/>
        </w:trPr>
        <w:tc>
          <w:tcPr>
            <w:tcW w:w="2500" w:type="pct"/>
          </w:tcPr>
          <w:p w:rsidR="00B22033" w:rsidRPr="001D12F5" w:rsidRDefault="00B22033" w:rsidP="00B22033">
            <w:pPr>
              <w:widowControl w:val="0"/>
              <w:autoSpaceDE w:val="0"/>
              <w:autoSpaceDN w:val="0"/>
              <w:adjustRightInd w:val="0"/>
            </w:pPr>
            <w:r w:rsidRPr="001D12F5">
              <w:t>Вдольбереговые</w:t>
            </w:r>
          </w:p>
        </w:tc>
        <w:tc>
          <w:tcPr>
            <w:tcW w:w="2500" w:type="pct"/>
          </w:tcPr>
          <w:p w:rsidR="00B22033" w:rsidRPr="001D12F5" w:rsidRDefault="00B22033" w:rsidP="00B22033">
            <w:pPr>
              <w:widowControl w:val="0"/>
              <w:autoSpaceDE w:val="0"/>
              <w:autoSpaceDN w:val="0"/>
              <w:adjustRightInd w:val="0"/>
              <w:rPr>
                <w:bCs/>
              </w:rPr>
            </w:pPr>
            <w:r w:rsidRPr="001D12F5">
              <w:rPr>
                <w:bCs/>
              </w:rPr>
              <w:t> </w:t>
            </w:r>
          </w:p>
        </w:tc>
      </w:tr>
      <w:tr w:rsidR="00B22033" w:rsidRPr="001D12F5" w:rsidTr="00B22033">
        <w:tc>
          <w:tcPr>
            <w:tcW w:w="2500" w:type="pct"/>
          </w:tcPr>
          <w:p w:rsidR="00B22033" w:rsidRPr="001D12F5" w:rsidRDefault="00B22033" w:rsidP="00B22033">
            <w:pPr>
              <w:widowControl w:val="0"/>
              <w:autoSpaceDE w:val="0"/>
              <w:autoSpaceDN w:val="0"/>
              <w:adjustRightInd w:val="0"/>
            </w:pPr>
            <w:r w:rsidRPr="001D12F5">
              <w:lastRenderedPageBreak/>
              <w:t>поперечные</w:t>
            </w:r>
            <w:r w:rsidRPr="001D12F5">
              <w:rPr>
                <w:bCs/>
              </w:rPr>
              <w:t xml:space="preserve"> (молы, шпоры (гравитационные, свайные и др.)</w:t>
            </w:r>
          </w:p>
        </w:tc>
        <w:tc>
          <w:tcPr>
            <w:tcW w:w="2500" w:type="pct"/>
          </w:tcPr>
          <w:p w:rsidR="00B22033" w:rsidRPr="001D12F5" w:rsidRDefault="00B22033" w:rsidP="00B22033">
            <w:pPr>
              <w:widowControl w:val="0"/>
              <w:autoSpaceDE w:val="0"/>
              <w:autoSpaceDN w:val="0"/>
              <w:adjustRightInd w:val="0"/>
              <w:rPr>
                <w:bCs/>
              </w:rPr>
            </w:pPr>
            <w:r w:rsidRPr="001D12F5">
              <w:rPr>
                <w:bCs/>
              </w:rPr>
              <w:t>реках при создании и закреплении естественных и искусственных пляжей</w:t>
            </w:r>
          </w:p>
        </w:tc>
      </w:tr>
      <w:tr w:rsidR="00B22033" w:rsidRPr="001D12F5" w:rsidTr="00B22033">
        <w:tc>
          <w:tcPr>
            <w:tcW w:w="5000" w:type="pct"/>
            <w:gridSpan w:val="2"/>
            <w:vAlign w:val="center"/>
          </w:tcPr>
          <w:p w:rsidR="00B22033" w:rsidRPr="001D12F5" w:rsidRDefault="00B22033" w:rsidP="00B22033">
            <w:pPr>
              <w:widowControl w:val="0"/>
              <w:autoSpaceDE w:val="0"/>
              <w:autoSpaceDN w:val="0"/>
              <w:adjustRightInd w:val="0"/>
              <w:jc w:val="center"/>
              <w:rPr>
                <w:bCs/>
              </w:rPr>
            </w:pPr>
            <w:r w:rsidRPr="001D12F5">
              <w:t>Специальные</w:t>
            </w:r>
          </w:p>
        </w:tc>
      </w:tr>
      <w:tr w:rsidR="00B22033" w:rsidRPr="001D12F5" w:rsidTr="00B22033">
        <w:trPr>
          <w:trHeight w:val="226"/>
        </w:trPr>
        <w:tc>
          <w:tcPr>
            <w:tcW w:w="2500" w:type="pct"/>
          </w:tcPr>
          <w:p w:rsidR="00B22033" w:rsidRPr="001D12F5" w:rsidRDefault="00B22033" w:rsidP="00B22033">
            <w:pPr>
              <w:widowControl w:val="0"/>
              <w:autoSpaceDE w:val="0"/>
              <w:autoSpaceDN w:val="0"/>
              <w:adjustRightInd w:val="0"/>
              <w:rPr>
                <w:bCs/>
              </w:rPr>
            </w:pPr>
            <w:r w:rsidRPr="001D12F5">
              <w:t>Склоноукрепляющие</w:t>
            </w:r>
          </w:p>
        </w:tc>
        <w:tc>
          <w:tcPr>
            <w:tcW w:w="2500" w:type="pct"/>
          </w:tcPr>
          <w:p w:rsidR="00B22033" w:rsidRPr="001D12F5" w:rsidRDefault="00B22033" w:rsidP="00B22033">
            <w:pPr>
              <w:widowControl w:val="0"/>
              <w:autoSpaceDE w:val="0"/>
              <w:autoSpaceDN w:val="0"/>
              <w:adjustRightInd w:val="0"/>
              <w:rPr>
                <w:bCs/>
              </w:rPr>
            </w:pPr>
          </w:p>
        </w:tc>
      </w:tr>
      <w:tr w:rsidR="00B22033" w:rsidRPr="001D12F5" w:rsidTr="00B22033">
        <w:trPr>
          <w:trHeight w:val="495"/>
        </w:trPr>
        <w:tc>
          <w:tcPr>
            <w:tcW w:w="2500" w:type="pct"/>
          </w:tcPr>
          <w:p w:rsidR="00B22033" w:rsidRPr="001D12F5" w:rsidRDefault="00B22033" w:rsidP="00B22033">
            <w:pPr>
              <w:widowControl w:val="0"/>
              <w:autoSpaceDE w:val="0"/>
              <w:autoSpaceDN w:val="0"/>
              <w:adjustRightInd w:val="0"/>
            </w:pPr>
            <w:r w:rsidRPr="001D12F5">
              <w:rPr>
                <w:bCs/>
              </w:rPr>
              <w:t>искусственное закрепление грунта откосов</w:t>
            </w:r>
          </w:p>
        </w:tc>
        <w:tc>
          <w:tcPr>
            <w:tcW w:w="2500" w:type="pct"/>
          </w:tcPr>
          <w:p w:rsidR="00B22033" w:rsidRPr="001D12F5" w:rsidRDefault="00B22033" w:rsidP="00B22033">
            <w:pPr>
              <w:widowControl w:val="0"/>
              <w:autoSpaceDE w:val="0"/>
              <w:autoSpaceDN w:val="0"/>
              <w:adjustRightInd w:val="0"/>
              <w:rPr>
                <w:bCs/>
              </w:rPr>
            </w:pPr>
            <w:r w:rsidRPr="001D12F5">
              <w:rPr>
                <w:bCs/>
              </w:rPr>
              <w:t>На водохранилищах, реках, откосах земляных сооружений при высоте волн до 0,5 м</w:t>
            </w:r>
          </w:p>
        </w:tc>
      </w:tr>
    </w:tbl>
    <w:p w:rsidR="00B22033" w:rsidRPr="001D12F5" w:rsidRDefault="00B22033" w:rsidP="00B22033">
      <w:pPr>
        <w:widowControl w:val="0"/>
        <w:autoSpaceDE w:val="0"/>
        <w:autoSpaceDN w:val="0"/>
        <w:adjustRightInd w:val="0"/>
        <w:spacing w:before="120"/>
        <w:ind w:firstLine="709"/>
        <w:jc w:val="both"/>
        <w:rPr>
          <w:bCs/>
          <w:sz w:val="28"/>
          <w:szCs w:val="28"/>
        </w:rPr>
      </w:pPr>
      <w:r w:rsidRPr="001D12F5">
        <w:rPr>
          <w:bCs/>
          <w:sz w:val="28"/>
          <w:szCs w:val="28"/>
        </w:rPr>
        <w:t>2</w:t>
      </w:r>
      <w:r w:rsidR="0047749B" w:rsidRPr="001D12F5">
        <w:rPr>
          <w:bCs/>
          <w:sz w:val="28"/>
          <w:szCs w:val="28"/>
        </w:rPr>
        <w:t>4</w:t>
      </w:r>
      <w:r w:rsidRPr="001D12F5">
        <w:rPr>
          <w:bCs/>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B22033" w:rsidRPr="001D12F5" w:rsidRDefault="00B22033" w:rsidP="00B22033">
      <w:pPr>
        <w:widowControl w:val="0"/>
        <w:ind w:firstLine="709"/>
        <w:jc w:val="both"/>
        <w:rPr>
          <w:bCs/>
          <w:sz w:val="28"/>
          <w:szCs w:val="28"/>
        </w:rPr>
      </w:pPr>
      <w:r w:rsidRPr="001D12F5">
        <w:rPr>
          <w:bCs/>
          <w:sz w:val="28"/>
          <w:szCs w:val="28"/>
        </w:rPr>
        <w:t>2</w:t>
      </w:r>
      <w:r w:rsidR="0047749B" w:rsidRPr="001D12F5">
        <w:rPr>
          <w:bCs/>
          <w:sz w:val="28"/>
          <w:szCs w:val="28"/>
        </w:rPr>
        <w:t>4</w:t>
      </w:r>
      <w:r w:rsidRPr="001D12F5">
        <w:rPr>
          <w:bCs/>
          <w:sz w:val="28"/>
          <w:szCs w:val="28"/>
        </w:rPr>
        <w:t>.3. Берегозащитные сооружения проектируются в соответствии с требованиями СП 116.13330.2012.</w:t>
      </w:r>
    </w:p>
    <w:p w:rsidR="00B22033" w:rsidRPr="001D12F5" w:rsidRDefault="00B22033" w:rsidP="00B22033">
      <w:pPr>
        <w:widowControl w:val="0"/>
        <w:jc w:val="center"/>
        <w:rPr>
          <w:sz w:val="28"/>
          <w:szCs w:val="28"/>
        </w:rPr>
      </w:pPr>
    </w:p>
    <w:p w:rsidR="00B22033" w:rsidRPr="001D12F5" w:rsidRDefault="0047749B" w:rsidP="00B22033">
      <w:pPr>
        <w:widowControl w:val="0"/>
        <w:jc w:val="center"/>
        <w:rPr>
          <w:bCs/>
          <w:sz w:val="28"/>
          <w:szCs w:val="28"/>
        </w:rPr>
      </w:pPr>
      <w:r w:rsidRPr="001D12F5">
        <w:rPr>
          <w:sz w:val="28"/>
          <w:szCs w:val="28"/>
        </w:rPr>
        <w:t>25</w:t>
      </w:r>
      <w:r w:rsidR="00B22033" w:rsidRPr="001D12F5">
        <w:rPr>
          <w:sz w:val="28"/>
          <w:szCs w:val="28"/>
        </w:rPr>
        <w:t>. Мероприятия для защиты от морозного пучения грунтов</w:t>
      </w:r>
    </w:p>
    <w:p w:rsidR="00B22033" w:rsidRPr="001D12F5" w:rsidRDefault="00B22033" w:rsidP="00B22033">
      <w:pPr>
        <w:widowControl w:val="0"/>
        <w:autoSpaceDE w:val="0"/>
        <w:autoSpaceDN w:val="0"/>
        <w:adjustRightInd w:val="0"/>
        <w:ind w:firstLine="709"/>
        <w:jc w:val="both"/>
        <w:rPr>
          <w:sz w:val="28"/>
          <w:szCs w:val="28"/>
        </w:rPr>
      </w:pPr>
    </w:p>
    <w:p w:rsidR="00B22033" w:rsidRPr="001D12F5" w:rsidRDefault="0047749B" w:rsidP="00B22033">
      <w:pPr>
        <w:widowControl w:val="0"/>
        <w:autoSpaceDE w:val="0"/>
        <w:autoSpaceDN w:val="0"/>
        <w:adjustRightInd w:val="0"/>
        <w:ind w:firstLine="709"/>
        <w:jc w:val="both"/>
        <w:rPr>
          <w:bCs/>
          <w:sz w:val="28"/>
          <w:szCs w:val="28"/>
        </w:rPr>
      </w:pPr>
      <w:r w:rsidRPr="001D12F5">
        <w:rPr>
          <w:sz w:val="28"/>
          <w:szCs w:val="28"/>
        </w:rPr>
        <w:t>25</w:t>
      </w:r>
      <w:r w:rsidR="00B22033" w:rsidRPr="001D12F5">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B22033" w:rsidRPr="001D12F5" w:rsidRDefault="0047749B" w:rsidP="00B22033">
      <w:pPr>
        <w:pStyle w:val="a5"/>
        <w:widowControl w:val="0"/>
        <w:ind w:firstLine="708"/>
        <w:jc w:val="both"/>
        <w:rPr>
          <w:rFonts w:ascii="Times New Roman" w:hAnsi="Times New Roman"/>
          <w:bCs/>
          <w:sz w:val="28"/>
          <w:szCs w:val="28"/>
        </w:rPr>
      </w:pPr>
      <w:r w:rsidRPr="001D12F5">
        <w:rPr>
          <w:rFonts w:ascii="Times New Roman" w:hAnsi="Times New Roman"/>
          <w:sz w:val="28"/>
          <w:szCs w:val="28"/>
        </w:rPr>
        <w:t>25</w:t>
      </w:r>
      <w:r w:rsidR="00B22033" w:rsidRPr="001D12F5">
        <w:rPr>
          <w:rFonts w:ascii="Times New Roman" w:hAnsi="Times New Roman"/>
          <w:sz w:val="28"/>
          <w:szCs w:val="28"/>
        </w:rPr>
        <w:t xml:space="preserve">.2. Мероприятия для защиты от морозного пучения грунтов следует </w:t>
      </w:r>
      <w:r w:rsidR="00B22033" w:rsidRPr="001D12F5">
        <w:rPr>
          <w:rFonts w:ascii="Times New Roman" w:hAnsi="Times New Roman"/>
          <w:bCs/>
          <w:sz w:val="28"/>
          <w:szCs w:val="28"/>
        </w:rPr>
        <w:t>проектировать в соответствии с требованиями СП 116.13330.2012,</w:t>
      </w:r>
      <w:r w:rsidR="00B22033" w:rsidRPr="001D12F5">
        <w:rPr>
          <w:rFonts w:ascii="Times New Roman" w:hAnsi="Times New Roman"/>
          <w:bCs/>
          <w:sz w:val="28"/>
          <w:szCs w:val="28"/>
        </w:rPr>
        <w:br/>
        <w:t>СП 58.13330.2012.</w:t>
      </w:r>
    </w:p>
    <w:p w:rsidR="00B22033" w:rsidRPr="001D12F5" w:rsidRDefault="00B22033" w:rsidP="00B22033">
      <w:pPr>
        <w:widowControl w:val="0"/>
        <w:jc w:val="center"/>
        <w:rPr>
          <w:sz w:val="28"/>
          <w:szCs w:val="28"/>
        </w:rPr>
      </w:pPr>
    </w:p>
    <w:p w:rsidR="00B22033" w:rsidRPr="001D12F5" w:rsidRDefault="00B22033" w:rsidP="00B22033">
      <w:pPr>
        <w:widowControl w:val="0"/>
        <w:jc w:val="center"/>
        <w:rPr>
          <w:sz w:val="28"/>
          <w:szCs w:val="28"/>
        </w:rPr>
      </w:pPr>
    </w:p>
    <w:p w:rsidR="00B22033" w:rsidRPr="001D12F5" w:rsidRDefault="0047749B" w:rsidP="00B22033">
      <w:pPr>
        <w:widowControl w:val="0"/>
        <w:spacing w:line="240" w:lineRule="exact"/>
        <w:jc w:val="center"/>
        <w:rPr>
          <w:sz w:val="28"/>
          <w:szCs w:val="28"/>
        </w:rPr>
      </w:pPr>
      <w:r w:rsidRPr="001D12F5">
        <w:rPr>
          <w:sz w:val="28"/>
          <w:szCs w:val="28"/>
        </w:rPr>
        <w:t>26</w:t>
      </w:r>
      <w:r w:rsidR="00B22033" w:rsidRPr="001D12F5">
        <w:rPr>
          <w:sz w:val="28"/>
          <w:szCs w:val="28"/>
        </w:rPr>
        <w:t>.</w:t>
      </w:r>
      <w:r w:rsidR="00B22033" w:rsidRPr="001D12F5">
        <w:t> </w:t>
      </w:r>
      <w:r w:rsidR="00B22033" w:rsidRPr="001D12F5">
        <w:rPr>
          <w:sz w:val="28"/>
          <w:szCs w:val="28"/>
        </w:rPr>
        <w:t>Сооружения и мероприятия по защите на подрабатываемых</w:t>
      </w:r>
    </w:p>
    <w:p w:rsidR="00B22033" w:rsidRPr="001D12F5" w:rsidRDefault="00B22033" w:rsidP="00B22033">
      <w:pPr>
        <w:widowControl w:val="0"/>
        <w:spacing w:line="240" w:lineRule="exact"/>
        <w:jc w:val="center"/>
        <w:rPr>
          <w:bCs/>
          <w:sz w:val="28"/>
          <w:szCs w:val="28"/>
        </w:rPr>
      </w:pPr>
      <w:r w:rsidRPr="001D12F5">
        <w:rPr>
          <w:sz w:val="28"/>
          <w:szCs w:val="28"/>
        </w:rPr>
        <w:t>территориях и просадочных грунтах</w:t>
      </w:r>
    </w:p>
    <w:p w:rsidR="00B22033" w:rsidRPr="001D12F5" w:rsidRDefault="00B22033" w:rsidP="00B22033">
      <w:pPr>
        <w:widowControl w:val="0"/>
        <w:ind w:firstLine="709"/>
        <w:jc w:val="both"/>
        <w:rPr>
          <w:sz w:val="28"/>
          <w:szCs w:val="28"/>
        </w:rPr>
      </w:pPr>
    </w:p>
    <w:p w:rsidR="00B22033" w:rsidRPr="001D12F5" w:rsidRDefault="0047749B" w:rsidP="00B22033">
      <w:pPr>
        <w:widowControl w:val="0"/>
        <w:ind w:firstLine="709"/>
        <w:jc w:val="both"/>
        <w:rPr>
          <w:bCs/>
          <w:sz w:val="28"/>
          <w:szCs w:val="28"/>
        </w:rPr>
      </w:pPr>
      <w:r w:rsidRPr="001D12F5">
        <w:rPr>
          <w:sz w:val="28"/>
          <w:szCs w:val="28"/>
        </w:rPr>
        <w:t>26</w:t>
      </w:r>
      <w:r w:rsidR="00B22033" w:rsidRPr="001D12F5">
        <w:rPr>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 xml:space="preserve">1) планировочные мероприятия; </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2) конструктивные меры защиты зданий и сооружений;</w:t>
      </w:r>
    </w:p>
    <w:p w:rsidR="00B22033" w:rsidRPr="001D12F5" w:rsidRDefault="00B22033" w:rsidP="00B22033">
      <w:pPr>
        <w:widowControl w:val="0"/>
        <w:overflowPunct w:val="0"/>
        <w:autoSpaceDE w:val="0"/>
        <w:autoSpaceDN w:val="0"/>
        <w:adjustRightInd w:val="0"/>
        <w:ind w:firstLine="709"/>
        <w:jc w:val="both"/>
        <w:rPr>
          <w:bCs/>
          <w:sz w:val="28"/>
          <w:szCs w:val="28"/>
        </w:rPr>
      </w:pPr>
      <w:r w:rsidRPr="001D12F5">
        <w:rPr>
          <w:bCs/>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bCs/>
          <w:sz w:val="28"/>
          <w:szCs w:val="28"/>
        </w:rPr>
        <w:t>4</w:t>
      </w:r>
      <w:r w:rsidR="00B22033" w:rsidRPr="001D12F5">
        <w:rPr>
          <w:bCs/>
          <w:sz w:val="28"/>
          <w:szCs w:val="28"/>
        </w:rPr>
        <w:t>) инженерную подготовку строительных площадок, снижающую неравномерность деформаций основания;</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bCs/>
          <w:sz w:val="28"/>
          <w:szCs w:val="28"/>
        </w:rPr>
        <w:t>5</w:t>
      </w:r>
      <w:r w:rsidR="00B22033" w:rsidRPr="001D12F5">
        <w:rPr>
          <w:bCs/>
          <w:sz w:val="28"/>
          <w:szCs w:val="28"/>
        </w:rPr>
        <w:t>) водозащитные мероприятия на территориях, сложенных просадочными грунтами;</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bCs/>
          <w:sz w:val="28"/>
          <w:szCs w:val="28"/>
        </w:rPr>
        <w:t>6</w:t>
      </w:r>
      <w:r w:rsidR="00B22033" w:rsidRPr="001D12F5">
        <w:rPr>
          <w:bCs/>
          <w:sz w:val="28"/>
          <w:szCs w:val="28"/>
        </w:rPr>
        <w:t>)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bCs/>
          <w:sz w:val="28"/>
          <w:szCs w:val="28"/>
        </w:rPr>
        <w:t>7</w:t>
      </w:r>
      <w:r w:rsidR="00B22033" w:rsidRPr="001D12F5">
        <w:rPr>
          <w:bCs/>
          <w:sz w:val="28"/>
          <w:szCs w:val="28"/>
        </w:rPr>
        <w:t xml:space="preserve">) инструментальные наблюдения за деформациями земной </w:t>
      </w:r>
      <w:r w:rsidR="00B22033" w:rsidRPr="001D12F5">
        <w:rPr>
          <w:bCs/>
          <w:sz w:val="28"/>
          <w:szCs w:val="28"/>
        </w:rPr>
        <w:lastRenderedPageBreak/>
        <w:t>поверхности, а также зданиями и сооружениями при необходимости и в период строительства.</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sz w:val="28"/>
          <w:szCs w:val="28"/>
        </w:rPr>
        <w:t>26</w:t>
      </w:r>
      <w:r w:rsidR="00B22033" w:rsidRPr="001D12F5">
        <w:rPr>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sz w:val="28"/>
          <w:szCs w:val="28"/>
        </w:rPr>
        <w:t>26</w:t>
      </w:r>
      <w:r w:rsidR="00B22033" w:rsidRPr="001D12F5">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B22033" w:rsidRPr="001D12F5" w:rsidRDefault="0047749B" w:rsidP="00B22033">
      <w:pPr>
        <w:widowControl w:val="0"/>
        <w:ind w:firstLine="709"/>
        <w:jc w:val="both"/>
        <w:rPr>
          <w:bCs/>
          <w:sz w:val="28"/>
          <w:szCs w:val="28"/>
        </w:rPr>
      </w:pPr>
      <w:r w:rsidRPr="001D12F5">
        <w:rPr>
          <w:sz w:val="28"/>
          <w:szCs w:val="28"/>
        </w:rPr>
        <w:t>26</w:t>
      </w:r>
      <w:r w:rsidR="00B22033" w:rsidRPr="001D12F5">
        <w:rPr>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00B22033" w:rsidRPr="001D12F5">
        <w:rPr>
          <w:bCs/>
          <w:sz w:val="28"/>
          <w:szCs w:val="28"/>
          <w:lang w:val="en-US"/>
        </w:rPr>
        <w:t>III</w:t>
      </w:r>
      <w:r w:rsidR="00B22033" w:rsidRPr="001D12F5">
        <w:rPr>
          <w:bCs/>
          <w:sz w:val="28"/>
          <w:szCs w:val="28"/>
        </w:rPr>
        <w:t xml:space="preserve"> и </w:t>
      </w:r>
      <w:r w:rsidR="00B22033" w:rsidRPr="001D12F5">
        <w:rPr>
          <w:bCs/>
          <w:sz w:val="28"/>
          <w:szCs w:val="28"/>
          <w:lang w:val="en-US"/>
        </w:rPr>
        <w:t>IV</w:t>
      </w:r>
      <w:r w:rsidR="00B22033" w:rsidRPr="001D12F5">
        <w:rPr>
          <w:bCs/>
          <w:sz w:val="28"/>
          <w:szCs w:val="28"/>
        </w:rPr>
        <w:t>к групп</w:t>
      </w:r>
      <w:r w:rsidR="00B22033" w:rsidRPr="001D12F5">
        <w:rPr>
          <w:bCs/>
          <w:sz w:val="28"/>
          <w:szCs w:val="28"/>
        </w:rPr>
        <w:br/>
        <w:t>(СП 21.13330.2012), следует предусматривать наиболее эффективное использование территорий, пригодных для застройки.</w:t>
      </w:r>
    </w:p>
    <w:p w:rsidR="00B22033" w:rsidRPr="001D12F5" w:rsidRDefault="0047749B" w:rsidP="00B22033">
      <w:pPr>
        <w:widowControl w:val="0"/>
        <w:overflowPunct w:val="0"/>
        <w:autoSpaceDE w:val="0"/>
        <w:autoSpaceDN w:val="0"/>
        <w:adjustRightInd w:val="0"/>
        <w:ind w:firstLine="709"/>
        <w:jc w:val="both"/>
        <w:rPr>
          <w:bCs/>
          <w:sz w:val="28"/>
          <w:szCs w:val="28"/>
        </w:rPr>
      </w:pPr>
      <w:r w:rsidRPr="001D12F5">
        <w:rPr>
          <w:sz w:val="28"/>
          <w:szCs w:val="28"/>
        </w:rPr>
        <w:t>26</w:t>
      </w:r>
      <w:r w:rsidR="00B22033" w:rsidRPr="001D12F5">
        <w:rPr>
          <w:bCs/>
          <w:sz w:val="28"/>
          <w:szCs w:val="28"/>
        </w:rPr>
        <w:t>.5. На площадках с различным сочетанием групп территорий, как правило, следует учитывать размещение функциональных зон и отдельных зданий (сооружений), строительство которых может быть обеспечено с применением строительных мер защиты.</w:t>
      </w:r>
    </w:p>
    <w:p w:rsidR="00B22033" w:rsidRPr="001D12F5" w:rsidRDefault="0047749B" w:rsidP="00B22033">
      <w:pPr>
        <w:widowControl w:val="0"/>
        <w:ind w:firstLine="709"/>
        <w:jc w:val="both"/>
        <w:rPr>
          <w:bCs/>
          <w:sz w:val="28"/>
          <w:szCs w:val="28"/>
        </w:rPr>
      </w:pPr>
      <w:r w:rsidRPr="001D12F5">
        <w:rPr>
          <w:sz w:val="28"/>
          <w:szCs w:val="28"/>
        </w:rPr>
        <w:t>26</w:t>
      </w:r>
      <w:r w:rsidR="00B22033" w:rsidRPr="001D12F5">
        <w:rPr>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B22033" w:rsidRPr="001D12F5" w:rsidRDefault="0047749B" w:rsidP="00B22033">
      <w:pPr>
        <w:widowControl w:val="0"/>
        <w:ind w:firstLine="709"/>
        <w:jc w:val="both"/>
        <w:rPr>
          <w:bCs/>
          <w:sz w:val="28"/>
          <w:szCs w:val="28"/>
        </w:rPr>
      </w:pPr>
      <w:r w:rsidRPr="001D12F5">
        <w:rPr>
          <w:sz w:val="28"/>
          <w:szCs w:val="28"/>
        </w:rPr>
        <w:t>26</w:t>
      </w:r>
      <w:r w:rsidR="00B22033" w:rsidRPr="001D12F5">
        <w:rPr>
          <w:bCs/>
          <w:sz w:val="28"/>
          <w:szCs w:val="28"/>
        </w:rPr>
        <w:t>.7. На подрабатываемых территориях, где по прогнозу ожидаются деформации земной поверхности, превышающие предельные по группам</w:t>
      </w:r>
      <w:r w:rsidR="00B22033" w:rsidRPr="001D12F5">
        <w:rPr>
          <w:bCs/>
          <w:sz w:val="28"/>
          <w:szCs w:val="28"/>
        </w:rPr>
        <w:br/>
      </w:r>
      <w:r w:rsidR="00B22033" w:rsidRPr="001D12F5">
        <w:rPr>
          <w:bCs/>
          <w:sz w:val="28"/>
          <w:szCs w:val="28"/>
          <w:lang w:val="en-US"/>
        </w:rPr>
        <w:t>I</w:t>
      </w:r>
      <w:r w:rsidR="00B22033" w:rsidRPr="001D12F5">
        <w:rPr>
          <w:bCs/>
          <w:sz w:val="28"/>
          <w:szCs w:val="28"/>
        </w:rPr>
        <w:t xml:space="preserve"> и </w:t>
      </w:r>
      <w:r w:rsidR="00B22033" w:rsidRPr="001D12F5">
        <w:rPr>
          <w:bCs/>
          <w:sz w:val="28"/>
          <w:szCs w:val="28"/>
          <w:lang w:val="en-US"/>
        </w:rPr>
        <w:t>I</w:t>
      </w:r>
      <w:r w:rsidR="00B22033" w:rsidRPr="001D12F5">
        <w:rPr>
          <w:bCs/>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B22033" w:rsidRPr="001D12F5" w:rsidRDefault="0047749B" w:rsidP="00B22033">
      <w:pPr>
        <w:widowControl w:val="0"/>
        <w:ind w:firstLine="709"/>
        <w:jc w:val="both"/>
        <w:rPr>
          <w:bCs/>
          <w:sz w:val="28"/>
          <w:szCs w:val="28"/>
        </w:rPr>
      </w:pPr>
      <w:r w:rsidRPr="001D12F5">
        <w:rPr>
          <w:sz w:val="28"/>
          <w:szCs w:val="28"/>
        </w:rPr>
        <w:t>26</w:t>
      </w:r>
      <w:r w:rsidRPr="001D12F5">
        <w:rPr>
          <w:bCs/>
          <w:sz w:val="28"/>
          <w:szCs w:val="28"/>
        </w:rPr>
        <w:t>.8</w:t>
      </w:r>
      <w:r w:rsidR="00B22033" w:rsidRPr="001D12F5">
        <w:rPr>
          <w:bCs/>
          <w:sz w:val="28"/>
          <w:szCs w:val="28"/>
        </w:rPr>
        <w:t>.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B22033" w:rsidRPr="001D12F5" w:rsidRDefault="00B420D7" w:rsidP="00B22033">
      <w:pPr>
        <w:widowControl w:val="0"/>
        <w:ind w:firstLine="709"/>
        <w:jc w:val="both"/>
        <w:rPr>
          <w:bCs/>
          <w:sz w:val="28"/>
          <w:szCs w:val="28"/>
        </w:rPr>
      </w:pPr>
      <w:r w:rsidRPr="001D12F5">
        <w:rPr>
          <w:sz w:val="28"/>
          <w:szCs w:val="28"/>
        </w:rPr>
        <w:t>26</w:t>
      </w:r>
      <w:r w:rsidRPr="001D12F5">
        <w:rPr>
          <w:bCs/>
          <w:sz w:val="28"/>
          <w:szCs w:val="28"/>
        </w:rPr>
        <w:t>.9</w:t>
      </w:r>
      <w:r w:rsidR="00B22033" w:rsidRPr="001D12F5">
        <w:rPr>
          <w:bCs/>
          <w:sz w:val="28"/>
          <w:szCs w:val="28"/>
        </w:rPr>
        <w:t>.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B22033" w:rsidRPr="001D12F5">
        <w:rPr>
          <w:bCs/>
          <w:sz w:val="28"/>
          <w:szCs w:val="28"/>
        </w:rPr>
        <w:br/>
        <w:t>СП 21.13330.2012.</w:t>
      </w:r>
    </w:p>
    <w:p w:rsidR="00B22033" w:rsidRPr="001D12F5" w:rsidRDefault="00B22033" w:rsidP="00B22033">
      <w:pPr>
        <w:widowControl w:val="0"/>
        <w:ind w:firstLine="709"/>
        <w:jc w:val="both"/>
        <w:rPr>
          <w:bCs/>
          <w:sz w:val="28"/>
          <w:szCs w:val="28"/>
        </w:rPr>
      </w:pPr>
    </w:p>
    <w:p w:rsidR="00B22033" w:rsidRPr="001D12F5" w:rsidRDefault="00B420D7" w:rsidP="00B22033">
      <w:pPr>
        <w:widowControl w:val="0"/>
        <w:spacing w:line="240" w:lineRule="exact"/>
        <w:jc w:val="center"/>
        <w:rPr>
          <w:bCs/>
          <w:sz w:val="28"/>
          <w:szCs w:val="28"/>
        </w:rPr>
      </w:pPr>
      <w:r w:rsidRPr="001D12F5">
        <w:rPr>
          <w:sz w:val="28"/>
          <w:szCs w:val="28"/>
        </w:rPr>
        <w:t>27</w:t>
      </w:r>
      <w:r w:rsidR="00B22033" w:rsidRPr="001D12F5">
        <w:rPr>
          <w:sz w:val="28"/>
          <w:szCs w:val="28"/>
        </w:rPr>
        <w:t>.</w:t>
      </w:r>
      <w:r w:rsidR="00B22033" w:rsidRPr="001D12F5">
        <w:rPr>
          <w:bCs/>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B22033" w:rsidRPr="001D12F5" w:rsidRDefault="00B22033" w:rsidP="00B22033">
      <w:pPr>
        <w:widowControl w:val="0"/>
        <w:jc w:val="center"/>
        <w:rPr>
          <w:bCs/>
          <w:sz w:val="28"/>
          <w:szCs w:val="28"/>
        </w:rPr>
      </w:pPr>
    </w:p>
    <w:p w:rsidR="00B22033" w:rsidRPr="001D12F5" w:rsidRDefault="00B420D7" w:rsidP="00B22033">
      <w:pPr>
        <w:widowControl w:val="0"/>
        <w:autoSpaceDE w:val="0"/>
        <w:autoSpaceDN w:val="0"/>
        <w:adjustRightInd w:val="0"/>
        <w:ind w:firstLine="720"/>
        <w:jc w:val="both"/>
        <w:rPr>
          <w:sz w:val="28"/>
          <w:szCs w:val="28"/>
        </w:rPr>
      </w:pPr>
      <w:bookmarkStart w:id="73" w:name="sub_21"/>
      <w:r w:rsidRPr="001D12F5">
        <w:rPr>
          <w:sz w:val="28"/>
          <w:szCs w:val="28"/>
        </w:rPr>
        <w:lastRenderedPageBreak/>
        <w:t>27</w:t>
      </w:r>
      <w:r w:rsidR="00B22033" w:rsidRPr="001D12F5">
        <w:rPr>
          <w:sz w:val="28"/>
          <w:szCs w:val="28"/>
        </w:rPr>
        <w:t xml:space="preserve">.1. Обеспечение безопасности людей в чрезвычайных ситуациях (далее </w:t>
      </w:r>
      <w:r w:rsidR="00B22033" w:rsidRPr="001D12F5">
        <w:rPr>
          <w:bCs/>
        </w:rPr>
        <w:t>–</w:t>
      </w:r>
      <w:r w:rsidR="00B22033" w:rsidRPr="001D12F5">
        <w:rPr>
          <w:sz w:val="28"/>
          <w:szCs w:val="28"/>
        </w:rPr>
        <w:t xml:space="preserve">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B22033" w:rsidRPr="001D12F5" w:rsidRDefault="00B420D7" w:rsidP="00B22033">
      <w:pPr>
        <w:widowControl w:val="0"/>
        <w:autoSpaceDE w:val="0"/>
        <w:autoSpaceDN w:val="0"/>
        <w:adjustRightInd w:val="0"/>
        <w:ind w:firstLine="720"/>
        <w:jc w:val="both"/>
        <w:rPr>
          <w:sz w:val="28"/>
          <w:szCs w:val="28"/>
        </w:rPr>
      </w:pPr>
      <w:bookmarkStart w:id="74" w:name="sub_22"/>
      <w:bookmarkEnd w:id="73"/>
      <w:r w:rsidRPr="001D12F5">
        <w:rPr>
          <w:sz w:val="28"/>
          <w:szCs w:val="28"/>
        </w:rPr>
        <w:t>27</w:t>
      </w:r>
      <w:r w:rsidR="00B22033" w:rsidRPr="001D12F5">
        <w:rPr>
          <w:sz w:val="28"/>
          <w:szCs w:val="28"/>
        </w:rPr>
        <w:t>.2. При градостроительном проектировании безопасность людей в ЧС должна обеспечиваться:</w:t>
      </w:r>
    </w:p>
    <w:bookmarkEnd w:id="74"/>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2)</w:t>
      </w:r>
      <w:r w:rsidRPr="001D12F5">
        <w:rPr>
          <w:sz w:val="28"/>
          <w:szCs w:val="28"/>
          <w:lang w:val="en-US"/>
        </w:rPr>
        <w:t> </w:t>
      </w:r>
      <w:r w:rsidRPr="001D12F5">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B22033" w:rsidRPr="001D12F5" w:rsidRDefault="00B420D7" w:rsidP="00B22033">
      <w:pPr>
        <w:widowControl w:val="0"/>
        <w:autoSpaceDE w:val="0"/>
        <w:autoSpaceDN w:val="0"/>
        <w:adjustRightInd w:val="0"/>
        <w:ind w:firstLine="720"/>
        <w:jc w:val="both"/>
        <w:rPr>
          <w:sz w:val="28"/>
          <w:szCs w:val="28"/>
        </w:rPr>
      </w:pPr>
      <w:bookmarkStart w:id="75" w:name="sub_23"/>
      <w:r w:rsidRPr="001D12F5">
        <w:rPr>
          <w:sz w:val="28"/>
          <w:szCs w:val="28"/>
        </w:rPr>
        <w:t>27</w:t>
      </w:r>
      <w:r w:rsidR="00B22033" w:rsidRPr="001D12F5">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B22033" w:rsidRPr="001D12F5" w:rsidRDefault="00B420D7" w:rsidP="00B22033">
      <w:pPr>
        <w:widowControl w:val="0"/>
        <w:autoSpaceDE w:val="0"/>
        <w:autoSpaceDN w:val="0"/>
        <w:adjustRightInd w:val="0"/>
        <w:ind w:firstLine="720"/>
        <w:jc w:val="both"/>
        <w:rPr>
          <w:sz w:val="28"/>
          <w:szCs w:val="28"/>
        </w:rPr>
      </w:pPr>
      <w:bookmarkStart w:id="76" w:name="sub_25"/>
      <w:bookmarkEnd w:id="75"/>
      <w:r w:rsidRPr="001D12F5">
        <w:rPr>
          <w:sz w:val="28"/>
          <w:szCs w:val="28"/>
        </w:rPr>
        <w:t>27</w:t>
      </w:r>
      <w:r w:rsidR="00B22033" w:rsidRPr="001D12F5">
        <w:rPr>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B22033" w:rsidRPr="001D12F5" w:rsidRDefault="00B420D7" w:rsidP="00B22033">
      <w:pPr>
        <w:widowControl w:val="0"/>
        <w:autoSpaceDE w:val="0"/>
        <w:autoSpaceDN w:val="0"/>
        <w:adjustRightInd w:val="0"/>
        <w:ind w:firstLine="720"/>
        <w:jc w:val="both"/>
        <w:rPr>
          <w:sz w:val="28"/>
          <w:szCs w:val="28"/>
        </w:rPr>
      </w:pPr>
      <w:bookmarkStart w:id="77" w:name="sub_26"/>
      <w:bookmarkEnd w:id="76"/>
      <w:r w:rsidRPr="001D12F5">
        <w:rPr>
          <w:sz w:val="28"/>
          <w:szCs w:val="28"/>
        </w:rPr>
        <w:t>27</w:t>
      </w:r>
      <w:r w:rsidR="00B22033" w:rsidRPr="001D12F5">
        <w:rPr>
          <w:sz w:val="28"/>
          <w:szCs w:val="28"/>
        </w:rPr>
        <w:t xml:space="preserve">.5.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w:t>
      </w:r>
      <w:r w:rsidR="00B22033" w:rsidRPr="001D12F5">
        <w:rPr>
          <w:sz w:val="28"/>
          <w:szCs w:val="28"/>
        </w:rPr>
        <w:lastRenderedPageBreak/>
        <w:t>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B22033" w:rsidRPr="001D12F5" w:rsidRDefault="00B420D7" w:rsidP="00B22033">
      <w:pPr>
        <w:widowControl w:val="0"/>
        <w:autoSpaceDE w:val="0"/>
        <w:autoSpaceDN w:val="0"/>
        <w:adjustRightInd w:val="0"/>
        <w:ind w:firstLine="720"/>
        <w:jc w:val="both"/>
        <w:rPr>
          <w:sz w:val="28"/>
          <w:szCs w:val="28"/>
        </w:rPr>
      </w:pPr>
      <w:bookmarkStart w:id="78" w:name="sub_27"/>
      <w:bookmarkEnd w:id="77"/>
      <w:r w:rsidRPr="001D12F5">
        <w:rPr>
          <w:sz w:val="28"/>
          <w:szCs w:val="28"/>
        </w:rPr>
        <w:t>27</w:t>
      </w:r>
      <w:r w:rsidR="00B22033" w:rsidRPr="001D12F5">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1) анализа вероятности возникновения на данной территории и на отдельных ее элементах ЧС;</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2) прогнозирования характера, масштабов и времени существования вероятных ЧС;</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4) оценки особенностей техносферы и населения подконтрольной территории и ее элементов.</w:t>
      </w:r>
    </w:p>
    <w:p w:rsidR="00B22033" w:rsidRPr="001D12F5" w:rsidRDefault="00B420D7" w:rsidP="00B22033">
      <w:pPr>
        <w:widowControl w:val="0"/>
        <w:autoSpaceDE w:val="0"/>
        <w:autoSpaceDN w:val="0"/>
        <w:adjustRightInd w:val="0"/>
        <w:ind w:firstLine="720"/>
        <w:jc w:val="both"/>
        <w:rPr>
          <w:sz w:val="28"/>
          <w:szCs w:val="28"/>
        </w:rPr>
      </w:pPr>
      <w:r w:rsidRPr="001D12F5">
        <w:rPr>
          <w:sz w:val="28"/>
          <w:szCs w:val="28"/>
        </w:rPr>
        <w:t>27</w:t>
      </w:r>
      <w:r w:rsidR="00B22033" w:rsidRPr="001D12F5">
        <w:rPr>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B22033" w:rsidRPr="001D12F5" w:rsidRDefault="00B22033" w:rsidP="00B22033">
      <w:pPr>
        <w:widowControl w:val="0"/>
        <w:autoSpaceDE w:val="0"/>
        <w:autoSpaceDN w:val="0"/>
        <w:adjustRightInd w:val="0"/>
        <w:ind w:firstLine="720"/>
        <w:jc w:val="both"/>
        <w:rPr>
          <w:sz w:val="28"/>
          <w:szCs w:val="28"/>
        </w:rPr>
      </w:pPr>
      <w:bookmarkStart w:id="79" w:name="sub_28"/>
      <w:r w:rsidRPr="001D12F5">
        <w:rPr>
          <w:sz w:val="28"/>
          <w:szCs w:val="28"/>
        </w:rPr>
        <w:t>2</w:t>
      </w:r>
      <w:r w:rsidR="00B420D7" w:rsidRPr="001D12F5">
        <w:rPr>
          <w:sz w:val="28"/>
          <w:szCs w:val="28"/>
        </w:rPr>
        <w:t>7</w:t>
      </w:r>
      <w:r w:rsidRPr="001D12F5">
        <w:rPr>
          <w:sz w:val="28"/>
          <w:szCs w:val="28"/>
        </w:rPr>
        <w:t>.8.</w:t>
      </w:r>
      <w:bookmarkEnd w:id="79"/>
      <w:r w:rsidRPr="001D12F5">
        <w:rPr>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3D656D" w:rsidRPr="001D12F5" w:rsidRDefault="00B22033" w:rsidP="003D656D">
      <w:pPr>
        <w:pStyle w:val="a5"/>
        <w:widowControl w:val="0"/>
        <w:ind w:firstLine="709"/>
        <w:jc w:val="both"/>
        <w:rPr>
          <w:rFonts w:ascii="Times New Roman" w:hAnsi="Times New Roman"/>
          <w:sz w:val="28"/>
          <w:szCs w:val="28"/>
        </w:rPr>
      </w:pPr>
      <w:r w:rsidRPr="001D12F5">
        <w:rPr>
          <w:rFonts w:ascii="Times New Roman" w:hAnsi="Times New Roman"/>
          <w:sz w:val="28"/>
          <w:szCs w:val="28"/>
        </w:rPr>
        <w:t>2</w:t>
      </w:r>
      <w:r w:rsidR="00B420D7" w:rsidRPr="001D12F5">
        <w:rPr>
          <w:rFonts w:ascii="Times New Roman" w:hAnsi="Times New Roman"/>
          <w:sz w:val="28"/>
          <w:szCs w:val="28"/>
        </w:rPr>
        <w:t>7</w:t>
      </w:r>
      <w:r w:rsidRPr="001D12F5">
        <w:rPr>
          <w:rFonts w:ascii="Times New Roman" w:hAnsi="Times New Roman"/>
          <w:sz w:val="28"/>
          <w:szCs w:val="28"/>
        </w:rPr>
        <w:t xml:space="preserve">.9. </w:t>
      </w:r>
      <w:r w:rsidR="003D656D" w:rsidRPr="001D12F5">
        <w:rPr>
          <w:rFonts w:ascii="Times New Roman" w:hAnsi="Times New Roman"/>
          <w:sz w:val="28"/>
          <w:szCs w:val="28"/>
        </w:rPr>
        <w:t>При подготовке градостроительной документации для территорий следует учитывать требования СП 165.1325800.2014.</w:t>
      </w:r>
    </w:p>
    <w:p w:rsidR="003D656D" w:rsidRPr="001D12F5" w:rsidRDefault="003D656D" w:rsidP="003D656D">
      <w:pPr>
        <w:pStyle w:val="ConsPlusNormal"/>
        <w:spacing w:line="223" w:lineRule="auto"/>
        <w:ind w:firstLine="539"/>
        <w:jc w:val="both"/>
        <w:rPr>
          <w:rFonts w:ascii="Times New Roman" w:hAnsi="Times New Roman"/>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420D7" w:rsidP="003D656D">
      <w:pPr>
        <w:pStyle w:val="a5"/>
        <w:widowControl w:val="0"/>
        <w:ind w:firstLine="709"/>
        <w:jc w:val="both"/>
        <w:rPr>
          <w:rFonts w:ascii="Times New Roman" w:hAnsi="Times New Roman"/>
          <w:sz w:val="28"/>
          <w:szCs w:val="28"/>
        </w:rPr>
      </w:pPr>
      <w:r w:rsidRPr="001D12F5">
        <w:rPr>
          <w:rFonts w:ascii="Times New Roman" w:hAnsi="Times New Roman"/>
          <w:sz w:val="28"/>
          <w:szCs w:val="28"/>
        </w:rPr>
        <w:t>27</w:t>
      </w:r>
      <w:r w:rsidR="00B22033" w:rsidRPr="001D12F5">
        <w:rPr>
          <w:rFonts w:ascii="Times New Roman" w:hAnsi="Times New Roman"/>
          <w:sz w:val="28"/>
          <w:szCs w:val="28"/>
        </w:rPr>
        <w:t>.10. При подготовке генеральных планов поселений, отнесенных к группам по гражданской обороне должны соблю</w:t>
      </w:r>
      <w:r w:rsidR="003D656D" w:rsidRPr="001D12F5">
        <w:rPr>
          <w:rFonts w:ascii="Times New Roman" w:hAnsi="Times New Roman"/>
          <w:sz w:val="28"/>
          <w:szCs w:val="28"/>
        </w:rPr>
        <w:t>даться требования СП 165.1325800.2014</w:t>
      </w:r>
      <w:r w:rsidR="00B22033" w:rsidRPr="001D12F5">
        <w:rPr>
          <w:rFonts w:ascii="Times New Roman" w:hAnsi="Times New Roman"/>
          <w:sz w:val="28"/>
          <w:szCs w:val="28"/>
        </w:rPr>
        <w:t>.</w:t>
      </w:r>
    </w:p>
    <w:p w:rsidR="00B22033" w:rsidRPr="001D12F5" w:rsidRDefault="00B22033" w:rsidP="00B22033">
      <w:pPr>
        <w:pStyle w:val="a5"/>
        <w:widowControl w:val="0"/>
        <w:jc w:val="center"/>
        <w:rPr>
          <w:rFonts w:ascii="Times New Roman" w:hAnsi="Times New Roman"/>
          <w:sz w:val="28"/>
          <w:szCs w:val="28"/>
        </w:rPr>
      </w:pPr>
    </w:p>
    <w:p w:rsidR="00B22033" w:rsidRPr="001D12F5" w:rsidRDefault="00B420D7" w:rsidP="00B22033">
      <w:pPr>
        <w:pStyle w:val="a5"/>
        <w:widowControl w:val="0"/>
        <w:jc w:val="center"/>
        <w:rPr>
          <w:rFonts w:ascii="Times New Roman" w:hAnsi="Times New Roman"/>
          <w:sz w:val="28"/>
          <w:szCs w:val="28"/>
        </w:rPr>
      </w:pPr>
      <w:r w:rsidRPr="001D12F5">
        <w:rPr>
          <w:rFonts w:ascii="Times New Roman" w:hAnsi="Times New Roman"/>
          <w:sz w:val="28"/>
          <w:szCs w:val="28"/>
        </w:rPr>
        <w:t>28</w:t>
      </w:r>
      <w:r w:rsidR="00B22033" w:rsidRPr="001D12F5">
        <w:rPr>
          <w:rFonts w:ascii="Times New Roman" w:hAnsi="Times New Roman"/>
          <w:sz w:val="28"/>
          <w:szCs w:val="28"/>
        </w:rPr>
        <w:t>.</w:t>
      </w:r>
      <w:r w:rsidR="00B22033" w:rsidRPr="001D12F5">
        <w:rPr>
          <w:rFonts w:ascii="Times New Roman" w:hAnsi="Times New Roman"/>
          <w:bCs/>
          <w:sz w:val="28"/>
          <w:szCs w:val="28"/>
        </w:rPr>
        <w:t xml:space="preserve"> Пожарная безопасность</w:t>
      </w:r>
    </w:p>
    <w:p w:rsidR="00B22033" w:rsidRPr="001D12F5" w:rsidRDefault="00B22033" w:rsidP="00B22033">
      <w:pPr>
        <w:widowControl w:val="0"/>
        <w:ind w:firstLine="720"/>
        <w:jc w:val="both"/>
        <w:rPr>
          <w:sz w:val="28"/>
          <w:szCs w:val="28"/>
        </w:rPr>
      </w:pPr>
    </w:p>
    <w:p w:rsidR="00B22033" w:rsidRPr="001D12F5" w:rsidRDefault="00B420D7" w:rsidP="00B22033">
      <w:pPr>
        <w:widowControl w:val="0"/>
        <w:ind w:firstLine="720"/>
        <w:jc w:val="both"/>
        <w:rPr>
          <w:bCs/>
          <w:sz w:val="28"/>
          <w:szCs w:val="28"/>
        </w:rPr>
      </w:pPr>
      <w:r w:rsidRPr="001D12F5">
        <w:rPr>
          <w:sz w:val="28"/>
          <w:szCs w:val="28"/>
        </w:rPr>
        <w:t>28</w:t>
      </w:r>
      <w:r w:rsidR="00B22033" w:rsidRPr="001D12F5">
        <w:rPr>
          <w:bCs/>
          <w:sz w:val="28"/>
          <w:szCs w:val="28"/>
        </w:rPr>
        <w:t xml:space="preserve">.1. При разработке документов территориального планирования </w:t>
      </w:r>
      <w:r w:rsidRPr="001D12F5">
        <w:rPr>
          <w:bCs/>
          <w:sz w:val="28"/>
          <w:szCs w:val="28"/>
        </w:rPr>
        <w:t xml:space="preserve">Бурлинского района </w:t>
      </w:r>
      <w:r w:rsidR="00B22033" w:rsidRPr="001D12F5">
        <w:rPr>
          <w:bCs/>
          <w:sz w:val="28"/>
          <w:szCs w:val="28"/>
        </w:rPr>
        <w:t>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B22033" w:rsidRPr="001D12F5" w:rsidRDefault="00B420D7" w:rsidP="00B22033">
      <w:pPr>
        <w:widowControl w:val="0"/>
        <w:ind w:firstLine="720"/>
        <w:jc w:val="both"/>
        <w:rPr>
          <w:bCs/>
          <w:sz w:val="28"/>
          <w:szCs w:val="28"/>
        </w:rPr>
      </w:pPr>
      <w:r w:rsidRPr="001D12F5">
        <w:rPr>
          <w:sz w:val="28"/>
          <w:szCs w:val="28"/>
        </w:rPr>
        <w:lastRenderedPageBreak/>
        <w:t>28</w:t>
      </w:r>
      <w:r w:rsidR="00B22033" w:rsidRPr="001D12F5">
        <w:rPr>
          <w:bCs/>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B22033" w:rsidRPr="001D12F5" w:rsidRDefault="00B420D7" w:rsidP="00B22033">
      <w:pPr>
        <w:widowControl w:val="0"/>
        <w:ind w:firstLine="720"/>
        <w:jc w:val="both"/>
        <w:rPr>
          <w:bCs/>
          <w:sz w:val="28"/>
          <w:szCs w:val="28"/>
        </w:rPr>
      </w:pPr>
      <w:r w:rsidRPr="001D12F5">
        <w:rPr>
          <w:sz w:val="28"/>
          <w:szCs w:val="28"/>
        </w:rPr>
        <w:t>28</w:t>
      </w:r>
      <w:r w:rsidR="00B22033" w:rsidRPr="001D12F5">
        <w:rPr>
          <w:bCs/>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r w:rsidR="003D656D" w:rsidRPr="001D12F5">
        <w:rPr>
          <w:bCs/>
          <w:sz w:val="28"/>
          <w:szCs w:val="28"/>
        </w:rPr>
        <w:t>.2009</w:t>
      </w:r>
      <w:r w:rsidR="00B22033" w:rsidRPr="001D12F5">
        <w:rPr>
          <w:bCs/>
          <w:sz w:val="28"/>
          <w:szCs w:val="28"/>
        </w:rPr>
        <w:t>.</w:t>
      </w:r>
    </w:p>
    <w:p w:rsidR="00B22033" w:rsidRPr="001D12F5" w:rsidRDefault="00B420D7" w:rsidP="00B22033">
      <w:pPr>
        <w:widowControl w:val="0"/>
        <w:ind w:firstLine="720"/>
        <w:jc w:val="both"/>
        <w:rPr>
          <w:bCs/>
          <w:sz w:val="28"/>
          <w:szCs w:val="28"/>
        </w:rPr>
      </w:pPr>
      <w:r w:rsidRPr="001D12F5">
        <w:rPr>
          <w:sz w:val="28"/>
          <w:szCs w:val="28"/>
        </w:rPr>
        <w:t>28</w:t>
      </w:r>
      <w:r w:rsidR="00B22033" w:rsidRPr="001D12F5">
        <w:rPr>
          <w:bCs/>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B22033" w:rsidRPr="001D12F5" w:rsidRDefault="00B420D7" w:rsidP="00B22033">
      <w:pPr>
        <w:widowControl w:val="0"/>
        <w:ind w:firstLine="720"/>
        <w:jc w:val="both"/>
        <w:rPr>
          <w:bCs/>
          <w:sz w:val="28"/>
          <w:szCs w:val="28"/>
        </w:rPr>
      </w:pPr>
      <w:r w:rsidRPr="001D12F5">
        <w:rPr>
          <w:sz w:val="28"/>
          <w:szCs w:val="28"/>
        </w:rPr>
        <w:t>28</w:t>
      </w:r>
      <w:r w:rsidR="00B22033" w:rsidRPr="001D12F5">
        <w:rPr>
          <w:bCs/>
          <w:sz w:val="28"/>
          <w:szCs w:val="28"/>
        </w:rPr>
        <w:t>.5. Размещение пожарных депо следует осуществлять в соответствии с требованиями главы 17 Федерального закона от 22.07.2008 № 123-ФЗ и с учетом тр</w:t>
      </w:r>
      <w:r w:rsidR="00307040" w:rsidRPr="001D12F5">
        <w:rPr>
          <w:bCs/>
          <w:sz w:val="28"/>
          <w:szCs w:val="28"/>
        </w:rPr>
        <w:t xml:space="preserve">ебований, указанных в таблице </w:t>
      </w:r>
      <w:r w:rsidR="00346D82" w:rsidRPr="001D12F5">
        <w:rPr>
          <w:bCs/>
          <w:sz w:val="28"/>
          <w:szCs w:val="28"/>
        </w:rPr>
        <w:t>10</w:t>
      </w:r>
      <w:r w:rsidR="00B22033" w:rsidRPr="001D12F5">
        <w:rPr>
          <w:bCs/>
          <w:sz w:val="28"/>
          <w:szCs w:val="28"/>
        </w:rPr>
        <w:t xml:space="preserve"> настоящих нормативов.</w:t>
      </w:r>
    </w:p>
    <w:p w:rsidR="00B22033" w:rsidRPr="001D12F5" w:rsidRDefault="00307040" w:rsidP="00B22033">
      <w:pPr>
        <w:widowControl w:val="0"/>
        <w:ind w:firstLine="709"/>
        <w:jc w:val="both"/>
        <w:rPr>
          <w:sz w:val="28"/>
          <w:szCs w:val="28"/>
        </w:rPr>
      </w:pPr>
      <w:r w:rsidRPr="001D12F5">
        <w:rPr>
          <w:sz w:val="28"/>
          <w:szCs w:val="28"/>
        </w:rPr>
        <w:t>28</w:t>
      </w:r>
      <w:r w:rsidR="00B22033" w:rsidRPr="001D12F5">
        <w:rPr>
          <w:sz w:val="28"/>
          <w:szCs w:val="28"/>
        </w:rPr>
        <w:t xml:space="preserve">.6. </w:t>
      </w:r>
      <w:r w:rsidR="00B22033" w:rsidRPr="001D12F5">
        <w:rPr>
          <w:rFonts w:cs="Tahoma"/>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00B22033" w:rsidRPr="001D12F5">
        <w:rPr>
          <w:sz w:val="28"/>
          <w:szCs w:val="28"/>
        </w:rPr>
        <w:t xml:space="preserve"> следует принимать в соответствии с СП 4.13130.2013. </w:t>
      </w:r>
    </w:p>
    <w:p w:rsidR="00B22033" w:rsidRPr="001D12F5" w:rsidRDefault="00B22033" w:rsidP="00B22033">
      <w:pPr>
        <w:pStyle w:val="a5"/>
        <w:widowControl w:val="0"/>
        <w:spacing w:line="228" w:lineRule="auto"/>
        <w:jc w:val="center"/>
        <w:rPr>
          <w:rFonts w:ascii="Times New Roman" w:hAnsi="Times New Roman"/>
          <w:sz w:val="28"/>
          <w:szCs w:val="28"/>
        </w:rPr>
      </w:pPr>
    </w:p>
    <w:p w:rsidR="008525E8" w:rsidRPr="001D12F5" w:rsidRDefault="008525E8" w:rsidP="00B22033">
      <w:pPr>
        <w:pStyle w:val="a5"/>
        <w:widowControl w:val="0"/>
        <w:spacing w:line="228" w:lineRule="auto"/>
        <w:jc w:val="center"/>
        <w:rPr>
          <w:rFonts w:ascii="Times New Roman" w:hAnsi="Times New Roman"/>
          <w:sz w:val="28"/>
          <w:szCs w:val="28"/>
        </w:rPr>
      </w:pPr>
    </w:p>
    <w:p w:rsidR="00B22033" w:rsidRPr="001D12F5" w:rsidRDefault="00307040" w:rsidP="00B22033">
      <w:pPr>
        <w:pStyle w:val="a5"/>
        <w:widowControl w:val="0"/>
        <w:spacing w:line="228" w:lineRule="auto"/>
        <w:jc w:val="center"/>
        <w:rPr>
          <w:rFonts w:ascii="Times New Roman" w:hAnsi="Times New Roman"/>
          <w:sz w:val="28"/>
          <w:szCs w:val="28"/>
        </w:rPr>
      </w:pPr>
      <w:r w:rsidRPr="001D12F5">
        <w:rPr>
          <w:rFonts w:ascii="Times New Roman" w:hAnsi="Times New Roman"/>
          <w:sz w:val="28"/>
          <w:szCs w:val="28"/>
        </w:rPr>
        <w:t>29</w:t>
      </w:r>
      <w:r w:rsidR="00B22033" w:rsidRPr="001D12F5">
        <w:rPr>
          <w:rFonts w:ascii="Times New Roman" w:hAnsi="Times New Roman"/>
          <w:sz w:val="28"/>
          <w:szCs w:val="28"/>
        </w:rPr>
        <w:t>. Сейсмическое райониро</w:t>
      </w:r>
      <w:r w:rsidR="00356A88" w:rsidRPr="001D12F5">
        <w:rPr>
          <w:rFonts w:ascii="Times New Roman" w:hAnsi="Times New Roman"/>
          <w:sz w:val="28"/>
          <w:szCs w:val="28"/>
        </w:rPr>
        <w:t>вание территории</w:t>
      </w:r>
    </w:p>
    <w:p w:rsidR="00B22033" w:rsidRPr="001D12F5" w:rsidRDefault="00B22033" w:rsidP="00B22033">
      <w:pPr>
        <w:widowControl w:val="0"/>
        <w:spacing w:line="228" w:lineRule="auto"/>
        <w:ind w:firstLine="539"/>
        <w:jc w:val="both"/>
        <w:rPr>
          <w:sz w:val="28"/>
          <w:szCs w:val="28"/>
        </w:rPr>
      </w:pPr>
    </w:p>
    <w:p w:rsidR="00B22033" w:rsidRPr="001D12F5" w:rsidRDefault="00346D82" w:rsidP="00B22033">
      <w:pPr>
        <w:widowControl w:val="0"/>
        <w:spacing w:line="228" w:lineRule="auto"/>
        <w:ind w:firstLine="539"/>
        <w:jc w:val="both"/>
        <w:rPr>
          <w:sz w:val="28"/>
          <w:szCs w:val="28"/>
        </w:rPr>
      </w:pPr>
      <w:r w:rsidRPr="001D12F5">
        <w:rPr>
          <w:sz w:val="28"/>
          <w:szCs w:val="28"/>
        </w:rPr>
        <w:t>29</w:t>
      </w:r>
      <w:r w:rsidR="00B22033" w:rsidRPr="001D12F5">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00B22033" w:rsidRPr="001D12F5">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00B22033" w:rsidRPr="001D12F5">
        <w:rPr>
          <w:sz w:val="28"/>
          <w:szCs w:val="28"/>
        </w:rPr>
        <w:t xml:space="preserve"> и прилагаемым к настоящей главе списком населенных пунктов </w:t>
      </w:r>
      <w:r w:rsidRPr="001D12F5">
        <w:rPr>
          <w:sz w:val="28"/>
          <w:szCs w:val="28"/>
        </w:rPr>
        <w:t xml:space="preserve">Бурлинского района </w:t>
      </w:r>
      <w:r w:rsidR="00B22033" w:rsidRPr="001D12F5">
        <w:rPr>
          <w:sz w:val="28"/>
          <w:szCs w:val="28"/>
        </w:rPr>
        <w:t>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00B22033" w:rsidRPr="001D12F5">
          <w:rPr>
            <w:rStyle w:val="af7"/>
            <w:color w:val="auto"/>
            <w:sz w:val="28"/>
            <w:szCs w:val="28"/>
          </w:rPr>
          <w:t xml:space="preserve">Приложения </w:t>
        </w:r>
      </w:hyperlink>
      <w:r w:rsidR="00B22033" w:rsidRPr="001D12F5">
        <w:rPr>
          <w:sz w:val="28"/>
          <w:szCs w:val="28"/>
        </w:rPr>
        <w:t>Р, С).</w:t>
      </w:r>
    </w:p>
    <w:p w:rsidR="00B22033" w:rsidRPr="001D12F5" w:rsidRDefault="00346D82" w:rsidP="00B22033">
      <w:pPr>
        <w:widowControl w:val="0"/>
        <w:spacing w:line="228" w:lineRule="auto"/>
        <w:ind w:firstLine="720"/>
        <w:jc w:val="both"/>
        <w:rPr>
          <w:sz w:val="28"/>
          <w:szCs w:val="28"/>
        </w:rPr>
      </w:pPr>
      <w:r w:rsidRPr="001D12F5">
        <w:rPr>
          <w:sz w:val="28"/>
          <w:szCs w:val="28"/>
        </w:rPr>
        <w:t>29</w:t>
      </w:r>
      <w:r w:rsidR="00B22033" w:rsidRPr="001D12F5">
        <w:rPr>
          <w:sz w:val="28"/>
          <w:szCs w:val="28"/>
        </w:rPr>
        <w:t>.2. Список населенных пунктов составлен в целях расширения перечня населенных пунктов Алтайского края,</w:t>
      </w:r>
      <w:r w:rsidR="003D656D" w:rsidRPr="001D12F5">
        <w:rPr>
          <w:sz w:val="28"/>
          <w:szCs w:val="28"/>
        </w:rPr>
        <w:t xml:space="preserve"> приведенного в СП 14.13330.2018</w:t>
      </w:r>
      <w:r w:rsidR="00B22033" w:rsidRPr="001D12F5">
        <w:rPr>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B22033" w:rsidRPr="001D12F5" w:rsidRDefault="00804CE1" w:rsidP="00B22033">
      <w:pPr>
        <w:widowControl w:val="0"/>
        <w:spacing w:line="228" w:lineRule="auto"/>
        <w:ind w:firstLine="720"/>
        <w:jc w:val="both"/>
        <w:rPr>
          <w:bCs/>
          <w:sz w:val="28"/>
          <w:szCs w:val="28"/>
        </w:rPr>
      </w:pPr>
      <w:r w:rsidRPr="001D12F5">
        <w:rPr>
          <w:sz w:val="28"/>
          <w:szCs w:val="28"/>
        </w:rPr>
        <w:t>29</w:t>
      </w:r>
      <w:r w:rsidR="00B22033" w:rsidRPr="001D12F5">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B22033" w:rsidRPr="001D12F5" w:rsidRDefault="00804CE1" w:rsidP="00B22033">
      <w:pPr>
        <w:widowControl w:val="0"/>
        <w:spacing w:line="228" w:lineRule="auto"/>
        <w:ind w:firstLine="720"/>
        <w:jc w:val="both"/>
        <w:rPr>
          <w:color w:val="C00000"/>
          <w:sz w:val="28"/>
          <w:szCs w:val="28"/>
        </w:rPr>
      </w:pPr>
      <w:r w:rsidRPr="001D12F5">
        <w:rPr>
          <w:sz w:val="28"/>
          <w:szCs w:val="28"/>
        </w:rPr>
        <w:t>29</w:t>
      </w:r>
      <w:r w:rsidR="00B22033" w:rsidRPr="001D12F5">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00B22033" w:rsidRPr="001D12F5">
        <w:rPr>
          <w:sz w:val="28"/>
          <w:szCs w:val="28"/>
        </w:rPr>
        <w:t xml:space="preserve"> При этом под зоны жилой застройки следует использовать земельные участки с меньшей сейсмичностью.</w:t>
      </w:r>
    </w:p>
    <w:p w:rsidR="00B22033" w:rsidRPr="001D12F5" w:rsidRDefault="00804CE1" w:rsidP="00B22033">
      <w:pPr>
        <w:widowControl w:val="0"/>
        <w:spacing w:line="228" w:lineRule="auto"/>
        <w:ind w:firstLine="720"/>
        <w:jc w:val="both"/>
        <w:rPr>
          <w:sz w:val="28"/>
          <w:szCs w:val="28"/>
        </w:rPr>
      </w:pPr>
      <w:r w:rsidRPr="001D12F5">
        <w:rPr>
          <w:sz w:val="28"/>
          <w:szCs w:val="28"/>
        </w:rPr>
        <w:lastRenderedPageBreak/>
        <w:t>29</w:t>
      </w:r>
      <w:r w:rsidR="00B22033" w:rsidRPr="001D12F5">
        <w:rPr>
          <w:sz w:val="28"/>
          <w:szCs w:val="28"/>
        </w:rPr>
        <w:t>.5.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22033" w:rsidRPr="001D12F5" w:rsidRDefault="00B22033" w:rsidP="00B22033">
      <w:pPr>
        <w:widowControl w:val="0"/>
        <w:spacing w:line="228" w:lineRule="auto"/>
        <w:jc w:val="center"/>
        <w:rPr>
          <w:sz w:val="28"/>
          <w:szCs w:val="28"/>
        </w:rPr>
      </w:pPr>
    </w:p>
    <w:p w:rsidR="00B22033" w:rsidRPr="001D12F5" w:rsidRDefault="00804CE1" w:rsidP="00B22033">
      <w:pPr>
        <w:widowControl w:val="0"/>
        <w:spacing w:line="228" w:lineRule="auto"/>
        <w:jc w:val="center"/>
        <w:rPr>
          <w:sz w:val="28"/>
          <w:szCs w:val="28"/>
        </w:rPr>
      </w:pPr>
      <w:r w:rsidRPr="001D12F5">
        <w:rPr>
          <w:sz w:val="28"/>
          <w:szCs w:val="28"/>
        </w:rPr>
        <w:t>30</w:t>
      </w:r>
      <w:r w:rsidR="00B22033" w:rsidRPr="001D12F5">
        <w:rPr>
          <w:sz w:val="28"/>
          <w:szCs w:val="28"/>
        </w:rPr>
        <w:t>. Обеспечение антитеррористической защищенности зданий и сооружений</w:t>
      </w:r>
    </w:p>
    <w:p w:rsidR="00B22033" w:rsidRPr="001D12F5" w:rsidRDefault="00B22033" w:rsidP="00B22033">
      <w:pPr>
        <w:widowControl w:val="0"/>
        <w:spacing w:line="228" w:lineRule="auto"/>
        <w:ind w:firstLine="720"/>
        <w:jc w:val="both"/>
        <w:rPr>
          <w:sz w:val="28"/>
          <w:szCs w:val="28"/>
        </w:rPr>
      </w:pPr>
    </w:p>
    <w:p w:rsidR="00B22033" w:rsidRPr="001D12F5" w:rsidRDefault="00804CE1" w:rsidP="00B22033">
      <w:pPr>
        <w:widowControl w:val="0"/>
        <w:spacing w:line="228" w:lineRule="auto"/>
        <w:ind w:firstLine="720"/>
        <w:jc w:val="both"/>
        <w:rPr>
          <w:sz w:val="28"/>
          <w:szCs w:val="28"/>
        </w:rPr>
      </w:pPr>
      <w:r w:rsidRPr="001D12F5">
        <w:rPr>
          <w:sz w:val="28"/>
          <w:szCs w:val="28"/>
        </w:rPr>
        <w:t>30</w:t>
      </w:r>
      <w:r w:rsidR="00B22033" w:rsidRPr="001D12F5">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00B22033" w:rsidRPr="001D12F5">
        <w:rPr>
          <w:bCs/>
          <w:sz w:val="28"/>
          <w:szCs w:val="28"/>
        </w:rPr>
        <w:t xml:space="preserve">обеспечить антитеррористическую защищенность таких объектов в соответствии с требованиями </w:t>
      </w:r>
      <w:hyperlink r:id="rId13" w:history="1">
        <w:r w:rsidR="00B22033" w:rsidRPr="001D12F5">
          <w:rPr>
            <w:sz w:val="28"/>
            <w:szCs w:val="28"/>
          </w:rPr>
          <w:t>СП 132.13330.</w:t>
        </w:r>
        <w:r w:rsidR="004B02F1" w:rsidRPr="001D12F5">
          <w:rPr>
            <w:sz w:val="28"/>
            <w:szCs w:val="28"/>
          </w:rPr>
          <w:t>2011.</w:t>
        </w:r>
        <w:r w:rsidR="00B22033" w:rsidRPr="001D12F5">
          <w:rPr>
            <w:sz w:val="28"/>
            <w:szCs w:val="28"/>
          </w:rPr>
          <w:t xml:space="preserve"> </w:t>
        </w:r>
      </w:hyperlink>
    </w:p>
    <w:p w:rsidR="00B22033" w:rsidRPr="001D12F5" w:rsidRDefault="00804CE1" w:rsidP="00B22033">
      <w:pPr>
        <w:widowControl w:val="0"/>
        <w:spacing w:line="228" w:lineRule="auto"/>
        <w:ind w:firstLine="720"/>
        <w:jc w:val="both"/>
        <w:rPr>
          <w:rStyle w:val="af8"/>
          <w:b w:val="0"/>
          <w:bCs/>
          <w:color w:val="auto"/>
          <w:sz w:val="28"/>
          <w:szCs w:val="28"/>
        </w:rPr>
      </w:pPr>
      <w:r w:rsidRPr="001D12F5">
        <w:rPr>
          <w:sz w:val="28"/>
          <w:szCs w:val="28"/>
        </w:rPr>
        <w:t>30</w:t>
      </w:r>
      <w:r w:rsidR="00B22033" w:rsidRPr="001D12F5">
        <w:rPr>
          <w:bCs/>
          <w:sz w:val="28"/>
          <w:szCs w:val="28"/>
        </w:rPr>
        <w:t xml:space="preserve">.2. К объектам </w:t>
      </w:r>
      <w:r w:rsidR="00B22033" w:rsidRPr="001D12F5">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00B22033" w:rsidRPr="001D12F5">
        <w:rPr>
          <w:rStyle w:val="af8"/>
          <w:bCs/>
          <w:sz w:val="28"/>
          <w:szCs w:val="28"/>
        </w:rPr>
        <w:t xml:space="preserve">, </w:t>
      </w:r>
      <w:r w:rsidR="00B22033" w:rsidRPr="001D12F5">
        <w:rPr>
          <w:rStyle w:val="af8"/>
          <w:b w:val="0"/>
          <w:bCs/>
          <w:color w:val="auto"/>
          <w:sz w:val="28"/>
          <w:szCs w:val="28"/>
        </w:rPr>
        <w:t>используемые для производства и сборочных работ, складские здания.</w:t>
      </w:r>
    </w:p>
    <w:p w:rsidR="00B22033" w:rsidRPr="001D12F5" w:rsidRDefault="00B22033" w:rsidP="00B22033">
      <w:pPr>
        <w:widowControl w:val="0"/>
        <w:spacing w:line="228" w:lineRule="auto"/>
        <w:jc w:val="center"/>
        <w:rPr>
          <w:sz w:val="28"/>
          <w:szCs w:val="28"/>
        </w:rPr>
      </w:pPr>
    </w:p>
    <w:p w:rsidR="00B22033" w:rsidRPr="001D12F5" w:rsidRDefault="00B22033" w:rsidP="00B22033">
      <w:pPr>
        <w:widowControl w:val="0"/>
        <w:spacing w:line="240" w:lineRule="exact"/>
        <w:jc w:val="center"/>
        <w:rPr>
          <w:bCs/>
          <w:sz w:val="28"/>
          <w:szCs w:val="28"/>
        </w:rPr>
      </w:pPr>
      <w:r w:rsidRPr="001D12F5">
        <w:rPr>
          <w:sz w:val="28"/>
          <w:szCs w:val="28"/>
          <w:lang w:val="en-US"/>
        </w:rPr>
        <w:t>VIII</w:t>
      </w:r>
      <w:r w:rsidRPr="001D12F5">
        <w:rPr>
          <w:sz w:val="28"/>
          <w:szCs w:val="28"/>
        </w:rPr>
        <w:t>.</w:t>
      </w:r>
      <w:r w:rsidRPr="001D12F5">
        <w:rPr>
          <w:bCs/>
          <w:sz w:val="28"/>
          <w:szCs w:val="28"/>
        </w:rPr>
        <w:t xml:space="preserve"> Расчетные показатели доступной среды </w:t>
      </w:r>
    </w:p>
    <w:p w:rsidR="00B22033" w:rsidRPr="001D12F5" w:rsidRDefault="00B22033" w:rsidP="00B22033">
      <w:pPr>
        <w:widowControl w:val="0"/>
        <w:spacing w:line="240" w:lineRule="exact"/>
        <w:jc w:val="center"/>
        <w:rPr>
          <w:bCs/>
          <w:sz w:val="28"/>
          <w:szCs w:val="28"/>
        </w:rPr>
      </w:pPr>
      <w:r w:rsidRPr="001D12F5">
        <w:rPr>
          <w:bCs/>
          <w:sz w:val="28"/>
          <w:szCs w:val="28"/>
        </w:rPr>
        <w:t>для маломобильных групп населения</w:t>
      </w:r>
    </w:p>
    <w:p w:rsidR="00B22033" w:rsidRPr="001D12F5" w:rsidRDefault="00B22033" w:rsidP="00B22033">
      <w:pPr>
        <w:widowControl w:val="0"/>
        <w:jc w:val="center"/>
        <w:rPr>
          <w:b/>
          <w:bCs/>
        </w:rPr>
      </w:pPr>
    </w:p>
    <w:p w:rsidR="00B22033" w:rsidRPr="001D12F5" w:rsidRDefault="00804CE1" w:rsidP="00B22033">
      <w:pPr>
        <w:pStyle w:val="a5"/>
        <w:widowControl w:val="0"/>
        <w:spacing w:line="240" w:lineRule="exact"/>
        <w:jc w:val="center"/>
        <w:rPr>
          <w:rFonts w:ascii="Times New Roman" w:hAnsi="Times New Roman"/>
          <w:bCs/>
          <w:sz w:val="28"/>
          <w:szCs w:val="28"/>
        </w:rPr>
      </w:pPr>
      <w:r w:rsidRPr="001D12F5">
        <w:rPr>
          <w:rFonts w:ascii="Times New Roman" w:hAnsi="Times New Roman"/>
          <w:sz w:val="28"/>
          <w:szCs w:val="28"/>
        </w:rPr>
        <w:t>31</w:t>
      </w:r>
      <w:r w:rsidR="00B22033" w:rsidRPr="001D12F5">
        <w:rPr>
          <w:rFonts w:ascii="Times New Roman" w:hAnsi="Times New Roman"/>
          <w:sz w:val="28"/>
          <w:szCs w:val="28"/>
        </w:rPr>
        <w:t>.</w:t>
      </w:r>
      <w:r w:rsidR="00B22033" w:rsidRPr="001D12F5">
        <w:rPr>
          <w:rFonts w:ascii="Times New Roman" w:hAnsi="Times New Roman"/>
          <w:bCs/>
          <w:sz w:val="28"/>
          <w:szCs w:val="28"/>
        </w:rPr>
        <w:t xml:space="preserve"> Обеспечение доступности объектов социальной и транспортной </w:t>
      </w:r>
    </w:p>
    <w:p w:rsidR="00B22033" w:rsidRPr="001D12F5" w:rsidRDefault="00B22033" w:rsidP="00B22033">
      <w:pPr>
        <w:pStyle w:val="a5"/>
        <w:widowControl w:val="0"/>
        <w:spacing w:line="240" w:lineRule="exact"/>
        <w:jc w:val="center"/>
        <w:rPr>
          <w:rFonts w:ascii="Times New Roman" w:hAnsi="Times New Roman"/>
          <w:sz w:val="28"/>
          <w:szCs w:val="28"/>
        </w:rPr>
      </w:pPr>
      <w:r w:rsidRPr="001D12F5">
        <w:rPr>
          <w:rFonts w:ascii="Times New Roman" w:hAnsi="Times New Roman"/>
          <w:bCs/>
          <w:sz w:val="28"/>
          <w:szCs w:val="28"/>
        </w:rPr>
        <w:t>инфраструктуры для маломобильных групп населения</w:t>
      </w:r>
    </w:p>
    <w:p w:rsidR="00B22033" w:rsidRPr="001D12F5" w:rsidRDefault="00B22033" w:rsidP="00B22033">
      <w:pPr>
        <w:widowControl w:val="0"/>
        <w:autoSpaceDE w:val="0"/>
        <w:autoSpaceDN w:val="0"/>
        <w:adjustRightInd w:val="0"/>
        <w:spacing w:line="228" w:lineRule="auto"/>
        <w:ind w:firstLine="709"/>
        <w:jc w:val="both"/>
        <w:rPr>
          <w:sz w:val="28"/>
          <w:szCs w:val="28"/>
        </w:rPr>
      </w:pPr>
    </w:p>
    <w:p w:rsidR="003D656D" w:rsidRPr="001D12F5" w:rsidRDefault="00804CE1" w:rsidP="00B22033">
      <w:pPr>
        <w:widowControl w:val="0"/>
        <w:autoSpaceDE w:val="0"/>
        <w:autoSpaceDN w:val="0"/>
        <w:adjustRightInd w:val="0"/>
        <w:ind w:firstLine="709"/>
        <w:jc w:val="both"/>
        <w:rPr>
          <w:bCs/>
          <w:sz w:val="28"/>
          <w:szCs w:val="28"/>
        </w:rPr>
      </w:pPr>
      <w:r w:rsidRPr="001D12F5">
        <w:rPr>
          <w:sz w:val="28"/>
          <w:szCs w:val="28"/>
        </w:rPr>
        <w:t>31</w:t>
      </w:r>
      <w:r w:rsidR="00B22033" w:rsidRPr="001D12F5">
        <w:rPr>
          <w:bCs/>
          <w:sz w:val="28"/>
          <w:szCs w:val="28"/>
        </w:rPr>
        <w:t>.1.</w:t>
      </w:r>
      <w:r w:rsidR="00B22033" w:rsidRPr="001D12F5">
        <w:t> </w:t>
      </w:r>
      <w:r w:rsidR="003D656D" w:rsidRPr="001D12F5">
        <w:rPr>
          <w:bCs/>
          <w:sz w:val="28"/>
          <w:szCs w:val="28"/>
        </w:rPr>
        <w:t>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Федерального закона от 24.11.1995 N 181-ФЗ "О социальной защите инвалидов в Российской Федерации", СП 59.13330.2016, СП 35-101-2001, СП 35-102-2001, СП 31-102-99, СП 35-103-2001, ВСН 62-91*, РДС 35-201-99.</w:t>
      </w:r>
    </w:p>
    <w:p w:rsidR="003D656D" w:rsidRPr="001D12F5" w:rsidRDefault="003D656D" w:rsidP="003D656D">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804CE1" w:rsidP="00B22033">
      <w:pPr>
        <w:widowControl w:val="0"/>
        <w:autoSpaceDE w:val="0"/>
        <w:autoSpaceDN w:val="0"/>
        <w:adjustRightInd w:val="0"/>
        <w:ind w:firstLine="709"/>
        <w:jc w:val="both"/>
        <w:rPr>
          <w:bCs/>
          <w:sz w:val="28"/>
          <w:szCs w:val="28"/>
        </w:rPr>
      </w:pPr>
      <w:r w:rsidRPr="001D12F5">
        <w:rPr>
          <w:sz w:val="28"/>
          <w:szCs w:val="28"/>
        </w:rPr>
        <w:t>31</w:t>
      </w:r>
      <w:r w:rsidR="00B22033" w:rsidRPr="001D12F5">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B22033" w:rsidRPr="001D12F5" w:rsidRDefault="00804CE1" w:rsidP="00B22033">
      <w:pPr>
        <w:widowControl w:val="0"/>
        <w:ind w:firstLine="709"/>
        <w:jc w:val="both"/>
        <w:rPr>
          <w:bCs/>
          <w:sz w:val="28"/>
          <w:szCs w:val="28"/>
        </w:rPr>
      </w:pPr>
      <w:r w:rsidRPr="001D12F5">
        <w:rPr>
          <w:sz w:val="28"/>
          <w:szCs w:val="28"/>
        </w:rPr>
        <w:t>32</w:t>
      </w:r>
      <w:r w:rsidR="00B22033" w:rsidRPr="001D12F5">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B22033" w:rsidRPr="001D12F5" w:rsidRDefault="00B22033" w:rsidP="00B22033">
      <w:pPr>
        <w:widowControl w:val="0"/>
        <w:ind w:firstLine="709"/>
        <w:jc w:val="both"/>
        <w:rPr>
          <w:bCs/>
          <w:sz w:val="28"/>
          <w:szCs w:val="28"/>
        </w:rPr>
      </w:pPr>
      <w:r w:rsidRPr="001D12F5">
        <w:rPr>
          <w:bCs/>
          <w:sz w:val="28"/>
          <w:szCs w:val="28"/>
        </w:rPr>
        <w:t>1) жилые и административные здания и сооружения;</w:t>
      </w:r>
    </w:p>
    <w:p w:rsidR="00B22033" w:rsidRPr="001D12F5" w:rsidRDefault="00B22033" w:rsidP="00B22033">
      <w:pPr>
        <w:widowControl w:val="0"/>
        <w:ind w:firstLine="709"/>
        <w:jc w:val="both"/>
        <w:rPr>
          <w:bCs/>
          <w:sz w:val="28"/>
          <w:szCs w:val="28"/>
        </w:rPr>
      </w:pPr>
      <w:r w:rsidRPr="001D12F5">
        <w:rPr>
          <w:bCs/>
          <w:sz w:val="28"/>
          <w:szCs w:val="28"/>
        </w:rPr>
        <w:t>2) объекты культуры и культурно-зрелищные сооружения (</w:t>
      </w:r>
      <w:r w:rsidR="00804CE1" w:rsidRPr="001D12F5">
        <w:rPr>
          <w:bCs/>
          <w:sz w:val="28"/>
          <w:szCs w:val="28"/>
        </w:rPr>
        <w:t>дома культуры</w:t>
      </w:r>
      <w:r w:rsidRPr="001D12F5">
        <w:rPr>
          <w:bCs/>
          <w:sz w:val="28"/>
          <w:szCs w:val="28"/>
        </w:rPr>
        <w:t>, библиотеки, музеи, места отправления религиозных обрядов и т. д.);</w:t>
      </w:r>
    </w:p>
    <w:p w:rsidR="00B22033" w:rsidRPr="001D12F5" w:rsidRDefault="00B22033" w:rsidP="00B22033">
      <w:pPr>
        <w:widowControl w:val="0"/>
        <w:ind w:firstLine="709"/>
        <w:jc w:val="both"/>
        <w:rPr>
          <w:bCs/>
          <w:sz w:val="28"/>
          <w:szCs w:val="28"/>
        </w:rPr>
      </w:pPr>
      <w:r w:rsidRPr="001D12F5">
        <w:rPr>
          <w:bCs/>
          <w:sz w:val="28"/>
          <w:szCs w:val="28"/>
        </w:rPr>
        <w:t xml:space="preserve">3) объекты и организации образования и науки, здравоохранения и социальной защиты населения; </w:t>
      </w:r>
    </w:p>
    <w:p w:rsidR="00B22033" w:rsidRPr="001D12F5" w:rsidRDefault="00B22033" w:rsidP="00B22033">
      <w:pPr>
        <w:widowControl w:val="0"/>
        <w:ind w:firstLine="709"/>
        <w:jc w:val="both"/>
        <w:rPr>
          <w:bCs/>
          <w:sz w:val="28"/>
          <w:szCs w:val="28"/>
        </w:rPr>
      </w:pPr>
      <w:r w:rsidRPr="001D12F5">
        <w:rPr>
          <w:bCs/>
          <w:sz w:val="28"/>
          <w:szCs w:val="28"/>
        </w:rPr>
        <w:t xml:space="preserve">4) объекты торговли, общественного питания и бытового обслуживания населения, финансово-банковские учреждения, страховые </w:t>
      </w:r>
      <w:r w:rsidRPr="001D12F5">
        <w:rPr>
          <w:bCs/>
          <w:sz w:val="28"/>
          <w:szCs w:val="28"/>
        </w:rPr>
        <w:lastRenderedPageBreak/>
        <w:t xml:space="preserve">организации; </w:t>
      </w:r>
    </w:p>
    <w:p w:rsidR="00B22033" w:rsidRPr="001D12F5" w:rsidRDefault="00B22033" w:rsidP="00B22033">
      <w:pPr>
        <w:widowControl w:val="0"/>
        <w:ind w:firstLine="709"/>
        <w:jc w:val="both"/>
        <w:rPr>
          <w:bCs/>
          <w:sz w:val="28"/>
          <w:szCs w:val="28"/>
        </w:rPr>
      </w:pPr>
      <w:r w:rsidRPr="001D12F5">
        <w:rPr>
          <w:bCs/>
          <w:sz w:val="28"/>
          <w:szCs w:val="28"/>
        </w:rPr>
        <w:t xml:space="preserve">5) гостиницы, отели, иные места временного проживания; </w:t>
      </w:r>
    </w:p>
    <w:p w:rsidR="00DF1110" w:rsidRPr="001D12F5" w:rsidRDefault="00B22033" w:rsidP="00DF1110">
      <w:pPr>
        <w:autoSpaceDE w:val="0"/>
        <w:autoSpaceDN w:val="0"/>
        <w:adjustRightInd w:val="0"/>
        <w:ind w:firstLine="708"/>
        <w:jc w:val="both"/>
        <w:rPr>
          <w:rFonts w:eastAsiaTheme="minorHAnsi"/>
          <w:sz w:val="28"/>
          <w:szCs w:val="28"/>
          <w:lang w:eastAsia="en-US"/>
        </w:rPr>
      </w:pPr>
      <w:r w:rsidRPr="001D12F5">
        <w:rPr>
          <w:bCs/>
          <w:sz w:val="28"/>
          <w:szCs w:val="28"/>
        </w:rPr>
        <w:t>6) </w:t>
      </w:r>
      <w:r w:rsidR="00DF1110" w:rsidRPr="001D12F5">
        <w:rPr>
          <w:rFonts w:eastAsiaTheme="minorHAnsi"/>
          <w:sz w:val="28"/>
          <w:szCs w:val="28"/>
          <w:lang w:eastAsia="en-US"/>
        </w:rPr>
        <w:t>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w:t>
      </w:r>
    </w:p>
    <w:p w:rsidR="00DF1110" w:rsidRPr="001D12F5" w:rsidRDefault="00DF1110" w:rsidP="00DF1110">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(п.п.6  в ред. решения БРСНД Алтайского края от 25.08.2020 N 26)</w:t>
      </w:r>
    </w:p>
    <w:p w:rsidR="00B22033" w:rsidRPr="001D12F5" w:rsidRDefault="00B22033" w:rsidP="00B22033">
      <w:pPr>
        <w:widowControl w:val="0"/>
        <w:ind w:firstLine="709"/>
        <w:jc w:val="both"/>
        <w:rPr>
          <w:bCs/>
          <w:sz w:val="28"/>
          <w:szCs w:val="28"/>
        </w:rPr>
      </w:pPr>
      <w:r w:rsidRPr="001D12F5">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B22033" w:rsidRPr="001D12F5" w:rsidRDefault="00B22033" w:rsidP="00B22033">
      <w:pPr>
        <w:widowControl w:val="0"/>
        <w:ind w:firstLine="709"/>
        <w:jc w:val="both"/>
        <w:rPr>
          <w:bCs/>
          <w:sz w:val="28"/>
          <w:szCs w:val="28"/>
        </w:rPr>
      </w:pPr>
      <w:r w:rsidRPr="001D12F5">
        <w:rPr>
          <w:bCs/>
          <w:sz w:val="28"/>
          <w:szCs w:val="28"/>
        </w:rPr>
        <w:t>8) объекты и сооружения транспортного обслуживания населения, в том числе железнодорожные вокзалы, автовокзалы, другие объекты а</w:t>
      </w:r>
      <w:r w:rsidR="00804CE1" w:rsidRPr="001D12F5">
        <w:rPr>
          <w:bCs/>
          <w:sz w:val="28"/>
          <w:szCs w:val="28"/>
        </w:rPr>
        <w:t>втомобильного, железнодорожного транспорта,</w:t>
      </w:r>
      <w:r w:rsidRPr="001D12F5">
        <w:rPr>
          <w:bCs/>
          <w:sz w:val="28"/>
          <w:szCs w:val="28"/>
        </w:rPr>
        <w:t xml:space="preserve"> обслуживающие население; </w:t>
      </w:r>
    </w:p>
    <w:p w:rsidR="00B22033" w:rsidRPr="001D12F5" w:rsidRDefault="00B22033" w:rsidP="00B22033">
      <w:pPr>
        <w:widowControl w:val="0"/>
        <w:ind w:firstLine="709"/>
        <w:jc w:val="both"/>
        <w:rPr>
          <w:bCs/>
          <w:sz w:val="28"/>
          <w:szCs w:val="28"/>
        </w:rPr>
      </w:pPr>
      <w:r w:rsidRPr="001D12F5">
        <w:rPr>
          <w:bCs/>
          <w:sz w:val="28"/>
          <w:szCs w:val="28"/>
        </w:rPr>
        <w:t xml:space="preserve">9) станции и остановки всех видов транспорта; производственные объекты, объекты малого бизнеса и другие места приложения труда; </w:t>
      </w:r>
    </w:p>
    <w:p w:rsidR="00B22033" w:rsidRPr="001D12F5" w:rsidRDefault="00B22033" w:rsidP="00B22033">
      <w:pPr>
        <w:widowControl w:val="0"/>
        <w:ind w:firstLine="709"/>
        <w:jc w:val="both"/>
        <w:rPr>
          <w:bCs/>
          <w:sz w:val="28"/>
          <w:szCs w:val="28"/>
        </w:rPr>
      </w:pPr>
      <w:r w:rsidRPr="001D12F5">
        <w:rPr>
          <w:bCs/>
          <w:sz w:val="28"/>
          <w:szCs w:val="28"/>
        </w:rPr>
        <w:t>10) тротуары, пе</w:t>
      </w:r>
      <w:r w:rsidR="00804CE1" w:rsidRPr="001D12F5">
        <w:rPr>
          <w:bCs/>
          <w:sz w:val="28"/>
          <w:szCs w:val="28"/>
        </w:rPr>
        <w:t>реходы улиц, дорог</w:t>
      </w:r>
      <w:r w:rsidRPr="001D12F5">
        <w:rPr>
          <w:bCs/>
          <w:sz w:val="28"/>
          <w:szCs w:val="28"/>
        </w:rPr>
        <w:t xml:space="preserve">; </w:t>
      </w:r>
    </w:p>
    <w:p w:rsidR="00B22033" w:rsidRPr="001D12F5" w:rsidRDefault="00B22033" w:rsidP="00B22033">
      <w:pPr>
        <w:widowControl w:val="0"/>
        <w:ind w:firstLine="709"/>
        <w:jc w:val="both"/>
        <w:rPr>
          <w:bCs/>
          <w:sz w:val="28"/>
          <w:szCs w:val="28"/>
        </w:rPr>
      </w:pPr>
      <w:r w:rsidRPr="001D12F5">
        <w:rPr>
          <w:bCs/>
          <w:sz w:val="28"/>
          <w:szCs w:val="28"/>
        </w:rPr>
        <w:t>11) прилегающие к вышеперечисленным зданиям и сооружениям территории и площади.</w:t>
      </w:r>
    </w:p>
    <w:p w:rsidR="00B22033" w:rsidRPr="001D12F5" w:rsidRDefault="00804CE1" w:rsidP="00B22033">
      <w:pPr>
        <w:widowControl w:val="0"/>
        <w:ind w:firstLine="709"/>
        <w:jc w:val="both"/>
        <w:rPr>
          <w:bCs/>
          <w:sz w:val="28"/>
          <w:szCs w:val="28"/>
        </w:rPr>
      </w:pPr>
      <w:r w:rsidRPr="001D12F5">
        <w:rPr>
          <w:sz w:val="28"/>
          <w:szCs w:val="28"/>
        </w:rPr>
        <w:t>31</w:t>
      </w:r>
      <w:r w:rsidR="00B22033" w:rsidRPr="001D12F5">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B22033" w:rsidRPr="001D12F5" w:rsidRDefault="00B22033" w:rsidP="00B22033">
      <w:pPr>
        <w:widowControl w:val="0"/>
        <w:ind w:firstLine="709"/>
        <w:jc w:val="both"/>
        <w:rPr>
          <w:bCs/>
          <w:sz w:val="28"/>
          <w:szCs w:val="28"/>
        </w:rPr>
      </w:pPr>
      <w:r w:rsidRPr="001D12F5">
        <w:rPr>
          <w:bCs/>
          <w:sz w:val="28"/>
          <w:szCs w:val="28"/>
        </w:rPr>
        <w:t xml:space="preserve">1) беспрепятственное передвижение по участку к зданию или по территории предприятия, комплекса сооружений; </w:t>
      </w:r>
    </w:p>
    <w:p w:rsidR="00B22033" w:rsidRPr="001D12F5" w:rsidRDefault="00B22033" w:rsidP="00B22033">
      <w:pPr>
        <w:widowControl w:val="0"/>
        <w:ind w:firstLine="709"/>
        <w:jc w:val="both"/>
        <w:rPr>
          <w:bCs/>
          <w:sz w:val="28"/>
          <w:szCs w:val="28"/>
        </w:rPr>
      </w:pPr>
      <w:r w:rsidRPr="001D12F5">
        <w:rPr>
          <w:bCs/>
          <w:sz w:val="28"/>
          <w:szCs w:val="28"/>
        </w:rPr>
        <w:t>2) досягаемость мест целевого посещения и беспрепятственность перемещения внутри зданий и сооружений;</w:t>
      </w:r>
    </w:p>
    <w:p w:rsidR="00B22033" w:rsidRPr="001D12F5" w:rsidRDefault="00B22033" w:rsidP="00B22033">
      <w:pPr>
        <w:widowControl w:val="0"/>
        <w:ind w:firstLine="709"/>
        <w:jc w:val="both"/>
        <w:rPr>
          <w:bCs/>
          <w:sz w:val="28"/>
          <w:szCs w:val="28"/>
        </w:rPr>
      </w:pPr>
      <w:r w:rsidRPr="001D12F5">
        <w:rPr>
          <w:bCs/>
          <w:sz w:val="28"/>
          <w:szCs w:val="28"/>
        </w:rPr>
        <w:t>3) безопасность путей движения (в том числе эвакуационных), а также мест проживания, обслуживания и приложения труда;</w:t>
      </w:r>
    </w:p>
    <w:p w:rsidR="00B22033" w:rsidRPr="001D12F5" w:rsidRDefault="00B22033" w:rsidP="00B22033">
      <w:pPr>
        <w:widowControl w:val="0"/>
        <w:ind w:firstLine="709"/>
        <w:jc w:val="both"/>
        <w:rPr>
          <w:bCs/>
          <w:sz w:val="28"/>
          <w:szCs w:val="28"/>
        </w:rPr>
      </w:pPr>
      <w:r w:rsidRPr="001D12F5">
        <w:rPr>
          <w:bCs/>
          <w:sz w:val="28"/>
          <w:szCs w:val="28"/>
        </w:rPr>
        <w:t>4) информационную поддержку маломобильных групп населения на всех путях движения.</w:t>
      </w:r>
    </w:p>
    <w:p w:rsidR="00B22033" w:rsidRPr="001D12F5" w:rsidRDefault="00804CE1" w:rsidP="00B22033">
      <w:pPr>
        <w:widowControl w:val="0"/>
        <w:ind w:firstLine="709"/>
        <w:jc w:val="both"/>
        <w:rPr>
          <w:bCs/>
          <w:sz w:val="28"/>
          <w:szCs w:val="28"/>
        </w:rPr>
      </w:pPr>
      <w:r w:rsidRPr="001D12F5">
        <w:rPr>
          <w:sz w:val="28"/>
          <w:szCs w:val="28"/>
        </w:rPr>
        <w:t>31</w:t>
      </w:r>
      <w:r w:rsidR="00B22033" w:rsidRPr="001D12F5">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B22033" w:rsidRPr="001D12F5" w:rsidRDefault="00804CE1"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31</w:t>
      </w:r>
      <w:r w:rsidR="00B22033" w:rsidRPr="001D12F5">
        <w:rPr>
          <w:rFonts w:ascii="Times New Roman" w:hAnsi="Times New Roman" w:cs="Times New Roman"/>
          <w:sz w:val="28"/>
          <w:szCs w:val="28"/>
        </w:rPr>
        <w:t>.6.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B22033" w:rsidRPr="001D12F5" w:rsidRDefault="00804CE1"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31</w:t>
      </w:r>
      <w:r w:rsidR="00B22033" w:rsidRPr="001D12F5">
        <w:rPr>
          <w:rFonts w:ascii="Times New Roman" w:hAnsi="Times New Roman" w:cs="Times New Roman"/>
          <w:sz w:val="28"/>
          <w:szCs w:val="28"/>
        </w:rPr>
        <w:t>.7. Ширина пешеходного пути через островок безопасности в местах перехода через проезжую часть улиц должна быть не менее 3 м, длина – не менее 2 м.</w:t>
      </w:r>
    </w:p>
    <w:p w:rsidR="00B22033" w:rsidRPr="001D12F5" w:rsidRDefault="00804CE1" w:rsidP="00B22033">
      <w:pPr>
        <w:pStyle w:val="S0"/>
        <w:widowControl w:val="0"/>
        <w:spacing w:line="240" w:lineRule="auto"/>
        <w:rPr>
          <w:rFonts w:ascii="Times New Roman" w:hAnsi="Times New Roman" w:cs="Times New Roman"/>
          <w:sz w:val="28"/>
          <w:szCs w:val="28"/>
        </w:rPr>
      </w:pPr>
      <w:r w:rsidRPr="001D12F5">
        <w:rPr>
          <w:rFonts w:ascii="Times New Roman" w:hAnsi="Times New Roman" w:cs="Times New Roman"/>
          <w:sz w:val="28"/>
          <w:szCs w:val="28"/>
        </w:rPr>
        <w:t>31</w:t>
      </w:r>
      <w:r w:rsidR="00B22033" w:rsidRPr="001D12F5">
        <w:rPr>
          <w:rFonts w:ascii="Times New Roman" w:hAnsi="Times New Roman" w:cs="Times New Roman"/>
          <w:sz w:val="28"/>
          <w:szCs w:val="28"/>
        </w:rPr>
        <w:t>.8. Опасные для инвалидов участки и пространства следует огораживать бортовым камнем высотой не менее 0,1 м.</w:t>
      </w:r>
    </w:p>
    <w:p w:rsidR="00B22033" w:rsidRPr="001D12F5" w:rsidRDefault="00804CE1" w:rsidP="00B22033">
      <w:pPr>
        <w:widowControl w:val="0"/>
        <w:ind w:firstLine="709"/>
        <w:jc w:val="both"/>
        <w:rPr>
          <w:bCs/>
          <w:sz w:val="28"/>
          <w:szCs w:val="28"/>
        </w:rPr>
      </w:pPr>
      <w:r w:rsidRPr="001D12F5">
        <w:rPr>
          <w:sz w:val="28"/>
          <w:szCs w:val="28"/>
        </w:rPr>
        <w:t>31</w:t>
      </w:r>
      <w:r w:rsidR="00B22033" w:rsidRPr="001D12F5">
        <w:rPr>
          <w:bCs/>
          <w:sz w:val="28"/>
          <w:szCs w:val="28"/>
        </w:rPr>
        <w:t xml:space="preserve">.9. Объекты социальной инфраструктуры должны оснащаться </w:t>
      </w:r>
      <w:r w:rsidR="00B22033" w:rsidRPr="001D12F5">
        <w:rPr>
          <w:bCs/>
          <w:sz w:val="28"/>
          <w:szCs w:val="28"/>
        </w:rPr>
        <w:lastRenderedPageBreak/>
        <w:t>следующими специальными приспособлениями и оборудованием:</w:t>
      </w:r>
    </w:p>
    <w:p w:rsidR="00B22033" w:rsidRPr="001D12F5" w:rsidRDefault="00B22033" w:rsidP="00B22033">
      <w:pPr>
        <w:widowControl w:val="0"/>
        <w:ind w:firstLine="709"/>
        <w:jc w:val="both"/>
        <w:rPr>
          <w:bCs/>
          <w:sz w:val="28"/>
          <w:szCs w:val="28"/>
        </w:rPr>
      </w:pPr>
      <w:r w:rsidRPr="001D12F5">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B22033" w:rsidRPr="001D12F5" w:rsidRDefault="00B22033" w:rsidP="00B22033">
      <w:pPr>
        <w:widowControl w:val="0"/>
        <w:ind w:firstLine="709"/>
        <w:jc w:val="both"/>
        <w:rPr>
          <w:bCs/>
          <w:sz w:val="28"/>
          <w:szCs w:val="28"/>
        </w:rPr>
      </w:pPr>
      <w:r w:rsidRPr="001D12F5">
        <w:rPr>
          <w:bCs/>
          <w:sz w:val="28"/>
          <w:szCs w:val="28"/>
        </w:rPr>
        <w:t>2) телефонами-автоматами или иными средствами связи, доступными для инвалидов;</w:t>
      </w:r>
    </w:p>
    <w:p w:rsidR="00B22033" w:rsidRPr="001D12F5" w:rsidRDefault="00B22033" w:rsidP="00B22033">
      <w:pPr>
        <w:widowControl w:val="0"/>
        <w:ind w:firstLine="709"/>
        <w:jc w:val="both"/>
        <w:rPr>
          <w:bCs/>
          <w:sz w:val="28"/>
          <w:szCs w:val="28"/>
        </w:rPr>
      </w:pPr>
      <w:r w:rsidRPr="001D12F5">
        <w:rPr>
          <w:bCs/>
          <w:sz w:val="28"/>
          <w:szCs w:val="28"/>
        </w:rPr>
        <w:t>3) санитарно-гигиеническими помещениями;</w:t>
      </w:r>
    </w:p>
    <w:p w:rsidR="00B22033" w:rsidRPr="001D12F5" w:rsidRDefault="00B22033" w:rsidP="00B22033">
      <w:pPr>
        <w:widowControl w:val="0"/>
        <w:ind w:firstLine="709"/>
        <w:jc w:val="both"/>
        <w:rPr>
          <w:bCs/>
          <w:sz w:val="28"/>
          <w:szCs w:val="28"/>
        </w:rPr>
      </w:pPr>
      <w:r w:rsidRPr="001D12F5">
        <w:rPr>
          <w:bCs/>
          <w:sz w:val="28"/>
          <w:szCs w:val="28"/>
        </w:rPr>
        <w:t>4) пандусами и поручнями у лестниц при входах в здания;</w:t>
      </w:r>
    </w:p>
    <w:p w:rsidR="00B22033" w:rsidRPr="001D12F5" w:rsidRDefault="00B22033" w:rsidP="00B22033">
      <w:pPr>
        <w:widowControl w:val="0"/>
        <w:ind w:firstLine="709"/>
        <w:jc w:val="both"/>
        <w:rPr>
          <w:bCs/>
          <w:sz w:val="28"/>
          <w:szCs w:val="28"/>
        </w:rPr>
      </w:pPr>
      <w:r w:rsidRPr="001D12F5">
        <w:rPr>
          <w:bCs/>
          <w:sz w:val="28"/>
          <w:szCs w:val="28"/>
        </w:rPr>
        <w:t>5) пологими спусками у тротуаров в местах наземных переходов улиц, дорог, магистралей и остановок транспорта общего пользования;</w:t>
      </w:r>
    </w:p>
    <w:p w:rsidR="00B22033" w:rsidRPr="001D12F5" w:rsidRDefault="00B22033" w:rsidP="00B22033">
      <w:pPr>
        <w:widowControl w:val="0"/>
        <w:ind w:firstLine="709"/>
        <w:jc w:val="both"/>
        <w:rPr>
          <w:bCs/>
          <w:sz w:val="28"/>
          <w:szCs w:val="28"/>
        </w:rPr>
      </w:pPr>
      <w:r w:rsidRPr="001D12F5">
        <w:rPr>
          <w:bCs/>
          <w:sz w:val="28"/>
          <w:szCs w:val="28"/>
        </w:rPr>
        <w:t>7) специальными указателями маршрутов движения инвалидов по территории вокзалов, парков и других рекреационных зон;</w:t>
      </w:r>
    </w:p>
    <w:p w:rsidR="00B22033" w:rsidRPr="001D12F5" w:rsidRDefault="00B22033" w:rsidP="00B22033">
      <w:pPr>
        <w:widowControl w:val="0"/>
        <w:ind w:firstLine="709"/>
        <w:jc w:val="both"/>
        <w:rPr>
          <w:bCs/>
          <w:sz w:val="28"/>
          <w:szCs w:val="28"/>
        </w:rPr>
      </w:pPr>
      <w:r w:rsidRPr="001D12F5">
        <w:rPr>
          <w:bCs/>
          <w:sz w:val="28"/>
          <w:szCs w:val="28"/>
        </w:rPr>
        <w:t>8)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B22033" w:rsidRPr="001D12F5" w:rsidRDefault="00B22033" w:rsidP="00B22033">
      <w:pPr>
        <w:widowControl w:val="0"/>
        <w:ind w:firstLine="709"/>
        <w:jc w:val="both"/>
        <w:rPr>
          <w:bCs/>
          <w:sz w:val="28"/>
          <w:szCs w:val="28"/>
        </w:rPr>
      </w:pPr>
      <w:r w:rsidRPr="001D12F5">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w:t>
      </w:r>
      <w:r w:rsidR="0087151C" w:rsidRPr="001D12F5">
        <w:rPr>
          <w:bCs/>
          <w:sz w:val="28"/>
          <w:szCs w:val="28"/>
        </w:rPr>
        <w:t>ходы улиц, дорог</w:t>
      </w:r>
      <w:r w:rsidRPr="001D12F5">
        <w:rPr>
          <w:bCs/>
          <w:sz w:val="28"/>
          <w:szCs w:val="28"/>
        </w:rPr>
        <w:t>.</w:t>
      </w:r>
    </w:p>
    <w:p w:rsidR="00DF1110" w:rsidRPr="001D12F5" w:rsidRDefault="0087151C" w:rsidP="00DF1110">
      <w:pPr>
        <w:autoSpaceDE w:val="0"/>
        <w:autoSpaceDN w:val="0"/>
        <w:adjustRightInd w:val="0"/>
        <w:ind w:firstLine="708"/>
        <w:jc w:val="both"/>
        <w:rPr>
          <w:rFonts w:eastAsiaTheme="minorHAnsi"/>
          <w:sz w:val="28"/>
          <w:szCs w:val="28"/>
          <w:lang w:eastAsia="en-US"/>
        </w:rPr>
      </w:pPr>
      <w:r w:rsidRPr="001D12F5">
        <w:rPr>
          <w:sz w:val="28"/>
          <w:szCs w:val="28"/>
        </w:rPr>
        <w:t>31</w:t>
      </w:r>
      <w:r w:rsidR="00B22033" w:rsidRPr="001D12F5">
        <w:rPr>
          <w:bCs/>
          <w:sz w:val="28"/>
          <w:szCs w:val="28"/>
        </w:rPr>
        <w:t xml:space="preserve">.10. </w:t>
      </w:r>
      <w:r w:rsidR="00DF1110" w:rsidRPr="001D12F5">
        <w:rPr>
          <w:rFonts w:eastAsiaTheme="minorHAnsi"/>
          <w:sz w:val="28"/>
          <w:szCs w:val="28"/>
          <w:lang w:eastAsia="en-US"/>
        </w:rPr>
        <w:t>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w:t>
      </w:r>
    </w:p>
    <w:p w:rsidR="00B22033" w:rsidRPr="001D12F5" w:rsidRDefault="0087151C" w:rsidP="00DF1110">
      <w:pPr>
        <w:widowControl w:val="0"/>
        <w:ind w:firstLine="709"/>
        <w:jc w:val="both"/>
        <w:rPr>
          <w:sz w:val="28"/>
          <w:szCs w:val="28"/>
        </w:rPr>
      </w:pPr>
      <w:r w:rsidRPr="001D12F5">
        <w:rPr>
          <w:sz w:val="28"/>
          <w:szCs w:val="28"/>
        </w:rPr>
        <w:t>31</w:t>
      </w:r>
      <w:r w:rsidR="00B22033" w:rsidRPr="001D12F5">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w:t>
      </w:r>
      <w:r w:rsidRPr="001D12F5">
        <w:rPr>
          <w:sz w:val="28"/>
          <w:szCs w:val="28"/>
        </w:rPr>
        <w:t>остановками</w:t>
      </w:r>
      <w:r w:rsidR="00B22033" w:rsidRPr="001D12F5">
        <w:rPr>
          <w:sz w:val="28"/>
          <w:szCs w:val="28"/>
        </w:rPr>
        <w:t xml:space="preserve"> транспорта.</w:t>
      </w:r>
    </w:p>
    <w:p w:rsidR="00B22033" w:rsidRPr="001D12F5" w:rsidRDefault="0087151C" w:rsidP="00B22033">
      <w:pPr>
        <w:widowControl w:val="0"/>
        <w:autoSpaceDE w:val="0"/>
        <w:autoSpaceDN w:val="0"/>
        <w:adjustRightInd w:val="0"/>
        <w:ind w:firstLine="709"/>
        <w:jc w:val="both"/>
        <w:rPr>
          <w:bCs/>
          <w:sz w:val="28"/>
          <w:szCs w:val="28"/>
        </w:rPr>
      </w:pPr>
      <w:r w:rsidRPr="001D12F5">
        <w:rPr>
          <w:sz w:val="28"/>
          <w:szCs w:val="28"/>
        </w:rPr>
        <w:t>31</w:t>
      </w:r>
      <w:r w:rsidR="00B22033" w:rsidRPr="001D12F5">
        <w:rPr>
          <w:bCs/>
          <w:sz w:val="28"/>
          <w:szCs w:val="28"/>
        </w:rPr>
        <w:t>.12.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60 - 100 м пути для обеспечения возможности разъезда инвалидов на креслах-колясках.</w:t>
      </w:r>
    </w:p>
    <w:p w:rsidR="00B22033" w:rsidRPr="001D12F5" w:rsidRDefault="0087151C" w:rsidP="00B22033">
      <w:pPr>
        <w:widowControl w:val="0"/>
        <w:autoSpaceDE w:val="0"/>
        <w:autoSpaceDN w:val="0"/>
        <w:adjustRightInd w:val="0"/>
        <w:ind w:firstLine="709"/>
        <w:jc w:val="both"/>
        <w:rPr>
          <w:bCs/>
          <w:sz w:val="28"/>
          <w:szCs w:val="28"/>
        </w:rPr>
      </w:pPr>
      <w:r w:rsidRPr="001D12F5">
        <w:rPr>
          <w:sz w:val="28"/>
          <w:szCs w:val="28"/>
        </w:rPr>
        <w:t>31</w:t>
      </w:r>
      <w:r w:rsidR="00B22033" w:rsidRPr="001D12F5">
        <w:rPr>
          <w:bCs/>
          <w:sz w:val="28"/>
          <w:szCs w:val="28"/>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w:t>
      </w:r>
      <w:r w:rsidR="00B22033" w:rsidRPr="001D12F5">
        <w:rPr>
          <w:bCs/>
          <w:sz w:val="28"/>
          <w:szCs w:val="28"/>
        </w:rPr>
        <w:lastRenderedPageBreak/>
        <w:t>пешеходных дорогах, аллеях.</w:t>
      </w:r>
    </w:p>
    <w:p w:rsidR="00B22033" w:rsidRPr="001D12F5" w:rsidRDefault="00B22033" w:rsidP="00B22033">
      <w:pPr>
        <w:widowControl w:val="0"/>
        <w:autoSpaceDE w:val="0"/>
        <w:autoSpaceDN w:val="0"/>
        <w:adjustRightInd w:val="0"/>
        <w:ind w:firstLine="709"/>
        <w:jc w:val="both"/>
        <w:rPr>
          <w:bCs/>
          <w:sz w:val="28"/>
          <w:szCs w:val="28"/>
        </w:rPr>
      </w:pPr>
      <w:r w:rsidRPr="001D12F5">
        <w:rPr>
          <w:sz w:val="28"/>
          <w:szCs w:val="28"/>
        </w:rPr>
        <w:t>3</w:t>
      </w:r>
      <w:r w:rsidR="0087151C" w:rsidRPr="001D12F5">
        <w:rPr>
          <w:sz w:val="28"/>
          <w:szCs w:val="28"/>
        </w:rPr>
        <w:t>1</w:t>
      </w:r>
      <w:r w:rsidRPr="001D12F5">
        <w:rPr>
          <w:bCs/>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DF1110" w:rsidRPr="001D12F5" w:rsidRDefault="00B22033" w:rsidP="00DF1110">
      <w:pPr>
        <w:autoSpaceDE w:val="0"/>
        <w:autoSpaceDN w:val="0"/>
        <w:adjustRightInd w:val="0"/>
        <w:ind w:firstLine="708"/>
        <w:jc w:val="both"/>
        <w:rPr>
          <w:rFonts w:eastAsiaTheme="minorHAnsi"/>
          <w:sz w:val="28"/>
          <w:szCs w:val="28"/>
          <w:lang w:eastAsia="en-US"/>
        </w:rPr>
      </w:pPr>
      <w:r w:rsidRPr="001D12F5">
        <w:rPr>
          <w:sz w:val="28"/>
          <w:szCs w:val="28"/>
        </w:rPr>
        <w:t>3</w:t>
      </w:r>
      <w:r w:rsidR="0087151C" w:rsidRPr="001D12F5">
        <w:rPr>
          <w:sz w:val="28"/>
          <w:szCs w:val="28"/>
        </w:rPr>
        <w:t>1</w:t>
      </w:r>
      <w:r w:rsidRPr="001D12F5">
        <w:rPr>
          <w:sz w:val="28"/>
          <w:szCs w:val="28"/>
        </w:rPr>
        <w:t xml:space="preserve">.15. </w:t>
      </w:r>
      <w:r w:rsidR="00DF1110" w:rsidRPr="001D12F5">
        <w:rPr>
          <w:rFonts w:eastAsiaTheme="minorHAnsi"/>
          <w:sz w:val="28"/>
          <w:szCs w:val="28"/>
          <w:lang w:eastAsia="en-US"/>
        </w:rPr>
        <w:t>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мест.</w:t>
      </w:r>
    </w:p>
    <w:p w:rsidR="00B22033" w:rsidRPr="001D12F5" w:rsidRDefault="0087151C" w:rsidP="00DF1110">
      <w:pPr>
        <w:pStyle w:val="a3"/>
        <w:widowControl w:val="0"/>
        <w:spacing w:before="0" w:beforeAutospacing="0" w:after="0" w:afterAutospacing="0"/>
        <w:ind w:firstLine="709"/>
        <w:jc w:val="both"/>
        <w:rPr>
          <w:bCs/>
          <w:sz w:val="28"/>
          <w:szCs w:val="28"/>
        </w:rPr>
      </w:pPr>
      <w:r w:rsidRPr="001D12F5">
        <w:rPr>
          <w:sz w:val="28"/>
          <w:szCs w:val="28"/>
        </w:rPr>
        <w:t>31</w:t>
      </w:r>
      <w:r w:rsidR="00B22033" w:rsidRPr="001D12F5">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B22033" w:rsidRPr="001D12F5" w:rsidRDefault="00B22033" w:rsidP="00B22033">
      <w:pPr>
        <w:pStyle w:val="a3"/>
        <w:widowControl w:val="0"/>
        <w:spacing w:before="0" w:beforeAutospacing="0" w:after="0" w:afterAutospacing="0"/>
        <w:jc w:val="center"/>
        <w:outlineLvl w:val="0"/>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p>
    <w:p w:rsidR="00B22033" w:rsidRPr="001D12F5" w:rsidRDefault="00B22033" w:rsidP="00B22033">
      <w:pPr>
        <w:pStyle w:val="a3"/>
        <w:widowControl w:val="0"/>
        <w:spacing w:before="0" w:beforeAutospacing="0" w:after="0" w:afterAutospacing="0"/>
        <w:jc w:val="center"/>
        <w:outlineLvl w:val="0"/>
        <w:rPr>
          <w:sz w:val="28"/>
          <w:szCs w:val="28"/>
        </w:rPr>
      </w:pPr>
    </w:p>
    <w:p w:rsidR="00B22033" w:rsidRPr="001D12F5" w:rsidRDefault="00B22033" w:rsidP="00B22033">
      <w:pPr>
        <w:pStyle w:val="a3"/>
        <w:widowControl w:val="0"/>
        <w:spacing w:before="0" w:beforeAutospacing="0" w:after="0" w:afterAutospacing="0"/>
        <w:jc w:val="center"/>
        <w:outlineLvl w:val="0"/>
        <w:rPr>
          <w:sz w:val="28"/>
          <w:szCs w:val="28"/>
        </w:rPr>
      </w:pPr>
    </w:p>
    <w:p w:rsidR="00A75777" w:rsidRPr="001D12F5" w:rsidRDefault="00A75777" w:rsidP="00B22033">
      <w:pPr>
        <w:pStyle w:val="a3"/>
        <w:widowControl w:val="0"/>
        <w:spacing w:before="0" w:beforeAutospacing="0" w:after="0" w:afterAutospacing="0"/>
        <w:jc w:val="center"/>
        <w:outlineLvl w:val="0"/>
        <w:rPr>
          <w:sz w:val="28"/>
          <w:szCs w:val="28"/>
        </w:rPr>
      </w:pPr>
    </w:p>
    <w:p w:rsidR="00DF1110" w:rsidRPr="001D12F5" w:rsidRDefault="00DF1110" w:rsidP="00B22033">
      <w:pPr>
        <w:pStyle w:val="a3"/>
        <w:widowControl w:val="0"/>
        <w:spacing w:before="0" w:beforeAutospacing="0" w:after="0" w:afterAutospacing="0"/>
        <w:jc w:val="center"/>
        <w:outlineLvl w:val="0"/>
        <w:rPr>
          <w:sz w:val="28"/>
          <w:szCs w:val="28"/>
        </w:rPr>
      </w:pPr>
    </w:p>
    <w:p w:rsidR="00A75777" w:rsidRPr="001D12F5" w:rsidRDefault="00A75777" w:rsidP="00B22033">
      <w:pPr>
        <w:pStyle w:val="a3"/>
        <w:widowControl w:val="0"/>
        <w:spacing w:before="0" w:beforeAutospacing="0" w:after="0" w:afterAutospacing="0"/>
        <w:jc w:val="center"/>
        <w:outlineLvl w:val="0"/>
        <w:rPr>
          <w:sz w:val="28"/>
          <w:szCs w:val="28"/>
        </w:rPr>
      </w:pPr>
    </w:p>
    <w:p w:rsidR="00A75777" w:rsidRPr="001D12F5" w:rsidRDefault="00A75777" w:rsidP="00B22033">
      <w:pPr>
        <w:pStyle w:val="a3"/>
        <w:widowControl w:val="0"/>
        <w:spacing w:before="0" w:beforeAutospacing="0" w:after="0" w:afterAutospacing="0"/>
        <w:jc w:val="center"/>
        <w:outlineLvl w:val="0"/>
        <w:rPr>
          <w:sz w:val="28"/>
          <w:szCs w:val="28"/>
        </w:rPr>
      </w:pPr>
    </w:p>
    <w:p w:rsidR="00B22033" w:rsidRPr="001D12F5" w:rsidRDefault="00B22033" w:rsidP="00B22033">
      <w:pPr>
        <w:pStyle w:val="a3"/>
        <w:widowControl w:val="0"/>
        <w:spacing w:before="0" w:beforeAutospacing="0" w:after="0" w:afterAutospacing="0"/>
        <w:jc w:val="center"/>
        <w:outlineLvl w:val="0"/>
        <w:rPr>
          <w:sz w:val="28"/>
          <w:szCs w:val="28"/>
        </w:rPr>
      </w:pPr>
    </w:p>
    <w:p w:rsidR="00B22033" w:rsidRPr="001D12F5" w:rsidRDefault="00B22033" w:rsidP="00B22033">
      <w:pPr>
        <w:pStyle w:val="a3"/>
        <w:widowControl w:val="0"/>
        <w:spacing w:before="0" w:beforeAutospacing="0" w:after="0" w:afterAutospacing="0"/>
        <w:jc w:val="center"/>
        <w:outlineLvl w:val="0"/>
        <w:rPr>
          <w:sz w:val="28"/>
          <w:szCs w:val="28"/>
        </w:rPr>
      </w:pPr>
      <w:r w:rsidRPr="001D12F5">
        <w:rPr>
          <w:sz w:val="28"/>
          <w:szCs w:val="28"/>
        </w:rPr>
        <w:t>Материалы по обоснованию расчетных показателей</w:t>
      </w:r>
    </w:p>
    <w:p w:rsidR="00B22033" w:rsidRPr="001D12F5" w:rsidRDefault="00B22033" w:rsidP="00B22033">
      <w:pPr>
        <w:pStyle w:val="a3"/>
        <w:widowControl w:val="0"/>
        <w:spacing w:before="0" w:beforeAutospacing="0" w:after="0" w:afterAutospacing="0"/>
        <w:jc w:val="center"/>
        <w:outlineLvl w:val="0"/>
        <w:rPr>
          <w:b/>
          <w:caps/>
          <w:sz w:val="28"/>
          <w:szCs w:val="28"/>
        </w:rPr>
      </w:pPr>
    </w:p>
    <w:p w:rsidR="00B22033" w:rsidRPr="001D12F5" w:rsidRDefault="00B22033" w:rsidP="00B22033">
      <w:pPr>
        <w:pStyle w:val="a3"/>
        <w:widowControl w:val="0"/>
        <w:spacing w:before="0" w:beforeAutospacing="0" w:after="0" w:afterAutospacing="0"/>
        <w:jc w:val="center"/>
        <w:outlineLvl w:val="0"/>
        <w:rPr>
          <w:bCs/>
          <w:sz w:val="28"/>
          <w:szCs w:val="28"/>
        </w:rPr>
      </w:pPr>
      <w:r w:rsidRPr="001D12F5">
        <w:rPr>
          <w:bCs/>
          <w:sz w:val="28"/>
          <w:szCs w:val="28"/>
        </w:rPr>
        <w:t>Перечень</w:t>
      </w:r>
      <w:bookmarkEnd w:id="80"/>
      <w:r w:rsidRPr="001D12F5">
        <w:rPr>
          <w:bCs/>
          <w:sz w:val="28"/>
          <w:szCs w:val="28"/>
        </w:rPr>
        <w:t xml:space="preserve"> </w:t>
      </w:r>
      <w:bookmarkStart w:id="86" w:name="_Toc327614548"/>
      <w:r w:rsidRPr="001D12F5">
        <w:rPr>
          <w:bCs/>
          <w:sz w:val="28"/>
          <w:szCs w:val="28"/>
        </w:rPr>
        <w:t>законодательных актов Российской Федерации</w:t>
      </w:r>
      <w:bookmarkEnd w:id="81"/>
      <w:bookmarkEnd w:id="86"/>
    </w:p>
    <w:p w:rsidR="00B22033" w:rsidRPr="001D12F5" w:rsidRDefault="00B22033" w:rsidP="00B22033">
      <w:pPr>
        <w:pStyle w:val="a3"/>
        <w:widowControl w:val="0"/>
        <w:spacing w:before="0" w:beforeAutospacing="0" w:after="0" w:afterAutospacing="0"/>
        <w:jc w:val="center"/>
        <w:outlineLvl w:val="0"/>
        <w:rPr>
          <w:bCs/>
          <w:sz w:val="28"/>
          <w:szCs w:val="28"/>
        </w:rPr>
      </w:pP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Воздушный кодекс Российской Федерации от 19.03.1997 № 60-ФЗ;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Кодекс внутреннего водного транспорта Российской Федерации от 07.03.2001 № 24-ФЗ;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Земельный кодекс Российской Федерации от 25.10.2001 № 136-ФЗ;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Жилищный кодекс Российской Федерации от 29.12.2004 № 188-ФЗ;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Градостроительный кодекс Российской Федерации от 29.12.2004</w:t>
      </w:r>
      <w:r w:rsidRPr="001D12F5">
        <w:rPr>
          <w:sz w:val="28"/>
          <w:szCs w:val="28"/>
        </w:rPr>
        <w:br/>
        <w:t>№ 190-ФЗ;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Водный кодекс Российской Федерации от 03.06.2006 № 74-ФЗ;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Лесной кодекс Российской Федерации от 04.12.2006  № 200-ФЗ;</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Закон Российской Федерации от 21.02.1992 № 2395-1 «О недрах»;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23.02.1995 № 26-ФЗ «О природных лечебных ресурсах, лечебно-оздоровительных местностях и курортах»;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14.03.1995 № 33-ФЗ «Об особо охраняемых природных территориях»; </w:t>
      </w:r>
    </w:p>
    <w:p w:rsidR="00B22033" w:rsidRPr="001D12F5" w:rsidRDefault="00B22033" w:rsidP="00B22033">
      <w:pPr>
        <w:widowControl w:val="0"/>
        <w:ind w:firstLine="720"/>
        <w:jc w:val="both"/>
        <w:rPr>
          <w:sz w:val="28"/>
          <w:szCs w:val="28"/>
        </w:rPr>
      </w:pPr>
      <w:r w:rsidRPr="001D12F5">
        <w:rPr>
          <w:sz w:val="28"/>
          <w:szCs w:val="28"/>
        </w:rPr>
        <w:t xml:space="preserve">Федеральный закон от 24.11.1995 № 181-ФЗ «О социальной защите инвалидов в Российской Федерации»;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10.12.1995 № 196-ФЗ «О безопасности </w:t>
      </w:r>
      <w:r w:rsidRPr="001D12F5">
        <w:rPr>
          <w:sz w:val="28"/>
          <w:szCs w:val="28"/>
        </w:rPr>
        <w:lastRenderedPageBreak/>
        <w:t xml:space="preserve">дорожного движения»;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09.01.1996 № 3-ФЗ «О радиационной безопасности населения»; </w:t>
      </w:r>
    </w:p>
    <w:p w:rsidR="00B22033" w:rsidRPr="001D12F5" w:rsidRDefault="00B22033" w:rsidP="00B22033">
      <w:pPr>
        <w:widowControl w:val="0"/>
        <w:ind w:firstLine="720"/>
        <w:jc w:val="both"/>
        <w:rPr>
          <w:sz w:val="28"/>
          <w:szCs w:val="28"/>
        </w:rPr>
      </w:pPr>
      <w:r w:rsidRPr="001D12F5">
        <w:rPr>
          <w:sz w:val="28"/>
          <w:szCs w:val="28"/>
        </w:rPr>
        <w:t xml:space="preserve">Федеральный закон от 12.01.1996 № 8-ФЗ «О погребении и похоронном деле»;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21.07.1997 № 116-ФЗ «О промышленной безопасности опасных производственных объектов»;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12.02.1998 № 28-ФЗ «О гражданской обороне»; </w:t>
      </w:r>
    </w:p>
    <w:p w:rsidR="00B22033" w:rsidRPr="001D12F5" w:rsidRDefault="00DF1110" w:rsidP="00B22033">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24.06.1998 № 89-ФЗ «Об отходах производства и потребления»;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30.03.1999 № 52-Ф3 «О санитарно-эпидемиологическом благополучии населения»;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Федеральный закон от 31.03.1999 № 69-ФЗ «О газоснабжении в Российской Федерации»;</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04.05.1999 № 96-Ф3 «Об охране атмосферного воздуха»; </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Федеральный закон от 10.01.2002 № 7-ФЗ «Об охране окружающей среды»; </w:t>
      </w:r>
    </w:p>
    <w:p w:rsidR="00B22033" w:rsidRPr="001D12F5" w:rsidRDefault="00B22033" w:rsidP="00B22033">
      <w:pPr>
        <w:widowControl w:val="0"/>
        <w:ind w:firstLine="720"/>
        <w:jc w:val="both"/>
        <w:rPr>
          <w:sz w:val="28"/>
          <w:szCs w:val="28"/>
        </w:rPr>
      </w:pPr>
      <w:r w:rsidRPr="001D12F5">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B22033" w:rsidRPr="001D12F5" w:rsidRDefault="00B22033" w:rsidP="00B22033">
      <w:pPr>
        <w:widowControl w:val="0"/>
        <w:spacing w:line="242" w:lineRule="auto"/>
        <w:ind w:firstLine="720"/>
        <w:jc w:val="both"/>
        <w:rPr>
          <w:sz w:val="28"/>
          <w:szCs w:val="28"/>
        </w:rPr>
      </w:pPr>
      <w:r w:rsidRPr="001D12F5">
        <w:rPr>
          <w:sz w:val="28"/>
          <w:szCs w:val="28"/>
        </w:rPr>
        <w:t xml:space="preserve">Федеральный закон от 27.12.2002 № 184-ФЗ «О техническом регулировании»; </w:t>
      </w:r>
    </w:p>
    <w:p w:rsidR="00B22033" w:rsidRPr="001D12F5" w:rsidRDefault="00B22033" w:rsidP="00B22033">
      <w:pPr>
        <w:widowControl w:val="0"/>
        <w:spacing w:line="242" w:lineRule="auto"/>
        <w:ind w:firstLine="720"/>
        <w:jc w:val="both"/>
        <w:rPr>
          <w:sz w:val="28"/>
          <w:szCs w:val="28"/>
        </w:rPr>
      </w:pPr>
      <w:r w:rsidRPr="001D12F5">
        <w:rPr>
          <w:sz w:val="28"/>
          <w:szCs w:val="28"/>
        </w:rPr>
        <w:t>Федеральный закон от 10.01.2003 № 17-ФЗ «О железнодорожном транспорте в Российской Федерации»;</w:t>
      </w:r>
    </w:p>
    <w:p w:rsidR="00B22033" w:rsidRPr="001D12F5" w:rsidRDefault="00B22033" w:rsidP="00B22033">
      <w:pPr>
        <w:widowControl w:val="0"/>
        <w:spacing w:line="242" w:lineRule="auto"/>
        <w:ind w:firstLine="720"/>
        <w:jc w:val="both"/>
        <w:rPr>
          <w:sz w:val="28"/>
          <w:szCs w:val="28"/>
        </w:rPr>
      </w:pPr>
      <w:r w:rsidRPr="001D12F5">
        <w:rPr>
          <w:sz w:val="28"/>
          <w:szCs w:val="28"/>
        </w:rPr>
        <w:t xml:space="preserve">Федеральный закон от 06.10.2003 № 131-ФЗ «Об общих принципах организации местного самоуправления в Российской Федерации»; </w:t>
      </w:r>
    </w:p>
    <w:p w:rsidR="00B22033" w:rsidRPr="001D12F5" w:rsidRDefault="00B22033" w:rsidP="00B22033">
      <w:pPr>
        <w:widowControl w:val="0"/>
        <w:spacing w:line="242" w:lineRule="auto"/>
        <w:ind w:firstLine="720"/>
        <w:jc w:val="both"/>
        <w:rPr>
          <w:sz w:val="28"/>
          <w:szCs w:val="28"/>
        </w:rPr>
      </w:pPr>
      <w:r w:rsidRPr="001D12F5">
        <w:rPr>
          <w:sz w:val="28"/>
          <w:szCs w:val="28"/>
        </w:rPr>
        <w:t xml:space="preserve">Федеральный закон от 21.12.2004 № 172-ФЗ «О переводе земель или земельных участков из одной категории в другую»; </w:t>
      </w:r>
    </w:p>
    <w:p w:rsidR="00DF1110" w:rsidRPr="001D12F5" w:rsidRDefault="00DF1110" w:rsidP="00DF1110">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widowControl w:val="0"/>
        <w:spacing w:line="242" w:lineRule="auto"/>
        <w:ind w:firstLine="720"/>
        <w:jc w:val="both"/>
        <w:rPr>
          <w:sz w:val="28"/>
          <w:szCs w:val="28"/>
        </w:rPr>
      </w:pPr>
      <w:r w:rsidRPr="001D12F5">
        <w:rPr>
          <w:sz w:val="28"/>
          <w:szCs w:val="28"/>
        </w:rPr>
        <w:t>Федеральный закон от 30.12.2006 № 271-ФЗ «О розничных рынках и о внесении изменений в Трудовой кодекс Российской Федерации»;</w:t>
      </w:r>
    </w:p>
    <w:p w:rsidR="00B22033" w:rsidRPr="001D12F5" w:rsidRDefault="00B22033" w:rsidP="00B22033">
      <w:pPr>
        <w:widowControl w:val="0"/>
        <w:spacing w:line="242" w:lineRule="auto"/>
        <w:ind w:firstLine="720"/>
        <w:jc w:val="both"/>
        <w:rPr>
          <w:sz w:val="28"/>
          <w:szCs w:val="28"/>
        </w:rPr>
      </w:pPr>
      <w:r w:rsidRPr="001D12F5">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22033" w:rsidRPr="001D12F5" w:rsidRDefault="00B22033" w:rsidP="00B22033">
      <w:pPr>
        <w:widowControl w:val="0"/>
        <w:spacing w:line="242" w:lineRule="auto"/>
        <w:ind w:firstLine="720"/>
        <w:jc w:val="both"/>
        <w:rPr>
          <w:sz w:val="28"/>
          <w:szCs w:val="28"/>
        </w:rPr>
      </w:pPr>
      <w:r w:rsidRPr="001D12F5">
        <w:rPr>
          <w:sz w:val="28"/>
          <w:szCs w:val="28"/>
        </w:rPr>
        <w:t xml:space="preserve">Федеральный закон от 22.07.2008 № 123-ФЗ «Технический регламент о требованиях пожарной безопасности»; </w:t>
      </w:r>
    </w:p>
    <w:p w:rsidR="00B22033" w:rsidRPr="001D12F5" w:rsidRDefault="00B22033" w:rsidP="00B22033">
      <w:pPr>
        <w:widowControl w:val="0"/>
        <w:spacing w:line="242" w:lineRule="auto"/>
        <w:ind w:firstLine="720"/>
        <w:jc w:val="both"/>
        <w:rPr>
          <w:sz w:val="28"/>
          <w:szCs w:val="28"/>
        </w:rPr>
      </w:pPr>
      <w:r w:rsidRPr="001D12F5">
        <w:rPr>
          <w:sz w:val="28"/>
          <w:szCs w:val="28"/>
        </w:rPr>
        <w:t>Федеральный закон от 28.12.2009 № 381-ФЗ «Об основах государственного регулирования торговой деятельности в Российской Федерации»;</w:t>
      </w:r>
    </w:p>
    <w:p w:rsidR="00B22033" w:rsidRPr="001D12F5" w:rsidRDefault="00B22033" w:rsidP="00B22033">
      <w:pPr>
        <w:widowControl w:val="0"/>
        <w:spacing w:line="242" w:lineRule="auto"/>
        <w:ind w:firstLine="720"/>
        <w:jc w:val="both"/>
        <w:rPr>
          <w:sz w:val="28"/>
          <w:szCs w:val="28"/>
        </w:rPr>
      </w:pPr>
      <w:r w:rsidRPr="001D12F5">
        <w:rPr>
          <w:sz w:val="28"/>
          <w:szCs w:val="28"/>
        </w:rPr>
        <w:t>Федеральный закон от 30.12.2009 № 384-ФЗ «Технический регламент о бе</w:t>
      </w:r>
      <w:r w:rsidR="00A72C12" w:rsidRPr="001D12F5">
        <w:rPr>
          <w:sz w:val="28"/>
          <w:szCs w:val="28"/>
        </w:rPr>
        <w:t>зопасности зданий и сооружений»;</w:t>
      </w:r>
    </w:p>
    <w:p w:rsidR="00A72C12" w:rsidRPr="001D12F5" w:rsidRDefault="00A72C12" w:rsidP="00A72C12">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Федеральный </w:t>
      </w:r>
      <w:hyperlink r:id="rId14" w:history="1">
        <w:r w:rsidRPr="001D12F5">
          <w:rPr>
            <w:rFonts w:eastAsiaTheme="minorHAnsi"/>
            <w:color w:val="0000FF"/>
            <w:sz w:val="28"/>
            <w:szCs w:val="28"/>
            <w:lang w:eastAsia="en-US"/>
          </w:rPr>
          <w:t>закон</w:t>
        </w:r>
      </w:hyperlink>
      <w:r w:rsidRPr="001D12F5">
        <w:rPr>
          <w:rFonts w:eastAsiaTheme="minorHAnsi"/>
          <w:sz w:val="28"/>
          <w:szCs w:val="28"/>
          <w:lang w:eastAsia="en-US"/>
        </w:rPr>
        <w:t xml:space="preserve"> от 11.07.2011 N 190-ФЗ "Об обращении с радиоактивными отходами и о внесении изменений в отдельные законодательные акты Российской Федерации";</w:t>
      </w:r>
    </w:p>
    <w:p w:rsidR="00A72C12" w:rsidRPr="001D12F5" w:rsidRDefault="00A72C12" w:rsidP="00A72C12">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A72C12" w:rsidRPr="001D12F5" w:rsidRDefault="00A72C12" w:rsidP="00A72C12">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lastRenderedPageBreak/>
        <w:t xml:space="preserve">  Федеральный </w:t>
      </w:r>
      <w:hyperlink r:id="rId15" w:history="1">
        <w:r w:rsidRPr="001D12F5">
          <w:rPr>
            <w:rFonts w:eastAsiaTheme="minorHAnsi"/>
            <w:color w:val="0000FF"/>
            <w:sz w:val="28"/>
            <w:szCs w:val="28"/>
            <w:lang w:eastAsia="en-US"/>
          </w:rPr>
          <w:t>закон</w:t>
        </w:r>
      </w:hyperlink>
      <w:r w:rsidRPr="001D12F5">
        <w:rPr>
          <w:rFonts w:eastAsiaTheme="minorHAnsi"/>
          <w:sz w:val="28"/>
          <w:szCs w:val="28"/>
          <w:lang w:eastAsia="en-US"/>
        </w:rPr>
        <w:t xml:space="preserve">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72C12" w:rsidRPr="001D12F5" w:rsidRDefault="00A72C12" w:rsidP="00A72C12">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A72C12" w:rsidRPr="001D12F5" w:rsidRDefault="00A72C12" w:rsidP="00B22033">
      <w:pPr>
        <w:widowControl w:val="0"/>
        <w:spacing w:line="242" w:lineRule="auto"/>
        <w:ind w:firstLine="720"/>
        <w:jc w:val="both"/>
        <w:rPr>
          <w:sz w:val="28"/>
          <w:szCs w:val="28"/>
        </w:rPr>
      </w:pPr>
    </w:p>
    <w:p w:rsidR="00B22033" w:rsidRPr="001D12F5" w:rsidRDefault="00B22033" w:rsidP="00B22033">
      <w:pPr>
        <w:pStyle w:val="ConsNormal"/>
        <w:spacing w:line="242" w:lineRule="auto"/>
        <w:ind w:right="0" w:firstLine="0"/>
        <w:jc w:val="center"/>
        <w:outlineLvl w:val="0"/>
        <w:rPr>
          <w:rFonts w:ascii="Times New Roman" w:hAnsi="Times New Roman" w:cs="Times New Roman"/>
          <w:bCs/>
          <w:sz w:val="28"/>
          <w:szCs w:val="28"/>
        </w:rPr>
      </w:pPr>
      <w:bookmarkStart w:id="87" w:name="_Toc327614550"/>
      <w:bookmarkStart w:id="88" w:name="_Toc327615784"/>
    </w:p>
    <w:p w:rsidR="00B22033" w:rsidRPr="001D12F5" w:rsidRDefault="00B22033" w:rsidP="00B22033">
      <w:pPr>
        <w:pStyle w:val="ConsNormal"/>
        <w:spacing w:line="242" w:lineRule="auto"/>
        <w:ind w:right="0" w:firstLine="0"/>
        <w:jc w:val="center"/>
        <w:outlineLvl w:val="0"/>
        <w:rPr>
          <w:rFonts w:ascii="Times New Roman" w:hAnsi="Times New Roman" w:cs="Times New Roman"/>
          <w:bCs/>
          <w:caps/>
          <w:sz w:val="28"/>
          <w:szCs w:val="28"/>
        </w:rPr>
      </w:pPr>
      <w:r w:rsidRPr="001D12F5">
        <w:rPr>
          <w:rFonts w:ascii="Times New Roman" w:hAnsi="Times New Roman" w:cs="Times New Roman"/>
          <w:bCs/>
          <w:sz w:val="28"/>
          <w:szCs w:val="28"/>
        </w:rPr>
        <w:t>Подзаконные правовые акты Российской Федерации</w:t>
      </w:r>
      <w:bookmarkEnd w:id="87"/>
      <w:bookmarkEnd w:id="88"/>
    </w:p>
    <w:p w:rsidR="00B22033" w:rsidRPr="001D12F5" w:rsidRDefault="00B22033" w:rsidP="00B22033">
      <w:pPr>
        <w:widowControl w:val="0"/>
        <w:spacing w:line="242" w:lineRule="auto"/>
        <w:ind w:firstLine="720"/>
        <w:jc w:val="both"/>
        <w:rPr>
          <w:sz w:val="28"/>
          <w:szCs w:val="28"/>
        </w:rPr>
      </w:pPr>
    </w:p>
    <w:p w:rsidR="00B22033" w:rsidRPr="001D12F5" w:rsidRDefault="00B22033" w:rsidP="00B22033">
      <w:pPr>
        <w:widowControl w:val="0"/>
        <w:spacing w:line="242" w:lineRule="auto"/>
        <w:ind w:firstLine="720"/>
        <w:jc w:val="both"/>
        <w:rPr>
          <w:sz w:val="28"/>
          <w:szCs w:val="28"/>
        </w:rPr>
      </w:pPr>
      <w:r w:rsidRPr="001D12F5">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B22033" w:rsidRPr="001D12F5" w:rsidRDefault="00B22033" w:rsidP="00B22033">
      <w:pPr>
        <w:widowControl w:val="0"/>
        <w:spacing w:line="242" w:lineRule="auto"/>
        <w:ind w:firstLine="720"/>
        <w:jc w:val="both"/>
        <w:rPr>
          <w:sz w:val="28"/>
          <w:szCs w:val="28"/>
        </w:rPr>
      </w:pPr>
      <w:r w:rsidRPr="001D12F5">
        <w:rPr>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B22033" w:rsidRPr="001D12F5" w:rsidRDefault="00B22033" w:rsidP="00B22033">
      <w:pPr>
        <w:widowControl w:val="0"/>
        <w:spacing w:line="242" w:lineRule="auto"/>
        <w:ind w:firstLine="720"/>
        <w:jc w:val="both"/>
        <w:rPr>
          <w:sz w:val="28"/>
          <w:szCs w:val="28"/>
        </w:rPr>
      </w:pPr>
      <w:r w:rsidRPr="001D12F5">
        <w:rPr>
          <w:sz w:val="28"/>
          <w:szCs w:val="28"/>
        </w:rPr>
        <w:t>постановление Правительства Российской Федерации от 13.08.1996</w:t>
      </w:r>
      <w:r w:rsidRPr="001D12F5">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22033" w:rsidRPr="001D12F5" w:rsidRDefault="00B22033" w:rsidP="00B22033">
      <w:pPr>
        <w:widowControl w:val="0"/>
        <w:spacing w:line="242" w:lineRule="auto"/>
        <w:ind w:firstLine="720"/>
        <w:jc w:val="both"/>
        <w:rPr>
          <w:sz w:val="28"/>
          <w:szCs w:val="28"/>
        </w:rPr>
      </w:pPr>
      <w:r w:rsidRPr="001D12F5">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B22033" w:rsidRPr="001D12F5" w:rsidRDefault="00B22033" w:rsidP="00B22033">
      <w:pPr>
        <w:widowControl w:val="0"/>
        <w:spacing w:line="242" w:lineRule="auto"/>
        <w:ind w:firstLine="720"/>
        <w:jc w:val="both"/>
        <w:rPr>
          <w:sz w:val="28"/>
          <w:szCs w:val="28"/>
        </w:rPr>
      </w:pPr>
      <w:r w:rsidRPr="001D12F5">
        <w:rPr>
          <w:sz w:val="28"/>
          <w:szCs w:val="28"/>
        </w:rPr>
        <w:t>постановление Правительства Российской Федерации от 20.11.2000 № 878 «Об утверждении Правил охраны газораспределительных сетей»;</w:t>
      </w:r>
    </w:p>
    <w:p w:rsidR="00B22033" w:rsidRPr="001D12F5" w:rsidRDefault="00B22033" w:rsidP="00B2203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firstLine="720"/>
        <w:jc w:val="both"/>
        <w:rPr>
          <w:rFonts w:ascii="Times New Roman" w:hAnsi="Times New Roman"/>
          <w:sz w:val="28"/>
          <w:szCs w:val="28"/>
        </w:rPr>
      </w:pPr>
      <w:r w:rsidRPr="001D12F5">
        <w:rPr>
          <w:rFonts w:ascii="Times New Roman" w:hAnsi="Times New Roman"/>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A72C12" w:rsidRPr="001D12F5" w:rsidRDefault="00A72C12" w:rsidP="00A72C12">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widowControl w:val="0"/>
        <w:ind w:firstLine="720"/>
        <w:jc w:val="both"/>
        <w:rPr>
          <w:sz w:val="28"/>
          <w:szCs w:val="28"/>
        </w:rPr>
      </w:pPr>
      <w:r w:rsidRPr="001D12F5">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B22033" w:rsidRPr="001D12F5" w:rsidRDefault="00B22033" w:rsidP="00B2203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1D12F5">
        <w:rPr>
          <w:rFonts w:ascii="Times New Roman" w:hAnsi="Times New Roman"/>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65074" w:rsidRPr="001D12F5" w:rsidRDefault="00E909C9" w:rsidP="00065074">
      <w:pPr>
        <w:autoSpaceDE w:val="0"/>
        <w:autoSpaceDN w:val="0"/>
        <w:adjustRightInd w:val="0"/>
        <w:ind w:firstLine="540"/>
        <w:jc w:val="both"/>
        <w:rPr>
          <w:rFonts w:eastAsiaTheme="minorHAnsi"/>
          <w:sz w:val="28"/>
          <w:szCs w:val="28"/>
          <w:lang w:eastAsia="en-US"/>
        </w:rPr>
      </w:pPr>
      <w:hyperlink r:id="rId16" w:history="1">
        <w:r w:rsidR="00065074" w:rsidRPr="001D12F5">
          <w:rPr>
            <w:rFonts w:eastAsiaTheme="minorHAnsi"/>
            <w:sz w:val="28"/>
            <w:szCs w:val="28"/>
            <w:lang w:eastAsia="en-US"/>
          </w:rPr>
          <w:t>постановление</w:t>
        </w:r>
      </w:hyperlink>
      <w:r w:rsidR="00065074" w:rsidRPr="001D12F5">
        <w:rPr>
          <w:rFonts w:eastAsiaTheme="minorHAnsi"/>
          <w:sz w:val="28"/>
          <w:szCs w:val="28"/>
          <w:lang w:eastAsia="en-US"/>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22033" w:rsidRPr="001D12F5" w:rsidRDefault="00B22033" w:rsidP="00B22033">
      <w:pPr>
        <w:widowControl w:val="0"/>
        <w:ind w:firstLine="720"/>
        <w:jc w:val="both"/>
        <w:rPr>
          <w:bCs/>
          <w:sz w:val="28"/>
          <w:szCs w:val="28"/>
        </w:rPr>
      </w:pPr>
      <w:r w:rsidRPr="001D12F5">
        <w:rPr>
          <w:bCs/>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B22033" w:rsidRPr="001D12F5" w:rsidRDefault="00B22033" w:rsidP="00B2203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1D12F5">
        <w:rPr>
          <w:rFonts w:ascii="Times New Roman" w:hAnsi="Times New Roman"/>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A72C12" w:rsidRPr="001D12F5" w:rsidRDefault="00A72C12" w:rsidP="00A72C12">
      <w:pPr>
        <w:pStyle w:val="a3"/>
        <w:widowControl w:val="0"/>
        <w:spacing w:before="0" w:beforeAutospacing="0" w:after="0" w:afterAutospacing="0"/>
        <w:ind w:firstLine="720"/>
        <w:jc w:val="both"/>
        <w:rPr>
          <w:i/>
        </w:rPr>
      </w:pPr>
      <w:r w:rsidRPr="001D12F5">
        <w:rPr>
          <w:i/>
        </w:rPr>
        <w:lastRenderedPageBreak/>
        <w:t>Абзац утратил силу- решение БРСНД Алтайского края от 25.08.2020 N 26;</w:t>
      </w:r>
    </w:p>
    <w:p w:rsidR="00065074" w:rsidRPr="001D12F5" w:rsidRDefault="00065074" w:rsidP="00B2203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1D12F5">
        <w:rPr>
          <w:rFonts w:ascii="Times New Roman" w:hAnsi="Times New Roman"/>
          <w:sz w:val="28"/>
          <w:szCs w:val="28"/>
        </w:rPr>
        <w:t>постановление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B22033" w:rsidRPr="001D12F5" w:rsidRDefault="00B22033" w:rsidP="00B2203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8"/>
          <w:szCs w:val="28"/>
        </w:rPr>
      </w:pPr>
      <w:r w:rsidRPr="001D12F5">
        <w:rPr>
          <w:rFonts w:ascii="Times New Roman" w:hAnsi="Times New Roman"/>
          <w:sz w:val="28"/>
          <w:szCs w:val="28"/>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B22033" w:rsidRPr="001D12F5" w:rsidRDefault="00B22033" w:rsidP="00B22033">
      <w:pPr>
        <w:pStyle w:val="1"/>
        <w:keepNext w:val="0"/>
        <w:widowControl w:val="0"/>
        <w:spacing w:before="0" w:after="0"/>
        <w:ind w:firstLine="720"/>
        <w:jc w:val="both"/>
        <w:rPr>
          <w:rFonts w:ascii="Times New Roman" w:hAnsi="Times New Roman"/>
          <w:b w:val="0"/>
          <w:sz w:val="28"/>
          <w:szCs w:val="28"/>
        </w:rPr>
      </w:pPr>
      <w:r w:rsidRPr="001D12F5">
        <w:rPr>
          <w:rFonts w:ascii="Times New Roman" w:hAnsi="Times New Roman"/>
          <w:b w:val="0"/>
          <w:sz w:val="28"/>
          <w:szCs w:val="28"/>
        </w:rPr>
        <w:t xml:space="preserve">постановление Правительства </w:t>
      </w:r>
      <w:r w:rsidRPr="001D12F5">
        <w:rPr>
          <w:rFonts w:ascii="Times New Roman" w:hAnsi="Times New Roman"/>
          <w:b w:val="0"/>
          <w:color w:val="000000"/>
          <w:sz w:val="28"/>
          <w:szCs w:val="28"/>
        </w:rPr>
        <w:t>Российской Федерации</w:t>
      </w:r>
      <w:r w:rsidRPr="001D12F5">
        <w:rPr>
          <w:rFonts w:ascii="Times New Roman" w:hAnsi="Times New Roman"/>
          <w:b w:val="0"/>
          <w:sz w:val="28"/>
          <w:szCs w:val="28"/>
        </w:rPr>
        <w:t xml:space="preserve"> от 18.04.2014 № 360 «Об определении границ зон затопления, подтопления»;</w:t>
      </w:r>
    </w:p>
    <w:p w:rsidR="00B22033" w:rsidRPr="001D12F5" w:rsidRDefault="00B22033" w:rsidP="00B22033">
      <w:pPr>
        <w:ind w:firstLine="709"/>
        <w:jc w:val="both"/>
        <w:rPr>
          <w:sz w:val="28"/>
          <w:szCs w:val="28"/>
        </w:rPr>
      </w:pPr>
      <w:r w:rsidRPr="001D12F5">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65074" w:rsidRPr="001D12F5" w:rsidRDefault="00065074" w:rsidP="00065074">
      <w:pPr>
        <w:pStyle w:val="a3"/>
        <w:widowControl w:val="0"/>
        <w:spacing w:before="0" w:beforeAutospacing="0" w:after="0" w:afterAutospacing="0"/>
        <w:ind w:firstLine="720"/>
        <w:jc w:val="both"/>
        <w:rPr>
          <w:i/>
        </w:rPr>
      </w:pPr>
      <w:bookmarkStart w:id="89" w:name="_Toc327614551"/>
      <w:bookmarkStart w:id="90" w:name="_Toc327615785"/>
      <w:r w:rsidRPr="001D12F5">
        <w:rPr>
          <w:i/>
        </w:rPr>
        <w:t>Абзац утратил силу- решение БРСНД Алтайского края от 25.08.2020 N 26;</w:t>
      </w:r>
    </w:p>
    <w:p w:rsidR="00065074" w:rsidRPr="001D12F5" w:rsidRDefault="00E909C9" w:rsidP="00065074">
      <w:pPr>
        <w:autoSpaceDE w:val="0"/>
        <w:autoSpaceDN w:val="0"/>
        <w:adjustRightInd w:val="0"/>
        <w:ind w:firstLine="540"/>
        <w:jc w:val="both"/>
        <w:rPr>
          <w:rFonts w:eastAsiaTheme="minorHAnsi"/>
          <w:sz w:val="28"/>
          <w:szCs w:val="28"/>
          <w:lang w:eastAsia="en-US"/>
        </w:rPr>
      </w:pPr>
      <w:hyperlink r:id="rId17" w:history="1">
        <w:r w:rsidR="00065074" w:rsidRPr="001D12F5">
          <w:rPr>
            <w:rFonts w:eastAsiaTheme="minorHAnsi"/>
            <w:sz w:val="28"/>
            <w:szCs w:val="28"/>
            <w:lang w:eastAsia="en-US"/>
          </w:rPr>
          <w:t>постановление</w:t>
        </w:r>
      </w:hyperlink>
      <w:r w:rsidR="00065074" w:rsidRPr="001D12F5">
        <w:rPr>
          <w:rFonts w:eastAsiaTheme="minorHAnsi"/>
          <w:sz w:val="28"/>
          <w:szCs w:val="28"/>
          <w:lang w:eastAsia="en-US"/>
        </w:rPr>
        <w:t xml:space="preserve"> Правительства Российской Федерации от 04.07.2020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0D67CA" w:rsidRPr="001D12F5" w:rsidRDefault="000D67CA" w:rsidP="000D67CA">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065074" w:rsidRPr="001D12F5" w:rsidRDefault="00065074" w:rsidP="00065074">
      <w:pPr>
        <w:pStyle w:val="a3"/>
        <w:widowControl w:val="0"/>
        <w:spacing w:before="0" w:beforeAutospacing="0" w:after="0" w:afterAutospacing="0"/>
        <w:ind w:firstLine="720"/>
        <w:jc w:val="both"/>
        <w:rPr>
          <w:sz w:val="28"/>
          <w:szCs w:val="28"/>
        </w:rPr>
      </w:pPr>
      <w:r w:rsidRPr="001D12F5">
        <w:rPr>
          <w:sz w:val="28"/>
          <w:szCs w:val="28"/>
        </w:rPr>
        <w:t>постановление Правительства Российской Федерации от 31.08.2019 N 1132 "Об утверждении Положения о зоне охраняемого объекта";</w:t>
      </w:r>
    </w:p>
    <w:p w:rsidR="000D67CA" w:rsidRPr="001D12F5" w:rsidRDefault="000D67CA" w:rsidP="00065074">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065074" w:rsidRPr="001D12F5" w:rsidRDefault="00E909C9" w:rsidP="00065074">
      <w:pPr>
        <w:autoSpaceDE w:val="0"/>
        <w:autoSpaceDN w:val="0"/>
        <w:adjustRightInd w:val="0"/>
        <w:ind w:firstLine="540"/>
        <w:jc w:val="both"/>
        <w:rPr>
          <w:rFonts w:eastAsiaTheme="minorHAnsi"/>
          <w:sz w:val="28"/>
          <w:szCs w:val="28"/>
          <w:lang w:eastAsia="en-US"/>
        </w:rPr>
      </w:pPr>
      <w:hyperlink r:id="rId18" w:history="1">
        <w:r w:rsidR="00065074" w:rsidRPr="001D12F5">
          <w:rPr>
            <w:rFonts w:eastAsiaTheme="minorHAnsi"/>
            <w:sz w:val="28"/>
            <w:szCs w:val="28"/>
            <w:lang w:eastAsia="en-US"/>
          </w:rPr>
          <w:t>постановление</w:t>
        </w:r>
      </w:hyperlink>
      <w:r w:rsidR="00065074" w:rsidRPr="001D12F5">
        <w:rPr>
          <w:rFonts w:eastAsiaTheme="minorHAnsi"/>
          <w:sz w:val="28"/>
          <w:szCs w:val="28"/>
          <w:lang w:eastAsia="en-US"/>
        </w:rPr>
        <w:t xml:space="preserve"> Правительства Российской Федерации от 21.12.2019 N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D67CA" w:rsidRPr="001D12F5" w:rsidRDefault="000D67CA" w:rsidP="000D67CA">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065074" w:rsidRPr="001D12F5" w:rsidRDefault="00065074" w:rsidP="00065074">
      <w:pPr>
        <w:autoSpaceDE w:val="0"/>
        <w:autoSpaceDN w:val="0"/>
        <w:adjustRightInd w:val="0"/>
        <w:ind w:firstLine="540"/>
        <w:jc w:val="both"/>
        <w:rPr>
          <w:sz w:val="28"/>
          <w:szCs w:val="28"/>
        </w:rPr>
      </w:pPr>
      <w:r w:rsidRPr="001D12F5">
        <w:rPr>
          <w:rFonts w:eastAsiaTheme="minorHAnsi"/>
          <w:sz w:val="28"/>
          <w:szCs w:val="28"/>
          <w:lang w:eastAsia="en-US"/>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B22033" w:rsidRPr="001D12F5" w:rsidRDefault="00B22033" w:rsidP="00B22033">
      <w:pPr>
        <w:pStyle w:val="1"/>
        <w:keepNext w:val="0"/>
        <w:widowControl w:val="0"/>
        <w:spacing w:before="0" w:after="0"/>
        <w:ind w:firstLine="720"/>
        <w:jc w:val="both"/>
        <w:rPr>
          <w:rFonts w:ascii="Times New Roman" w:hAnsi="Times New Roman"/>
          <w:b w:val="0"/>
          <w:sz w:val="28"/>
          <w:szCs w:val="28"/>
        </w:rPr>
      </w:pPr>
      <w:bookmarkStart w:id="91" w:name="_Toc327614552"/>
      <w:bookmarkStart w:id="92" w:name="_Toc327615786"/>
      <w:bookmarkEnd w:id="89"/>
      <w:bookmarkEnd w:id="90"/>
      <w:r w:rsidRPr="001D12F5">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B22033" w:rsidRPr="001D12F5" w:rsidRDefault="00B22033" w:rsidP="00B22033">
      <w:pPr>
        <w:pStyle w:val="1"/>
        <w:keepNext w:val="0"/>
        <w:widowControl w:val="0"/>
        <w:spacing w:before="0" w:after="0"/>
        <w:ind w:firstLine="720"/>
        <w:jc w:val="both"/>
        <w:rPr>
          <w:rFonts w:ascii="Times New Roman" w:hAnsi="Times New Roman"/>
          <w:b w:val="0"/>
          <w:sz w:val="28"/>
          <w:szCs w:val="28"/>
        </w:rPr>
      </w:pPr>
      <w:bookmarkStart w:id="93" w:name="_Toc327614553"/>
      <w:bookmarkStart w:id="94" w:name="_Toc327615787"/>
      <w:r w:rsidRPr="001D12F5">
        <w:rPr>
          <w:rFonts w:ascii="Times New Roman" w:hAnsi="Times New Roman"/>
          <w:b w:val="0"/>
          <w:sz w:val="28"/>
          <w:szCs w:val="28"/>
        </w:rPr>
        <w:t xml:space="preserve">приказ Министерства Российской Федерации по делам гражданской </w:t>
      </w:r>
      <w:r w:rsidRPr="001D12F5">
        <w:rPr>
          <w:rFonts w:ascii="Times New Roman" w:hAnsi="Times New Roman"/>
          <w:b w:val="0"/>
          <w:sz w:val="28"/>
          <w:szCs w:val="28"/>
        </w:rPr>
        <w:lastRenderedPageBreak/>
        <w:t>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B22033" w:rsidRPr="001D12F5" w:rsidRDefault="00B22033" w:rsidP="00B22033">
      <w:pPr>
        <w:ind w:firstLine="709"/>
        <w:jc w:val="both"/>
        <w:rPr>
          <w:sz w:val="28"/>
          <w:szCs w:val="28"/>
        </w:rPr>
      </w:pPr>
      <w:r w:rsidRPr="001D12F5">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65074" w:rsidRPr="001D12F5" w:rsidRDefault="00065074" w:rsidP="00065074">
      <w:pPr>
        <w:pStyle w:val="a3"/>
        <w:widowControl w:val="0"/>
        <w:spacing w:before="0" w:beforeAutospacing="0" w:after="0" w:afterAutospacing="0"/>
        <w:ind w:firstLine="720"/>
        <w:jc w:val="both"/>
        <w:rPr>
          <w:i/>
        </w:rPr>
      </w:pPr>
      <w:bookmarkStart w:id="95" w:name="_Toc327614556"/>
      <w:bookmarkStart w:id="96" w:name="_Toc327615790"/>
      <w:r w:rsidRPr="001D12F5">
        <w:rPr>
          <w:i/>
        </w:rPr>
        <w:t>Абзац утратил силу- решение БРСНД Алтайского края от 25.08.2020 N 26;</w:t>
      </w:r>
    </w:p>
    <w:p w:rsidR="000D67CA" w:rsidRPr="001D12F5" w:rsidRDefault="00E909C9" w:rsidP="000D67CA">
      <w:pPr>
        <w:autoSpaceDE w:val="0"/>
        <w:autoSpaceDN w:val="0"/>
        <w:adjustRightInd w:val="0"/>
        <w:ind w:firstLine="540"/>
        <w:jc w:val="both"/>
        <w:rPr>
          <w:rFonts w:eastAsiaTheme="minorHAnsi"/>
          <w:sz w:val="28"/>
          <w:szCs w:val="28"/>
          <w:lang w:eastAsia="en-US"/>
        </w:rPr>
      </w:pPr>
      <w:hyperlink r:id="rId19" w:history="1">
        <w:r w:rsidR="000D67CA" w:rsidRPr="001D12F5">
          <w:rPr>
            <w:rFonts w:eastAsiaTheme="minorHAnsi"/>
            <w:sz w:val="28"/>
            <w:szCs w:val="28"/>
            <w:lang w:eastAsia="en-US"/>
          </w:rPr>
          <w:t>приказ</w:t>
        </w:r>
      </w:hyperlink>
      <w:r w:rsidR="000D67CA" w:rsidRPr="001D12F5">
        <w:rPr>
          <w:rFonts w:eastAsiaTheme="minorHAnsi"/>
          <w:sz w:val="28"/>
          <w:szCs w:val="28"/>
          <w:lang w:eastAsia="en-US"/>
        </w:rPr>
        <w:t xml:space="preserve">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D67CA" w:rsidRPr="001D12F5" w:rsidRDefault="000D67CA" w:rsidP="000D67CA">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0D67CA" w:rsidRPr="001D12F5" w:rsidRDefault="00E909C9" w:rsidP="000D67CA">
      <w:pPr>
        <w:autoSpaceDE w:val="0"/>
        <w:autoSpaceDN w:val="0"/>
        <w:adjustRightInd w:val="0"/>
        <w:ind w:firstLine="540"/>
        <w:jc w:val="both"/>
        <w:rPr>
          <w:rFonts w:eastAsiaTheme="minorHAnsi"/>
          <w:sz w:val="28"/>
          <w:szCs w:val="28"/>
          <w:lang w:eastAsia="en-US"/>
        </w:rPr>
      </w:pPr>
      <w:hyperlink r:id="rId20" w:history="1">
        <w:r w:rsidR="000D67CA" w:rsidRPr="001D12F5">
          <w:rPr>
            <w:rFonts w:eastAsiaTheme="minorHAnsi"/>
            <w:sz w:val="28"/>
            <w:szCs w:val="28"/>
            <w:lang w:eastAsia="en-US"/>
          </w:rPr>
          <w:t>приказ</w:t>
        </w:r>
      </w:hyperlink>
      <w:r w:rsidR="000D67CA" w:rsidRPr="001D12F5">
        <w:rPr>
          <w:rFonts w:eastAsiaTheme="minorHAnsi"/>
          <w:sz w:val="28"/>
          <w:szCs w:val="28"/>
          <w:lang w:eastAsia="en-US"/>
        </w:rPr>
        <w:t xml:space="preserve"> Федерального агентства по техническому регулированию и метрологии от 02.04.2020 N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p>
    <w:p w:rsidR="000D67CA" w:rsidRPr="001D12F5" w:rsidRDefault="000D67CA" w:rsidP="000D67CA">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B22033" w:rsidRPr="001D12F5" w:rsidRDefault="00B22033" w:rsidP="00B22033">
      <w:pPr>
        <w:pStyle w:val="ConsNormal"/>
        <w:ind w:right="0" w:firstLine="0"/>
        <w:jc w:val="center"/>
        <w:outlineLvl w:val="0"/>
        <w:rPr>
          <w:rFonts w:ascii="Times New Roman" w:hAnsi="Times New Roman" w:cs="Times New Roman"/>
          <w:bCs/>
          <w:sz w:val="28"/>
          <w:szCs w:val="28"/>
        </w:rPr>
      </w:pPr>
    </w:p>
    <w:p w:rsidR="00B22033" w:rsidRPr="001D12F5" w:rsidRDefault="00B22033" w:rsidP="00B22033">
      <w:pPr>
        <w:pStyle w:val="ConsNormal"/>
        <w:ind w:right="0" w:firstLine="0"/>
        <w:jc w:val="center"/>
        <w:outlineLvl w:val="0"/>
        <w:rPr>
          <w:rFonts w:ascii="Times New Roman" w:hAnsi="Times New Roman" w:cs="Times New Roman"/>
          <w:bCs/>
          <w:caps/>
          <w:sz w:val="28"/>
          <w:szCs w:val="28"/>
        </w:rPr>
      </w:pPr>
      <w:r w:rsidRPr="001D12F5">
        <w:rPr>
          <w:rFonts w:ascii="Times New Roman" w:hAnsi="Times New Roman" w:cs="Times New Roman"/>
          <w:bCs/>
          <w:sz w:val="28"/>
          <w:szCs w:val="28"/>
        </w:rPr>
        <w:t>Законы и иные нормативные правовые акты Алтайского края</w:t>
      </w:r>
      <w:bookmarkEnd w:id="95"/>
      <w:bookmarkEnd w:id="96"/>
    </w:p>
    <w:p w:rsidR="00B22033" w:rsidRPr="001D12F5" w:rsidRDefault="00B22033" w:rsidP="00B22033">
      <w:pPr>
        <w:widowControl w:val="0"/>
        <w:ind w:firstLine="720"/>
        <w:jc w:val="both"/>
        <w:rPr>
          <w:sz w:val="28"/>
          <w:szCs w:val="28"/>
        </w:rPr>
      </w:pPr>
    </w:p>
    <w:p w:rsidR="00B22033" w:rsidRPr="001D12F5" w:rsidRDefault="00B22033" w:rsidP="00B22033">
      <w:pPr>
        <w:widowControl w:val="0"/>
        <w:ind w:firstLine="720"/>
        <w:jc w:val="both"/>
        <w:rPr>
          <w:sz w:val="28"/>
          <w:szCs w:val="28"/>
        </w:rPr>
      </w:pPr>
      <w:r w:rsidRPr="001D12F5">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B22033" w:rsidRPr="001D12F5" w:rsidRDefault="00B22033" w:rsidP="00B22033">
      <w:pPr>
        <w:widowControl w:val="0"/>
        <w:ind w:firstLine="720"/>
        <w:jc w:val="both"/>
        <w:rPr>
          <w:sz w:val="28"/>
          <w:szCs w:val="28"/>
        </w:rPr>
      </w:pPr>
      <w:r w:rsidRPr="001D12F5">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D67CA" w:rsidRPr="001D12F5" w:rsidRDefault="000D67CA" w:rsidP="000D67CA">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widowControl w:val="0"/>
        <w:ind w:firstLine="720"/>
        <w:jc w:val="both"/>
        <w:rPr>
          <w:sz w:val="28"/>
          <w:szCs w:val="28"/>
        </w:rPr>
      </w:pPr>
      <w:r w:rsidRPr="001D12F5">
        <w:rPr>
          <w:sz w:val="28"/>
          <w:szCs w:val="28"/>
        </w:rPr>
        <w:t>закон Алтайского края от 01.03.2008 № 28-ЗС «Об административно-территориальном устройстве Алтайского края»;</w:t>
      </w:r>
    </w:p>
    <w:p w:rsidR="00B22033" w:rsidRPr="001D12F5" w:rsidRDefault="00B22033" w:rsidP="00B22033">
      <w:pPr>
        <w:widowControl w:val="0"/>
        <w:ind w:firstLine="720"/>
        <w:jc w:val="both"/>
        <w:rPr>
          <w:sz w:val="28"/>
          <w:szCs w:val="28"/>
        </w:rPr>
      </w:pPr>
      <w:r w:rsidRPr="001D12F5">
        <w:rPr>
          <w:sz w:val="28"/>
          <w:szCs w:val="28"/>
        </w:rPr>
        <w:t>закон Алтайского края от 29.12.2009 № 120-ЗС «О градостроительной деятельности на территории Алтайского края»;</w:t>
      </w:r>
    </w:p>
    <w:p w:rsidR="00B22033" w:rsidRPr="001D12F5" w:rsidRDefault="00B22033" w:rsidP="00B22033">
      <w:pPr>
        <w:widowControl w:val="0"/>
        <w:ind w:firstLine="720"/>
        <w:jc w:val="both"/>
        <w:rPr>
          <w:sz w:val="28"/>
          <w:szCs w:val="28"/>
        </w:rPr>
      </w:pPr>
      <w:r w:rsidRPr="001D12F5">
        <w:rPr>
          <w:sz w:val="28"/>
          <w:szCs w:val="28"/>
        </w:rPr>
        <w:t>закон Алтайского края от 06.12.2010 № 110-ЗС «О пчеловодстве»;</w:t>
      </w:r>
    </w:p>
    <w:p w:rsidR="00B22033" w:rsidRPr="001D12F5" w:rsidRDefault="00B22033" w:rsidP="00B22033">
      <w:pPr>
        <w:widowControl w:val="0"/>
        <w:ind w:firstLine="720"/>
        <w:jc w:val="both"/>
        <w:rPr>
          <w:sz w:val="28"/>
          <w:szCs w:val="28"/>
        </w:rPr>
      </w:pPr>
      <w:bookmarkStart w:id="97" w:name="_Toc327614557"/>
      <w:bookmarkStart w:id="98" w:name="_Toc327615791"/>
      <w:r w:rsidRPr="001D12F5">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B22033" w:rsidRPr="001D12F5" w:rsidRDefault="00B22033" w:rsidP="00B22033">
      <w:pPr>
        <w:ind w:firstLine="709"/>
        <w:jc w:val="both"/>
        <w:rPr>
          <w:sz w:val="28"/>
          <w:szCs w:val="28"/>
        </w:rPr>
      </w:pPr>
      <w:r w:rsidRPr="001D12F5">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B22033" w:rsidRPr="001D12F5" w:rsidRDefault="00B22033" w:rsidP="00B22033">
      <w:pPr>
        <w:widowControl w:val="0"/>
        <w:ind w:firstLine="720"/>
        <w:jc w:val="both"/>
        <w:rPr>
          <w:sz w:val="28"/>
          <w:szCs w:val="28"/>
        </w:rPr>
      </w:pPr>
      <w:r w:rsidRPr="001D12F5">
        <w:rPr>
          <w:sz w:val="28"/>
          <w:szCs w:val="28"/>
        </w:rPr>
        <w:t xml:space="preserve">постановление Администрации края от 12.08.2013 № 418 «Об утверждении схемы развития и размещения особо охраняемых природных </w:t>
      </w:r>
      <w:r w:rsidRPr="001D12F5">
        <w:rPr>
          <w:sz w:val="28"/>
          <w:szCs w:val="28"/>
        </w:rPr>
        <w:lastRenderedPageBreak/>
        <w:t>территорий Алтайского края на период до 2025 года»;</w:t>
      </w:r>
    </w:p>
    <w:p w:rsidR="00B22033" w:rsidRPr="001D12F5" w:rsidRDefault="00B22033" w:rsidP="00B22033">
      <w:pPr>
        <w:widowControl w:val="0"/>
        <w:ind w:firstLine="720"/>
        <w:jc w:val="both"/>
        <w:rPr>
          <w:sz w:val="28"/>
          <w:szCs w:val="28"/>
        </w:rPr>
      </w:pPr>
      <w:r w:rsidRPr="001D12F5">
        <w:rPr>
          <w:sz w:val="28"/>
          <w:szCs w:val="28"/>
        </w:rPr>
        <w:t>постановление Администрации края от 06.05.2014 № 220 «О памятниках природы краевого значения».</w:t>
      </w:r>
    </w:p>
    <w:p w:rsidR="00B22033" w:rsidRPr="001D12F5" w:rsidRDefault="00B22033" w:rsidP="00B22033">
      <w:pPr>
        <w:pStyle w:val="ConsNormal"/>
        <w:ind w:right="0" w:firstLine="0"/>
        <w:jc w:val="center"/>
        <w:outlineLvl w:val="0"/>
        <w:rPr>
          <w:rFonts w:ascii="Times New Roman" w:hAnsi="Times New Roman" w:cs="Times New Roman"/>
          <w:bCs/>
          <w:sz w:val="28"/>
          <w:szCs w:val="28"/>
        </w:rPr>
      </w:pPr>
    </w:p>
    <w:p w:rsidR="00B22033" w:rsidRPr="001D12F5" w:rsidRDefault="00B22033" w:rsidP="00B22033">
      <w:pPr>
        <w:pStyle w:val="ConsNormal"/>
        <w:ind w:right="0" w:firstLine="0"/>
        <w:jc w:val="center"/>
        <w:outlineLvl w:val="0"/>
        <w:rPr>
          <w:rFonts w:ascii="Times New Roman" w:hAnsi="Times New Roman" w:cs="Times New Roman"/>
          <w:bCs/>
          <w:caps/>
          <w:sz w:val="28"/>
          <w:szCs w:val="28"/>
        </w:rPr>
      </w:pPr>
      <w:r w:rsidRPr="001D12F5">
        <w:rPr>
          <w:rFonts w:ascii="Times New Roman" w:hAnsi="Times New Roman" w:cs="Times New Roman"/>
          <w:bCs/>
          <w:sz w:val="28"/>
          <w:szCs w:val="28"/>
        </w:rPr>
        <w:t xml:space="preserve">Государственные стандарты Российской Федерации </w:t>
      </w:r>
      <w:r w:rsidRPr="001D12F5">
        <w:rPr>
          <w:rFonts w:ascii="Times New Roman" w:hAnsi="Times New Roman" w:cs="Times New Roman"/>
          <w:bCs/>
          <w:caps/>
          <w:sz w:val="28"/>
          <w:szCs w:val="28"/>
        </w:rPr>
        <w:t>(ГОСТ)</w:t>
      </w:r>
      <w:bookmarkEnd w:id="97"/>
      <w:bookmarkEnd w:id="98"/>
    </w:p>
    <w:p w:rsidR="00B22033" w:rsidRPr="001D12F5" w:rsidRDefault="00B22033" w:rsidP="00B22033">
      <w:pPr>
        <w:pStyle w:val="ConsPlusNormal"/>
        <w:spacing w:line="240" w:lineRule="exact"/>
        <w:ind w:firstLine="0"/>
        <w:jc w:val="center"/>
        <w:rPr>
          <w:rFonts w:ascii="Times New Roman" w:hAnsi="Times New Roman"/>
          <w:bCs/>
          <w:sz w:val="28"/>
          <w:szCs w:val="28"/>
        </w:rPr>
      </w:pPr>
    </w:p>
    <w:p w:rsidR="00B22033" w:rsidRPr="001D12F5" w:rsidRDefault="00B22033" w:rsidP="00B22033">
      <w:pPr>
        <w:pStyle w:val="ConsPlusNormal"/>
        <w:spacing w:line="240" w:lineRule="exact"/>
        <w:ind w:firstLine="0"/>
        <w:jc w:val="center"/>
        <w:rPr>
          <w:rFonts w:ascii="Times New Roman" w:hAnsi="Times New Roman"/>
          <w:bCs/>
          <w:sz w:val="28"/>
          <w:szCs w:val="28"/>
        </w:rPr>
      </w:pPr>
      <w:r w:rsidRPr="001D12F5">
        <w:rPr>
          <w:rFonts w:ascii="Times New Roman" w:hAnsi="Times New Roman"/>
          <w:bCs/>
          <w:sz w:val="28"/>
          <w:szCs w:val="28"/>
        </w:rPr>
        <w:t>Перечень национальных стандартов, применяемых на обязательной основе</w:t>
      </w:r>
    </w:p>
    <w:p w:rsidR="00B22033" w:rsidRPr="001D12F5" w:rsidRDefault="00B22033" w:rsidP="00B22033">
      <w:pPr>
        <w:pStyle w:val="ConsNormal"/>
        <w:spacing w:line="240" w:lineRule="exact"/>
        <w:ind w:right="0" w:firstLine="0"/>
        <w:jc w:val="center"/>
        <w:outlineLvl w:val="0"/>
        <w:rPr>
          <w:rFonts w:ascii="Times New Roman" w:hAnsi="Times New Roman" w:cs="Times New Roman"/>
          <w:bCs/>
          <w:caps/>
          <w:sz w:val="28"/>
          <w:szCs w:val="28"/>
        </w:rPr>
      </w:pPr>
    </w:p>
    <w:p w:rsidR="00B22033" w:rsidRPr="001D12F5" w:rsidRDefault="00B22033" w:rsidP="00B22033">
      <w:pPr>
        <w:widowControl w:val="0"/>
        <w:ind w:firstLine="720"/>
        <w:jc w:val="both"/>
        <w:rPr>
          <w:sz w:val="28"/>
          <w:szCs w:val="28"/>
        </w:rPr>
      </w:pPr>
      <w:r w:rsidRPr="001D12F5">
        <w:rPr>
          <w:sz w:val="28"/>
          <w:szCs w:val="28"/>
        </w:rPr>
        <w:t>ГОСТ Р 54257-2010 «Надежность строительных конструкций и оснований. Основные положения и требования»;</w:t>
      </w:r>
    </w:p>
    <w:p w:rsidR="00B22033" w:rsidRPr="001D12F5" w:rsidRDefault="00B22033" w:rsidP="00B22033">
      <w:pPr>
        <w:widowControl w:val="0"/>
        <w:ind w:firstLine="720"/>
        <w:jc w:val="both"/>
        <w:rPr>
          <w:sz w:val="28"/>
          <w:szCs w:val="28"/>
        </w:rPr>
      </w:pPr>
      <w:r w:rsidRPr="001D12F5">
        <w:rPr>
          <w:sz w:val="28"/>
          <w:szCs w:val="28"/>
        </w:rPr>
        <w:t>ГОСТ 31937-2011 «Здания и сооружения. Правила обследования и мониторинга технического состояния».</w:t>
      </w:r>
    </w:p>
    <w:p w:rsidR="00B22033" w:rsidRPr="001D12F5" w:rsidRDefault="003917D1" w:rsidP="00B22033">
      <w:pPr>
        <w:widowControl w:val="0"/>
        <w:ind w:firstLine="720"/>
        <w:jc w:val="both"/>
        <w:rPr>
          <w:sz w:val="28"/>
          <w:szCs w:val="28"/>
        </w:rPr>
      </w:pPr>
      <w:r w:rsidRPr="001D12F5">
        <w:rPr>
          <w:sz w:val="28"/>
          <w:szCs w:val="28"/>
        </w:rPr>
        <w:t>ГОСТ 18105-2018 "Бетоны. Правила контроля и оценки прочности";</w:t>
      </w:r>
    </w:p>
    <w:p w:rsidR="003917D1" w:rsidRPr="001D12F5" w:rsidRDefault="003917D1" w:rsidP="00B22033">
      <w:pPr>
        <w:widowControl w:val="0"/>
        <w:ind w:firstLine="720"/>
        <w:jc w:val="both"/>
        <w:rPr>
          <w:sz w:val="28"/>
          <w:szCs w:val="28"/>
        </w:rPr>
      </w:pPr>
      <w:r w:rsidRPr="001D12F5">
        <w:rPr>
          <w:sz w:val="28"/>
          <w:szCs w:val="28"/>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3917D1" w:rsidRPr="001D12F5" w:rsidRDefault="003917D1" w:rsidP="00B22033">
      <w:pPr>
        <w:widowControl w:val="0"/>
        <w:ind w:firstLine="720"/>
        <w:jc w:val="both"/>
        <w:rPr>
          <w:sz w:val="28"/>
          <w:szCs w:val="28"/>
        </w:rPr>
      </w:pPr>
    </w:p>
    <w:p w:rsidR="00B22033" w:rsidRPr="001D12F5" w:rsidRDefault="00B22033" w:rsidP="00B22033">
      <w:pPr>
        <w:pStyle w:val="ConsPlusNormal"/>
        <w:ind w:firstLine="0"/>
        <w:jc w:val="center"/>
        <w:rPr>
          <w:rFonts w:ascii="Times New Roman" w:hAnsi="Times New Roman" w:cs="Times New Roman"/>
          <w:sz w:val="28"/>
          <w:szCs w:val="28"/>
        </w:rPr>
      </w:pPr>
      <w:r w:rsidRPr="001D12F5">
        <w:rPr>
          <w:rFonts w:ascii="Times New Roman" w:hAnsi="Times New Roman" w:cs="Times New Roman"/>
          <w:sz w:val="28"/>
          <w:szCs w:val="28"/>
        </w:rPr>
        <w:t>Перечень национальных стандартов, применяемых на добровольной основе</w:t>
      </w:r>
    </w:p>
    <w:p w:rsidR="00B22033" w:rsidRPr="001D12F5" w:rsidRDefault="00B22033" w:rsidP="00B22033">
      <w:pPr>
        <w:widowControl w:val="0"/>
        <w:jc w:val="center"/>
        <w:rPr>
          <w:bCs/>
          <w:caps/>
          <w:sz w:val="28"/>
          <w:szCs w:val="28"/>
        </w:rPr>
      </w:pPr>
    </w:p>
    <w:p w:rsidR="00B22033" w:rsidRPr="001D12F5" w:rsidRDefault="00B22033" w:rsidP="00B22033">
      <w:pPr>
        <w:widowControl w:val="0"/>
        <w:ind w:firstLine="720"/>
        <w:jc w:val="both"/>
        <w:rPr>
          <w:sz w:val="28"/>
          <w:szCs w:val="28"/>
        </w:rPr>
      </w:pPr>
      <w:r w:rsidRPr="001D12F5">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B22033" w:rsidRPr="001D12F5" w:rsidRDefault="00B22033" w:rsidP="00B22033">
      <w:pPr>
        <w:widowControl w:val="0"/>
        <w:ind w:firstLine="720"/>
        <w:jc w:val="both"/>
        <w:rPr>
          <w:sz w:val="28"/>
          <w:szCs w:val="28"/>
        </w:rPr>
      </w:pPr>
      <w:r w:rsidRPr="001D12F5">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3917D1" w:rsidRPr="001D12F5" w:rsidRDefault="003917D1" w:rsidP="003917D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3917D1" w:rsidRPr="001D12F5" w:rsidRDefault="003917D1" w:rsidP="003917D1">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sz w:val="28"/>
          <w:szCs w:val="28"/>
        </w:rPr>
      </w:pPr>
      <w:r w:rsidRPr="001D12F5">
        <w:rPr>
          <w:sz w:val="28"/>
          <w:szCs w:val="28"/>
        </w:rPr>
        <w:t>ГОСТ 17.0.0.01-76* «Система стандартов в области охраны природы и улучшения использования природных ресурсов. Основные положения»;</w:t>
      </w:r>
    </w:p>
    <w:p w:rsidR="00B22033" w:rsidRPr="001D12F5" w:rsidRDefault="00B22033" w:rsidP="00B22033">
      <w:pPr>
        <w:widowControl w:val="0"/>
        <w:ind w:firstLine="720"/>
        <w:jc w:val="both"/>
        <w:rPr>
          <w:sz w:val="28"/>
          <w:szCs w:val="28"/>
        </w:rPr>
      </w:pPr>
      <w:r w:rsidRPr="001D12F5">
        <w:rPr>
          <w:sz w:val="28"/>
          <w:szCs w:val="28"/>
        </w:rPr>
        <w:t>ГОСТ 9720-76 «Габариты приближения строений и подвижного состава железных дорог колеи 750 мм»;</w:t>
      </w:r>
    </w:p>
    <w:p w:rsidR="00B22033" w:rsidRPr="001D12F5" w:rsidRDefault="00B22033" w:rsidP="00B22033">
      <w:pPr>
        <w:widowControl w:val="0"/>
        <w:ind w:firstLine="720"/>
        <w:jc w:val="both"/>
        <w:rPr>
          <w:sz w:val="28"/>
          <w:szCs w:val="28"/>
        </w:rPr>
      </w:pPr>
      <w:r w:rsidRPr="001D12F5">
        <w:rPr>
          <w:sz w:val="28"/>
          <w:szCs w:val="28"/>
        </w:rPr>
        <w:t>ГОСТ 17.6.3.01-78* «Охрана природы. Флора. Охрана и рациональное использование лесов зеленых зон городов. Общие требования»;</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ГОСТ 17.5.3.01-78 «Охрана природы. Земли. Состав и размер зеленых зон городов»;</w:t>
      </w:r>
    </w:p>
    <w:p w:rsidR="00B22033" w:rsidRPr="001D12F5" w:rsidRDefault="00D329CA" w:rsidP="00D329CA">
      <w:pPr>
        <w:autoSpaceDE w:val="0"/>
        <w:autoSpaceDN w:val="0"/>
        <w:adjustRightInd w:val="0"/>
        <w:ind w:firstLine="708"/>
        <w:jc w:val="both"/>
        <w:rPr>
          <w:sz w:val="28"/>
          <w:szCs w:val="28"/>
        </w:rPr>
      </w:pPr>
      <w:r w:rsidRPr="001D12F5">
        <w:rPr>
          <w:rFonts w:eastAsiaTheme="minorHAnsi"/>
          <w:sz w:val="28"/>
          <w:szCs w:val="28"/>
          <w:lang w:eastAsia="en-US"/>
        </w:rPr>
        <w:t>ГОСТ 23337-2014 «Шум. Методы измерения шума на селитебной территории и в помещениях жилых и общественных зданий</w:t>
      </w:r>
      <w:r w:rsidR="00B22033"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ГОСТ 17.1.1.04-80 «Охрана природы. Гидросфера. Классификация подземных вод по целям водопользования»;</w:t>
      </w:r>
    </w:p>
    <w:p w:rsidR="00B22033" w:rsidRPr="001D12F5" w:rsidRDefault="00B22033" w:rsidP="00B22033">
      <w:pPr>
        <w:widowControl w:val="0"/>
        <w:ind w:firstLine="720"/>
        <w:jc w:val="both"/>
        <w:rPr>
          <w:sz w:val="28"/>
          <w:szCs w:val="28"/>
        </w:rPr>
      </w:pPr>
      <w:r w:rsidRPr="001D12F5">
        <w:rPr>
          <w:sz w:val="28"/>
          <w:szCs w:val="28"/>
        </w:rPr>
        <w:t>ГОСТ 17.1.5.02-80 «Охрана природы. Гидросфера. Гигиенические требования к зонам рекреации водных объектов»;</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 xml:space="preserve">ГОСТ 17.5.3.03-80 «Охрана природы. Земли. Общие требования к </w:t>
      </w:r>
      <w:r w:rsidRPr="001D12F5">
        <w:rPr>
          <w:sz w:val="28"/>
          <w:szCs w:val="28"/>
        </w:rPr>
        <w:lastRenderedPageBreak/>
        <w:t>гидролесомелиорации»;</w:t>
      </w:r>
    </w:p>
    <w:p w:rsidR="00B22033" w:rsidRPr="001D12F5" w:rsidRDefault="00B22033" w:rsidP="00B22033">
      <w:pPr>
        <w:widowControl w:val="0"/>
        <w:ind w:firstLine="720"/>
        <w:jc w:val="both"/>
        <w:rPr>
          <w:sz w:val="28"/>
          <w:szCs w:val="28"/>
        </w:rPr>
      </w:pPr>
      <w:r w:rsidRPr="001D12F5">
        <w:rPr>
          <w:sz w:val="28"/>
          <w:szCs w:val="28"/>
        </w:rPr>
        <w:t>ГОСТ 17.1.3.06-82 «Охрана природы. Гидросфера. Общие требования к охране подземных вод»;</w:t>
      </w:r>
    </w:p>
    <w:p w:rsidR="00B22033" w:rsidRPr="001D12F5" w:rsidRDefault="00B22033" w:rsidP="00B22033">
      <w:pPr>
        <w:widowControl w:val="0"/>
        <w:ind w:firstLine="720"/>
        <w:jc w:val="both"/>
        <w:rPr>
          <w:sz w:val="28"/>
          <w:szCs w:val="28"/>
        </w:rPr>
      </w:pPr>
      <w:r w:rsidRPr="001D12F5">
        <w:rPr>
          <w:sz w:val="28"/>
          <w:szCs w:val="28"/>
        </w:rPr>
        <w:t>ГОСТ 17.5.3.04-83* «Охрана природы. Земли. Общие требования к рекультивации земель»;</w:t>
      </w:r>
    </w:p>
    <w:p w:rsidR="00B22033" w:rsidRPr="001D12F5" w:rsidRDefault="000E2714" w:rsidP="000E2714">
      <w:pPr>
        <w:autoSpaceDE w:val="0"/>
        <w:autoSpaceDN w:val="0"/>
        <w:adjustRightInd w:val="0"/>
        <w:ind w:firstLine="708"/>
        <w:jc w:val="both"/>
        <w:rPr>
          <w:b/>
          <w:bCs/>
          <w:sz w:val="28"/>
          <w:szCs w:val="28"/>
        </w:rPr>
      </w:pPr>
      <w:r w:rsidRPr="001D12F5">
        <w:rPr>
          <w:rFonts w:eastAsiaTheme="minorHAnsi"/>
          <w:sz w:val="28"/>
          <w:szCs w:val="28"/>
          <w:lang w:eastAsia="en-US"/>
        </w:rPr>
        <w:t>ГОСТ 9238-2013 «Габариты железнодорожного подвижного состава и приближения строений</w:t>
      </w:r>
      <w:r w:rsidR="00B22033" w:rsidRPr="001D12F5">
        <w:rPr>
          <w:b/>
          <w:bCs/>
          <w:sz w:val="28"/>
          <w:szCs w:val="28"/>
        </w:rPr>
        <w:t>»;</w:t>
      </w:r>
    </w:p>
    <w:p w:rsidR="00F965C0" w:rsidRPr="001D12F5" w:rsidRDefault="00F965C0" w:rsidP="00F965C0">
      <w:pPr>
        <w:pStyle w:val="a3"/>
        <w:widowControl w:val="0"/>
        <w:spacing w:before="0" w:beforeAutospacing="0" w:after="0" w:afterAutospacing="0"/>
        <w:ind w:firstLine="720"/>
        <w:jc w:val="both"/>
        <w:rPr>
          <w:b/>
          <w:bCs/>
          <w:sz w:val="28"/>
          <w:szCs w:val="28"/>
        </w:rPr>
      </w:pPr>
      <w:r w:rsidRPr="001D12F5">
        <w:rPr>
          <w:i/>
        </w:rPr>
        <w:t>Абзац утратил силу- решение БРСНД Алтайского края от 25.08.2020 N 26;</w:t>
      </w:r>
    </w:p>
    <w:p w:rsidR="00B22033" w:rsidRPr="001D12F5" w:rsidRDefault="00B22033" w:rsidP="00B22033">
      <w:pPr>
        <w:widowControl w:val="0"/>
        <w:ind w:firstLine="720"/>
        <w:jc w:val="both"/>
        <w:rPr>
          <w:sz w:val="28"/>
          <w:szCs w:val="28"/>
        </w:rPr>
      </w:pPr>
      <w:r w:rsidRPr="001D12F5">
        <w:rPr>
          <w:sz w:val="28"/>
          <w:szCs w:val="28"/>
        </w:rPr>
        <w:t>СТ СЭВ 4867-84 «Защита от шума в строительстве. Звукоизоляция ограждающих конструкций. Нормы проектирования»;</w:t>
      </w:r>
    </w:p>
    <w:p w:rsidR="00B22033" w:rsidRPr="001D12F5" w:rsidRDefault="00B22033" w:rsidP="00B22033">
      <w:pPr>
        <w:widowControl w:val="0"/>
        <w:ind w:firstLine="720"/>
        <w:jc w:val="both"/>
        <w:rPr>
          <w:sz w:val="28"/>
          <w:szCs w:val="28"/>
        </w:rPr>
      </w:pPr>
      <w:r w:rsidRPr="001D12F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B22033" w:rsidRPr="001D12F5" w:rsidRDefault="000E2714" w:rsidP="000E2714">
      <w:pPr>
        <w:autoSpaceDE w:val="0"/>
        <w:autoSpaceDN w:val="0"/>
        <w:adjustRightInd w:val="0"/>
        <w:ind w:firstLine="708"/>
        <w:jc w:val="both"/>
        <w:rPr>
          <w:sz w:val="28"/>
          <w:szCs w:val="28"/>
        </w:rPr>
      </w:pPr>
      <w:r w:rsidRPr="001D12F5">
        <w:rPr>
          <w:rFonts w:eastAsiaTheme="minorHAnsi"/>
          <w:sz w:val="28"/>
          <w:szCs w:val="28"/>
          <w:lang w:eastAsia="en-US"/>
        </w:rPr>
        <w:t>ГОСТ 20444-2014 «Шум. Транспортные потоки. Методы определения шумовой характеристики</w:t>
      </w:r>
      <w:r w:rsidR="00B22033"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ГОСТ 17.1.3.13-86 «Охрана природы. Гидросфера. Общие требования к охране поверхностных вод от загрязнения»;</w:t>
      </w:r>
    </w:p>
    <w:p w:rsidR="00F965C0" w:rsidRPr="001D12F5" w:rsidRDefault="00F965C0" w:rsidP="00F965C0">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ГОСТ 22283-2014 "Шум авиационный. Допустимые уровни шума на территории жилой застройки и методы его измерения";  </w:t>
      </w:r>
    </w:p>
    <w:p w:rsidR="00F965C0" w:rsidRPr="001D12F5" w:rsidRDefault="00F965C0" w:rsidP="00F965C0">
      <w:pPr>
        <w:pStyle w:val="a3"/>
        <w:widowControl w:val="0"/>
        <w:spacing w:before="0" w:beforeAutospacing="0" w:after="0" w:afterAutospacing="0"/>
        <w:ind w:firstLine="720"/>
        <w:jc w:val="both"/>
        <w:rPr>
          <w:rFonts w:eastAsiaTheme="minorHAnsi"/>
          <w:sz w:val="28"/>
          <w:szCs w:val="28"/>
          <w:lang w:eastAsia="en-US"/>
        </w:rPr>
      </w:pPr>
      <w:r w:rsidRPr="001D12F5">
        <w:rPr>
          <w:i/>
        </w:rPr>
        <w:t>Абзац в редакции решения БРСНД Алтайского края от 25.08.2020 N 26;</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22033" w:rsidRPr="001D12F5" w:rsidRDefault="000E2714" w:rsidP="000E2714">
      <w:pPr>
        <w:autoSpaceDE w:val="0"/>
        <w:autoSpaceDN w:val="0"/>
        <w:adjustRightInd w:val="0"/>
        <w:ind w:firstLine="708"/>
        <w:jc w:val="both"/>
        <w:rPr>
          <w:sz w:val="28"/>
          <w:szCs w:val="28"/>
        </w:rPr>
      </w:pPr>
      <w:r w:rsidRPr="001D12F5">
        <w:rPr>
          <w:rFonts w:eastAsiaTheme="minorHAnsi"/>
          <w:sz w:val="28"/>
          <w:szCs w:val="28"/>
          <w:lang w:eastAsia="en-US"/>
        </w:rPr>
        <w:t>ГОСТ Р 50681-2010 «Туристские услуги. Проектирование туристских услуг</w:t>
      </w:r>
      <w:r w:rsidR="00B22033"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ГОСТ Р 22.1.02-95 «Безопасность в чрезвычайных ситуациях. Мониторинг и прогнозирование. Термины и определения»;</w:t>
      </w:r>
    </w:p>
    <w:p w:rsidR="00B22033" w:rsidRPr="001D12F5" w:rsidRDefault="00B22033" w:rsidP="00B22033">
      <w:pPr>
        <w:widowControl w:val="0"/>
        <w:ind w:firstLine="720"/>
        <w:jc w:val="both"/>
        <w:rPr>
          <w:sz w:val="28"/>
          <w:szCs w:val="28"/>
        </w:rPr>
      </w:pPr>
      <w:r w:rsidRPr="001D12F5">
        <w:rPr>
          <w:sz w:val="28"/>
          <w:szCs w:val="28"/>
        </w:rPr>
        <w:t>ГОСТ Р 52108-2003 «Ресурсосбережение. Обращение с отходами. Основные положения»;</w:t>
      </w:r>
    </w:p>
    <w:p w:rsidR="00B22033" w:rsidRPr="001D12F5" w:rsidRDefault="000E2714" w:rsidP="000E2714">
      <w:pPr>
        <w:autoSpaceDE w:val="0"/>
        <w:autoSpaceDN w:val="0"/>
        <w:adjustRightInd w:val="0"/>
        <w:ind w:firstLine="708"/>
        <w:jc w:val="both"/>
        <w:rPr>
          <w:sz w:val="28"/>
          <w:szCs w:val="28"/>
        </w:rPr>
      </w:pPr>
      <w:r w:rsidRPr="001D12F5">
        <w:rPr>
          <w:rFonts w:eastAsiaTheme="minorHAnsi"/>
          <w:sz w:val="28"/>
          <w:szCs w:val="28"/>
          <w:lang w:eastAsia="en-US"/>
        </w:rPr>
        <w:t>ГОСТ Р 52142-2013 «Социальное обслуживание населения. Качество социальных услуг. Общие положения</w:t>
      </w:r>
      <w:r w:rsidR="00B22033" w:rsidRPr="001D12F5">
        <w:rPr>
          <w:sz w:val="28"/>
          <w:szCs w:val="28"/>
        </w:rPr>
        <w:t>»;</w:t>
      </w:r>
    </w:p>
    <w:p w:rsidR="00B22033" w:rsidRPr="001D12F5" w:rsidRDefault="00B22033" w:rsidP="00B22033">
      <w:pPr>
        <w:widowControl w:val="0"/>
        <w:ind w:firstLine="720"/>
        <w:jc w:val="both"/>
        <w:rPr>
          <w:sz w:val="28"/>
          <w:szCs w:val="28"/>
        </w:rPr>
      </w:pPr>
      <w:r w:rsidRPr="001D12F5">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5A536A" w:rsidRPr="001D12F5" w:rsidRDefault="005A536A" w:rsidP="00B22033">
      <w:pPr>
        <w:widowControl w:val="0"/>
        <w:ind w:firstLine="720"/>
        <w:jc w:val="both"/>
        <w:rPr>
          <w:sz w:val="28"/>
          <w:szCs w:val="28"/>
        </w:rPr>
      </w:pPr>
      <w:r w:rsidRPr="001D12F5">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A536A" w:rsidRPr="001D12F5" w:rsidRDefault="005A536A" w:rsidP="005A536A">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sz w:val="28"/>
          <w:szCs w:val="28"/>
        </w:rPr>
      </w:pPr>
      <w:r w:rsidRPr="001D12F5">
        <w:rPr>
          <w:sz w:val="28"/>
          <w:szCs w:val="28"/>
        </w:rPr>
        <w:t>ГОСТ Р 51773-2009 «Услуги торговли. Класси</w:t>
      </w:r>
      <w:bookmarkStart w:id="99" w:name="_Toc327614558"/>
      <w:bookmarkStart w:id="100" w:name="_Toc327615792"/>
      <w:r w:rsidRPr="001D12F5">
        <w:rPr>
          <w:sz w:val="28"/>
          <w:szCs w:val="28"/>
        </w:rPr>
        <w:t>фикация предприятий торговли».</w:t>
      </w:r>
    </w:p>
    <w:p w:rsidR="00B22033" w:rsidRPr="001D12F5" w:rsidRDefault="005A536A" w:rsidP="00B22033">
      <w:pPr>
        <w:widowControl w:val="0"/>
        <w:ind w:firstLine="720"/>
        <w:jc w:val="both"/>
        <w:rPr>
          <w:sz w:val="28"/>
          <w:szCs w:val="28"/>
        </w:rPr>
      </w:pPr>
      <w:r w:rsidRPr="001D12F5">
        <w:rPr>
          <w:sz w:val="28"/>
          <w:szCs w:val="28"/>
        </w:rPr>
        <w:t>ГОСТ 33150-2014 "Дороги автомобильные общего пользования. Проектирование пешеходных и велосипедных дорожек. Общие требования".</w:t>
      </w:r>
    </w:p>
    <w:p w:rsidR="005A536A" w:rsidRPr="001D12F5" w:rsidRDefault="005A536A" w:rsidP="005A536A">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5A536A" w:rsidRPr="001D12F5" w:rsidRDefault="005A536A" w:rsidP="00B22033">
      <w:pPr>
        <w:widowControl w:val="0"/>
        <w:ind w:firstLine="720"/>
        <w:jc w:val="both"/>
        <w:rPr>
          <w:sz w:val="28"/>
          <w:szCs w:val="28"/>
        </w:rPr>
      </w:pPr>
    </w:p>
    <w:p w:rsidR="00B22033" w:rsidRPr="001D12F5" w:rsidRDefault="00B22033" w:rsidP="00B22033">
      <w:pPr>
        <w:pStyle w:val="ConsNormal"/>
        <w:spacing w:line="240" w:lineRule="exact"/>
        <w:ind w:right="0" w:firstLine="0"/>
        <w:jc w:val="center"/>
        <w:outlineLvl w:val="0"/>
        <w:rPr>
          <w:rFonts w:ascii="Times New Roman" w:hAnsi="Times New Roman" w:cs="Times New Roman"/>
          <w:bCs/>
          <w:caps/>
          <w:sz w:val="28"/>
          <w:szCs w:val="28"/>
        </w:rPr>
      </w:pPr>
      <w:r w:rsidRPr="001D12F5">
        <w:rPr>
          <w:rFonts w:ascii="Times New Roman" w:hAnsi="Times New Roman" w:cs="Times New Roman"/>
          <w:bCs/>
          <w:sz w:val="28"/>
          <w:szCs w:val="28"/>
        </w:rPr>
        <w:t xml:space="preserve">Своды правил по проектированию и строительству </w:t>
      </w:r>
      <w:r w:rsidRPr="001D12F5">
        <w:rPr>
          <w:rFonts w:ascii="Times New Roman" w:hAnsi="Times New Roman" w:cs="Times New Roman"/>
          <w:bCs/>
          <w:caps/>
          <w:sz w:val="28"/>
          <w:szCs w:val="28"/>
        </w:rPr>
        <w:t>(СП)</w:t>
      </w:r>
      <w:bookmarkEnd w:id="99"/>
      <w:bookmarkEnd w:id="100"/>
    </w:p>
    <w:p w:rsidR="00B22033" w:rsidRPr="001D12F5" w:rsidRDefault="00B22033" w:rsidP="00B22033">
      <w:pPr>
        <w:widowControl w:val="0"/>
        <w:spacing w:line="240" w:lineRule="exact"/>
        <w:jc w:val="center"/>
        <w:rPr>
          <w:bCs/>
          <w:caps/>
          <w:sz w:val="28"/>
          <w:szCs w:val="28"/>
        </w:rPr>
      </w:pPr>
      <w:r w:rsidRPr="001D12F5">
        <w:rPr>
          <w:caps/>
          <w:sz w:val="28"/>
          <w:szCs w:val="28"/>
        </w:rPr>
        <w:t>(</w:t>
      </w:r>
      <w:r w:rsidRPr="001D12F5">
        <w:rPr>
          <w:sz w:val="28"/>
          <w:szCs w:val="28"/>
        </w:rPr>
        <w:t>актуализированные редакции СНиП</w:t>
      </w:r>
      <w:r w:rsidRPr="001D12F5">
        <w:rPr>
          <w:bCs/>
          <w:caps/>
          <w:sz w:val="28"/>
          <w:szCs w:val="28"/>
        </w:rPr>
        <w:t>)</w:t>
      </w:r>
    </w:p>
    <w:p w:rsidR="00B22033" w:rsidRPr="001D12F5" w:rsidRDefault="00B22033" w:rsidP="00B22033">
      <w:pPr>
        <w:widowControl w:val="0"/>
        <w:jc w:val="center"/>
        <w:rPr>
          <w:bCs/>
          <w:caps/>
          <w:sz w:val="28"/>
          <w:szCs w:val="28"/>
        </w:rPr>
      </w:pPr>
    </w:p>
    <w:p w:rsidR="00B22033" w:rsidRPr="001D12F5" w:rsidRDefault="00B22033" w:rsidP="00B22033">
      <w:pPr>
        <w:pStyle w:val="ConsPlusNormal"/>
        <w:spacing w:line="240" w:lineRule="exact"/>
        <w:ind w:firstLine="0"/>
        <w:jc w:val="center"/>
        <w:rPr>
          <w:rFonts w:ascii="Times New Roman" w:hAnsi="Times New Roman"/>
          <w:bCs/>
          <w:sz w:val="28"/>
          <w:szCs w:val="28"/>
        </w:rPr>
      </w:pPr>
      <w:r w:rsidRPr="001D12F5">
        <w:rPr>
          <w:rFonts w:ascii="Times New Roman" w:hAnsi="Times New Roman"/>
          <w:bCs/>
          <w:sz w:val="28"/>
          <w:szCs w:val="28"/>
        </w:rPr>
        <w:lastRenderedPageBreak/>
        <w:t>Перечень сводов правил, применяемых на обязательной основе</w:t>
      </w:r>
    </w:p>
    <w:p w:rsidR="00B22033" w:rsidRPr="001D12F5" w:rsidRDefault="00B22033" w:rsidP="00B22033">
      <w:pPr>
        <w:pStyle w:val="ConsPlusNormal"/>
        <w:ind w:firstLine="0"/>
        <w:jc w:val="center"/>
        <w:outlineLvl w:val="0"/>
        <w:rPr>
          <w:bCs/>
          <w:caps/>
          <w:sz w:val="28"/>
          <w:szCs w:val="28"/>
        </w:rPr>
      </w:pPr>
    </w:p>
    <w:p w:rsidR="00A22601" w:rsidRPr="001D12F5" w:rsidRDefault="00E909C9" w:rsidP="00A22601">
      <w:pPr>
        <w:autoSpaceDE w:val="0"/>
        <w:autoSpaceDN w:val="0"/>
        <w:adjustRightInd w:val="0"/>
        <w:ind w:firstLine="540"/>
        <w:jc w:val="both"/>
        <w:rPr>
          <w:rFonts w:eastAsiaTheme="minorHAnsi"/>
          <w:sz w:val="28"/>
          <w:szCs w:val="28"/>
          <w:lang w:eastAsia="en-US"/>
        </w:rPr>
      </w:pPr>
      <w:hyperlink r:id="rId21" w:history="1">
        <w:r w:rsidR="00A22601" w:rsidRPr="001D12F5">
          <w:rPr>
            <w:rFonts w:eastAsiaTheme="minorHAnsi"/>
            <w:sz w:val="28"/>
            <w:szCs w:val="28"/>
            <w:lang w:eastAsia="en-US"/>
          </w:rPr>
          <w:t>СП 14.13330.2018</w:t>
        </w:r>
      </w:hyperlink>
      <w:r w:rsidR="00A22601" w:rsidRPr="001D12F5">
        <w:rPr>
          <w:rFonts w:eastAsiaTheme="minorHAnsi"/>
          <w:sz w:val="28"/>
          <w:szCs w:val="28"/>
          <w:lang w:eastAsia="en-US"/>
        </w:rPr>
        <w:t xml:space="preserve"> "СНиП П-7-81* "Строительство в сейсмических районах";</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15.13330.2012 "СНиП Н-22-81* "Каменные и армокаменные конструкции";</w:t>
      </w:r>
    </w:p>
    <w:p w:rsidR="00A22601" w:rsidRPr="001D12F5" w:rsidRDefault="00E909C9" w:rsidP="00A22601">
      <w:pPr>
        <w:autoSpaceDE w:val="0"/>
        <w:autoSpaceDN w:val="0"/>
        <w:adjustRightInd w:val="0"/>
        <w:ind w:firstLine="540"/>
        <w:jc w:val="both"/>
        <w:rPr>
          <w:rFonts w:eastAsiaTheme="minorHAnsi"/>
          <w:sz w:val="28"/>
          <w:szCs w:val="28"/>
          <w:lang w:eastAsia="en-US"/>
        </w:rPr>
      </w:pPr>
      <w:hyperlink r:id="rId22" w:history="1">
        <w:r w:rsidR="00A22601" w:rsidRPr="001D12F5">
          <w:rPr>
            <w:rFonts w:eastAsiaTheme="minorHAnsi"/>
            <w:sz w:val="28"/>
            <w:szCs w:val="28"/>
            <w:lang w:eastAsia="en-US"/>
          </w:rPr>
          <w:t>СП 16.13330.2017</w:t>
        </w:r>
      </w:hyperlink>
      <w:r w:rsidR="00A22601" w:rsidRPr="001D12F5">
        <w:rPr>
          <w:rFonts w:eastAsiaTheme="minorHAnsi"/>
          <w:sz w:val="28"/>
          <w:szCs w:val="28"/>
          <w:lang w:eastAsia="en-US"/>
        </w:rPr>
        <w:t xml:space="preserve"> "СНиП П-23-81* "Стальные конструкции";</w:t>
      </w:r>
    </w:p>
    <w:p w:rsidR="00A22601" w:rsidRPr="001D12F5" w:rsidRDefault="00E909C9" w:rsidP="00A22601">
      <w:pPr>
        <w:autoSpaceDE w:val="0"/>
        <w:autoSpaceDN w:val="0"/>
        <w:adjustRightInd w:val="0"/>
        <w:ind w:firstLine="540"/>
        <w:jc w:val="both"/>
        <w:rPr>
          <w:rFonts w:eastAsiaTheme="minorHAnsi"/>
          <w:sz w:val="28"/>
          <w:szCs w:val="28"/>
          <w:lang w:eastAsia="en-US"/>
        </w:rPr>
      </w:pPr>
      <w:hyperlink r:id="rId23" w:history="1">
        <w:r w:rsidR="00A22601" w:rsidRPr="001D12F5">
          <w:rPr>
            <w:rFonts w:eastAsiaTheme="minorHAnsi"/>
            <w:sz w:val="28"/>
            <w:szCs w:val="28"/>
            <w:lang w:eastAsia="en-US"/>
          </w:rPr>
          <w:t>СП 17.13330.2017</w:t>
        </w:r>
      </w:hyperlink>
      <w:r w:rsidR="00A22601" w:rsidRPr="001D12F5">
        <w:rPr>
          <w:rFonts w:eastAsiaTheme="minorHAnsi"/>
          <w:sz w:val="28"/>
          <w:szCs w:val="28"/>
          <w:lang w:eastAsia="en-US"/>
        </w:rPr>
        <w:t xml:space="preserve"> "СНиП И-26-76 "Кровли";</w:t>
      </w:r>
    </w:p>
    <w:p w:rsidR="00A22601" w:rsidRPr="001D12F5" w:rsidRDefault="00E909C9" w:rsidP="00A22601">
      <w:pPr>
        <w:autoSpaceDE w:val="0"/>
        <w:autoSpaceDN w:val="0"/>
        <w:adjustRightInd w:val="0"/>
        <w:ind w:firstLine="540"/>
        <w:jc w:val="both"/>
        <w:rPr>
          <w:rFonts w:eastAsiaTheme="minorHAnsi"/>
          <w:sz w:val="28"/>
          <w:szCs w:val="28"/>
          <w:lang w:eastAsia="en-US"/>
        </w:rPr>
      </w:pPr>
      <w:hyperlink r:id="rId24" w:history="1">
        <w:r w:rsidR="00A22601" w:rsidRPr="001D12F5">
          <w:rPr>
            <w:rFonts w:eastAsiaTheme="minorHAnsi"/>
            <w:sz w:val="28"/>
            <w:szCs w:val="28"/>
            <w:lang w:eastAsia="en-US"/>
          </w:rPr>
          <w:t>СП 18.13330.2019</w:t>
        </w:r>
      </w:hyperlink>
      <w:r w:rsidR="00A22601" w:rsidRPr="001D12F5">
        <w:rPr>
          <w:rFonts w:eastAsiaTheme="minorHAnsi"/>
          <w:sz w:val="28"/>
          <w:szCs w:val="28"/>
          <w:lang w:eastAsia="en-US"/>
        </w:rPr>
        <w:t xml:space="preserve"> "Производственные объекты. Планировочная организация земельного участка" ("СНиП П-89-80* "Генеральные планы промышленных предприятий");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20.13330.2016 "СНиП 2.01.07-85* "Нагрузки и воздействия";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21.13330.2012 "СНиП 2.01.09-91 "Здания и сооружения на подрабатываемых территориях и просадочных грунтах";</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22.13330.2016 "СНиП 2.02.01-83* "Основания зданий и сооружений";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23.13330.2018 "СНиП 2.02.02-85* "Основания гидротехнических сооружений";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24.13330.2011 "СНиП 2.02.03-85 "Свайные фундаменты";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25.13330.2012 "СНиП 2.02.04-88 "Основания и фундаменты на вечномерзлых грунтах";</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26.13330.2012 "СНиП 2.02.05-87 "Фундаменты машин с динамическими нагрузками";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28.13330.2017 "СНиП 2.03.11-85 "Защита строительных конструкций от коррозии";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29.13330.2011 "СНиП 2.03.13-88 "Полы";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30.13330.2016 "СНиП 2.04.01-85* "Внутренний водопровод и канализация зданий";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31.13330.2012 "СНиП 2.04.02-84* "Водоснабжение. Наружные сети и сооружения";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32.13330.2018 "СНиП 2.04.03-85 "Канализация. Наружные сети и сооружения";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33.13330.2012 "СНиП 2.04.12-86 "Расчет на прочность стальных трубопроводов";</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34.13330.2012 "СНиП 2.05.02-85* "Автомобильные дороги";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35.13330.2011 "СНиП 2.05.03-84* "Мосты и трубы";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36.13330.2012 "СНиП 2.05.06-85* "Магистральные трубопроводы";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37.13330.2012 "СНиП 2.05.07-91* "Промышленный транспорт";</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38.13330.2018 "СНиП 2.06.04-82* "Нагрузки и воздействия на гидротехнические сооружения (волновые, ледовые и от судов)";</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39.13330.2012 "СНиП 2.06.05-84* "Плотины из грунтовых материалов";</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40.13330.2012 "СНиП 2.06.06-85 "Плотины бетонные и железобетонные";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lastRenderedPageBreak/>
        <w:t>СП 41.13330.2012 "СНиП 2.06.08-87 "Бетонные и железобетонные конструкции гидротехнических сооружений";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42.13330.2016 "СНиП 2.07.01-89* "Градостроительство. Планировка и застройка городских и сельских поселений";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43.13330.2012 "СНиП 2.09.03-85 "Сооружения промышленных предприятий";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45.13330.2017 "СНиП 3.02.01-87 "Земляные сооружения, основания и фундаменты";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46.13330.2012 "СНиП 3.06.04-91 "Мосты и трубы";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47.13330.2016 "СНиП 11-02-96 "Инженерные изыскания для строительства. Основные положения";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50.13330.2012 "СНиП 23-02-2003 "Тепловая защита зданий";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51.13330.2011 "СНиП 23-03-2003 "Защита от шума";</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52.13330.2016 "СНиП 23-05-95* "Естественное и искусственное освещение";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54.13330.2016 "СНиП 31-01-2003 "Здания жилые многоквартирные";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56.13330.2011 "СНиП 31-03-2001 "Производственные здания";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58.13330.2012 "СНиП 33-01-2003 "Гидротехнические сооружения. Основные положения";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59.13330.2016 "СНиП 35-01-2001 "Доступность зданий и сооружений для маломобильных групп населения";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60.13330.2016 "СНиП 41-01-2003 "Отопление, вентиляция и кондиционирование воздуха";</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61.13330.2012 "СНиП 41-03-2003 "Тепловая изоляция оборудования и трубопроводов";</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62.13330.2011 "СНиП 42-01-2002 "Газораспределительные системы";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63.13330.2018 "СНиП 52-01-2003 "Бетонные и железобетонные конструкции. Основные положения";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64.13330.2017 "СНиП II-25-80 "Деревянные конструкции";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70.13330.2012 "СНиП 3.03.01-87 "Несущие и ограждающие конструкции";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78.13330.2012 "СНиП 3.06.03-85 "Автомобильные дороги";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79.13330.2012 "СНиП 3.06.07-86 "Мосты и трубы. Правила обследований и испытаний";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86.13330.2014 "СНиП III-42-80* "Магистральные трубопроводы";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88.13330.2014 "СНиП II-11-77* "Защитные сооружения гражданской обороны";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89.13330.2016 "СНиП II-35-76 "Котельные установки";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90.13330.2012 "СНиП II-58-75 "Электростанции тепловые";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91.13330.2012 "СНиП II-94-80 "Подземные горные выработки";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92.13330.2012 "СНиП II-108-78 "Склады сухих минеральных удобрений и химических средств защиты растений";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98.13330.2018 "СНиП 2.05.09-90 "Трамвайные и троллейбусные линии";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101.13330.2012 "СНиП 2.06.07-87 "Подпорные стены, судоходные шлюзы, рыбопропускные и рыбозащитные сооружения";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lastRenderedPageBreak/>
        <w:t>СП 102.13330.2012 "СНиП 2.06.09-84 "Туннели гидротехнические";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103.13330.2012 "СНиП 2.06.14-85 "Защита горных выработок от подземных и поверхностных вод";</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105.13330.2012 "СНиП 2.10.02-84 "Здания и помещения для хранения и переработки сельскохозяйственной продукции";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106.13330.2012 "СНиП 2.10.03-84 "Животноводческие, птицеводческие и звероводческие здания и помещения";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108.13330.2012 "СНиП 2.10.05-85 "Предприятия, здания и сооружения по хранению и переработке зерна";</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109.13330.2012 "СНиП 2.11.02-87 "Холодильники";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113.13330.2016 "СНиП 21-02-99* "Стоянки автомобилей";</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116.13330.2012 "СНиП 22-02-2003 "Инженерная защита территорий, зданий и сооружений от опасных геологических процессов. Основные положения";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118.13330.2012 "СНиП 31-06-2009 "Общественные здания и сооружения";</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119.13330.2017 "СНиП 32-01-95 "Железные дороги колеи 1520 мм";</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120.13330.2012 "СНиП 32-02-2003 "Метрополитены";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121.13330.2019 "СНиП 32-03-96 "Аэродромы";</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122.13330.2012 "СНиП 32-04-97 "Тоннели железнодорожные и автодорожные";</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123.13330.2012 "СНиП 34-02-99 "Подземные хранилища газа, нефти и продуктов их переработки";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124.13330.2012 "СНиП 41-02-2003 "Тепловые сети";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125.13330.2012 "СНиП 2.05.13-90 "Нефтепродуктопроводы, прокладываемые на территории городов и других населенных пунктов";</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128.13330.2016 "СНиП 2.03.06-85 "Алюминиевые конструкции";</w:t>
      </w:r>
    </w:p>
    <w:p w:rsidR="00A22601" w:rsidRPr="001D12F5" w:rsidRDefault="00A22601" w:rsidP="00A2260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131.13330.2018 "СНиП 23-01-99* "Строительная климатология";</w:t>
      </w:r>
    </w:p>
    <w:p w:rsidR="00A22601" w:rsidRPr="001D12F5" w:rsidRDefault="00E909C9" w:rsidP="00A22601">
      <w:pPr>
        <w:autoSpaceDE w:val="0"/>
        <w:autoSpaceDN w:val="0"/>
        <w:adjustRightInd w:val="0"/>
        <w:ind w:firstLine="540"/>
        <w:jc w:val="both"/>
        <w:rPr>
          <w:rFonts w:eastAsiaTheme="minorHAnsi"/>
          <w:sz w:val="28"/>
          <w:szCs w:val="28"/>
          <w:lang w:eastAsia="en-US"/>
        </w:rPr>
      </w:pPr>
      <w:hyperlink r:id="rId25" w:history="1">
        <w:r w:rsidR="00A22601" w:rsidRPr="001D12F5">
          <w:rPr>
            <w:rFonts w:eastAsiaTheme="minorHAnsi"/>
            <w:sz w:val="28"/>
            <w:szCs w:val="28"/>
            <w:lang w:eastAsia="en-US"/>
          </w:rPr>
          <w:t>СП 132.13330.2011</w:t>
        </w:r>
      </w:hyperlink>
      <w:r w:rsidR="00A22601" w:rsidRPr="001D12F5">
        <w:rPr>
          <w:rFonts w:eastAsiaTheme="minorHAnsi"/>
          <w:sz w:val="28"/>
          <w:szCs w:val="28"/>
          <w:lang w:eastAsia="en-US"/>
        </w:rPr>
        <w:t xml:space="preserve"> "Обеспечение антитеррористической защищенноти зданий и сооружений. Общие требования проектирования".</w:t>
      </w:r>
    </w:p>
    <w:p w:rsidR="00B22033" w:rsidRPr="001D12F5" w:rsidRDefault="00B22033" w:rsidP="00B22033">
      <w:pPr>
        <w:pStyle w:val="ConsNormal"/>
        <w:spacing w:before="120"/>
        <w:ind w:right="0"/>
        <w:jc w:val="both"/>
        <w:rPr>
          <w:rFonts w:ascii="Times New Roman" w:hAnsi="Times New Roman" w:cs="Times New Roman"/>
          <w:sz w:val="24"/>
          <w:szCs w:val="24"/>
        </w:rPr>
      </w:pPr>
      <w:r w:rsidRPr="001D12F5">
        <w:rPr>
          <w:rFonts w:ascii="Times New Roman" w:hAnsi="Times New Roman" w:cs="Times New Roman"/>
          <w:sz w:val="24"/>
          <w:szCs w:val="24"/>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B22033" w:rsidRPr="001D12F5" w:rsidRDefault="00B22033" w:rsidP="00B22033">
      <w:pPr>
        <w:pStyle w:val="ConsPlusNormal"/>
        <w:jc w:val="center"/>
        <w:rPr>
          <w:rFonts w:ascii="Times New Roman" w:hAnsi="Times New Roman"/>
          <w:bCs/>
          <w:sz w:val="28"/>
          <w:szCs w:val="28"/>
        </w:rPr>
      </w:pPr>
    </w:p>
    <w:p w:rsidR="00B22033" w:rsidRPr="001D12F5" w:rsidRDefault="00B22033" w:rsidP="00B22033">
      <w:pPr>
        <w:pStyle w:val="ConsPlusNormal"/>
        <w:ind w:firstLine="0"/>
        <w:jc w:val="center"/>
        <w:rPr>
          <w:rFonts w:ascii="Times New Roman" w:hAnsi="Times New Roman" w:cs="Times New Roman"/>
          <w:sz w:val="28"/>
          <w:szCs w:val="28"/>
        </w:rPr>
      </w:pPr>
      <w:r w:rsidRPr="001D12F5">
        <w:rPr>
          <w:rFonts w:ascii="Times New Roman" w:hAnsi="Times New Roman" w:cs="Times New Roman"/>
          <w:sz w:val="28"/>
          <w:szCs w:val="28"/>
        </w:rPr>
        <w:t>Перечень сводов правил, применяемых на добровольной основе</w:t>
      </w:r>
    </w:p>
    <w:p w:rsidR="00B22033" w:rsidRPr="001D12F5" w:rsidRDefault="00B22033" w:rsidP="00B22033">
      <w:pPr>
        <w:widowControl w:val="0"/>
        <w:jc w:val="center"/>
        <w:rPr>
          <w:bCs/>
          <w:caps/>
          <w:sz w:val="28"/>
          <w:szCs w:val="28"/>
        </w:rPr>
      </w:pP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11-103-97 «Инженерно-гидрометеорологические изыскания для строительства»;</w:t>
      </w:r>
    </w:p>
    <w:p w:rsidR="00ED03E8"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11-106-97</w:t>
      </w:r>
      <w:r w:rsidRPr="001D12F5">
        <w:rPr>
          <w:rFonts w:ascii="Times New Roman" w:hAnsi="Times New Roman"/>
          <w:sz w:val="28"/>
          <w:szCs w:val="28"/>
        </w:rPr>
        <w:t>*</w:t>
      </w:r>
      <w:r w:rsidRPr="001D12F5">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ED03E8" w:rsidRPr="001D12F5" w:rsidRDefault="00ED03E8" w:rsidP="00ED03E8">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ED03E8" w:rsidRPr="001D12F5" w:rsidRDefault="00ED03E8" w:rsidP="00ED03E8">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СП 27.13330.2017 "Бетонные и железобетонные конструкции, предназначенные для работы в условиях воздействия повышенных и высоких температур";</w:t>
      </w:r>
    </w:p>
    <w:p w:rsidR="00ED03E8" w:rsidRPr="001D12F5" w:rsidRDefault="00ED03E8" w:rsidP="00ED03E8">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lastRenderedPageBreak/>
        <w:t>СП 30-102-99 «Планировка и застройка территорий малоэтажного жилищного строительства»;</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31-110-2003 «Проектирование и монтаж электроустановок жилых и общественных зданий»;</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31-112-2004(1) «Физкультурно-спортивные залы. Часть 1»;</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31-112-2004(2) «Физкультурно-спортивные залы. Часть 2»;</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31-112-2004(3) «Физкультурно-спортивные залы. Часть 3. Крытые ледовые арены»;</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31-113-2004 «Бассейны для плавания»;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33-101-2003 «Определение основных расчетных гидрологических характеристик»;</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35-102-2001 «Жилая среда с планировочными элементами, доступными инвалидам»;</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35-103-2001 «Общественные здания и сооружения, доступные маломобильным посетителям»;</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35-106-2003 «Расчет и размещение учреждений социального обслуживания пожилых людей»;</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41-104-2000 «Проектирование автономных источников теплоснабжения»;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44.13330.2011 «СНиП 2.09.04-87* «Административные и бытовые здания»;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48.13330.2011 «СНиП 12-01-2004 «Организация строительства»;</w:t>
      </w:r>
    </w:p>
    <w:p w:rsidR="00ED03E8" w:rsidRPr="001D12F5" w:rsidRDefault="00ED03E8"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ED03E8" w:rsidRPr="001D12F5" w:rsidRDefault="00ED03E8" w:rsidP="00ED03E8">
      <w:pPr>
        <w:pStyle w:val="ConsPlusNormal"/>
        <w:spacing w:line="223" w:lineRule="auto"/>
        <w:ind w:firstLine="539"/>
        <w:jc w:val="both"/>
        <w:rPr>
          <w:rFonts w:ascii="Times New Roman" w:hAnsi="Times New Roman" w:cs="Times New Roman"/>
          <w:sz w:val="28"/>
          <w:szCs w:val="28"/>
        </w:rPr>
      </w:pPr>
      <w:r w:rsidRPr="001D12F5">
        <w:rPr>
          <w:rFonts w:ascii="Times New Roman" w:hAnsi="Times New Roman"/>
          <w:i/>
          <w:sz w:val="24"/>
          <w:szCs w:val="24"/>
        </w:rPr>
        <w:t>( в ред. решения БРСНД Алтайского края от 25.08.2020 N 26)</w:t>
      </w:r>
    </w:p>
    <w:p w:rsidR="00ED03E8" w:rsidRPr="001D12F5" w:rsidRDefault="00ED03E8" w:rsidP="00ED03E8">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56.13330.2011 "СНиП 31-03-2001. Производственные здания";</w:t>
      </w:r>
    </w:p>
    <w:p w:rsidR="00ED03E8" w:rsidRPr="001D12F5" w:rsidRDefault="00ED03E8" w:rsidP="00ED03E8">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ED03E8" w:rsidRPr="001D12F5" w:rsidRDefault="00ED03E8" w:rsidP="00ED03E8">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sz w:val="28"/>
          <w:szCs w:val="28"/>
        </w:rPr>
        <w:t>СП 57.13330.2010 «СНиП 31-04-2001 «Складские здания»;</w:t>
      </w:r>
    </w:p>
    <w:p w:rsidR="00B22033" w:rsidRPr="001D12F5" w:rsidRDefault="00E909C9" w:rsidP="00024E23">
      <w:pPr>
        <w:autoSpaceDE w:val="0"/>
        <w:autoSpaceDN w:val="0"/>
        <w:adjustRightInd w:val="0"/>
        <w:ind w:firstLine="708"/>
        <w:jc w:val="both"/>
        <w:rPr>
          <w:sz w:val="28"/>
          <w:szCs w:val="28"/>
        </w:rPr>
      </w:pPr>
      <w:hyperlink r:id="rId26" w:history="1">
        <w:r w:rsidR="00024E23" w:rsidRPr="001D12F5">
          <w:rPr>
            <w:rFonts w:eastAsiaTheme="minorHAnsi"/>
            <w:sz w:val="28"/>
            <w:szCs w:val="28"/>
            <w:lang w:eastAsia="en-US"/>
          </w:rPr>
          <w:t>СП 2.1.7.1038-01</w:t>
        </w:r>
      </w:hyperlink>
      <w:r w:rsidR="00024E23" w:rsidRPr="001D12F5">
        <w:rPr>
          <w:rFonts w:eastAsiaTheme="minorHAnsi"/>
          <w:sz w:val="28"/>
          <w:szCs w:val="28"/>
          <w:lang w:eastAsia="en-US"/>
        </w:rPr>
        <w:t xml:space="preserve"> «Гигиенические требования к устройству и содержанию полигонов для твердых бытовых отходов</w:t>
      </w:r>
      <w:r w:rsidR="00B22033" w:rsidRPr="001D12F5">
        <w:rPr>
          <w:sz w:val="28"/>
          <w:szCs w:val="28"/>
        </w:rPr>
        <w:t>»;</w:t>
      </w:r>
    </w:p>
    <w:p w:rsidR="000762B1" w:rsidRPr="001D12F5" w:rsidRDefault="000762B1" w:rsidP="000762B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lastRenderedPageBreak/>
        <w:t>СП 115.13330.2016 "Свод правил. Геофизика опасных природных воздействий";</w:t>
      </w:r>
    </w:p>
    <w:p w:rsidR="00ED03E8" w:rsidRPr="001D12F5" w:rsidRDefault="000762B1" w:rsidP="000762B1">
      <w:pPr>
        <w:pStyle w:val="ConsPlusNormal"/>
        <w:spacing w:line="223" w:lineRule="auto"/>
        <w:ind w:firstLine="539"/>
        <w:jc w:val="both"/>
        <w:rPr>
          <w:rFonts w:ascii="Times New Roman" w:hAnsi="Times New Roman" w:cs="Times New Roman"/>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22033" w:rsidRPr="001D12F5" w:rsidRDefault="00B22033" w:rsidP="00B22033">
      <w:pPr>
        <w:pStyle w:val="a3"/>
        <w:widowControl w:val="0"/>
        <w:spacing w:before="0" w:beforeAutospacing="0" w:after="0" w:afterAutospacing="0"/>
        <w:jc w:val="center"/>
        <w:outlineLvl w:val="0"/>
        <w:rPr>
          <w:bCs/>
          <w:sz w:val="28"/>
          <w:szCs w:val="28"/>
        </w:rPr>
      </w:pPr>
      <w:bookmarkStart w:id="101" w:name="_Toc327614560"/>
      <w:bookmarkStart w:id="102" w:name="_Toc327615794"/>
    </w:p>
    <w:p w:rsidR="00B22033" w:rsidRPr="001D12F5" w:rsidRDefault="00B22033" w:rsidP="00B22033">
      <w:pPr>
        <w:pStyle w:val="a3"/>
        <w:widowControl w:val="0"/>
        <w:spacing w:before="0" w:beforeAutospacing="0" w:after="0" w:afterAutospacing="0"/>
        <w:jc w:val="center"/>
        <w:outlineLvl w:val="0"/>
        <w:rPr>
          <w:bCs/>
          <w:caps/>
          <w:sz w:val="28"/>
          <w:szCs w:val="28"/>
        </w:rPr>
      </w:pPr>
      <w:r w:rsidRPr="001D12F5">
        <w:rPr>
          <w:bCs/>
          <w:sz w:val="28"/>
          <w:szCs w:val="28"/>
        </w:rPr>
        <w:t xml:space="preserve">Строительные нормы </w:t>
      </w:r>
      <w:r w:rsidRPr="001D12F5">
        <w:rPr>
          <w:bCs/>
          <w:caps/>
          <w:sz w:val="28"/>
          <w:szCs w:val="28"/>
        </w:rPr>
        <w:t>(СН)</w:t>
      </w:r>
      <w:bookmarkEnd w:id="101"/>
      <w:bookmarkEnd w:id="102"/>
    </w:p>
    <w:p w:rsidR="00B22033" w:rsidRPr="001D12F5" w:rsidRDefault="00B22033" w:rsidP="00B22033">
      <w:pPr>
        <w:pStyle w:val="a3"/>
        <w:widowControl w:val="0"/>
        <w:spacing w:before="0" w:beforeAutospacing="0" w:after="0" w:afterAutospacing="0"/>
        <w:ind w:firstLine="709"/>
        <w:jc w:val="both"/>
        <w:rPr>
          <w:sz w:val="28"/>
          <w:szCs w:val="28"/>
        </w:rPr>
      </w:pP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441-72* «Указания по проектированию ограждений площадок и участков предприятий, зданий и сооружений»;</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452-73 «Нормы отвода земель для магистральных трубопроводов»;</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 xml:space="preserve">СН 455-73 «Нормы отвода земель для предприятий рыбного хозяйства»; </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456-73 «Нормы отвода земель для магистральных водоводов и канализационных коллекторов»;</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457-74 «Нормы отвода земель для аэропортов»;</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СН 459-74 «</w:t>
      </w:r>
      <w:hyperlink r:id="rId27" w:history="1">
        <w:r w:rsidRPr="001D12F5">
          <w:rPr>
            <w:sz w:val="28"/>
            <w:szCs w:val="28"/>
          </w:rPr>
          <w:t xml:space="preserve">Нормы отвода земель для нефтяных и газовых скважин»; </w:t>
        </w:r>
      </w:hyperlink>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461-74 «Нормы отвода земель для линий связи»;</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СН 462-74 «</w:t>
      </w:r>
      <w:hyperlink r:id="rId28" w:history="1">
        <w:r w:rsidRPr="001D12F5">
          <w:rPr>
            <w:sz w:val="28"/>
            <w:szCs w:val="28"/>
          </w:rPr>
          <w:t>Нормы отвода земель для сооружения геологоразведочных скважин»;</w:t>
        </w:r>
      </w:hyperlink>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СН 474-75 «Нормы отвода земель для мелиоративных каналов».</w:t>
      </w:r>
    </w:p>
    <w:p w:rsidR="00B22033" w:rsidRPr="001D12F5" w:rsidRDefault="00B22033" w:rsidP="00B22033">
      <w:pPr>
        <w:widowControl w:val="0"/>
        <w:jc w:val="center"/>
        <w:outlineLvl w:val="0"/>
        <w:rPr>
          <w:sz w:val="28"/>
          <w:szCs w:val="28"/>
        </w:rPr>
      </w:pPr>
      <w:bookmarkStart w:id="103" w:name="_Toc327614561"/>
      <w:bookmarkStart w:id="104" w:name="_Toc327615795"/>
    </w:p>
    <w:p w:rsidR="00B22033" w:rsidRPr="001D12F5" w:rsidRDefault="00B22033" w:rsidP="00B22033">
      <w:pPr>
        <w:widowControl w:val="0"/>
        <w:jc w:val="center"/>
        <w:outlineLvl w:val="0"/>
        <w:rPr>
          <w:caps/>
          <w:sz w:val="28"/>
          <w:szCs w:val="28"/>
        </w:rPr>
      </w:pPr>
      <w:r w:rsidRPr="001D12F5">
        <w:rPr>
          <w:sz w:val="28"/>
          <w:szCs w:val="28"/>
        </w:rPr>
        <w:t xml:space="preserve">Ведомственные строительные нормы </w:t>
      </w:r>
      <w:r w:rsidRPr="001D12F5">
        <w:rPr>
          <w:caps/>
          <w:sz w:val="28"/>
          <w:szCs w:val="28"/>
        </w:rPr>
        <w:t>(ВСН)</w:t>
      </w:r>
      <w:bookmarkEnd w:id="103"/>
      <w:bookmarkEnd w:id="104"/>
    </w:p>
    <w:p w:rsidR="00B22033" w:rsidRPr="001D12F5" w:rsidRDefault="00B22033" w:rsidP="00B22033">
      <w:pPr>
        <w:widowControl w:val="0"/>
        <w:ind w:firstLine="709"/>
        <w:jc w:val="both"/>
        <w:rPr>
          <w:rStyle w:val="af7"/>
          <w:color w:val="000000"/>
          <w:sz w:val="28"/>
          <w:szCs w:val="28"/>
        </w:rPr>
      </w:pPr>
    </w:p>
    <w:p w:rsidR="00B22033" w:rsidRPr="001D12F5" w:rsidRDefault="00B22033" w:rsidP="00B22033">
      <w:pPr>
        <w:widowControl w:val="0"/>
        <w:ind w:firstLine="709"/>
        <w:jc w:val="both"/>
        <w:rPr>
          <w:sz w:val="28"/>
          <w:szCs w:val="28"/>
        </w:rPr>
      </w:pPr>
      <w:r w:rsidRPr="001D12F5">
        <w:rPr>
          <w:rStyle w:val="af7"/>
          <w:color w:val="000000"/>
          <w:sz w:val="28"/>
          <w:szCs w:val="28"/>
        </w:rPr>
        <w:t>ВСН 53-86(р)</w:t>
      </w:r>
      <w:r w:rsidRPr="001D12F5">
        <w:rPr>
          <w:color w:val="000000"/>
          <w:sz w:val="28"/>
          <w:szCs w:val="28"/>
        </w:rPr>
        <w:t xml:space="preserve"> </w:t>
      </w:r>
      <w:r w:rsidRPr="001D12F5">
        <w:rPr>
          <w:sz w:val="28"/>
          <w:szCs w:val="28"/>
        </w:rPr>
        <w:t>«Правила оценки физического износа жилых зданий»;</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ВСН 33-2.2.12-87 «Мелиоративные системы и сооружения. Насосные станции. Нормы проектирования»;</w:t>
      </w:r>
    </w:p>
    <w:p w:rsidR="00B22033" w:rsidRPr="001D12F5" w:rsidRDefault="00B22033" w:rsidP="00B22033">
      <w:pPr>
        <w:widowControl w:val="0"/>
        <w:ind w:firstLine="709"/>
        <w:jc w:val="both"/>
        <w:rPr>
          <w:sz w:val="28"/>
          <w:szCs w:val="28"/>
        </w:rPr>
      </w:pPr>
      <w:r w:rsidRPr="001D12F5">
        <w:rPr>
          <w:sz w:val="28"/>
          <w:szCs w:val="28"/>
        </w:rPr>
        <w:t>ВСН 01-89 «Предприятия по обслуживанию автомобилей»;</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ВСН 61-89(р) «Реконструкция и капитальный ремонт жилых домов. Нормы проектирования»;</w:t>
      </w:r>
    </w:p>
    <w:p w:rsidR="00B22033" w:rsidRPr="001D12F5" w:rsidRDefault="00B22033" w:rsidP="00B22033">
      <w:pPr>
        <w:widowControl w:val="0"/>
        <w:ind w:firstLine="709"/>
        <w:jc w:val="both"/>
        <w:rPr>
          <w:sz w:val="28"/>
          <w:szCs w:val="28"/>
        </w:rPr>
      </w:pPr>
      <w:r w:rsidRPr="001D12F5">
        <w:rPr>
          <w:rStyle w:val="af7"/>
          <w:color w:val="000000"/>
          <w:sz w:val="28"/>
          <w:szCs w:val="28"/>
        </w:rPr>
        <w:t>ВСН 8-89</w:t>
      </w:r>
      <w:r w:rsidRPr="001D12F5">
        <w:rPr>
          <w:color w:val="000000"/>
          <w:sz w:val="28"/>
          <w:szCs w:val="28"/>
        </w:rPr>
        <w:t xml:space="preserve"> </w:t>
      </w:r>
      <w:r w:rsidRPr="001D12F5">
        <w:rPr>
          <w:sz w:val="28"/>
          <w:szCs w:val="28"/>
        </w:rPr>
        <w:t>«Инструкция по охране природной среды при строительстве, ремонте и содержании автомобильных дорог»;</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ВСН 62-91* «Проектирование среды жизнедеятельности с учетом потребностей инвалидов и маломобильных групп населения»;</w:t>
      </w:r>
    </w:p>
    <w:p w:rsidR="00B22033" w:rsidRPr="001D12F5" w:rsidRDefault="00B22033" w:rsidP="00B22033">
      <w:pPr>
        <w:widowControl w:val="0"/>
        <w:ind w:firstLine="709"/>
        <w:jc w:val="both"/>
        <w:rPr>
          <w:sz w:val="28"/>
          <w:szCs w:val="28"/>
        </w:rPr>
      </w:pPr>
      <w:r w:rsidRPr="001D12F5">
        <w:rPr>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B22033" w:rsidRPr="001D12F5" w:rsidRDefault="00E909C9" w:rsidP="00B22033">
      <w:pPr>
        <w:widowControl w:val="0"/>
        <w:autoSpaceDE w:val="0"/>
        <w:autoSpaceDN w:val="0"/>
        <w:adjustRightInd w:val="0"/>
        <w:ind w:firstLine="720"/>
        <w:jc w:val="both"/>
        <w:rPr>
          <w:sz w:val="28"/>
          <w:szCs w:val="28"/>
        </w:rPr>
      </w:pPr>
      <w:hyperlink r:id="rId29" w:history="1">
        <w:r w:rsidR="00B22033" w:rsidRPr="001D12F5">
          <w:rPr>
            <w:sz w:val="28"/>
            <w:szCs w:val="28"/>
          </w:rPr>
          <w:t>ВСН 14278 тм-т1 «Нормы отвода земель для электрических сетей напряжением 0,38-750 кВ».</w:t>
        </w:r>
      </w:hyperlink>
    </w:p>
    <w:p w:rsidR="00B22033" w:rsidRPr="001D12F5" w:rsidRDefault="00B22033" w:rsidP="00B22033">
      <w:pPr>
        <w:pStyle w:val="Heading"/>
        <w:jc w:val="center"/>
        <w:outlineLvl w:val="0"/>
        <w:rPr>
          <w:rFonts w:ascii="Times New Roman" w:hAnsi="Times New Roman" w:cs="Times New Roman"/>
          <w:b w:val="0"/>
          <w:sz w:val="28"/>
          <w:szCs w:val="28"/>
        </w:rPr>
      </w:pPr>
      <w:bookmarkStart w:id="105" w:name="_Toc327614562"/>
      <w:bookmarkStart w:id="106" w:name="_Toc327615796"/>
    </w:p>
    <w:p w:rsidR="00B22033" w:rsidRPr="001D12F5" w:rsidRDefault="00B22033" w:rsidP="00B22033">
      <w:pPr>
        <w:pStyle w:val="Heading"/>
        <w:jc w:val="center"/>
        <w:outlineLvl w:val="0"/>
        <w:rPr>
          <w:rFonts w:ascii="Times New Roman" w:hAnsi="Times New Roman" w:cs="Times New Roman"/>
          <w:b w:val="0"/>
          <w:caps/>
          <w:sz w:val="28"/>
          <w:szCs w:val="28"/>
        </w:rPr>
      </w:pPr>
      <w:r w:rsidRPr="001D12F5">
        <w:rPr>
          <w:rFonts w:ascii="Times New Roman" w:hAnsi="Times New Roman" w:cs="Times New Roman"/>
          <w:b w:val="0"/>
          <w:sz w:val="28"/>
          <w:szCs w:val="28"/>
        </w:rPr>
        <w:t>Отраслевые нормы</w:t>
      </w:r>
      <w:bookmarkEnd w:id="105"/>
      <w:bookmarkEnd w:id="106"/>
    </w:p>
    <w:p w:rsidR="00B22033" w:rsidRPr="001D12F5" w:rsidRDefault="00B22033" w:rsidP="00B22033">
      <w:pPr>
        <w:pStyle w:val="ConsNormal"/>
        <w:ind w:right="0" w:firstLine="709"/>
        <w:jc w:val="both"/>
        <w:rPr>
          <w:rFonts w:ascii="Times New Roman" w:hAnsi="Times New Roman" w:cs="Times New Roman"/>
          <w:sz w:val="28"/>
          <w:szCs w:val="28"/>
        </w:rPr>
      </w:pPr>
    </w:p>
    <w:p w:rsidR="00B22033" w:rsidRPr="001D12F5" w:rsidRDefault="00B22033" w:rsidP="00B22033">
      <w:pPr>
        <w:pStyle w:val="ConsNormal"/>
        <w:ind w:right="0" w:firstLine="709"/>
        <w:jc w:val="both"/>
        <w:rPr>
          <w:rFonts w:ascii="Times New Roman" w:hAnsi="Times New Roman" w:cs="Times New Roman"/>
          <w:sz w:val="28"/>
          <w:szCs w:val="28"/>
        </w:rPr>
      </w:pPr>
      <w:r w:rsidRPr="001D12F5">
        <w:rPr>
          <w:rFonts w:ascii="Times New Roman" w:hAnsi="Times New Roman" w:cs="Times New Roman"/>
          <w:sz w:val="28"/>
          <w:szCs w:val="28"/>
        </w:rPr>
        <w:t>ОСН 3.02.01-97 «Нормы и правила проектирования отвода земель для железных дорог»;</w:t>
      </w:r>
    </w:p>
    <w:p w:rsidR="00B22033" w:rsidRPr="001D12F5" w:rsidRDefault="00B22033" w:rsidP="00B22033">
      <w:pPr>
        <w:pStyle w:val="ConsNormal"/>
        <w:ind w:right="0" w:firstLine="709"/>
        <w:jc w:val="both"/>
        <w:rPr>
          <w:rFonts w:ascii="Times New Roman" w:hAnsi="Times New Roman" w:cs="Times New Roman"/>
          <w:sz w:val="28"/>
          <w:szCs w:val="28"/>
        </w:rPr>
      </w:pPr>
      <w:r w:rsidRPr="001D12F5">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B22033" w:rsidRPr="001D12F5" w:rsidRDefault="00B22033" w:rsidP="00B22033">
      <w:pPr>
        <w:pStyle w:val="ConsNormal"/>
        <w:ind w:right="0" w:firstLine="709"/>
        <w:jc w:val="both"/>
        <w:rPr>
          <w:rFonts w:ascii="Times New Roman" w:hAnsi="Times New Roman" w:cs="Times New Roman"/>
          <w:sz w:val="28"/>
          <w:szCs w:val="28"/>
        </w:rPr>
      </w:pPr>
      <w:r w:rsidRPr="001D12F5">
        <w:rPr>
          <w:rFonts w:ascii="Times New Roman" w:hAnsi="Times New Roman" w:cs="Times New Roman"/>
          <w:sz w:val="28"/>
          <w:szCs w:val="28"/>
        </w:rPr>
        <w:t>НТП-АПК 1.10.04.003-03 «Нормы технологического проектирования конно-спортивных комплексов»;</w:t>
      </w:r>
    </w:p>
    <w:p w:rsidR="00B22033" w:rsidRPr="001D12F5" w:rsidRDefault="00B22033" w:rsidP="00B22033">
      <w:pPr>
        <w:pStyle w:val="ConsNormal"/>
        <w:ind w:right="0" w:firstLine="709"/>
        <w:jc w:val="both"/>
        <w:rPr>
          <w:rFonts w:ascii="Times New Roman" w:hAnsi="Times New Roman" w:cs="Times New Roman"/>
          <w:sz w:val="28"/>
          <w:szCs w:val="28"/>
        </w:rPr>
      </w:pPr>
      <w:r w:rsidRPr="001D12F5">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B22033" w:rsidRPr="001D12F5" w:rsidRDefault="00B22033" w:rsidP="00B22033">
      <w:pPr>
        <w:pStyle w:val="ConsNormal"/>
        <w:ind w:right="0" w:firstLine="709"/>
        <w:jc w:val="both"/>
        <w:rPr>
          <w:rFonts w:ascii="Times New Roman" w:hAnsi="Times New Roman" w:cs="Times New Roman"/>
          <w:sz w:val="28"/>
          <w:szCs w:val="28"/>
        </w:rPr>
      </w:pPr>
      <w:r w:rsidRPr="001D12F5">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B22033" w:rsidRPr="001D12F5" w:rsidRDefault="00E909C9" w:rsidP="00B22033">
      <w:pPr>
        <w:widowControl w:val="0"/>
        <w:autoSpaceDE w:val="0"/>
        <w:autoSpaceDN w:val="0"/>
        <w:adjustRightInd w:val="0"/>
        <w:ind w:firstLine="720"/>
        <w:jc w:val="both"/>
        <w:rPr>
          <w:sz w:val="28"/>
          <w:szCs w:val="28"/>
        </w:rPr>
      </w:pPr>
      <w:hyperlink r:id="rId30" w:history="1">
        <w:r w:rsidR="00B22033" w:rsidRPr="001D12F5">
          <w:rPr>
            <w:sz w:val="28"/>
            <w:szCs w:val="28"/>
          </w:rPr>
          <w:t>ОДМ 218.5.001-2008</w:t>
        </w:r>
      </w:hyperlink>
      <w:r w:rsidR="00B22033" w:rsidRPr="001D12F5">
        <w:rPr>
          <w:sz w:val="28"/>
          <w:szCs w:val="28"/>
        </w:rPr>
        <w:t xml:space="preserve"> «Методические рекомендации по защите и очистке автомобильных дорог от снега».</w:t>
      </w:r>
    </w:p>
    <w:p w:rsidR="00B22033" w:rsidRPr="001D12F5" w:rsidRDefault="00B22033" w:rsidP="00B22033">
      <w:pPr>
        <w:pStyle w:val="Heading"/>
        <w:jc w:val="center"/>
        <w:outlineLvl w:val="0"/>
        <w:rPr>
          <w:rFonts w:ascii="Times New Roman" w:hAnsi="Times New Roman" w:cs="Times New Roman"/>
          <w:b w:val="0"/>
          <w:caps/>
          <w:sz w:val="28"/>
          <w:szCs w:val="28"/>
        </w:rPr>
      </w:pPr>
      <w:bookmarkStart w:id="107" w:name="_Toc327614563"/>
      <w:bookmarkStart w:id="108" w:name="_Toc327615797"/>
    </w:p>
    <w:p w:rsidR="00B22033" w:rsidRPr="001D12F5" w:rsidRDefault="00B22033" w:rsidP="00B22033">
      <w:pPr>
        <w:pStyle w:val="Heading"/>
        <w:jc w:val="center"/>
        <w:outlineLvl w:val="0"/>
        <w:rPr>
          <w:rFonts w:ascii="Times New Roman" w:hAnsi="Times New Roman" w:cs="Times New Roman"/>
          <w:b w:val="0"/>
          <w:sz w:val="28"/>
          <w:szCs w:val="28"/>
        </w:rPr>
      </w:pPr>
      <w:r w:rsidRPr="001D12F5">
        <w:rPr>
          <w:rFonts w:ascii="Times New Roman" w:hAnsi="Times New Roman" w:cs="Times New Roman"/>
          <w:b w:val="0"/>
          <w:sz w:val="28"/>
          <w:szCs w:val="28"/>
        </w:rPr>
        <w:t>Санитарные правила и нормы (СанПиН)</w:t>
      </w:r>
      <w:bookmarkEnd w:id="107"/>
      <w:bookmarkEnd w:id="108"/>
    </w:p>
    <w:p w:rsidR="00B22033" w:rsidRPr="001D12F5" w:rsidRDefault="00B22033" w:rsidP="00B22033">
      <w:pPr>
        <w:widowControl w:val="0"/>
        <w:tabs>
          <w:tab w:val="left" w:pos="2281"/>
        </w:tabs>
        <w:ind w:firstLine="709"/>
        <w:jc w:val="both"/>
        <w:rPr>
          <w:sz w:val="28"/>
          <w:szCs w:val="28"/>
        </w:rPr>
      </w:pPr>
    </w:p>
    <w:bookmarkStart w:id="109" w:name="_Toc327614564"/>
    <w:bookmarkStart w:id="110" w:name="_Toc327615798"/>
    <w:p w:rsidR="000762B1" w:rsidRPr="001D12F5" w:rsidRDefault="00E909C9" w:rsidP="000762B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fldChar w:fldCharType="begin"/>
      </w:r>
      <w:r w:rsidR="000762B1" w:rsidRPr="001D12F5">
        <w:rPr>
          <w:rFonts w:eastAsiaTheme="minorHAnsi"/>
          <w:sz w:val="28"/>
          <w:szCs w:val="28"/>
          <w:lang w:eastAsia="en-US"/>
        </w:rPr>
        <w:instrText xml:space="preserve">HYPERLINK consultantplus://offline/ref=A95C04A28C1ECBADB6E0244C2347BCFD64CC3E3A979C2E60A2FC6567FD351DA3F09E01B4BDB225679523E9D1942F36D120892BFD540F2FFFGBLCC </w:instrText>
      </w:r>
      <w:r w:rsidRPr="001D12F5">
        <w:rPr>
          <w:rFonts w:eastAsiaTheme="minorHAnsi"/>
          <w:sz w:val="28"/>
          <w:szCs w:val="28"/>
          <w:lang w:eastAsia="en-US"/>
        </w:rPr>
        <w:fldChar w:fldCharType="separate"/>
      </w:r>
      <w:r w:rsidR="000762B1" w:rsidRPr="001D12F5">
        <w:rPr>
          <w:rFonts w:eastAsiaTheme="minorHAnsi"/>
          <w:sz w:val="28"/>
          <w:szCs w:val="28"/>
          <w:lang w:eastAsia="en-US"/>
        </w:rPr>
        <w:t>СанПиН 1.2.2584-10</w:t>
      </w:r>
      <w:r w:rsidRPr="001D12F5">
        <w:rPr>
          <w:rFonts w:eastAsiaTheme="minorHAnsi"/>
          <w:sz w:val="28"/>
          <w:szCs w:val="28"/>
          <w:lang w:eastAsia="en-US"/>
        </w:rPr>
        <w:fldChar w:fldCharType="end"/>
      </w:r>
      <w:r w:rsidR="000762B1" w:rsidRPr="001D12F5">
        <w:rPr>
          <w:rFonts w:eastAsiaTheme="minorHAnsi"/>
          <w:sz w:val="28"/>
          <w:szCs w:val="28"/>
          <w:lang w:eastAsia="en-US"/>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1" w:history="1">
        <w:r w:rsidR="000762B1" w:rsidRPr="001D12F5">
          <w:rPr>
            <w:rFonts w:eastAsiaTheme="minorHAnsi"/>
            <w:sz w:val="28"/>
            <w:szCs w:val="28"/>
            <w:lang w:eastAsia="en-US"/>
          </w:rPr>
          <w:t>СанПиН 2.1.2882-11</w:t>
        </w:r>
      </w:hyperlink>
      <w:r w:rsidR="000762B1" w:rsidRPr="001D12F5">
        <w:rPr>
          <w:rFonts w:eastAsiaTheme="minorHAnsi"/>
          <w:sz w:val="28"/>
          <w:szCs w:val="28"/>
          <w:lang w:eastAsia="en-US"/>
        </w:rPr>
        <w:t xml:space="preserve"> "Гигиенические требования к размещению, устройству и содержанию кладбищ, зданий и сооружений похоронного назначения";</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2" w:history="1">
        <w:r w:rsidR="000762B1" w:rsidRPr="001D12F5">
          <w:rPr>
            <w:rFonts w:eastAsiaTheme="minorHAnsi"/>
            <w:sz w:val="28"/>
            <w:szCs w:val="28"/>
            <w:lang w:eastAsia="en-US"/>
          </w:rPr>
          <w:t>СанПиН 2.1.2.2645-10</w:t>
        </w:r>
      </w:hyperlink>
      <w:r w:rsidR="000762B1" w:rsidRPr="001D12F5">
        <w:rPr>
          <w:rFonts w:eastAsiaTheme="minorHAnsi"/>
          <w:sz w:val="28"/>
          <w:szCs w:val="28"/>
          <w:lang w:eastAsia="en-US"/>
        </w:rPr>
        <w:t xml:space="preserve"> "Санитарно-эпидемиологические требования к условиям проживания в жилых зданиях и помещениях";</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3" w:history="1">
        <w:r w:rsidR="000762B1" w:rsidRPr="001D12F5">
          <w:rPr>
            <w:rFonts w:eastAsiaTheme="minorHAnsi"/>
            <w:sz w:val="28"/>
            <w:szCs w:val="28"/>
            <w:lang w:eastAsia="en-US"/>
          </w:rPr>
          <w:t>СанПиН 2.1.4.1074-01</w:t>
        </w:r>
      </w:hyperlink>
      <w:r w:rsidR="000762B1" w:rsidRPr="001D12F5">
        <w:rPr>
          <w:rFonts w:eastAsiaTheme="minorHAnsi"/>
          <w:sz w:val="28"/>
          <w:szCs w:val="28"/>
          <w:lang w:eastAsia="en-US"/>
        </w:rPr>
        <w:t xml:space="preserve"> "Питьевая вода. Гигиенические требования к качеству воды централизованного питьевого водоснабжения. Контроль качества";</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4" w:history="1">
        <w:r w:rsidR="000762B1" w:rsidRPr="001D12F5">
          <w:rPr>
            <w:rFonts w:eastAsiaTheme="minorHAnsi"/>
            <w:sz w:val="28"/>
            <w:szCs w:val="28"/>
            <w:lang w:eastAsia="en-US"/>
          </w:rPr>
          <w:t>СанПиН 2.1.4.1110-02</w:t>
        </w:r>
      </w:hyperlink>
      <w:r w:rsidR="000762B1" w:rsidRPr="001D12F5">
        <w:rPr>
          <w:rFonts w:eastAsiaTheme="minorHAnsi"/>
          <w:sz w:val="28"/>
          <w:szCs w:val="28"/>
          <w:lang w:eastAsia="en-US"/>
        </w:rPr>
        <w:t xml:space="preserve"> "Зоны санитарной охраны источников водоснабжения и водопроводов питьевого назначения";</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5" w:history="1">
        <w:r w:rsidR="000762B1" w:rsidRPr="001D12F5">
          <w:rPr>
            <w:rFonts w:eastAsiaTheme="minorHAnsi"/>
            <w:sz w:val="28"/>
            <w:szCs w:val="28"/>
            <w:lang w:eastAsia="en-US"/>
          </w:rPr>
          <w:t>СанПиН 2.1.4.1175-02</w:t>
        </w:r>
      </w:hyperlink>
      <w:r w:rsidR="000762B1" w:rsidRPr="001D12F5">
        <w:rPr>
          <w:rFonts w:eastAsiaTheme="minorHAnsi"/>
          <w:sz w:val="28"/>
          <w:szCs w:val="28"/>
          <w:lang w:eastAsia="en-US"/>
        </w:rPr>
        <w:t xml:space="preserve"> "Гигиенические требования к качеству воды нецентрализованного водоснабжения. Санитарная охрана источников";</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6" w:history="1">
        <w:r w:rsidR="000762B1" w:rsidRPr="001D12F5">
          <w:rPr>
            <w:rFonts w:eastAsiaTheme="minorHAnsi"/>
            <w:sz w:val="28"/>
            <w:szCs w:val="28"/>
            <w:lang w:eastAsia="en-US"/>
          </w:rPr>
          <w:t>СанПиН 2.1.5.980-00</w:t>
        </w:r>
      </w:hyperlink>
      <w:r w:rsidR="000762B1" w:rsidRPr="001D12F5">
        <w:rPr>
          <w:rFonts w:eastAsiaTheme="minorHAnsi"/>
          <w:sz w:val="28"/>
          <w:szCs w:val="28"/>
          <w:lang w:eastAsia="en-US"/>
        </w:rPr>
        <w:t xml:space="preserve"> "Водоотведение населенных мест, санитарная охрана водных объектов. Гигиенические требования к охране поверхностных вод";</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7" w:history="1">
        <w:r w:rsidR="000762B1" w:rsidRPr="001D12F5">
          <w:rPr>
            <w:rFonts w:eastAsiaTheme="minorHAnsi"/>
            <w:sz w:val="28"/>
            <w:szCs w:val="28"/>
            <w:lang w:eastAsia="en-US"/>
          </w:rPr>
          <w:t>СанПиН 2.1.6.1032-01</w:t>
        </w:r>
      </w:hyperlink>
      <w:r w:rsidR="000762B1" w:rsidRPr="001D12F5">
        <w:rPr>
          <w:rFonts w:eastAsiaTheme="minorHAnsi"/>
          <w:sz w:val="28"/>
          <w:szCs w:val="28"/>
          <w:lang w:eastAsia="en-US"/>
        </w:rPr>
        <w:t xml:space="preserve"> "Гигиенические требования к обеспечению качества атмосферного воздуха населенных мест";</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8" w:history="1">
        <w:r w:rsidR="000762B1" w:rsidRPr="001D12F5">
          <w:rPr>
            <w:rFonts w:eastAsiaTheme="minorHAnsi"/>
            <w:sz w:val="28"/>
            <w:szCs w:val="28"/>
            <w:lang w:eastAsia="en-US"/>
          </w:rPr>
          <w:t>СанПиН 2.1.7.2790-10</w:t>
        </w:r>
      </w:hyperlink>
      <w:r w:rsidR="000762B1" w:rsidRPr="001D12F5">
        <w:rPr>
          <w:rFonts w:eastAsiaTheme="minorHAnsi"/>
          <w:sz w:val="28"/>
          <w:szCs w:val="28"/>
          <w:lang w:eastAsia="en-US"/>
        </w:rPr>
        <w:t xml:space="preserve"> "Санитарно-эпидемиологические требования к обращению с медицинскими отходами";</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39" w:history="1">
        <w:r w:rsidR="000762B1" w:rsidRPr="001D12F5">
          <w:rPr>
            <w:rFonts w:eastAsiaTheme="minorHAnsi"/>
            <w:sz w:val="28"/>
            <w:szCs w:val="28"/>
            <w:lang w:eastAsia="en-US"/>
          </w:rPr>
          <w:t>СанПиН 2.1.7.1287-03</w:t>
        </w:r>
      </w:hyperlink>
      <w:r w:rsidR="000762B1" w:rsidRPr="001D12F5">
        <w:rPr>
          <w:rFonts w:eastAsiaTheme="minorHAnsi"/>
          <w:sz w:val="28"/>
          <w:szCs w:val="28"/>
          <w:lang w:eastAsia="en-US"/>
        </w:rPr>
        <w:t xml:space="preserve"> "Санитарно-эпидемиологические требования к качеству почвы";</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0" w:history="1">
        <w:r w:rsidR="000762B1" w:rsidRPr="001D12F5">
          <w:rPr>
            <w:rFonts w:eastAsiaTheme="minorHAnsi"/>
            <w:sz w:val="28"/>
            <w:szCs w:val="28"/>
            <w:lang w:eastAsia="en-US"/>
          </w:rPr>
          <w:t>СанПиН 2.1.7.1322-03</w:t>
        </w:r>
      </w:hyperlink>
      <w:r w:rsidR="000762B1" w:rsidRPr="001D12F5">
        <w:rPr>
          <w:rFonts w:eastAsiaTheme="minorHAnsi"/>
          <w:sz w:val="28"/>
          <w:szCs w:val="28"/>
          <w:lang w:eastAsia="en-US"/>
        </w:rPr>
        <w:t xml:space="preserve"> "Гигиенические требования к размещению и обезвреживанию отходов производства и потребления";</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1" w:history="1">
        <w:r w:rsidR="000762B1" w:rsidRPr="001D12F5">
          <w:rPr>
            <w:rFonts w:eastAsiaTheme="minorHAnsi"/>
            <w:sz w:val="28"/>
            <w:szCs w:val="28"/>
            <w:lang w:eastAsia="en-US"/>
          </w:rPr>
          <w:t>СанПиН 2.1.8/2.2.4.1190-03</w:t>
        </w:r>
      </w:hyperlink>
      <w:r w:rsidR="000762B1" w:rsidRPr="001D12F5">
        <w:rPr>
          <w:rFonts w:eastAsiaTheme="minorHAnsi"/>
          <w:sz w:val="28"/>
          <w:szCs w:val="28"/>
          <w:lang w:eastAsia="en-US"/>
        </w:rPr>
        <w:t xml:space="preserve"> "Гигиенические требования к размещению и эксплуатации средств сухопутной подвижной радиосвязи";</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2" w:history="1">
        <w:r w:rsidR="000762B1" w:rsidRPr="001D12F5">
          <w:rPr>
            <w:rFonts w:eastAsiaTheme="minorHAnsi"/>
            <w:sz w:val="28"/>
            <w:szCs w:val="28"/>
            <w:lang w:eastAsia="en-US"/>
          </w:rPr>
          <w:t>СанПиН 2.1.8/2.2.4.1383-03</w:t>
        </w:r>
      </w:hyperlink>
      <w:r w:rsidR="000762B1" w:rsidRPr="001D12F5">
        <w:rPr>
          <w:rFonts w:eastAsiaTheme="minorHAnsi"/>
          <w:sz w:val="28"/>
          <w:szCs w:val="28"/>
          <w:lang w:eastAsia="en-US"/>
        </w:rPr>
        <w:t xml:space="preserve"> "Гигиенические требования к размещению и эксплуатации передающих радиотехнических объектов";</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3" w:history="1">
        <w:r w:rsidR="000762B1" w:rsidRPr="001D12F5">
          <w:rPr>
            <w:rFonts w:eastAsiaTheme="minorHAnsi"/>
            <w:sz w:val="28"/>
            <w:szCs w:val="28"/>
            <w:lang w:eastAsia="en-US"/>
          </w:rPr>
          <w:t>СанПиН 2.2.1/2.1.1.1076-01</w:t>
        </w:r>
      </w:hyperlink>
      <w:r w:rsidR="000762B1" w:rsidRPr="001D12F5">
        <w:rPr>
          <w:rFonts w:eastAsiaTheme="minorHAnsi"/>
          <w:sz w:val="28"/>
          <w:szCs w:val="28"/>
          <w:lang w:eastAsia="en-US"/>
        </w:rPr>
        <w:t xml:space="preserve"> "Гигиенические требования к инсоляции и солнцезащите помещений жилых и общественных зданий и территорий";</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4" w:history="1">
        <w:r w:rsidR="000762B1" w:rsidRPr="001D12F5">
          <w:rPr>
            <w:rFonts w:eastAsiaTheme="minorHAnsi"/>
            <w:sz w:val="28"/>
            <w:szCs w:val="28"/>
            <w:lang w:eastAsia="en-US"/>
          </w:rPr>
          <w:t>СанПиН 2.2.1/2.1.1.1200-03</w:t>
        </w:r>
      </w:hyperlink>
      <w:r w:rsidR="000762B1" w:rsidRPr="001D12F5">
        <w:rPr>
          <w:rFonts w:eastAsiaTheme="minorHAnsi"/>
          <w:sz w:val="28"/>
          <w:szCs w:val="28"/>
          <w:lang w:eastAsia="en-US"/>
        </w:rPr>
        <w:t xml:space="preserve"> "Санитарно-защитные зоны и санитарная классификация предприятий, сооружений и иных объектов";</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5" w:history="1">
        <w:r w:rsidR="000762B1" w:rsidRPr="001D12F5">
          <w:rPr>
            <w:rFonts w:eastAsiaTheme="minorHAnsi"/>
            <w:sz w:val="28"/>
            <w:szCs w:val="28"/>
            <w:lang w:eastAsia="en-US"/>
          </w:rPr>
          <w:t>СанПиН 2.4.3259-15</w:t>
        </w:r>
      </w:hyperlink>
      <w:r w:rsidR="000762B1" w:rsidRPr="001D12F5">
        <w:rPr>
          <w:rFonts w:eastAsiaTheme="minorHAnsi"/>
          <w:sz w:val="28"/>
          <w:szCs w:val="28"/>
          <w:lang w:eastAsia="en-US"/>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6" w:history="1">
        <w:r w:rsidR="000762B1" w:rsidRPr="001D12F5">
          <w:rPr>
            <w:rFonts w:eastAsiaTheme="minorHAnsi"/>
            <w:sz w:val="28"/>
            <w:szCs w:val="28"/>
            <w:lang w:eastAsia="en-US"/>
          </w:rPr>
          <w:t>СанПиН 2.4.1.3049-13</w:t>
        </w:r>
      </w:hyperlink>
      <w:r w:rsidR="000762B1" w:rsidRPr="001D12F5">
        <w:rPr>
          <w:rFonts w:eastAsiaTheme="minorHAnsi"/>
          <w:sz w:val="28"/>
          <w:szCs w:val="28"/>
          <w:lang w:eastAsia="en-U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7" w:history="1">
        <w:r w:rsidR="000762B1" w:rsidRPr="001D12F5">
          <w:rPr>
            <w:rFonts w:eastAsiaTheme="minorHAnsi"/>
            <w:sz w:val="28"/>
            <w:szCs w:val="28"/>
            <w:lang w:eastAsia="en-US"/>
          </w:rPr>
          <w:t>СанПиН 2.4.2.2821-10</w:t>
        </w:r>
      </w:hyperlink>
      <w:r w:rsidR="000762B1" w:rsidRPr="001D12F5">
        <w:rPr>
          <w:rFonts w:eastAsiaTheme="minorHAnsi"/>
          <w:sz w:val="28"/>
          <w:szCs w:val="28"/>
          <w:lang w:eastAsia="en-US"/>
        </w:rPr>
        <w:t xml:space="preserve"> "Санитарно-эпидемиологические требования к условиям и организации обучения в общеобразовательных учреждениях";</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8" w:history="1">
        <w:r w:rsidR="000762B1" w:rsidRPr="001D12F5">
          <w:rPr>
            <w:rFonts w:eastAsiaTheme="minorHAnsi"/>
            <w:sz w:val="28"/>
            <w:szCs w:val="28"/>
            <w:lang w:eastAsia="en-US"/>
          </w:rPr>
          <w:t>СанПиН 2.4.2.3286-15</w:t>
        </w:r>
      </w:hyperlink>
      <w:r w:rsidR="000762B1" w:rsidRPr="001D12F5">
        <w:rPr>
          <w:rFonts w:eastAsiaTheme="minorHAnsi"/>
          <w:sz w:val="28"/>
          <w:szCs w:val="28"/>
          <w:lang w:eastAsia="en-US"/>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49" w:history="1">
        <w:r w:rsidR="000762B1" w:rsidRPr="001D12F5">
          <w:rPr>
            <w:rFonts w:eastAsiaTheme="minorHAnsi"/>
            <w:sz w:val="28"/>
            <w:szCs w:val="28"/>
            <w:lang w:eastAsia="en-US"/>
          </w:rPr>
          <w:t>СанПиН 2.4.3.1186-03</w:t>
        </w:r>
      </w:hyperlink>
      <w:r w:rsidR="000762B1" w:rsidRPr="001D12F5">
        <w:rPr>
          <w:rFonts w:eastAsiaTheme="minorHAnsi"/>
          <w:sz w:val="28"/>
          <w:szCs w:val="28"/>
          <w:lang w:eastAsia="en-US"/>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0" w:history="1">
        <w:r w:rsidR="000762B1" w:rsidRPr="001D12F5">
          <w:rPr>
            <w:rFonts w:eastAsiaTheme="minorHAnsi"/>
            <w:sz w:val="28"/>
            <w:szCs w:val="28"/>
            <w:lang w:eastAsia="en-US"/>
          </w:rPr>
          <w:t>СанПиН 2.4.4.2599-10</w:t>
        </w:r>
      </w:hyperlink>
      <w:r w:rsidR="000762B1" w:rsidRPr="001D12F5">
        <w:rPr>
          <w:rFonts w:eastAsiaTheme="minorHAnsi"/>
          <w:sz w:val="28"/>
          <w:szCs w:val="28"/>
          <w:lang w:eastAsia="en-US"/>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1" w:history="1">
        <w:r w:rsidR="000762B1" w:rsidRPr="001D12F5">
          <w:rPr>
            <w:rFonts w:eastAsiaTheme="minorHAnsi"/>
            <w:sz w:val="28"/>
            <w:szCs w:val="28"/>
            <w:lang w:eastAsia="en-US"/>
          </w:rPr>
          <w:t>СанПиН 2.4.4.3155-13</w:t>
        </w:r>
      </w:hyperlink>
      <w:r w:rsidR="000762B1" w:rsidRPr="001D12F5">
        <w:rPr>
          <w:rFonts w:eastAsiaTheme="minorHAnsi"/>
          <w:sz w:val="28"/>
          <w:szCs w:val="28"/>
          <w:lang w:eastAsia="en-US"/>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2" w:history="1">
        <w:r w:rsidR="000762B1" w:rsidRPr="001D12F5">
          <w:rPr>
            <w:rFonts w:eastAsiaTheme="minorHAnsi"/>
            <w:sz w:val="28"/>
            <w:szCs w:val="28"/>
            <w:lang w:eastAsia="en-US"/>
          </w:rPr>
          <w:t>СанПиН 2.4.4.3172-14</w:t>
        </w:r>
      </w:hyperlink>
      <w:r w:rsidR="000762B1" w:rsidRPr="001D12F5">
        <w:rPr>
          <w:rFonts w:eastAsiaTheme="minorHAnsi"/>
          <w:sz w:val="28"/>
          <w:szCs w:val="28"/>
          <w:lang w:eastAsia="en-US"/>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3" w:history="1">
        <w:r w:rsidR="000762B1" w:rsidRPr="001D12F5">
          <w:rPr>
            <w:rFonts w:eastAsiaTheme="minorHAnsi"/>
            <w:sz w:val="28"/>
            <w:szCs w:val="28"/>
            <w:lang w:eastAsia="en-US"/>
          </w:rPr>
          <w:t>СанПиН 2.6.1.2523-09</w:t>
        </w:r>
      </w:hyperlink>
      <w:r w:rsidR="000762B1" w:rsidRPr="001D12F5">
        <w:rPr>
          <w:rFonts w:eastAsiaTheme="minorHAnsi"/>
          <w:sz w:val="28"/>
          <w:szCs w:val="28"/>
          <w:lang w:eastAsia="en-US"/>
        </w:rPr>
        <w:t xml:space="preserve"> (НРБ-99/2009) "Нормы радиационной безопасности";</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4" w:history="1">
        <w:r w:rsidR="000762B1" w:rsidRPr="001D12F5">
          <w:rPr>
            <w:rFonts w:eastAsiaTheme="minorHAnsi"/>
            <w:sz w:val="28"/>
            <w:szCs w:val="28"/>
            <w:lang w:eastAsia="en-US"/>
          </w:rPr>
          <w:t>СанПиН 2.6.1.2800-10</w:t>
        </w:r>
      </w:hyperlink>
      <w:r w:rsidR="000762B1" w:rsidRPr="001D12F5">
        <w:rPr>
          <w:rFonts w:eastAsiaTheme="minorHAnsi"/>
          <w:sz w:val="28"/>
          <w:szCs w:val="28"/>
          <w:lang w:eastAsia="en-US"/>
        </w:rPr>
        <w:t xml:space="preserve"> "Гигиенические требования по ограничению облучения населения за счет природных источников ионизирующего излучения";</w:t>
      </w:r>
    </w:p>
    <w:p w:rsidR="00837835" w:rsidRPr="001D12F5" w:rsidRDefault="00837835" w:rsidP="00837835">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837835" w:rsidRPr="001D12F5" w:rsidRDefault="00837835" w:rsidP="00837835">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0762B1" w:rsidRPr="001D12F5" w:rsidRDefault="000762B1" w:rsidP="000762B1">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СанПиН 4060-85 "Лечебные пляжи. Санитарные правила устройства, оборудования и эксплуатации";</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5" w:history="1">
        <w:r w:rsidR="000762B1" w:rsidRPr="001D12F5">
          <w:rPr>
            <w:rFonts w:eastAsiaTheme="minorHAnsi"/>
            <w:sz w:val="28"/>
            <w:szCs w:val="28"/>
            <w:lang w:eastAsia="en-US"/>
          </w:rPr>
          <w:t>СанПиН 2.4.2.2843-11</w:t>
        </w:r>
      </w:hyperlink>
      <w:r w:rsidR="000762B1" w:rsidRPr="001D12F5">
        <w:rPr>
          <w:rFonts w:eastAsiaTheme="minorHAnsi"/>
          <w:sz w:val="28"/>
          <w:szCs w:val="28"/>
          <w:lang w:eastAsia="en-US"/>
        </w:rPr>
        <w:t xml:space="preserve"> "Санитарно-эпидемиологические требования к устройству, содержанию и организации работы детских санаториев";</w:t>
      </w:r>
    </w:p>
    <w:p w:rsidR="000762B1" w:rsidRPr="001D12F5" w:rsidRDefault="000762B1" w:rsidP="000762B1">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0762B1" w:rsidRPr="001D12F5" w:rsidRDefault="00E909C9" w:rsidP="000762B1">
      <w:pPr>
        <w:autoSpaceDE w:val="0"/>
        <w:autoSpaceDN w:val="0"/>
        <w:adjustRightInd w:val="0"/>
        <w:ind w:firstLine="540"/>
        <w:jc w:val="both"/>
        <w:rPr>
          <w:rFonts w:eastAsiaTheme="minorHAnsi"/>
          <w:sz w:val="28"/>
          <w:szCs w:val="28"/>
          <w:lang w:eastAsia="en-US"/>
        </w:rPr>
      </w:pPr>
      <w:hyperlink r:id="rId56" w:history="1">
        <w:r w:rsidR="000762B1" w:rsidRPr="001D12F5">
          <w:rPr>
            <w:rFonts w:eastAsiaTheme="minorHAnsi"/>
            <w:sz w:val="28"/>
            <w:szCs w:val="28"/>
            <w:lang w:eastAsia="en-US"/>
          </w:rPr>
          <w:t>СанПиН 42-128-4690-88</w:t>
        </w:r>
      </w:hyperlink>
      <w:r w:rsidR="000762B1" w:rsidRPr="001D12F5">
        <w:rPr>
          <w:rFonts w:eastAsiaTheme="minorHAnsi"/>
          <w:sz w:val="28"/>
          <w:szCs w:val="28"/>
          <w:lang w:eastAsia="en-US"/>
        </w:rPr>
        <w:t xml:space="preserve"> "Санитарные правила содержания территорий населенных мест".</w:t>
      </w:r>
    </w:p>
    <w:p w:rsidR="00B22033" w:rsidRPr="001D12F5" w:rsidRDefault="00B22033" w:rsidP="00B22033">
      <w:pPr>
        <w:pStyle w:val="Heading"/>
        <w:jc w:val="center"/>
        <w:outlineLvl w:val="0"/>
        <w:rPr>
          <w:rFonts w:ascii="Times New Roman" w:hAnsi="Times New Roman" w:cs="Times New Roman"/>
          <w:b w:val="0"/>
          <w:sz w:val="28"/>
          <w:szCs w:val="28"/>
        </w:rPr>
      </w:pPr>
    </w:p>
    <w:p w:rsidR="00B22033" w:rsidRPr="001D12F5" w:rsidRDefault="00B22033" w:rsidP="00B22033">
      <w:pPr>
        <w:pStyle w:val="Heading"/>
        <w:jc w:val="center"/>
        <w:outlineLvl w:val="0"/>
        <w:rPr>
          <w:rFonts w:ascii="Times New Roman" w:hAnsi="Times New Roman" w:cs="Times New Roman"/>
          <w:b w:val="0"/>
          <w:caps/>
          <w:sz w:val="28"/>
          <w:szCs w:val="28"/>
        </w:rPr>
      </w:pPr>
      <w:r w:rsidRPr="001D12F5">
        <w:rPr>
          <w:rFonts w:ascii="Times New Roman" w:hAnsi="Times New Roman" w:cs="Times New Roman"/>
          <w:b w:val="0"/>
          <w:sz w:val="28"/>
          <w:szCs w:val="28"/>
        </w:rPr>
        <w:t xml:space="preserve">Санитарные нормы </w:t>
      </w:r>
      <w:r w:rsidRPr="001D12F5">
        <w:rPr>
          <w:rFonts w:ascii="Times New Roman" w:hAnsi="Times New Roman" w:cs="Times New Roman"/>
          <w:b w:val="0"/>
          <w:caps/>
          <w:sz w:val="28"/>
          <w:szCs w:val="28"/>
        </w:rPr>
        <w:t xml:space="preserve">(СН) </w:t>
      </w:r>
      <w:r w:rsidRPr="001D12F5">
        <w:rPr>
          <w:rFonts w:ascii="Times New Roman" w:hAnsi="Times New Roman" w:cs="Times New Roman"/>
          <w:b w:val="0"/>
          <w:sz w:val="28"/>
          <w:szCs w:val="28"/>
        </w:rPr>
        <w:t xml:space="preserve">и санитарные правила </w:t>
      </w:r>
      <w:r w:rsidRPr="001D12F5">
        <w:rPr>
          <w:rFonts w:ascii="Times New Roman" w:hAnsi="Times New Roman" w:cs="Times New Roman"/>
          <w:b w:val="0"/>
          <w:caps/>
          <w:sz w:val="28"/>
          <w:szCs w:val="28"/>
        </w:rPr>
        <w:t>(СП)</w:t>
      </w:r>
      <w:bookmarkEnd w:id="109"/>
      <w:bookmarkEnd w:id="110"/>
    </w:p>
    <w:p w:rsidR="00B22033" w:rsidRPr="001D12F5" w:rsidRDefault="00B22033" w:rsidP="00B22033">
      <w:pPr>
        <w:pStyle w:val="a3"/>
        <w:widowControl w:val="0"/>
        <w:spacing w:before="0" w:beforeAutospacing="0" w:after="0" w:afterAutospacing="0"/>
        <w:ind w:firstLine="709"/>
        <w:jc w:val="both"/>
        <w:rPr>
          <w:sz w:val="28"/>
          <w:szCs w:val="28"/>
        </w:rPr>
      </w:pPr>
    </w:p>
    <w:bookmarkStart w:id="111" w:name="_Toc327614565"/>
    <w:bookmarkStart w:id="112" w:name="_Toc327615799"/>
    <w:p w:rsidR="00837835" w:rsidRPr="001D12F5" w:rsidRDefault="00E909C9"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fldChar w:fldCharType="begin"/>
      </w:r>
      <w:r w:rsidR="00837835" w:rsidRPr="001D12F5">
        <w:rPr>
          <w:rFonts w:eastAsiaTheme="minorHAnsi"/>
          <w:sz w:val="28"/>
          <w:szCs w:val="28"/>
          <w:lang w:eastAsia="en-US"/>
        </w:rPr>
        <w:instrText xml:space="preserve">HYPERLINK consultantplus://offline/ref=329292F517E40DA919CE2F44CEA911614B7776777A1C07C9B06661B3C5019EB1A1039C72E22728294AA25624060BQ6C </w:instrText>
      </w:r>
      <w:r w:rsidRPr="001D12F5">
        <w:rPr>
          <w:rFonts w:eastAsiaTheme="minorHAnsi"/>
          <w:sz w:val="28"/>
          <w:szCs w:val="28"/>
          <w:lang w:eastAsia="en-US"/>
        </w:rPr>
        <w:fldChar w:fldCharType="separate"/>
      </w:r>
      <w:r w:rsidR="00837835" w:rsidRPr="001D12F5">
        <w:rPr>
          <w:rFonts w:eastAsiaTheme="minorHAnsi"/>
          <w:sz w:val="28"/>
          <w:szCs w:val="28"/>
          <w:lang w:eastAsia="en-US"/>
        </w:rPr>
        <w:t>СН 2.2.4/2.1.8.562-96</w:t>
      </w:r>
      <w:r w:rsidRPr="001D12F5">
        <w:rPr>
          <w:rFonts w:eastAsiaTheme="minorHAnsi"/>
          <w:sz w:val="28"/>
          <w:szCs w:val="28"/>
          <w:lang w:eastAsia="en-US"/>
        </w:rPr>
        <w:fldChar w:fldCharType="end"/>
      </w:r>
      <w:r w:rsidR="00837835" w:rsidRPr="001D12F5">
        <w:rPr>
          <w:rFonts w:eastAsiaTheme="minorHAnsi"/>
          <w:sz w:val="28"/>
          <w:szCs w:val="28"/>
          <w:lang w:eastAsia="en-US"/>
        </w:rPr>
        <w:t xml:space="preserve"> "Шум на рабочих местах, в помещениях жилых, общественных зданий и на территории жилой застройки"; </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2.1.5.1059-01 "Гигиенические требования к охране подземных вод от загрязнения";</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2.1.7.1038-01 "Гигиенические требования к устройству и содержанию полигонов для твердых бытовых отходов";</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2.1.7.1386-03 "Санитарные правила по определению класса опасности токсичных отходов производства и потребления";</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2.2.1.1312-03 "Гигиенические требования к проектированию вновь строящихся и реконструируемых промышленных предприятий";</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2.6.1.2612-10 "Основные санитарные правила обеспечения радиационной безопасности (ОСПОРБ 99/2010)";</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СП 2.1.2.3304-15 "Санитарно-эпидемиологические требования к размещению, устройству и содержанию объектов спорта".</w:t>
      </w:r>
    </w:p>
    <w:p w:rsidR="00837835" w:rsidRPr="001D12F5" w:rsidRDefault="00837835" w:rsidP="00B22033">
      <w:pPr>
        <w:pStyle w:val="1"/>
        <w:keepNext w:val="0"/>
        <w:widowControl w:val="0"/>
        <w:spacing w:before="0" w:after="0" w:line="252" w:lineRule="auto"/>
        <w:jc w:val="center"/>
        <w:rPr>
          <w:rFonts w:ascii="Times New Roman" w:hAnsi="Times New Roman"/>
          <w:b w:val="0"/>
          <w:sz w:val="28"/>
          <w:szCs w:val="28"/>
        </w:rPr>
      </w:pPr>
    </w:p>
    <w:p w:rsidR="00837835" w:rsidRPr="001D12F5" w:rsidRDefault="00837835" w:rsidP="00B22033">
      <w:pPr>
        <w:pStyle w:val="1"/>
        <w:keepNext w:val="0"/>
        <w:widowControl w:val="0"/>
        <w:spacing w:before="0" w:after="0" w:line="252" w:lineRule="auto"/>
        <w:jc w:val="center"/>
        <w:rPr>
          <w:rFonts w:ascii="Times New Roman" w:hAnsi="Times New Roman"/>
          <w:b w:val="0"/>
          <w:sz w:val="28"/>
          <w:szCs w:val="28"/>
        </w:rPr>
      </w:pPr>
    </w:p>
    <w:p w:rsidR="00B22033" w:rsidRPr="001D12F5" w:rsidRDefault="00B22033" w:rsidP="00B22033">
      <w:pPr>
        <w:pStyle w:val="1"/>
        <w:keepNext w:val="0"/>
        <w:widowControl w:val="0"/>
        <w:spacing w:before="0" w:after="0" w:line="252" w:lineRule="auto"/>
        <w:jc w:val="center"/>
        <w:rPr>
          <w:rFonts w:ascii="Times New Roman" w:hAnsi="Times New Roman"/>
          <w:b w:val="0"/>
          <w:caps/>
          <w:sz w:val="28"/>
          <w:szCs w:val="28"/>
        </w:rPr>
      </w:pPr>
      <w:r w:rsidRPr="001D12F5">
        <w:rPr>
          <w:rFonts w:ascii="Times New Roman" w:hAnsi="Times New Roman"/>
          <w:b w:val="0"/>
          <w:sz w:val="28"/>
          <w:szCs w:val="28"/>
        </w:rPr>
        <w:t xml:space="preserve">Гигиенические нормативы </w:t>
      </w:r>
      <w:r w:rsidRPr="001D12F5">
        <w:rPr>
          <w:rFonts w:ascii="Times New Roman" w:hAnsi="Times New Roman"/>
          <w:b w:val="0"/>
          <w:caps/>
          <w:sz w:val="28"/>
          <w:szCs w:val="28"/>
        </w:rPr>
        <w:t>(ГН)</w:t>
      </w:r>
      <w:bookmarkEnd w:id="111"/>
      <w:bookmarkEnd w:id="112"/>
    </w:p>
    <w:p w:rsidR="00B22033" w:rsidRPr="001D12F5" w:rsidRDefault="00B22033" w:rsidP="00B22033">
      <w:pPr>
        <w:pStyle w:val="1"/>
        <w:keepNext w:val="0"/>
        <w:widowControl w:val="0"/>
        <w:spacing w:before="0" w:after="0" w:line="252" w:lineRule="auto"/>
        <w:ind w:firstLine="709"/>
        <w:jc w:val="both"/>
        <w:rPr>
          <w:rFonts w:ascii="Times New Roman" w:hAnsi="Times New Roman"/>
          <w:b w:val="0"/>
          <w:bCs w:val="0"/>
          <w:sz w:val="28"/>
          <w:szCs w:val="28"/>
        </w:rPr>
      </w:pPr>
      <w:bookmarkStart w:id="113" w:name="_Toc327614566"/>
      <w:bookmarkStart w:id="114" w:name="_Toc327615800"/>
    </w:p>
    <w:p w:rsidR="00B22033" w:rsidRPr="001D12F5" w:rsidRDefault="00B22033" w:rsidP="00B22033">
      <w:pPr>
        <w:pStyle w:val="1"/>
        <w:keepNext w:val="0"/>
        <w:widowControl w:val="0"/>
        <w:spacing w:before="0" w:after="0" w:line="252" w:lineRule="auto"/>
        <w:ind w:firstLine="709"/>
        <w:jc w:val="both"/>
        <w:rPr>
          <w:rFonts w:ascii="Times New Roman" w:hAnsi="Times New Roman"/>
          <w:b w:val="0"/>
          <w:bCs w:val="0"/>
          <w:sz w:val="28"/>
          <w:szCs w:val="28"/>
        </w:rPr>
      </w:pPr>
      <w:r w:rsidRPr="001D12F5">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3"/>
      <w:bookmarkEnd w:id="114"/>
      <w:r w:rsidRPr="001D12F5">
        <w:rPr>
          <w:rFonts w:ascii="Times New Roman" w:hAnsi="Times New Roman"/>
          <w:b w:val="0"/>
          <w:bCs w:val="0"/>
          <w:sz w:val="28"/>
          <w:szCs w:val="28"/>
        </w:rPr>
        <w:t xml:space="preserve"> </w:t>
      </w:r>
    </w:p>
    <w:p w:rsidR="00837835" w:rsidRPr="001D12F5" w:rsidRDefault="00837835" w:rsidP="00837835">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w:t>
      </w:r>
      <w:hyperlink r:id="rId57" w:history="1">
        <w:r w:rsidRPr="001D12F5">
          <w:rPr>
            <w:rFonts w:eastAsiaTheme="minorHAnsi"/>
            <w:sz w:val="28"/>
            <w:szCs w:val="28"/>
            <w:lang w:eastAsia="en-US"/>
          </w:rPr>
          <w:t>ГН 2.1.6.3492-17</w:t>
        </w:r>
      </w:hyperlink>
      <w:r w:rsidRPr="001D12F5">
        <w:rPr>
          <w:rFonts w:eastAsiaTheme="minorHAnsi"/>
          <w:sz w:val="28"/>
          <w:szCs w:val="28"/>
          <w:lang w:eastAsia="en-US"/>
        </w:rPr>
        <w:t xml:space="preserve"> "Предельно допустимые концентрации (ПДК) загрязняющих веществ в атмосферном воздухе городских и сельских поселений";</w:t>
      </w:r>
    </w:p>
    <w:p w:rsidR="00837835" w:rsidRPr="001D12F5" w:rsidRDefault="00837835" w:rsidP="00837835">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spacing w:line="252" w:lineRule="auto"/>
        <w:ind w:firstLine="709"/>
        <w:jc w:val="both"/>
        <w:rPr>
          <w:sz w:val="28"/>
          <w:szCs w:val="28"/>
        </w:rPr>
      </w:pPr>
      <w:r w:rsidRPr="001D12F5">
        <w:rPr>
          <w:sz w:val="28"/>
          <w:szCs w:val="28"/>
        </w:rPr>
        <w:t>ГН 2.1.7.2041-06 «Предельно допустимые концентрации (ПДК) химических веществ в почве»;</w:t>
      </w:r>
    </w:p>
    <w:p w:rsidR="00B22033" w:rsidRPr="001D12F5" w:rsidRDefault="00B22033" w:rsidP="00B22033">
      <w:pPr>
        <w:pStyle w:val="1"/>
        <w:keepNext w:val="0"/>
        <w:widowControl w:val="0"/>
        <w:spacing w:before="0" w:after="0" w:line="252" w:lineRule="auto"/>
        <w:ind w:firstLine="709"/>
        <w:jc w:val="both"/>
        <w:rPr>
          <w:rFonts w:ascii="Times New Roman" w:hAnsi="Times New Roman"/>
          <w:b w:val="0"/>
          <w:bCs w:val="0"/>
          <w:caps/>
          <w:sz w:val="28"/>
          <w:szCs w:val="28"/>
        </w:rPr>
      </w:pPr>
      <w:bookmarkStart w:id="115" w:name="_Toc327614568"/>
      <w:bookmarkStart w:id="116" w:name="_Toc327615802"/>
      <w:r w:rsidRPr="001D12F5">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5"/>
      <w:bookmarkEnd w:id="116"/>
    </w:p>
    <w:p w:rsidR="00B22033" w:rsidRPr="001D12F5" w:rsidRDefault="00B22033" w:rsidP="00B22033">
      <w:pPr>
        <w:pStyle w:val="1"/>
        <w:keepNext w:val="0"/>
        <w:widowControl w:val="0"/>
        <w:spacing w:before="0" w:after="0" w:line="252" w:lineRule="auto"/>
        <w:ind w:firstLine="709"/>
        <w:jc w:val="both"/>
        <w:rPr>
          <w:rFonts w:ascii="Times New Roman" w:hAnsi="Times New Roman"/>
          <w:b w:val="0"/>
          <w:bCs w:val="0"/>
          <w:sz w:val="28"/>
          <w:szCs w:val="28"/>
        </w:rPr>
      </w:pPr>
      <w:bookmarkStart w:id="117" w:name="_Toc327614569"/>
      <w:bookmarkStart w:id="118" w:name="_Toc327615803"/>
      <w:r w:rsidRPr="001D12F5">
        <w:rPr>
          <w:rFonts w:ascii="Times New Roman" w:hAnsi="Times New Roman"/>
          <w:b w:val="0"/>
          <w:bCs w:val="0"/>
          <w:sz w:val="28"/>
          <w:szCs w:val="28"/>
        </w:rPr>
        <w:t>ГН 2.1.6.2309-07 «Ориентировочные безопасные уровни воздействия (ОБУВ) загрязняющих веществ в атмосферном воздухе населенных мест»;</w:t>
      </w:r>
      <w:bookmarkEnd w:id="117"/>
      <w:bookmarkEnd w:id="118"/>
    </w:p>
    <w:p w:rsidR="00B22033" w:rsidRPr="001D12F5" w:rsidRDefault="00B22033" w:rsidP="00B22033">
      <w:pPr>
        <w:widowControl w:val="0"/>
        <w:spacing w:line="252" w:lineRule="auto"/>
        <w:ind w:firstLine="709"/>
        <w:jc w:val="both"/>
        <w:rPr>
          <w:sz w:val="28"/>
          <w:szCs w:val="28"/>
        </w:rPr>
      </w:pPr>
      <w:r w:rsidRPr="001D12F5">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B22033" w:rsidRPr="001D12F5" w:rsidRDefault="00B22033" w:rsidP="00B22033">
      <w:pPr>
        <w:widowControl w:val="0"/>
        <w:spacing w:line="252" w:lineRule="auto"/>
        <w:ind w:firstLine="709"/>
        <w:jc w:val="both"/>
        <w:rPr>
          <w:sz w:val="28"/>
          <w:szCs w:val="28"/>
        </w:rPr>
      </w:pPr>
      <w:r w:rsidRPr="001D12F5">
        <w:rPr>
          <w:sz w:val="28"/>
          <w:szCs w:val="28"/>
        </w:rPr>
        <w:t>ГН 2.1.7.2511-09 «Ориентировочные допустимые концентрации (ОД</w:t>
      </w:r>
      <w:bookmarkStart w:id="119" w:name="_Toc327614570"/>
      <w:bookmarkStart w:id="120" w:name="_Toc327615804"/>
      <w:r w:rsidRPr="001D12F5">
        <w:rPr>
          <w:sz w:val="28"/>
          <w:szCs w:val="28"/>
        </w:rPr>
        <w:t>К) химических веществ в почве».</w:t>
      </w:r>
    </w:p>
    <w:p w:rsidR="00B22033" w:rsidRPr="001D12F5" w:rsidRDefault="00B22033" w:rsidP="00B22033">
      <w:pPr>
        <w:pStyle w:val="a3"/>
        <w:widowControl w:val="0"/>
        <w:spacing w:before="0" w:beforeAutospacing="0" w:after="0" w:afterAutospacing="0"/>
        <w:jc w:val="center"/>
        <w:outlineLvl w:val="0"/>
        <w:rPr>
          <w:bCs/>
          <w:sz w:val="28"/>
          <w:szCs w:val="28"/>
        </w:rPr>
      </w:pPr>
    </w:p>
    <w:p w:rsidR="00B22033" w:rsidRPr="001D12F5" w:rsidRDefault="00B22033" w:rsidP="00B22033">
      <w:pPr>
        <w:pStyle w:val="a3"/>
        <w:widowControl w:val="0"/>
        <w:spacing w:before="0" w:beforeAutospacing="0" w:after="0" w:afterAutospacing="0"/>
        <w:jc w:val="center"/>
        <w:outlineLvl w:val="0"/>
        <w:rPr>
          <w:bCs/>
          <w:caps/>
          <w:sz w:val="28"/>
          <w:szCs w:val="28"/>
        </w:rPr>
      </w:pPr>
      <w:r w:rsidRPr="001D12F5">
        <w:rPr>
          <w:bCs/>
          <w:sz w:val="28"/>
          <w:szCs w:val="28"/>
        </w:rPr>
        <w:t>Ветеринарно-санитарные правила</w:t>
      </w:r>
      <w:bookmarkEnd w:id="119"/>
      <w:bookmarkEnd w:id="120"/>
    </w:p>
    <w:p w:rsidR="00B22033" w:rsidRPr="001D12F5" w:rsidRDefault="00B22033" w:rsidP="00B22033">
      <w:pPr>
        <w:pStyle w:val="a3"/>
        <w:widowControl w:val="0"/>
        <w:spacing w:before="0" w:beforeAutospacing="0" w:after="0" w:afterAutospacing="0"/>
        <w:ind w:firstLine="709"/>
        <w:jc w:val="both"/>
        <w:rPr>
          <w:sz w:val="28"/>
          <w:szCs w:val="28"/>
        </w:rPr>
      </w:pP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w:t>
      </w:r>
      <w:r w:rsidRPr="001D12F5">
        <w:rPr>
          <w:sz w:val="28"/>
          <w:szCs w:val="28"/>
        </w:rPr>
        <w:lastRenderedPageBreak/>
        <w:t>СССР, 1976 г.;</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B22033" w:rsidRPr="001D12F5" w:rsidRDefault="00B22033" w:rsidP="00B22033">
      <w:pPr>
        <w:pStyle w:val="a3"/>
        <w:widowControl w:val="0"/>
        <w:spacing w:before="0" w:beforeAutospacing="0" w:after="0" w:afterAutospacing="0"/>
        <w:jc w:val="center"/>
        <w:outlineLvl w:val="0"/>
        <w:rPr>
          <w:bCs/>
          <w:sz w:val="28"/>
          <w:szCs w:val="28"/>
        </w:rPr>
      </w:pPr>
      <w:bookmarkStart w:id="121" w:name="_Toc327614571"/>
      <w:bookmarkStart w:id="122" w:name="_Toc327615805"/>
    </w:p>
    <w:p w:rsidR="0087151C" w:rsidRPr="001D12F5" w:rsidRDefault="0087151C" w:rsidP="00B22033">
      <w:pPr>
        <w:pStyle w:val="a3"/>
        <w:widowControl w:val="0"/>
        <w:spacing w:before="0" w:beforeAutospacing="0" w:after="0" w:afterAutospacing="0"/>
        <w:jc w:val="center"/>
        <w:outlineLvl w:val="0"/>
        <w:rPr>
          <w:bCs/>
          <w:sz w:val="28"/>
          <w:szCs w:val="28"/>
        </w:rPr>
      </w:pPr>
    </w:p>
    <w:p w:rsidR="0087151C" w:rsidRPr="001D12F5" w:rsidRDefault="0087151C" w:rsidP="00B22033">
      <w:pPr>
        <w:pStyle w:val="a3"/>
        <w:widowControl w:val="0"/>
        <w:spacing w:before="0" w:beforeAutospacing="0" w:after="0" w:afterAutospacing="0"/>
        <w:jc w:val="center"/>
        <w:outlineLvl w:val="0"/>
        <w:rPr>
          <w:bCs/>
          <w:sz w:val="28"/>
          <w:szCs w:val="28"/>
        </w:rPr>
      </w:pPr>
    </w:p>
    <w:p w:rsidR="00B22033" w:rsidRPr="001D12F5" w:rsidRDefault="00B22033" w:rsidP="00B22033">
      <w:pPr>
        <w:pStyle w:val="a3"/>
        <w:widowControl w:val="0"/>
        <w:spacing w:before="0" w:beforeAutospacing="0" w:after="0" w:afterAutospacing="0"/>
        <w:jc w:val="center"/>
        <w:outlineLvl w:val="0"/>
        <w:rPr>
          <w:bCs/>
          <w:caps/>
          <w:sz w:val="28"/>
          <w:szCs w:val="28"/>
        </w:rPr>
      </w:pPr>
      <w:r w:rsidRPr="001D12F5">
        <w:rPr>
          <w:bCs/>
          <w:sz w:val="28"/>
          <w:szCs w:val="28"/>
        </w:rPr>
        <w:t xml:space="preserve">Руководящие документы </w:t>
      </w:r>
      <w:r w:rsidRPr="001D12F5">
        <w:rPr>
          <w:bCs/>
          <w:caps/>
          <w:sz w:val="28"/>
          <w:szCs w:val="28"/>
        </w:rPr>
        <w:t>(РД, СО)</w:t>
      </w:r>
      <w:bookmarkEnd w:id="121"/>
      <w:bookmarkEnd w:id="122"/>
    </w:p>
    <w:p w:rsidR="00B22033" w:rsidRPr="001D12F5" w:rsidRDefault="00B22033" w:rsidP="00B22033">
      <w:pPr>
        <w:pStyle w:val="a3"/>
        <w:widowControl w:val="0"/>
        <w:spacing w:before="0" w:beforeAutospacing="0" w:after="0" w:afterAutospacing="0"/>
        <w:ind w:firstLine="709"/>
        <w:jc w:val="both"/>
        <w:rPr>
          <w:sz w:val="28"/>
          <w:szCs w:val="28"/>
        </w:rPr>
      </w:pPr>
    </w:p>
    <w:p w:rsidR="00837835" w:rsidRPr="001D12F5" w:rsidRDefault="00837835" w:rsidP="00837835">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РД 34.20.185-94 (СО 153-34.20.185-94) «Инструкция по проектированию городских электрических сетей»;</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РД 45.120-2000 (НТП 112-2000) «Нормы технологического проектирования. Городские и сельские телефонные сети»;</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СО 153-34.21.122-2003 «Инструкцию по устройству молниезащиты зданий, сооружений и промышленных коммуникаций».</w:t>
      </w:r>
    </w:p>
    <w:p w:rsidR="00B22033" w:rsidRPr="001D12F5" w:rsidRDefault="00B22033" w:rsidP="00B22033">
      <w:pPr>
        <w:pStyle w:val="a3"/>
        <w:widowControl w:val="0"/>
        <w:spacing w:before="0" w:beforeAutospacing="0" w:after="0" w:afterAutospacing="0"/>
        <w:jc w:val="center"/>
        <w:outlineLvl w:val="0"/>
        <w:rPr>
          <w:bCs/>
          <w:sz w:val="28"/>
          <w:szCs w:val="28"/>
        </w:rPr>
      </w:pPr>
      <w:bookmarkStart w:id="123" w:name="_Toc327614572"/>
      <w:bookmarkStart w:id="124" w:name="_Toc327615806"/>
    </w:p>
    <w:p w:rsidR="00B22033" w:rsidRPr="001D12F5" w:rsidRDefault="00B22033" w:rsidP="00B22033">
      <w:pPr>
        <w:pStyle w:val="a3"/>
        <w:widowControl w:val="0"/>
        <w:spacing w:before="0" w:beforeAutospacing="0" w:after="0" w:afterAutospacing="0"/>
        <w:jc w:val="center"/>
        <w:outlineLvl w:val="0"/>
        <w:rPr>
          <w:bCs/>
          <w:caps/>
          <w:sz w:val="28"/>
          <w:szCs w:val="28"/>
        </w:rPr>
      </w:pPr>
      <w:r w:rsidRPr="001D12F5">
        <w:rPr>
          <w:bCs/>
          <w:sz w:val="28"/>
          <w:szCs w:val="28"/>
        </w:rPr>
        <w:t xml:space="preserve">Руководящие документы в строительстве </w:t>
      </w:r>
      <w:r w:rsidRPr="001D12F5">
        <w:rPr>
          <w:bCs/>
          <w:caps/>
          <w:sz w:val="28"/>
          <w:szCs w:val="28"/>
        </w:rPr>
        <w:t>(РДС)</w:t>
      </w:r>
      <w:bookmarkEnd w:id="123"/>
      <w:bookmarkEnd w:id="124"/>
    </w:p>
    <w:p w:rsidR="00B22033" w:rsidRPr="001D12F5" w:rsidRDefault="00B22033" w:rsidP="00B22033">
      <w:pPr>
        <w:pStyle w:val="a3"/>
        <w:widowControl w:val="0"/>
        <w:spacing w:before="0" w:beforeAutospacing="0" w:after="0" w:afterAutospacing="0"/>
        <w:ind w:firstLine="709"/>
        <w:jc w:val="both"/>
        <w:rPr>
          <w:sz w:val="28"/>
          <w:szCs w:val="28"/>
        </w:rPr>
      </w:pP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sz w:val="28"/>
          <w:szCs w:val="28"/>
        </w:rPr>
        <w:t>РДС 35-201-99 «Порядок реализации требований доступности для инвалидов к объектам социальной инфраструктуры».</w:t>
      </w:r>
    </w:p>
    <w:p w:rsidR="00B22033" w:rsidRPr="001D12F5" w:rsidRDefault="00B22033" w:rsidP="00B22033">
      <w:pPr>
        <w:pStyle w:val="a3"/>
        <w:widowControl w:val="0"/>
        <w:spacing w:before="0" w:beforeAutospacing="0" w:after="0" w:afterAutospacing="0"/>
        <w:jc w:val="center"/>
        <w:outlineLvl w:val="0"/>
        <w:rPr>
          <w:bCs/>
          <w:sz w:val="28"/>
          <w:szCs w:val="28"/>
        </w:rPr>
      </w:pPr>
      <w:bookmarkStart w:id="125" w:name="_Toc327614573"/>
      <w:bookmarkStart w:id="126" w:name="_Toc327615807"/>
    </w:p>
    <w:p w:rsidR="00B22033" w:rsidRPr="001D12F5" w:rsidRDefault="00B22033" w:rsidP="00B22033">
      <w:pPr>
        <w:pStyle w:val="a3"/>
        <w:widowControl w:val="0"/>
        <w:spacing w:before="0" w:beforeAutospacing="0" w:after="0" w:afterAutospacing="0"/>
        <w:jc w:val="center"/>
        <w:outlineLvl w:val="0"/>
        <w:rPr>
          <w:bCs/>
          <w:caps/>
          <w:sz w:val="28"/>
          <w:szCs w:val="28"/>
        </w:rPr>
      </w:pPr>
      <w:r w:rsidRPr="001D12F5">
        <w:rPr>
          <w:bCs/>
          <w:sz w:val="28"/>
          <w:szCs w:val="28"/>
        </w:rPr>
        <w:t xml:space="preserve">Методические документы в строительстве </w:t>
      </w:r>
      <w:r w:rsidRPr="001D12F5">
        <w:rPr>
          <w:bCs/>
          <w:caps/>
          <w:sz w:val="28"/>
          <w:szCs w:val="28"/>
        </w:rPr>
        <w:t>(МДС)</w:t>
      </w:r>
      <w:bookmarkEnd w:id="125"/>
      <w:bookmarkEnd w:id="126"/>
    </w:p>
    <w:p w:rsidR="00B22033" w:rsidRPr="001D12F5" w:rsidRDefault="00B22033" w:rsidP="00B22033">
      <w:pPr>
        <w:widowControl w:val="0"/>
        <w:ind w:firstLine="709"/>
        <w:jc w:val="both"/>
        <w:rPr>
          <w:sz w:val="28"/>
          <w:szCs w:val="28"/>
        </w:rPr>
      </w:pPr>
    </w:p>
    <w:p w:rsidR="00B22033" w:rsidRPr="001D12F5" w:rsidRDefault="00B22033" w:rsidP="00B22033">
      <w:pPr>
        <w:widowControl w:val="0"/>
        <w:ind w:firstLine="709"/>
        <w:jc w:val="both"/>
        <w:rPr>
          <w:sz w:val="28"/>
          <w:szCs w:val="28"/>
        </w:rPr>
      </w:pPr>
      <w:r w:rsidRPr="001D12F5">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B22033" w:rsidRPr="001D12F5" w:rsidRDefault="00B22033" w:rsidP="00B22033">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1D12F5">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B22033" w:rsidRPr="001D12F5" w:rsidRDefault="00B22033" w:rsidP="00B22033">
      <w:pPr>
        <w:widowControl w:val="0"/>
        <w:ind w:firstLine="709"/>
        <w:jc w:val="both"/>
        <w:rPr>
          <w:sz w:val="28"/>
          <w:szCs w:val="28"/>
        </w:rPr>
      </w:pPr>
      <w:r w:rsidRPr="001D12F5">
        <w:rPr>
          <w:sz w:val="28"/>
          <w:szCs w:val="28"/>
        </w:rPr>
        <w:t>МДС 32-1.2000 «Рекомендации по проектированию вокзалов»;</w:t>
      </w:r>
    </w:p>
    <w:p w:rsidR="005D4653" w:rsidRPr="001D12F5" w:rsidRDefault="005D4653" w:rsidP="005D4653">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pStyle w:val="txt"/>
        <w:widowControl w:val="0"/>
        <w:spacing w:before="0" w:beforeAutospacing="0" w:after="0" w:afterAutospacing="0"/>
        <w:ind w:firstLine="709"/>
        <w:jc w:val="both"/>
        <w:rPr>
          <w:rFonts w:ascii="Times New Roman" w:hAnsi="Times New Roman" w:cs="Times New Roman"/>
          <w:caps/>
          <w:color w:val="auto"/>
          <w:sz w:val="28"/>
          <w:szCs w:val="28"/>
        </w:rPr>
      </w:pPr>
      <w:r w:rsidRPr="001D12F5">
        <w:rPr>
          <w:rFonts w:ascii="Times New Roman" w:hAnsi="Times New Roman" w:cs="Times New Roman"/>
          <w:caps/>
          <w:color w:val="auto"/>
          <w:sz w:val="28"/>
          <w:szCs w:val="28"/>
        </w:rPr>
        <w:t>МДС 35-1.2000 «</w:t>
      </w:r>
      <w:r w:rsidRPr="001D12F5">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B22033" w:rsidRPr="001D12F5" w:rsidRDefault="00B22033" w:rsidP="00B22033">
      <w:pPr>
        <w:pStyle w:val="a3"/>
        <w:widowControl w:val="0"/>
        <w:spacing w:before="0" w:beforeAutospacing="0" w:after="0" w:afterAutospacing="0"/>
        <w:ind w:firstLine="709"/>
        <w:jc w:val="both"/>
        <w:rPr>
          <w:sz w:val="28"/>
          <w:szCs w:val="28"/>
        </w:rPr>
      </w:pPr>
      <w:r w:rsidRPr="001D12F5">
        <w:rPr>
          <w:caps/>
          <w:sz w:val="28"/>
          <w:szCs w:val="28"/>
        </w:rPr>
        <w:t>МДС 35-2.2000 «</w:t>
      </w:r>
      <w:r w:rsidRPr="001D12F5">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B22033" w:rsidRPr="001D12F5" w:rsidRDefault="00B22033" w:rsidP="00B22033">
      <w:pPr>
        <w:spacing w:before="120" w:after="120"/>
        <w:jc w:val="center"/>
        <w:rPr>
          <w:sz w:val="28"/>
          <w:szCs w:val="28"/>
        </w:rPr>
      </w:pPr>
    </w:p>
    <w:p w:rsidR="00B22033" w:rsidRPr="001D12F5" w:rsidRDefault="00B22033" w:rsidP="00B22033">
      <w:pPr>
        <w:spacing w:before="120" w:after="120"/>
        <w:jc w:val="center"/>
        <w:rPr>
          <w:caps/>
          <w:sz w:val="28"/>
          <w:szCs w:val="28"/>
        </w:rPr>
      </w:pPr>
      <w:r w:rsidRPr="001D12F5">
        <w:rPr>
          <w:sz w:val="28"/>
          <w:szCs w:val="28"/>
        </w:rPr>
        <w:t>Правила и область применения расчетных показателей</w:t>
      </w:r>
    </w:p>
    <w:p w:rsidR="00B22033" w:rsidRPr="001D12F5" w:rsidRDefault="00B22033" w:rsidP="00B22033">
      <w:pPr>
        <w:widowControl w:val="0"/>
        <w:ind w:firstLine="720"/>
        <w:jc w:val="both"/>
        <w:rPr>
          <w:rFonts w:cs="Arial"/>
          <w:sz w:val="28"/>
          <w:szCs w:val="28"/>
        </w:rPr>
      </w:pPr>
      <w:r w:rsidRPr="001D12F5">
        <w:rPr>
          <w:rFonts w:cs="Arial"/>
          <w:sz w:val="28"/>
          <w:szCs w:val="28"/>
        </w:rPr>
        <w:t xml:space="preserve">Нормативы градостроительного проектирования </w:t>
      </w:r>
      <w:r w:rsidR="009C1C90" w:rsidRPr="001D12F5">
        <w:rPr>
          <w:rFonts w:cs="Arial"/>
          <w:sz w:val="28"/>
          <w:szCs w:val="28"/>
        </w:rPr>
        <w:t xml:space="preserve">Бурлинского района </w:t>
      </w:r>
      <w:r w:rsidRPr="001D12F5">
        <w:rPr>
          <w:rFonts w:cs="Arial"/>
          <w:sz w:val="28"/>
          <w:szCs w:val="28"/>
        </w:rPr>
        <w:t>Алтайского края применяются при подготовке, согласовании документов территориального планирования и документации по пла</w:t>
      </w:r>
      <w:r w:rsidR="009C1C90" w:rsidRPr="001D12F5">
        <w:rPr>
          <w:rFonts w:cs="Arial"/>
          <w:sz w:val="28"/>
          <w:szCs w:val="28"/>
        </w:rPr>
        <w:t xml:space="preserve">нировке территорий </w:t>
      </w:r>
      <w:r w:rsidR="009C1C90" w:rsidRPr="001D12F5">
        <w:rPr>
          <w:rFonts w:cs="Arial"/>
          <w:sz w:val="28"/>
          <w:szCs w:val="28"/>
        </w:rPr>
        <w:lastRenderedPageBreak/>
        <w:t xml:space="preserve">муниципального района </w:t>
      </w:r>
      <w:r w:rsidRPr="001D12F5">
        <w:rPr>
          <w:rFonts w:cs="Arial"/>
          <w:sz w:val="28"/>
          <w:szCs w:val="28"/>
        </w:rPr>
        <w:t xml:space="preserve">и поселений </w:t>
      </w:r>
      <w:r w:rsidR="009C1C90" w:rsidRPr="001D12F5">
        <w:rPr>
          <w:rFonts w:cs="Arial"/>
          <w:sz w:val="28"/>
          <w:szCs w:val="28"/>
        </w:rPr>
        <w:t xml:space="preserve">Бурлинского района </w:t>
      </w:r>
      <w:r w:rsidRPr="001D12F5">
        <w:rPr>
          <w:rFonts w:cs="Arial"/>
          <w:sz w:val="28"/>
          <w:szCs w:val="28"/>
        </w:rPr>
        <w:t>Алтайского края, а также для принятия решений в области градостроительной деятельности органами местного самоуправления.</w:t>
      </w:r>
    </w:p>
    <w:p w:rsidR="00B22033" w:rsidRPr="001D12F5" w:rsidRDefault="00B22033" w:rsidP="00B22033">
      <w:pPr>
        <w:widowControl w:val="0"/>
        <w:autoSpaceDE w:val="0"/>
        <w:autoSpaceDN w:val="0"/>
        <w:adjustRightInd w:val="0"/>
        <w:ind w:firstLine="720"/>
        <w:jc w:val="both"/>
        <w:rPr>
          <w:rFonts w:cs="Arial"/>
          <w:sz w:val="28"/>
          <w:szCs w:val="28"/>
        </w:rPr>
      </w:pPr>
      <w:bookmarkStart w:id="127" w:name="sub_2902"/>
      <w:r w:rsidRPr="001D12F5">
        <w:rPr>
          <w:rFonts w:cs="Arial"/>
          <w:sz w:val="28"/>
          <w:szCs w:val="28"/>
        </w:rPr>
        <w:t>Нормативы содержат</w:t>
      </w:r>
      <w:bookmarkStart w:id="128" w:name="sub_29021"/>
      <w:bookmarkEnd w:id="127"/>
      <w:r w:rsidRPr="001D12F5">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29" w:name="sub_29022"/>
      <w:bookmarkEnd w:id="128"/>
      <w:r w:rsidRPr="001D12F5">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w:t>
      </w:r>
      <w:r w:rsidR="009C1C90" w:rsidRPr="001D12F5">
        <w:rPr>
          <w:rFonts w:cs="Arial"/>
          <w:sz w:val="28"/>
          <w:szCs w:val="28"/>
        </w:rPr>
        <w:t>Бурлинского района</w:t>
      </w:r>
      <w:r w:rsidRPr="001D12F5">
        <w:rPr>
          <w:rFonts w:cs="Arial"/>
          <w:sz w:val="28"/>
          <w:szCs w:val="28"/>
        </w:rPr>
        <w:t xml:space="preserve"> Алтайского края, </w:t>
      </w:r>
      <w:bookmarkStart w:id="130" w:name="sub_29023"/>
      <w:bookmarkEnd w:id="129"/>
      <w:r w:rsidRPr="001D12F5">
        <w:rPr>
          <w:rFonts w:cs="Arial"/>
          <w:sz w:val="28"/>
          <w:szCs w:val="28"/>
        </w:rPr>
        <w:t>показатели, характеризующие территорию</w:t>
      </w:r>
      <w:r w:rsidR="009C1C90" w:rsidRPr="001D12F5">
        <w:rPr>
          <w:rFonts w:cs="Arial"/>
          <w:sz w:val="28"/>
          <w:szCs w:val="28"/>
        </w:rPr>
        <w:t xml:space="preserve"> Бурлинского района </w:t>
      </w:r>
      <w:r w:rsidRPr="001D12F5">
        <w:rPr>
          <w:rFonts w:cs="Arial"/>
          <w:sz w:val="28"/>
          <w:szCs w:val="28"/>
        </w:rPr>
        <w:t xml:space="preserve"> Алтайского края по сейсмическому районированию.</w:t>
      </w:r>
    </w:p>
    <w:bookmarkEnd w:id="130"/>
    <w:p w:rsidR="00B22033" w:rsidRPr="001D12F5" w:rsidRDefault="00B22033" w:rsidP="00B22033">
      <w:pPr>
        <w:pStyle w:val="ConsNormal"/>
        <w:ind w:right="0"/>
        <w:jc w:val="both"/>
        <w:rPr>
          <w:rFonts w:ascii="Times New Roman" w:hAnsi="Times New Roman"/>
          <w:sz w:val="28"/>
          <w:szCs w:val="28"/>
        </w:rPr>
      </w:pPr>
      <w:r w:rsidRPr="001D12F5">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B22033" w:rsidRPr="001D12F5" w:rsidRDefault="00B22033" w:rsidP="00B22033">
      <w:pPr>
        <w:widowControl w:val="0"/>
        <w:ind w:firstLine="720"/>
        <w:jc w:val="both"/>
        <w:rPr>
          <w:rFonts w:cs="Arial"/>
          <w:sz w:val="28"/>
          <w:szCs w:val="28"/>
        </w:rPr>
      </w:pPr>
      <w:r w:rsidRPr="001D12F5">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w:t>
      </w:r>
      <w:r w:rsidR="009C1C90" w:rsidRPr="001D12F5">
        <w:rPr>
          <w:rFonts w:cs="Arial"/>
          <w:sz w:val="28"/>
          <w:szCs w:val="28"/>
        </w:rPr>
        <w:t>пунктов в границах муниципального образования</w:t>
      </w:r>
      <w:r w:rsidRPr="001D12F5">
        <w:rPr>
          <w:rFonts w:cs="Arial"/>
          <w:sz w:val="28"/>
          <w:szCs w:val="28"/>
        </w:rPr>
        <w:t>.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B22033" w:rsidRPr="001D12F5" w:rsidRDefault="00B22033" w:rsidP="00B22033">
      <w:pPr>
        <w:pStyle w:val="ConsNormal"/>
        <w:ind w:right="0"/>
        <w:jc w:val="both"/>
        <w:rPr>
          <w:rFonts w:ascii="Times New Roman" w:hAnsi="Times New Roman"/>
          <w:sz w:val="28"/>
          <w:szCs w:val="28"/>
        </w:rPr>
      </w:pPr>
      <w:r w:rsidRPr="001D12F5">
        <w:rPr>
          <w:rFonts w:ascii="Times New Roman" w:hAnsi="Times New Roman"/>
          <w:sz w:val="28"/>
          <w:szCs w:val="28"/>
        </w:rPr>
        <w:t>Нормативы обязательны для всех субъектов градостроительной деятельности, осуществляющих свою деятельность на территории</w:t>
      </w:r>
      <w:r w:rsidR="009C1C90" w:rsidRPr="001D12F5">
        <w:rPr>
          <w:rFonts w:ascii="Times New Roman" w:hAnsi="Times New Roman"/>
          <w:sz w:val="28"/>
          <w:szCs w:val="28"/>
        </w:rPr>
        <w:t xml:space="preserve"> Бурлинского района</w:t>
      </w:r>
      <w:r w:rsidRPr="001D12F5">
        <w:rPr>
          <w:rFonts w:ascii="Times New Roman" w:hAnsi="Times New Roman"/>
          <w:b/>
          <w:sz w:val="28"/>
          <w:szCs w:val="28"/>
        </w:rPr>
        <w:t xml:space="preserve"> </w:t>
      </w:r>
      <w:r w:rsidRPr="001D12F5">
        <w:rPr>
          <w:rFonts w:ascii="Times New Roman" w:hAnsi="Times New Roman"/>
          <w:sz w:val="28"/>
          <w:szCs w:val="28"/>
        </w:rPr>
        <w:t>Алтайского края, независимо от их организационно-правовой формы.</w:t>
      </w:r>
    </w:p>
    <w:p w:rsidR="00B22033" w:rsidRPr="001D12F5" w:rsidRDefault="00B22033" w:rsidP="00B22033">
      <w:pPr>
        <w:pStyle w:val="1"/>
        <w:spacing w:before="120" w:after="120"/>
        <w:jc w:val="right"/>
        <w:rPr>
          <w:rFonts w:ascii="Times New Roman" w:hAnsi="Times New Roman"/>
          <w:b w:val="0"/>
          <w:sz w:val="28"/>
          <w:szCs w:val="28"/>
        </w:rPr>
      </w:pPr>
    </w:p>
    <w:p w:rsidR="00B22033" w:rsidRPr="001D12F5" w:rsidRDefault="00B2203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5D4653" w:rsidRPr="001D12F5" w:rsidRDefault="005D4653" w:rsidP="00B22033"/>
    <w:p w:rsidR="009C1C90" w:rsidRPr="001D12F5" w:rsidRDefault="009C1C90" w:rsidP="00B22033"/>
    <w:p w:rsidR="009C1C90" w:rsidRPr="001D12F5" w:rsidRDefault="009C1C90" w:rsidP="00B22033"/>
    <w:p w:rsidR="009C1C90" w:rsidRPr="001D12F5" w:rsidRDefault="009C1C90" w:rsidP="00B22033"/>
    <w:p w:rsidR="009C1C90" w:rsidRPr="001D12F5" w:rsidRDefault="009C1C90" w:rsidP="00B22033"/>
    <w:p w:rsidR="009C1C90" w:rsidRPr="001D12F5" w:rsidRDefault="009C1C90" w:rsidP="00B22033"/>
    <w:p w:rsidR="009C1C90" w:rsidRPr="001D12F5" w:rsidRDefault="009C1C90" w:rsidP="00B22033"/>
    <w:p w:rsidR="00B22033" w:rsidRPr="001D12F5" w:rsidRDefault="00B22033" w:rsidP="00B22033">
      <w:pPr>
        <w:pStyle w:val="ConsPlusNormal"/>
        <w:jc w:val="right"/>
        <w:outlineLvl w:val="0"/>
        <w:rPr>
          <w:rFonts w:ascii="Times New Roman" w:hAnsi="Times New Roman"/>
          <w:sz w:val="28"/>
          <w:szCs w:val="28"/>
        </w:rPr>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pPr>
            <w:r w:rsidRPr="001D12F5">
              <w:rPr>
                <w:sz w:val="28"/>
                <w:szCs w:val="28"/>
              </w:rPr>
              <w:t>ПРИЛОЖЕНИЕ А (справочное)</w:t>
            </w:r>
            <w:r w:rsidRPr="001D12F5">
              <w:rPr>
                <w:sz w:val="28"/>
                <w:szCs w:val="28"/>
              </w:rPr>
              <w:br/>
              <w:t xml:space="preserve">к нормативам градостроительного проектирования </w:t>
            </w:r>
            <w:r w:rsidR="00080642"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Pr>
        <w:pStyle w:val="1"/>
        <w:spacing w:before="120" w:after="120"/>
        <w:jc w:val="center"/>
        <w:rPr>
          <w:rFonts w:ascii="Times New Roman" w:hAnsi="Times New Roman"/>
          <w:b w:val="0"/>
          <w:bCs w:val="0"/>
          <w:sz w:val="28"/>
          <w:szCs w:val="28"/>
        </w:rPr>
      </w:pPr>
      <w:r w:rsidRPr="001D12F5">
        <w:rPr>
          <w:rFonts w:ascii="Times New Roman" w:hAnsi="Times New Roman"/>
          <w:b w:val="0"/>
          <w:bCs w:val="0"/>
          <w:sz w:val="28"/>
          <w:szCs w:val="28"/>
        </w:rPr>
        <w:t>ТЕРМИНЫ И ОПРЕДЕЛЕНИЯ</w:t>
      </w:r>
      <w:bookmarkEnd w:id="82"/>
      <w:bookmarkEnd w:id="83"/>
    </w:p>
    <w:p w:rsidR="00B22033" w:rsidRPr="001D12F5" w:rsidRDefault="00B22033" w:rsidP="00B22033">
      <w:pPr>
        <w:pStyle w:val="a3"/>
        <w:widowControl w:val="0"/>
        <w:spacing w:before="0" w:beforeAutospacing="0" w:after="0" w:afterAutospacing="0"/>
        <w:ind w:firstLine="720"/>
        <w:jc w:val="both"/>
        <w:rPr>
          <w:b/>
          <w:bCs/>
          <w:sz w:val="28"/>
          <w:szCs w:val="28"/>
        </w:rPr>
      </w:pPr>
      <w:r w:rsidRPr="001D12F5">
        <w:rPr>
          <w:bCs/>
          <w:sz w:val="28"/>
          <w:szCs w:val="28"/>
        </w:rPr>
        <w:t>Автомобильная дорога</w:t>
      </w:r>
      <w:r w:rsidRPr="001D12F5">
        <w:rPr>
          <w:sz w:val="28"/>
          <w:szCs w:val="28"/>
        </w:rPr>
        <w:t xml:space="preserve"> </w:t>
      </w:r>
      <w:r w:rsidRPr="001D12F5">
        <w:rPr>
          <w:bCs/>
          <w:sz w:val="28"/>
          <w:szCs w:val="28"/>
        </w:rPr>
        <w:t>–</w:t>
      </w:r>
      <w:r w:rsidRPr="001D12F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bCs/>
          <w:sz w:val="28"/>
          <w:szCs w:val="28"/>
        </w:rPr>
        <w:t>Автостоянка</w:t>
      </w:r>
      <w:r w:rsidRPr="001D12F5">
        <w:rPr>
          <w:sz w:val="28"/>
          <w:szCs w:val="28"/>
        </w:rPr>
        <w:t xml:space="preserve"> </w:t>
      </w:r>
      <w:r w:rsidRPr="001D12F5">
        <w:rPr>
          <w:bCs/>
          <w:sz w:val="28"/>
          <w:szCs w:val="28"/>
        </w:rPr>
        <w:t>–</w:t>
      </w:r>
      <w:r w:rsidRPr="001D12F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C70D57" w:rsidRPr="001D12F5" w:rsidRDefault="00C70D57" w:rsidP="00C70D57">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B22033" w:rsidRPr="001D12F5" w:rsidRDefault="00B22033" w:rsidP="00B22033">
      <w:pPr>
        <w:widowControl w:val="0"/>
        <w:overflowPunct w:val="0"/>
        <w:autoSpaceDE w:val="0"/>
        <w:autoSpaceDN w:val="0"/>
        <w:adjustRightInd w:val="0"/>
        <w:ind w:firstLine="720"/>
        <w:jc w:val="both"/>
        <w:rPr>
          <w:sz w:val="28"/>
          <w:szCs w:val="28"/>
        </w:rPr>
      </w:pPr>
      <w:r w:rsidRPr="001D12F5">
        <w:rPr>
          <w:bCs/>
          <w:sz w:val="28"/>
          <w:szCs w:val="28"/>
        </w:rPr>
        <w:t>Автостоянка надземная закрытого типа</w:t>
      </w:r>
      <w:r w:rsidRPr="001D12F5">
        <w:rPr>
          <w:sz w:val="28"/>
          <w:szCs w:val="28"/>
        </w:rPr>
        <w:t xml:space="preserve"> </w:t>
      </w:r>
      <w:r w:rsidRPr="001D12F5">
        <w:rPr>
          <w:bCs/>
          <w:sz w:val="28"/>
          <w:szCs w:val="28"/>
        </w:rPr>
        <w:t>–</w:t>
      </w:r>
      <w:r w:rsidRPr="001D12F5">
        <w:rPr>
          <w:sz w:val="28"/>
          <w:szCs w:val="28"/>
        </w:rPr>
        <w:t xml:space="preserve"> автостоянка с наружными стеновыми ограждениями.</w:t>
      </w:r>
    </w:p>
    <w:p w:rsidR="00B22033" w:rsidRPr="001D12F5" w:rsidRDefault="00B22033" w:rsidP="00B22033">
      <w:pPr>
        <w:widowControl w:val="0"/>
        <w:overflowPunct w:val="0"/>
        <w:autoSpaceDE w:val="0"/>
        <w:autoSpaceDN w:val="0"/>
        <w:adjustRightInd w:val="0"/>
        <w:ind w:firstLine="720"/>
        <w:jc w:val="both"/>
        <w:rPr>
          <w:sz w:val="28"/>
          <w:szCs w:val="28"/>
        </w:rPr>
      </w:pPr>
      <w:r w:rsidRPr="001D12F5">
        <w:rPr>
          <w:bCs/>
          <w:sz w:val="28"/>
          <w:szCs w:val="28"/>
        </w:rPr>
        <w:t>Автостоянка надземная открытого типа</w:t>
      </w:r>
      <w:r w:rsidRPr="001D12F5">
        <w:rPr>
          <w:sz w:val="28"/>
          <w:szCs w:val="28"/>
        </w:rPr>
        <w:t xml:space="preserve"> </w:t>
      </w:r>
      <w:r w:rsidRPr="001D12F5">
        <w:rPr>
          <w:bCs/>
          <w:sz w:val="28"/>
          <w:szCs w:val="28"/>
        </w:rPr>
        <w:t>–</w:t>
      </w:r>
      <w:r w:rsidRPr="001D12F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B22033" w:rsidRPr="001D12F5" w:rsidRDefault="00B22033" w:rsidP="00B22033">
      <w:pPr>
        <w:widowControl w:val="0"/>
        <w:overflowPunct w:val="0"/>
        <w:autoSpaceDE w:val="0"/>
        <w:autoSpaceDN w:val="0"/>
        <w:adjustRightInd w:val="0"/>
        <w:ind w:firstLine="720"/>
        <w:jc w:val="both"/>
        <w:rPr>
          <w:sz w:val="28"/>
          <w:szCs w:val="28"/>
        </w:rPr>
      </w:pPr>
      <w:r w:rsidRPr="001D12F5">
        <w:rPr>
          <w:bCs/>
          <w:sz w:val="28"/>
          <w:szCs w:val="28"/>
        </w:rPr>
        <w:lastRenderedPageBreak/>
        <w:t>Береговая полоса</w:t>
      </w:r>
      <w:r w:rsidRPr="001D12F5">
        <w:rPr>
          <w:sz w:val="28"/>
          <w:szCs w:val="28"/>
        </w:rPr>
        <w:t xml:space="preserve"> </w:t>
      </w:r>
      <w:r w:rsidRPr="001D12F5">
        <w:rPr>
          <w:bCs/>
          <w:sz w:val="28"/>
          <w:szCs w:val="28"/>
        </w:rPr>
        <w:t>–</w:t>
      </w:r>
      <w:r w:rsidRPr="001D12F5">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C70D57" w:rsidRPr="001D12F5" w:rsidRDefault="00C70D57" w:rsidP="00C70D57">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Велопарковка - место для длительной стоянки (более часа) или хранения велосипедов, оборудованное специальными конструкциями.</w:t>
      </w:r>
    </w:p>
    <w:p w:rsidR="00C70D57" w:rsidRPr="001D12F5" w:rsidRDefault="00C70D57" w:rsidP="00C70D57">
      <w:pPr>
        <w:pStyle w:val="a3"/>
        <w:widowControl w:val="0"/>
        <w:spacing w:before="0" w:beforeAutospacing="0" w:after="0" w:afterAutospacing="0"/>
        <w:ind w:firstLine="720"/>
        <w:jc w:val="both"/>
        <w:rPr>
          <w:i/>
        </w:rPr>
      </w:pPr>
      <w:r w:rsidRPr="001D12F5">
        <w:rPr>
          <w:i/>
        </w:rPr>
        <w:t>Абзац введен решением БРСНД Алтайского края от 25.08.2020 N 26;</w:t>
      </w:r>
    </w:p>
    <w:p w:rsidR="00C70D57" w:rsidRPr="001D12F5" w:rsidRDefault="00C70D57" w:rsidP="00C70D57">
      <w:pPr>
        <w:pStyle w:val="a3"/>
        <w:widowControl w:val="0"/>
        <w:spacing w:before="0" w:beforeAutospacing="0" w:after="0" w:afterAutospacing="0"/>
        <w:ind w:firstLine="720"/>
        <w:jc w:val="both"/>
        <w:rPr>
          <w:rFonts w:eastAsiaTheme="minorHAnsi"/>
          <w:sz w:val="28"/>
          <w:szCs w:val="28"/>
          <w:lang w:eastAsia="en-US"/>
        </w:rPr>
      </w:pPr>
      <w:r w:rsidRPr="001D12F5">
        <w:rPr>
          <w:rFonts w:eastAsiaTheme="minorHAnsi"/>
          <w:sz w:val="28"/>
          <w:szCs w:val="28"/>
          <w:lang w:eastAsia="en-US"/>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C70D57" w:rsidRPr="001D12F5" w:rsidRDefault="00C70D57" w:rsidP="00C70D57">
      <w:pPr>
        <w:pStyle w:val="a3"/>
        <w:widowControl w:val="0"/>
        <w:spacing w:before="0" w:beforeAutospacing="0" w:after="0" w:afterAutospacing="0"/>
        <w:ind w:firstLine="720"/>
        <w:jc w:val="both"/>
        <w:rPr>
          <w:i/>
        </w:rPr>
      </w:pPr>
      <w:r w:rsidRPr="001D12F5">
        <w:rPr>
          <w:i/>
        </w:rPr>
        <w:t>Абзац введен решением БРСНД Алтайского края от 25.08.2020 N 26;</w:t>
      </w:r>
    </w:p>
    <w:p w:rsidR="00C70D57" w:rsidRPr="001D12F5" w:rsidRDefault="00C70D57" w:rsidP="00C70D57">
      <w:pPr>
        <w:pStyle w:val="a3"/>
        <w:widowControl w:val="0"/>
        <w:spacing w:before="0" w:beforeAutospacing="0" w:after="0" w:afterAutospacing="0"/>
        <w:ind w:firstLine="720"/>
        <w:jc w:val="both"/>
        <w:rPr>
          <w:rFonts w:eastAsiaTheme="minorHAnsi"/>
          <w:sz w:val="28"/>
          <w:szCs w:val="28"/>
          <w:lang w:eastAsia="en-US"/>
        </w:rPr>
      </w:pPr>
      <w:r w:rsidRPr="001D12F5">
        <w:rPr>
          <w:rFonts w:eastAsiaTheme="minorHAnsi"/>
          <w:sz w:val="28"/>
          <w:szCs w:val="28"/>
          <w:lang w:eastAsia="en-US"/>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C70D57" w:rsidRPr="001D12F5" w:rsidRDefault="00C70D57" w:rsidP="00C70D57">
      <w:pPr>
        <w:pStyle w:val="a3"/>
        <w:widowControl w:val="0"/>
        <w:spacing w:before="0" w:beforeAutospacing="0" w:after="0" w:afterAutospacing="0"/>
        <w:ind w:firstLine="720"/>
        <w:jc w:val="both"/>
        <w:rPr>
          <w:i/>
        </w:rPr>
      </w:pPr>
      <w:r w:rsidRPr="001D12F5">
        <w:rPr>
          <w:i/>
        </w:rPr>
        <w:t>Абзац введен решением БРСНД Алтайского края от 25.08.2020 N 26;</w:t>
      </w:r>
    </w:p>
    <w:p w:rsidR="00C70D57" w:rsidRPr="001D12F5" w:rsidRDefault="00C70D57" w:rsidP="00C70D57">
      <w:pPr>
        <w:pStyle w:val="a3"/>
        <w:widowControl w:val="0"/>
        <w:spacing w:before="0" w:beforeAutospacing="0" w:after="0" w:afterAutospacing="0"/>
        <w:ind w:firstLine="720"/>
        <w:jc w:val="both"/>
        <w:rPr>
          <w:rFonts w:eastAsiaTheme="minorHAnsi"/>
          <w:sz w:val="28"/>
          <w:szCs w:val="28"/>
          <w:lang w:eastAsia="en-US"/>
        </w:rPr>
      </w:pPr>
      <w:r w:rsidRPr="001D12F5">
        <w:rPr>
          <w:rFonts w:eastAsiaTheme="minorHAnsi"/>
          <w:sz w:val="28"/>
          <w:szCs w:val="28"/>
          <w:lang w:eastAsia="en-US"/>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C70D57" w:rsidRPr="001D12F5" w:rsidRDefault="00C70D57" w:rsidP="00C70D57">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C70D57" w:rsidRPr="001D12F5" w:rsidRDefault="00C70D57" w:rsidP="00C70D57">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Гостевая стоянка автомобилей - открытая площадка, предназначенная для парковки легковых автомобилей посетителей жилых зон.</w:t>
      </w:r>
    </w:p>
    <w:p w:rsidR="00C70D57" w:rsidRPr="001D12F5" w:rsidRDefault="00C70D57" w:rsidP="00C70D57">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C70D57" w:rsidRPr="001D12F5" w:rsidRDefault="00C70D57" w:rsidP="00C70D57">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70D57" w:rsidRPr="001D12F5" w:rsidRDefault="00C70D57" w:rsidP="00C70D57">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bCs/>
          <w:sz w:val="28"/>
          <w:szCs w:val="28"/>
        </w:rPr>
      </w:pPr>
      <w:r w:rsidRPr="001D12F5">
        <w:rPr>
          <w:bCs/>
          <w:sz w:val="28"/>
          <w:szCs w:val="28"/>
        </w:rPr>
        <w:t>Градостроительные нормативы</w:t>
      </w:r>
      <w:r w:rsidRPr="001D12F5">
        <w:rPr>
          <w:sz w:val="28"/>
          <w:szCs w:val="28"/>
        </w:rPr>
        <w:t xml:space="preserve"> </w:t>
      </w:r>
      <w:r w:rsidRPr="001D12F5">
        <w:rPr>
          <w:bCs/>
          <w:sz w:val="28"/>
          <w:szCs w:val="28"/>
        </w:rPr>
        <w:t>–</w:t>
      </w:r>
      <w:r w:rsidRPr="001D12F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C70D57" w:rsidRPr="001D12F5" w:rsidRDefault="00C70D57" w:rsidP="00C70D57">
      <w:pPr>
        <w:autoSpaceDE w:val="0"/>
        <w:autoSpaceDN w:val="0"/>
        <w:adjustRightInd w:val="0"/>
        <w:ind w:firstLine="540"/>
        <w:jc w:val="both"/>
        <w:rPr>
          <w:rFonts w:eastAsiaTheme="minorHAnsi"/>
          <w:sz w:val="28"/>
          <w:szCs w:val="28"/>
          <w:lang w:eastAsia="en-US"/>
        </w:rPr>
      </w:pPr>
      <w:bookmarkStart w:id="131" w:name="sub_121"/>
      <w:r w:rsidRPr="001D12F5">
        <w:rPr>
          <w:rFonts w:eastAsiaTheme="minorHAnsi"/>
          <w:sz w:val="28"/>
          <w:szCs w:val="28"/>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w:t>
      </w:r>
      <w:r w:rsidRPr="001D12F5">
        <w:rPr>
          <w:rFonts w:eastAsiaTheme="minorHAnsi"/>
          <w:sz w:val="28"/>
          <w:szCs w:val="28"/>
          <w:lang w:eastAsia="en-US"/>
        </w:rPr>
        <w:lastRenderedPageBreak/>
        <w:t>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70D57" w:rsidRPr="001D12F5" w:rsidRDefault="00C70D57" w:rsidP="00C70D57">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autoSpaceDE w:val="0"/>
        <w:autoSpaceDN w:val="0"/>
        <w:adjustRightInd w:val="0"/>
        <w:ind w:firstLine="720"/>
        <w:jc w:val="both"/>
        <w:rPr>
          <w:bCs/>
          <w:sz w:val="28"/>
          <w:szCs w:val="28"/>
        </w:rPr>
      </w:pPr>
      <w:r w:rsidRPr="001D12F5">
        <w:rPr>
          <w:bCs/>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w:t>
      </w:r>
      <w:r w:rsidR="00080642" w:rsidRPr="001D12F5">
        <w:rPr>
          <w:bCs/>
          <w:sz w:val="28"/>
          <w:szCs w:val="28"/>
        </w:rPr>
        <w:t xml:space="preserve">Бурлинского района </w:t>
      </w:r>
      <w:r w:rsidRPr="001D12F5">
        <w:rPr>
          <w:bCs/>
          <w:sz w:val="28"/>
          <w:szCs w:val="28"/>
        </w:rPr>
        <w:t xml:space="preserve">Алтайского края. </w:t>
      </w:r>
      <w:bookmarkStart w:id="132" w:name="sub_122"/>
      <w:bookmarkEnd w:id="131"/>
      <w:r w:rsidRPr="001D12F5">
        <w:rPr>
          <w:bCs/>
          <w:sz w:val="28"/>
          <w:szCs w:val="28"/>
        </w:rPr>
        <w:t>Границы населенных пунктов отделяют земли населенных пунктов от земель иных категорий.</w:t>
      </w:r>
    </w:p>
    <w:bookmarkEnd w:id="132"/>
    <w:p w:rsidR="00B22033" w:rsidRPr="001D12F5" w:rsidRDefault="00B22033" w:rsidP="00B22033">
      <w:pPr>
        <w:widowControl w:val="0"/>
        <w:autoSpaceDE w:val="0"/>
        <w:autoSpaceDN w:val="0"/>
        <w:adjustRightInd w:val="0"/>
        <w:ind w:firstLine="720"/>
        <w:jc w:val="both"/>
        <w:rPr>
          <w:sz w:val="28"/>
          <w:szCs w:val="28"/>
        </w:rPr>
      </w:pPr>
      <w:r w:rsidRPr="001D12F5">
        <w:rPr>
          <w:bCs/>
          <w:sz w:val="28"/>
          <w:szCs w:val="28"/>
        </w:rPr>
        <w:t>Границы полосы отвода железных дорог</w:t>
      </w:r>
      <w:r w:rsidRPr="001D12F5">
        <w:rPr>
          <w:sz w:val="28"/>
          <w:szCs w:val="28"/>
        </w:rPr>
        <w:t xml:space="preserve"> </w:t>
      </w:r>
      <w:r w:rsidRPr="001D12F5">
        <w:rPr>
          <w:bCs/>
          <w:sz w:val="28"/>
          <w:szCs w:val="28"/>
        </w:rPr>
        <w:t>–</w:t>
      </w:r>
      <w:r w:rsidRPr="001D12F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полосы отвода автомобильных дорог</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технических (охранных) зон инженерных сооружений и коммуникаций</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1D12F5">
        <w:rPr>
          <w:rFonts w:ascii="Times New Roman" w:hAnsi="Times New Roman"/>
          <w:bCs/>
          <w:sz w:val="28"/>
          <w:szCs w:val="28"/>
        </w:rPr>
        <w:t xml:space="preserve"> </w:t>
      </w:r>
      <w:r w:rsidRPr="001D12F5">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B22033" w:rsidRPr="001D12F5" w:rsidRDefault="00B22033" w:rsidP="00B22033">
      <w:pPr>
        <w:pStyle w:val="ConsNormal"/>
        <w:ind w:right="0"/>
        <w:jc w:val="both"/>
        <w:rPr>
          <w:rFonts w:ascii="Times New Roman" w:hAnsi="Times New Roman" w:cs="Times New Roman"/>
          <w:bCs/>
          <w:sz w:val="28"/>
          <w:szCs w:val="28"/>
        </w:rPr>
      </w:pPr>
      <w:r w:rsidRPr="001D12F5">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охранных зон особо охраняемых природных территорий</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Граница береговой полосы</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граница полосы земли вдоль береговой </w:t>
      </w:r>
      <w:r w:rsidRPr="001D12F5">
        <w:rPr>
          <w:rFonts w:ascii="Times New Roman" w:hAnsi="Times New Roman" w:cs="Times New Roman"/>
          <w:sz w:val="28"/>
          <w:szCs w:val="28"/>
        </w:rPr>
        <w:lastRenderedPageBreak/>
        <w:t>линии водного объекта общего пользования, предназначенная для общего пользования.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водоохранных зон</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прибрежных защитных полос</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Границы зон санитарной охраны источников питьевого водоснабже-ния</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 xml:space="preserve">границы </w:t>
      </w:r>
      <w:r w:rsidRPr="001D12F5">
        <w:rPr>
          <w:rFonts w:ascii="Times New Roman" w:hAnsi="Times New Roman" w:cs="Times New Roman"/>
          <w:bCs/>
          <w:sz w:val="28"/>
          <w:szCs w:val="28"/>
          <w:lang w:val="en-US"/>
        </w:rPr>
        <w:t>I</w:t>
      </w:r>
      <w:r w:rsidRPr="001D12F5">
        <w:rPr>
          <w:rFonts w:ascii="Times New Roman" w:hAnsi="Times New Roman" w:cs="Times New Roman"/>
          <w:bCs/>
          <w:sz w:val="28"/>
          <w:szCs w:val="28"/>
        </w:rPr>
        <w:t xml:space="preserve"> пояса зоны санитарной охраны</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 xml:space="preserve">границы </w:t>
      </w:r>
      <w:r w:rsidRPr="001D12F5">
        <w:rPr>
          <w:rFonts w:ascii="Times New Roman" w:hAnsi="Times New Roman" w:cs="Times New Roman"/>
          <w:bCs/>
          <w:sz w:val="28"/>
          <w:szCs w:val="28"/>
          <w:lang w:val="en-US"/>
        </w:rPr>
        <w:t>II</w:t>
      </w:r>
      <w:r w:rsidRPr="001D12F5">
        <w:rPr>
          <w:rFonts w:ascii="Times New Roman" w:hAnsi="Times New Roman" w:cs="Times New Roman"/>
          <w:bCs/>
          <w:sz w:val="28"/>
          <w:szCs w:val="28"/>
        </w:rPr>
        <w:t xml:space="preserve"> и </w:t>
      </w:r>
      <w:r w:rsidRPr="001D12F5">
        <w:rPr>
          <w:rFonts w:ascii="Times New Roman" w:hAnsi="Times New Roman" w:cs="Times New Roman"/>
          <w:bCs/>
          <w:sz w:val="28"/>
          <w:szCs w:val="28"/>
          <w:lang w:val="en-US"/>
        </w:rPr>
        <w:t>III</w:t>
      </w:r>
      <w:r w:rsidRPr="001D12F5">
        <w:rPr>
          <w:rFonts w:ascii="Times New Roman" w:hAnsi="Times New Roman" w:cs="Times New Roman"/>
          <w:bCs/>
          <w:sz w:val="28"/>
          <w:szCs w:val="28"/>
        </w:rPr>
        <w:t xml:space="preserve"> поясов зоны санитарной охраны</w:t>
      </w:r>
      <w:r w:rsidRPr="001D12F5">
        <w:rPr>
          <w:rFonts w:ascii="Times New Roman" w:hAnsi="Times New Roman" w:cs="Times New Roman"/>
          <w:sz w:val="28"/>
          <w:szCs w:val="28"/>
        </w:rPr>
        <w:t xml:space="preserve"> </w:t>
      </w:r>
      <w:r w:rsidRPr="001D12F5">
        <w:rPr>
          <w:rFonts w:ascii="Times New Roman" w:hAnsi="Times New Roman" w:cs="Times New Roman"/>
          <w:bCs/>
          <w:sz w:val="28"/>
          <w:szCs w:val="28"/>
        </w:rPr>
        <w:t>–</w:t>
      </w:r>
      <w:r w:rsidRPr="001D12F5">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B22033" w:rsidRPr="001D12F5" w:rsidRDefault="00B22033" w:rsidP="00B22033">
      <w:pPr>
        <w:widowControl w:val="0"/>
        <w:ind w:firstLine="720"/>
        <w:jc w:val="both"/>
        <w:rPr>
          <w:sz w:val="28"/>
          <w:szCs w:val="28"/>
        </w:rPr>
      </w:pPr>
      <w:r w:rsidRPr="001D12F5">
        <w:rPr>
          <w:bCs/>
          <w:sz w:val="28"/>
          <w:szCs w:val="28"/>
        </w:rPr>
        <w:t>Границы санитарно-защитной зоны</w:t>
      </w:r>
      <w:r w:rsidRPr="001D12F5">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B22033" w:rsidRPr="001D12F5" w:rsidRDefault="00B22033" w:rsidP="00B22033">
      <w:pPr>
        <w:widowControl w:val="0"/>
        <w:ind w:firstLine="720"/>
        <w:jc w:val="both"/>
        <w:rPr>
          <w:sz w:val="28"/>
          <w:szCs w:val="28"/>
        </w:rPr>
      </w:pPr>
      <w:r w:rsidRPr="001D12F5">
        <w:rPr>
          <w:bCs/>
          <w:sz w:val="28"/>
          <w:szCs w:val="28"/>
        </w:rPr>
        <w:t>Границы территорий, подверженных риску возникновения чрезвычайных ситуаций природного и техногенного характера</w:t>
      </w:r>
      <w:r w:rsidRPr="001D12F5">
        <w:rPr>
          <w:sz w:val="28"/>
          <w:szCs w:val="28"/>
        </w:rPr>
        <w:t xml:space="preserve"> </w:t>
      </w:r>
      <w:r w:rsidRPr="001D12F5">
        <w:rPr>
          <w:bCs/>
          <w:sz w:val="28"/>
          <w:szCs w:val="28"/>
        </w:rPr>
        <w:t>–</w:t>
      </w:r>
      <w:r w:rsidRPr="001D12F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B22033" w:rsidRPr="001D12F5" w:rsidRDefault="00B22033" w:rsidP="00B22033">
      <w:pPr>
        <w:widowControl w:val="0"/>
        <w:ind w:firstLine="720"/>
        <w:jc w:val="both"/>
        <w:rPr>
          <w:bCs/>
          <w:sz w:val="28"/>
          <w:szCs w:val="28"/>
        </w:rPr>
      </w:pPr>
      <w:r w:rsidRPr="001D12F5">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муниципальных районов, генеральные планы городских округов, городских и сельских поселений. Состав, порядок подготовки документов </w:t>
      </w:r>
      <w:r w:rsidRPr="001D12F5">
        <w:rPr>
          <w:bCs/>
          <w:sz w:val="28"/>
          <w:szCs w:val="28"/>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C70D57" w:rsidRPr="001D12F5" w:rsidRDefault="00C70D57" w:rsidP="00B22033">
      <w:pPr>
        <w:widowControl w:val="0"/>
        <w:ind w:firstLine="720"/>
        <w:jc w:val="both"/>
        <w:rPr>
          <w:bCs/>
          <w:sz w:val="28"/>
          <w:szCs w:val="28"/>
        </w:rPr>
      </w:pPr>
      <w:r w:rsidRPr="001D12F5">
        <w:rPr>
          <w:bCs/>
          <w:sz w:val="28"/>
          <w:szCs w:val="28"/>
        </w:rPr>
        <w:t>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C70D57" w:rsidRPr="001D12F5" w:rsidRDefault="00C70D57" w:rsidP="00C70D57">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C70D57" w:rsidRPr="001D12F5" w:rsidRDefault="00C70D57" w:rsidP="00C70D57">
      <w:pPr>
        <w:pStyle w:val="a3"/>
        <w:widowControl w:val="0"/>
        <w:spacing w:before="0" w:beforeAutospacing="0" w:after="0" w:afterAutospacing="0"/>
        <w:ind w:firstLine="720"/>
        <w:jc w:val="both"/>
        <w:rPr>
          <w:i/>
        </w:rPr>
      </w:pPr>
      <w:r w:rsidRPr="001D12F5">
        <w:rPr>
          <w:i/>
        </w:rPr>
        <w:t>Абзац утратил силу- решение БРСНД Алтайского края от 25.08.2020 N 26;</w:t>
      </w:r>
    </w:p>
    <w:p w:rsidR="00C70D57" w:rsidRPr="001D12F5" w:rsidRDefault="00C70D57" w:rsidP="00C70D57">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C70D57" w:rsidRPr="001D12F5" w:rsidRDefault="00C70D57" w:rsidP="00C70D57">
      <w:pPr>
        <w:pStyle w:val="ConsPlusNormal"/>
        <w:spacing w:line="223" w:lineRule="auto"/>
        <w:ind w:firstLine="539"/>
        <w:jc w:val="both"/>
        <w:rPr>
          <w:rFonts w:ascii="Times New Roman" w:hAnsi="Times New Roman"/>
          <w:i/>
          <w:sz w:val="24"/>
          <w:szCs w:val="24"/>
        </w:rPr>
      </w:pPr>
      <w:r w:rsidRPr="001D12F5">
        <w:rPr>
          <w:rFonts w:ascii="Times New Roman" w:hAnsi="Times New Roman"/>
          <w:i/>
          <w:sz w:val="24"/>
          <w:szCs w:val="24"/>
        </w:rPr>
        <w:t>( в ред. решения БРСНД Алтайского края от 25.08.2020 N 26)</w:t>
      </w:r>
    </w:p>
    <w:p w:rsidR="00C70D57" w:rsidRPr="001D12F5" w:rsidRDefault="00C70D57" w:rsidP="00B22033">
      <w:pPr>
        <w:pStyle w:val="a3"/>
        <w:widowControl w:val="0"/>
        <w:spacing w:before="0" w:beforeAutospacing="0" w:after="0" w:afterAutospacing="0"/>
        <w:ind w:firstLine="720"/>
        <w:jc w:val="both"/>
        <w:rPr>
          <w:bCs/>
          <w:sz w:val="28"/>
          <w:szCs w:val="28"/>
        </w:rPr>
      </w:pPr>
    </w:p>
    <w:p w:rsidR="00B22033" w:rsidRPr="001D12F5" w:rsidRDefault="00B22033" w:rsidP="00B22033">
      <w:pPr>
        <w:pStyle w:val="a3"/>
        <w:widowControl w:val="0"/>
        <w:spacing w:before="0" w:beforeAutospacing="0" w:after="0" w:afterAutospacing="0"/>
        <w:ind w:firstLine="720"/>
        <w:jc w:val="both"/>
        <w:rPr>
          <w:b/>
          <w:bCs/>
          <w:sz w:val="28"/>
          <w:szCs w:val="28"/>
        </w:rPr>
      </w:pPr>
      <w:r w:rsidRPr="001D12F5">
        <w:rPr>
          <w:bCs/>
          <w:sz w:val="28"/>
          <w:szCs w:val="28"/>
        </w:rPr>
        <w:t>Дом жилой секционный –</w:t>
      </w:r>
      <w:r w:rsidRPr="001D12F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B22033" w:rsidRPr="001D12F5" w:rsidRDefault="00B22033" w:rsidP="00B22033">
      <w:pPr>
        <w:widowControl w:val="0"/>
        <w:ind w:firstLine="720"/>
        <w:jc w:val="both"/>
        <w:rPr>
          <w:sz w:val="28"/>
          <w:szCs w:val="28"/>
        </w:rPr>
      </w:pPr>
      <w:r w:rsidRPr="001D12F5">
        <w:rPr>
          <w:bCs/>
          <w:sz w:val="28"/>
          <w:szCs w:val="28"/>
        </w:rPr>
        <w:t>Дом коттеджного типа</w:t>
      </w:r>
      <w:r w:rsidRPr="001D12F5">
        <w:rPr>
          <w:sz w:val="28"/>
          <w:szCs w:val="28"/>
        </w:rPr>
        <w:t xml:space="preserve"> </w:t>
      </w:r>
      <w:r w:rsidRPr="001D12F5">
        <w:rPr>
          <w:bCs/>
          <w:sz w:val="28"/>
          <w:szCs w:val="28"/>
        </w:rPr>
        <w:t>–</w:t>
      </w:r>
      <w:r w:rsidRPr="001D12F5">
        <w:rPr>
          <w:sz w:val="28"/>
          <w:szCs w:val="28"/>
        </w:rPr>
        <w:t xml:space="preserve"> малоэтажный одноквартирный жилой дом.</w:t>
      </w:r>
    </w:p>
    <w:p w:rsidR="00B22033" w:rsidRPr="001D12F5" w:rsidRDefault="00B22033" w:rsidP="00B22033">
      <w:pPr>
        <w:widowControl w:val="0"/>
        <w:ind w:firstLine="720"/>
        <w:jc w:val="both"/>
        <w:rPr>
          <w:sz w:val="28"/>
          <w:szCs w:val="28"/>
        </w:rPr>
      </w:pPr>
      <w:r w:rsidRPr="001D12F5">
        <w:rPr>
          <w:bCs/>
          <w:sz w:val="28"/>
          <w:szCs w:val="28"/>
        </w:rPr>
        <w:t>Дорога</w:t>
      </w:r>
      <w:r w:rsidRPr="001D12F5">
        <w:rPr>
          <w:sz w:val="28"/>
          <w:szCs w:val="28"/>
        </w:rPr>
        <w:t xml:space="preserve"> </w:t>
      </w:r>
      <w:r w:rsidRPr="001D12F5">
        <w:rPr>
          <w:bCs/>
          <w:sz w:val="28"/>
          <w:szCs w:val="28"/>
        </w:rPr>
        <w:t>–</w:t>
      </w:r>
      <w:r w:rsidRPr="001D12F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22033" w:rsidRPr="001D12F5" w:rsidRDefault="00B22033" w:rsidP="00B22033">
      <w:pPr>
        <w:widowControl w:val="0"/>
        <w:ind w:firstLine="720"/>
        <w:jc w:val="both"/>
        <w:rPr>
          <w:sz w:val="28"/>
          <w:szCs w:val="28"/>
        </w:rPr>
      </w:pPr>
      <w:r w:rsidRPr="001D12F5">
        <w:rPr>
          <w:bCs/>
          <w:sz w:val="28"/>
          <w:szCs w:val="28"/>
        </w:rPr>
        <w:t>Железнодорожные пути общего пользования</w:t>
      </w:r>
      <w:r w:rsidRPr="001D12F5">
        <w:rPr>
          <w:sz w:val="28"/>
          <w:szCs w:val="28"/>
        </w:rPr>
        <w:t xml:space="preserve"> </w:t>
      </w:r>
      <w:r w:rsidRPr="001D12F5">
        <w:rPr>
          <w:bCs/>
          <w:sz w:val="28"/>
          <w:szCs w:val="28"/>
        </w:rPr>
        <w:t>–</w:t>
      </w:r>
      <w:r w:rsidRPr="001D12F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B22033" w:rsidRPr="001D12F5" w:rsidRDefault="00B22033" w:rsidP="00B22033">
      <w:pPr>
        <w:widowControl w:val="0"/>
        <w:ind w:firstLine="720"/>
        <w:jc w:val="both"/>
        <w:rPr>
          <w:sz w:val="28"/>
          <w:szCs w:val="28"/>
        </w:rPr>
      </w:pPr>
      <w:r w:rsidRPr="001D12F5">
        <w:rPr>
          <w:bCs/>
          <w:sz w:val="28"/>
          <w:szCs w:val="28"/>
        </w:rPr>
        <w:t>Жилой район –</w:t>
      </w:r>
      <w:r w:rsidRPr="001D12F5">
        <w:rPr>
          <w:sz w:val="28"/>
          <w:szCs w:val="28"/>
        </w:rPr>
        <w:t xml:space="preserve"> структурный элемент жилой зоны. Жилой район формируется как группа микрорайонов (кварталов), </w:t>
      </w:r>
      <w:r w:rsidRPr="001D12F5">
        <w:rPr>
          <w:bCs/>
          <w:sz w:val="28"/>
          <w:szCs w:val="28"/>
        </w:rPr>
        <w:t xml:space="preserve">как правило, в пределах территории, ограниченной магистралями, линиями железных дорог, естественными рубежами (река, лес и др.); </w:t>
      </w:r>
      <w:r w:rsidRPr="001D12F5">
        <w:rPr>
          <w:sz w:val="28"/>
          <w:szCs w:val="28"/>
        </w:rPr>
        <w:t xml:space="preserve">в пределах территории жилого района размещаются учреждения и предприятия с радиусом обслуживания населения не более 1500 м, а также часть объектов </w:t>
      </w:r>
      <w:r w:rsidR="00C70D57" w:rsidRPr="001D12F5">
        <w:rPr>
          <w:sz w:val="28"/>
          <w:szCs w:val="28"/>
        </w:rPr>
        <w:t>сельского</w:t>
      </w:r>
      <w:r w:rsidRPr="001D12F5">
        <w:rPr>
          <w:sz w:val="28"/>
          <w:szCs w:val="28"/>
        </w:rPr>
        <w:t xml:space="preserve"> значения.</w:t>
      </w:r>
    </w:p>
    <w:p w:rsidR="00B22033" w:rsidRPr="001D12F5" w:rsidRDefault="00B22033" w:rsidP="00B22033">
      <w:pPr>
        <w:widowControl w:val="0"/>
        <w:ind w:firstLine="720"/>
        <w:jc w:val="both"/>
        <w:rPr>
          <w:sz w:val="28"/>
          <w:szCs w:val="28"/>
        </w:rPr>
      </w:pPr>
      <w:r w:rsidRPr="001D12F5">
        <w:rPr>
          <w:bCs/>
          <w:sz w:val="28"/>
          <w:szCs w:val="28"/>
        </w:rPr>
        <w:t>Защита населения</w:t>
      </w:r>
      <w:r w:rsidRPr="001D12F5">
        <w:rPr>
          <w:sz w:val="28"/>
          <w:szCs w:val="28"/>
        </w:rPr>
        <w:t xml:space="preserve"> </w:t>
      </w:r>
      <w:r w:rsidRPr="001D12F5">
        <w:rPr>
          <w:bCs/>
          <w:sz w:val="28"/>
          <w:szCs w:val="28"/>
        </w:rPr>
        <w:t>–</w:t>
      </w:r>
      <w:r w:rsidRPr="001D12F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w:t>
      </w:r>
      <w:r w:rsidRPr="001D12F5">
        <w:rPr>
          <w:sz w:val="28"/>
          <w:szCs w:val="28"/>
        </w:rPr>
        <w:lastRenderedPageBreak/>
        <w:t>возникновения или в условиях реализации опасных и вредных факторов стихийных бедствий, техногенных аварий и катастроф.</w:t>
      </w:r>
    </w:p>
    <w:p w:rsidR="00B22033" w:rsidRPr="001D12F5" w:rsidRDefault="00B22033" w:rsidP="00B22033">
      <w:pPr>
        <w:pStyle w:val="a3"/>
        <w:widowControl w:val="0"/>
        <w:spacing w:before="0" w:beforeAutospacing="0" w:after="0" w:afterAutospacing="0"/>
        <w:ind w:firstLine="720"/>
        <w:jc w:val="both"/>
        <w:rPr>
          <w:b/>
          <w:bCs/>
          <w:sz w:val="28"/>
          <w:szCs w:val="28"/>
        </w:rPr>
      </w:pPr>
      <w:r w:rsidRPr="001D12F5">
        <w:rPr>
          <w:bCs/>
          <w:sz w:val="28"/>
          <w:szCs w:val="28"/>
        </w:rPr>
        <w:t>Земельный участок</w:t>
      </w:r>
      <w:r w:rsidRPr="001D12F5">
        <w:rPr>
          <w:sz w:val="28"/>
          <w:szCs w:val="28"/>
        </w:rPr>
        <w:t xml:space="preserve"> </w:t>
      </w:r>
      <w:r w:rsidRPr="001D12F5">
        <w:rPr>
          <w:bCs/>
          <w:sz w:val="28"/>
          <w:szCs w:val="28"/>
        </w:rPr>
        <w:t>–</w:t>
      </w:r>
      <w:r w:rsidRPr="001D12F5">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B22033" w:rsidRPr="001D12F5" w:rsidRDefault="00B22033" w:rsidP="00B22033">
      <w:pPr>
        <w:widowControl w:val="0"/>
        <w:ind w:firstLine="720"/>
        <w:jc w:val="both"/>
        <w:rPr>
          <w:sz w:val="28"/>
          <w:szCs w:val="28"/>
        </w:rPr>
      </w:pPr>
      <w:r w:rsidRPr="001D12F5">
        <w:rPr>
          <w:bCs/>
          <w:sz w:val="28"/>
          <w:szCs w:val="28"/>
        </w:rPr>
        <w:t>Зоны с особыми условиями использования территорий</w:t>
      </w:r>
      <w:r w:rsidRPr="001D12F5">
        <w:rPr>
          <w:sz w:val="28"/>
          <w:szCs w:val="28"/>
        </w:rPr>
        <w:t xml:space="preserve"> </w:t>
      </w:r>
      <w:r w:rsidRPr="001D12F5">
        <w:rPr>
          <w:bCs/>
          <w:sz w:val="28"/>
          <w:szCs w:val="28"/>
        </w:rPr>
        <w:t>–</w:t>
      </w:r>
      <w:r w:rsidRPr="001D12F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B22033" w:rsidRPr="001D12F5" w:rsidRDefault="00B22033" w:rsidP="00B22033">
      <w:pPr>
        <w:widowControl w:val="0"/>
        <w:ind w:firstLine="720"/>
        <w:jc w:val="both"/>
        <w:rPr>
          <w:bCs/>
          <w:sz w:val="28"/>
          <w:szCs w:val="28"/>
        </w:rPr>
      </w:pPr>
      <w:r w:rsidRPr="001D12F5">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32722C" w:rsidRPr="001D12F5" w:rsidRDefault="0032722C" w:rsidP="0032722C">
      <w:pPr>
        <w:widowControl w:val="0"/>
        <w:spacing w:line="228" w:lineRule="auto"/>
        <w:ind w:firstLine="720"/>
        <w:jc w:val="both"/>
        <w:rPr>
          <w:bCs/>
          <w:sz w:val="28"/>
          <w:szCs w:val="28"/>
        </w:rPr>
      </w:pPr>
      <w:r w:rsidRPr="001D12F5">
        <w:rPr>
          <w:bCs/>
          <w:sz w:val="28"/>
          <w:szCs w:val="28"/>
        </w:rPr>
        <w:t>Квартал</w:t>
      </w:r>
      <w:r w:rsidRPr="001D12F5">
        <w:rPr>
          <w:sz w:val="28"/>
          <w:szCs w:val="28"/>
        </w:rPr>
        <w:t xml:space="preserve"> </w:t>
      </w:r>
      <w:r w:rsidRPr="001D12F5">
        <w:rPr>
          <w:bCs/>
          <w:sz w:val="28"/>
          <w:szCs w:val="28"/>
        </w:rPr>
        <w:t>–</w:t>
      </w:r>
      <w:r w:rsidRPr="001D12F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w:t>
      </w:r>
      <w:r w:rsidRPr="001D12F5">
        <w:rPr>
          <w:color w:val="000000"/>
          <w:sz w:val="28"/>
          <w:szCs w:val="28"/>
        </w:rPr>
        <w:t>границами, как правило, являются магистральные или жилые улицы, проезды, пешеходные пути, естественные рубежи</w:t>
      </w:r>
      <w:r w:rsidRPr="001D12F5">
        <w:rPr>
          <w:sz w:val="28"/>
          <w:szCs w:val="28"/>
        </w:rPr>
        <w:t>.</w:t>
      </w:r>
    </w:p>
    <w:p w:rsidR="00B22033" w:rsidRPr="001D12F5" w:rsidRDefault="00B22033" w:rsidP="00B22033">
      <w:pPr>
        <w:widowControl w:val="0"/>
        <w:ind w:firstLine="720"/>
        <w:jc w:val="both"/>
        <w:rPr>
          <w:bCs/>
          <w:sz w:val="28"/>
          <w:szCs w:val="28"/>
        </w:rPr>
      </w:pPr>
      <w:bookmarkStart w:id="133" w:name="sub_3501"/>
      <w:r w:rsidRPr="001D12F5">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3"/>
    <w:p w:rsidR="00C70D57" w:rsidRPr="001D12F5" w:rsidRDefault="00C70D57" w:rsidP="00C70D57">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70D57" w:rsidRPr="001D12F5" w:rsidRDefault="00C70D57" w:rsidP="00C70D57">
      <w:pPr>
        <w:pStyle w:val="ConsPlusNormal"/>
        <w:spacing w:line="223" w:lineRule="auto"/>
        <w:ind w:firstLine="539"/>
        <w:jc w:val="both"/>
        <w:rPr>
          <w:rFonts w:ascii="Times New Roman" w:hAnsi="Times New Roman" w:cs="Times New Roman"/>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ConsNormal"/>
        <w:ind w:right="0"/>
        <w:jc w:val="both"/>
        <w:rPr>
          <w:rFonts w:ascii="Times New Roman" w:hAnsi="Times New Roman" w:cs="Times New Roman"/>
          <w:sz w:val="28"/>
          <w:szCs w:val="28"/>
        </w:rPr>
      </w:pPr>
      <w:r w:rsidRPr="001D12F5">
        <w:rPr>
          <w:rFonts w:ascii="Times New Roman" w:hAnsi="Times New Roman" w:cs="Times New Roman"/>
          <w:bCs/>
          <w:sz w:val="28"/>
          <w:szCs w:val="28"/>
        </w:rPr>
        <w:t>Линии застройки</w:t>
      </w:r>
      <w:r w:rsidRPr="001D12F5">
        <w:rPr>
          <w:rFonts w:ascii="Times New Roman" w:hAnsi="Times New Roman" w:cs="Times New Roman"/>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B22033" w:rsidRPr="001D12F5" w:rsidRDefault="00B22033" w:rsidP="00B22033">
      <w:pPr>
        <w:widowControl w:val="0"/>
        <w:ind w:firstLine="720"/>
        <w:jc w:val="both"/>
        <w:rPr>
          <w:sz w:val="28"/>
          <w:szCs w:val="28"/>
        </w:rPr>
      </w:pPr>
      <w:r w:rsidRPr="001D12F5">
        <w:rPr>
          <w:bCs/>
          <w:sz w:val="28"/>
          <w:szCs w:val="28"/>
        </w:rPr>
        <w:t>Маломобильные</w:t>
      </w:r>
      <w:r w:rsidRPr="001D12F5">
        <w:rPr>
          <w:sz w:val="28"/>
          <w:szCs w:val="28"/>
        </w:rPr>
        <w:t xml:space="preserve"> </w:t>
      </w:r>
      <w:r w:rsidRPr="001D12F5">
        <w:rPr>
          <w:bCs/>
          <w:sz w:val="28"/>
          <w:szCs w:val="28"/>
        </w:rPr>
        <w:t>группы</w:t>
      </w:r>
      <w:r w:rsidRPr="001D12F5">
        <w:rPr>
          <w:sz w:val="28"/>
          <w:szCs w:val="28"/>
        </w:rPr>
        <w:t xml:space="preserve"> </w:t>
      </w:r>
      <w:r w:rsidRPr="001D12F5">
        <w:rPr>
          <w:bCs/>
          <w:sz w:val="28"/>
          <w:szCs w:val="28"/>
        </w:rPr>
        <w:t>населения</w:t>
      </w:r>
      <w:r w:rsidRPr="001D12F5">
        <w:rPr>
          <w:sz w:val="28"/>
          <w:szCs w:val="28"/>
        </w:rPr>
        <w:t xml:space="preserve"> </w:t>
      </w:r>
      <w:r w:rsidRPr="001D12F5">
        <w:rPr>
          <w:bCs/>
          <w:sz w:val="28"/>
          <w:szCs w:val="28"/>
        </w:rPr>
        <w:t>–</w:t>
      </w:r>
      <w:r w:rsidRPr="001D12F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4531C" w:rsidRPr="001D12F5" w:rsidRDefault="0004531C" w:rsidP="0004531C">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Муниципальный район - несколько поселений или поселений и межселенных территорий, объединенных общей территорией, в границах </w:t>
      </w:r>
      <w:r w:rsidRPr="001D12F5">
        <w:rPr>
          <w:rFonts w:eastAsiaTheme="minorHAnsi"/>
          <w:sz w:val="28"/>
          <w:szCs w:val="28"/>
          <w:lang w:eastAsia="en-US"/>
        </w:rPr>
        <w:lastRenderedPageBreak/>
        <w:t>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rsidR="0004531C" w:rsidRPr="001D12F5" w:rsidRDefault="0004531C" w:rsidP="0004531C">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rsidR="0004531C" w:rsidRPr="001D12F5" w:rsidRDefault="0004531C" w:rsidP="0004531C">
      <w:pPr>
        <w:pStyle w:val="ConsPlusNormal"/>
        <w:spacing w:line="223" w:lineRule="auto"/>
        <w:ind w:firstLine="539"/>
        <w:jc w:val="both"/>
        <w:rPr>
          <w:rFonts w:eastAsiaTheme="minorHAnsi"/>
          <w:sz w:val="28"/>
          <w:szCs w:val="28"/>
          <w:lang w:eastAsia="en-US"/>
        </w:rPr>
      </w:pPr>
      <w:r w:rsidRPr="001D12F5">
        <w:rPr>
          <w:rFonts w:ascii="Times New Roman" w:hAnsi="Times New Roman"/>
          <w:i/>
          <w:sz w:val="24"/>
          <w:szCs w:val="24"/>
        </w:rPr>
        <w:t>( в ред. решения БРСНД Алтайского края от 25.08.2020 N 26)</w:t>
      </w:r>
    </w:p>
    <w:p w:rsidR="0004531C" w:rsidRPr="001D12F5" w:rsidRDefault="0004531C" w:rsidP="0004531C">
      <w:pPr>
        <w:autoSpaceDE w:val="0"/>
        <w:autoSpaceDN w:val="0"/>
        <w:adjustRightInd w:val="0"/>
        <w:ind w:firstLine="540"/>
        <w:jc w:val="both"/>
        <w:rPr>
          <w:rFonts w:eastAsiaTheme="minorHAnsi"/>
          <w:sz w:val="28"/>
          <w:szCs w:val="28"/>
          <w:lang w:eastAsia="en-US"/>
        </w:rPr>
      </w:pPr>
      <w:bookmarkStart w:id="134" w:name="sub_38"/>
      <w:r w:rsidRPr="001D12F5">
        <w:rPr>
          <w:rFonts w:eastAsiaTheme="minorHAnsi"/>
          <w:sz w:val="28"/>
          <w:szCs w:val="28"/>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4531C" w:rsidRPr="001D12F5" w:rsidRDefault="0004531C" w:rsidP="0004531C">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bookmarkEnd w:id="134"/>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58" w:history="1">
        <w:r w:rsidRPr="001D12F5">
          <w:rPr>
            <w:rFonts w:eastAsiaTheme="minorHAnsi"/>
            <w:color w:val="0000FF"/>
            <w:sz w:val="28"/>
            <w:szCs w:val="28"/>
            <w:lang w:eastAsia="en-US"/>
          </w:rPr>
          <w:t>кодексом</w:t>
        </w:r>
      </w:hyperlink>
      <w:r w:rsidRPr="001D12F5">
        <w:rPr>
          <w:rFonts w:eastAsiaTheme="minorHAnsi"/>
          <w:sz w:val="28"/>
          <w:szCs w:val="28"/>
          <w:lang w:eastAsia="en-US"/>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04531C" w:rsidRPr="001D12F5" w:rsidRDefault="0004531C" w:rsidP="0004531C">
      <w:pPr>
        <w:pStyle w:val="ConsPlusNormal"/>
        <w:spacing w:line="223" w:lineRule="auto"/>
        <w:ind w:firstLine="539"/>
        <w:jc w:val="both"/>
        <w:rPr>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autoSpaceDE w:val="0"/>
        <w:autoSpaceDN w:val="0"/>
        <w:adjustRightInd w:val="0"/>
        <w:ind w:firstLine="720"/>
        <w:jc w:val="both"/>
        <w:rPr>
          <w:sz w:val="28"/>
          <w:szCs w:val="28"/>
        </w:rPr>
      </w:pPr>
      <w:r w:rsidRPr="001D12F5">
        <w:rPr>
          <w:sz w:val="28"/>
          <w:szCs w:val="28"/>
        </w:rPr>
        <w:t xml:space="preserve">Объекты вспомогательного назначения </w:t>
      </w:r>
      <w:r w:rsidRPr="001D12F5">
        <w:rPr>
          <w:bCs/>
          <w:sz w:val="28"/>
          <w:szCs w:val="28"/>
        </w:rPr>
        <w:t>–</w:t>
      </w:r>
      <w:r w:rsidRPr="001D12F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04531C" w:rsidRPr="001D12F5" w:rsidRDefault="0004531C" w:rsidP="0004531C">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4531C" w:rsidRPr="001D12F5" w:rsidRDefault="0004531C" w:rsidP="0004531C">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widowControl w:val="0"/>
        <w:ind w:firstLine="720"/>
        <w:jc w:val="both"/>
        <w:rPr>
          <w:sz w:val="28"/>
          <w:szCs w:val="28"/>
        </w:rPr>
      </w:pPr>
      <w:r w:rsidRPr="001D12F5">
        <w:rPr>
          <w:bCs/>
          <w:sz w:val="28"/>
          <w:szCs w:val="28"/>
        </w:rPr>
        <w:t>Озелененные территории</w:t>
      </w:r>
      <w:r w:rsidRPr="001D12F5">
        <w:rPr>
          <w:sz w:val="28"/>
          <w:szCs w:val="28"/>
        </w:rPr>
        <w:t xml:space="preserve"> </w:t>
      </w:r>
      <w:r w:rsidRPr="001D12F5">
        <w:rPr>
          <w:bCs/>
          <w:sz w:val="28"/>
          <w:szCs w:val="28"/>
        </w:rPr>
        <w:t>–</w:t>
      </w:r>
      <w:r w:rsidRPr="001D12F5">
        <w:rPr>
          <w:sz w:val="28"/>
          <w:szCs w:val="28"/>
        </w:rPr>
        <w:t xml:space="preserve"> часть территории природного комплекса, на которой располагаются искусственно созданные садово-парковые комплек</w:t>
      </w:r>
      <w:r w:rsidR="0032722C" w:rsidRPr="001D12F5">
        <w:rPr>
          <w:sz w:val="28"/>
          <w:szCs w:val="28"/>
        </w:rPr>
        <w:t xml:space="preserve">сы </w:t>
      </w:r>
      <w:r w:rsidR="0032722C" w:rsidRPr="001D12F5">
        <w:rPr>
          <w:sz w:val="28"/>
          <w:szCs w:val="28"/>
        </w:rPr>
        <w:lastRenderedPageBreak/>
        <w:t>и объекты – парк, сад, сквер</w:t>
      </w:r>
      <w:r w:rsidRPr="001D12F5">
        <w:rPr>
          <w:sz w:val="28"/>
          <w:szCs w:val="28"/>
        </w:rPr>
        <w:t>;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4531C" w:rsidRPr="001D12F5" w:rsidRDefault="0004531C" w:rsidP="00B22033">
      <w:pPr>
        <w:pStyle w:val="a3"/>
        <w:widowControl w:val="0"/>
        <w:spacing w:before="0" w:beforeAutospacing="0" w:after="0" w:afterAutospacing="0"/>
        <w:ind w:firstLine="720"/>
        <w:jc w:val="both"/>
        <w:rPr>
          <w:bCs/>
          <w:sz w:val="28"/>
          <w:szCs w:val="28"/>
        </w:rPr>
      </w:pPr>
      <w:r w:rsidRPr="001D12F5">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4531C" w:rsidRPr="001D12F5" w:rsidRDefault="0004531C" w:rsidP="0004531C">
      <w:pPr>
        <w:pStyle w:val="ConsPlusNormal"/>
        <w:spacing w:line="223" w:lineRule="auto"/>
        <w:ind w:firstLine="539"/>
        <w:jc w:val="both"/>
        <w:rPr>
          <w:bCs/>
          <w:sz w:val="28"/>
          <w:szCs w:val="28"/>
        </w:rPr>
      </w:pPr>
      <w:r w:rsidRPr="001D12F5">
        <w:rPr>
          <w:rFonts w:ascii="Times New Roman" w:hAnsi="Times New Roman"/>
          <w:i/>
          <w:sz w:val="24"/>
          <w:szCs w:val="24"/>
        </w:rPr>
        <w:t>( в ред. решения БРСНД Алтайского края от 25.08.2020 N 26)</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bCs/>
          <w:sz w:val="28"/>
          <w:szCs w:val="28"/>
        </w:rPr>
        <w:t>Охранные зоны железных дорог</w:t>
      </w:r>
      <w:r w:rsidRPr="001D12F5">
        <w:rPr>
          <w:sz w:val="28"/>
          <w:szCs w:val="28"/>
        </w:rPr>
        <w:t xml:space="preserve"> </w:t>
      </w:r>
      <w:r w:rsidRPr="001D12F5">
        <w:rPr>
          <w:bCs/>
          <w:sz w:val="28"/>
          <w:szCs w:val="28"/>
        </w:rPr>
        <w:t>–</w:t>
      </w:r>
      <w:r w:rsidRPr="001D12F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4531C" w:rsidRPr="001D12F5" w:rsidRDefault="0004531C" w:rsidP="00B22033">
      <w:pPr>
        <w:pStyle w:val="a3"/>
        <w:widowControl w:val="0"/>
        <w:spacing w:before="0" w:beforeAutospacing="0" w:after="0" w:afterAutospacing="0"/>
        <w:ind w:firstLine="720"/>
        <w:jc w:val="both"/>
        <w:rPr>
          <w:bCs/>
          <w:sz w:val="28"/>
          <w:szCs w:val="28"/>
        </w:rPr>
      </w:pPr>
      <w:r w:rsidRPr="001D12F5">
        <w:rPr>
          <w:bCs/>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4531C" w:rsidRPr="001D12F5" w:rsidRDefault="0004531C" w:rsidP="00B22033">
      <w:pPr>
        <w:pStyle w:val="a3"/>
        <w:widowControl w:val="0"/>
        <w:spacing w:before="0" w:beforeAutospacing="0" w:after="0" w:afterAutospacing="0"/>
        <w:ind w:firstLine="720"/>
        <w:jc w:val="both"/>
        <w:rPr>
          <w:bCs/>
          <w:sz w:val="28"/>
          <w:szCs w:val="28"/>
        </w:rPr>
      </w:pPr>
      <w:r w:rsidRPr="001D12F5">
        <w:rPr>
          <w:i/>
        </w:rPr>
        <w:t>Абзац введен решением БРСНД Алтайского края от 25.08.2020 N 26;</w:t>
      </w:r>
    </w:p>
    <w:p w:rsidR="00B22033" w:rsidRPr="001D12F5" w:rsidRDefault="00B22033" w:rsidP="00B22033">
      <w:pPr>
        <w:pStyle w:val="a3"/>
        <w:widowControl w:val="0"/>
        <w:spacing w:before="0" w:beforeAutospacing="0" w:after="0" w:afterAutospacing="0"/>
        <w:ind w:firstLine="720"/>
        <w:jc w:val="both"/>
        <w:rPr>
          <w:bCs/>
          <w:sz w:val="28"/>
          <w:szCs w:val="28"/>
        </w:rPr>
      </w:pPr>
      <w:r w:rsidRPr="001D12F5">
        <w:rPr>
          <w:bCs/>
          <w:sz w:val="28"/>
          <w:szCs w:val="28"/>
        </w:rPr>
        <w:t>Пешеходная зона</w:t>
      </w:r>
      <w:r w:rsidRPr="001D12F5">
        <w:rPr>
          <w:sz w:val="28"/>
          <w:szCs w:val="28"/>
        </w:rPr>
        <w:t xml:space="preserve"> </w:t>
      </w:r>
      <w:r w:rsidRPr="001D12F5">
        <w:rPr>
          <w:bCs/>
          <w:sz w:val="28"/>
          <w:szCs w:val="28"/>
        </w:rPr>
        <w:t>–</w:t>
      </w:r>
      <w:r w:rsidRPr="001D12F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B22033" w:rsidRPr="001D12F5" w:rsidRDefault="00B22033" w:rsidP="00B22033">
      <w:pPr>
        <w:pStyle w:val="a3"/>
        <w:widowControl w:val="0"/>
        <w:spacing w:before="0" w:beforeAutospacing="0" w:after="0" w:afterAutospacing="0"/>
        <w:ind w:firstLine="720"/>
        <w:jc w:val="both"/>
        <w:rPr>
          <w:sz w:val="28"/>
          <w:szCs w:val="28"/>
        </w:rPr>
      </w:pPr>
      <w:r w:rsidRPr="001D12F5">
        <w:rPr>
          <w:bCs/>
          <w:sz w:val="28"/>
          <w:szCs w:val="28"/>
        </w:rPr>
        <w:t>Плотность застройки</w:t>
      </w:r>
      <w:r w:rsidRPr="001D12F5">
        <w:rPr>
          <w:sz w:val="28"/>
          <w:szCs w:val="28"/>
        </w:rPr>
        <w:t xml:space="preserve"> </w:t>
      </w:r>
      <w:r w:rsidRPr="001D12F5">
        <w:rPr>
          <w:bCs/>
          <w:sz w:val="28"/>
          <w:szCs w:val="28"/>
        </w:rPr>
        <w:t>–</w:t>
      </w:r>
      <w:r w:rsidRPr="001D12F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B22033" w:rsidRPr="001D12F5" w:rsidRDefault="00B22033" w:rsidP="00B22033">
      <w:pPr>
        <w:widowControl w:val="0"/>
        <w:ind w:firstLine="720"/>
        <w:jc w:val="both"/>
        <w:rPr>
          <w:sz w:val="28"/>
          <w:szCs w:val="28"/>
        </w:rPr>
      </w:pPr>
      <w:r w:rsidRPr="001D12F5">
        <w:rPr>
          <w:bCs/>
          <w:sz w:val="28"/>
          <w:szCs w:val="28"/>
        </w:rPr>
        <w:t>Полоса отвода автомобильной дороги</w:t>
      </w:r>
      <w:r w:rsidRPr="001D12F5">
        <w:rPr>
          <w:sz w:val="28"/>
          <w:szCs w:val="28"/>
        </w:rPr>
        <w:t xml:space="preserve"> </w:t>
      </w:r>
      <w:r w:rsidRPr="001D12F5">
        <w:rPr>
          <w:bCs/>
          <w:sz w:val="28"/>
          <w:szCs w:val="28"/>
        </w:rPr>
        <w:t>–</w:t>
      </w:r>
      <w:r w:rsidRPr="001D12F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22033" w:rsidRPr="001D12F5" w:rsidRDefault="00B22033" w:rsidP="00B22033">
      <w:pPr>
        <w:widowControl w:val="0"/>
        <w:ind w:firstLine="720"/>
        <w:jc w:val="both"/>
        <w:rPr>
          <w:sz w:val="28"/>
          <w:szCs w:val="28"/>
        </w:rPr>
      </w:pPr>
      <w:r w:rsidRPr="001D12F5">
        <w:rPr>
          <w:bCs/>
          <w:sz w:val="28"/>
          <w:szCs w:val="28"/>
        </w:rPr>
        <w:t>Полоса отвода железных дорог</w:t>
      </w:r>
      <w:r w:rsidRPr="001D12F5">
        <w:rPr>
          <w:sz w:val="28"/>
          <w:szCs w:val="28"/>
        </w:rPr>
        <w:t xml:space="preserve"> </w:t>
      </w:r>
      <w:r w:rsidRPr="001D12F5">
        <w:rPr>
          <w:bCs/>
          <w:sz w:val="28"/>
          <w:szCs w:val="28"/>
        </w:rPr>
        <w:t>–</w:t>
      </w:r>
      <w:r w:rsidRPr="001D12F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w:t>
      </w:r>
      <w:r w:rsidRPr="001D12F5">
        <w:rPr>
          <w:sz w:val="28"/>
          <w:szCs w:val="28"/>
        </w:rPr>
        <w:lastRenderedPageBreak/>
        <w:t>устройств электроснабжения, производственных и иных зданий, строений, сооружений, устройств и других объектов железнодорожного транспорта.</w:t>
      </w:r>
    </w:p>
    <w:p w:rsidR="00B22033" w:rsidRPr="001D12F5" w:rsidRDefault="00B22033" w:rsidP="00B22033">
      <w:pPr>
        <w:widowControl w:val="0"/>
        <w:ind w:firstLine="720"/>
        <w:jc w:val="both"/>
        <w:rPr>
          <w:bCs/>
          <w:sz w:val="28"/>
          <w:szCs w:val="28"/>
        </w:rPr>
      </w:pPr>
      <w:r w:rsidRPr="001D12F5">
        <w:rPr>
          <w:bCs/>
          <w:sz w:val="28"/>
          <w:szCs w:val="28"/>
        </w:rPr>
        <w:t>Поселение</w:t>
      </w:r>
      <w:r w:rsidRPr="001D12F5">
        <w:rPr>
          <w:sz w:val="28"/>
          <w:szCs w:val="28"/>
        </w:rPr>
        <w:t xml:space="preserve"> </w:t>
      </w:r>
      <w:r w:rsidRPr="001D12F5">
        <w:rPr>
          <w:bCs/>
          <w:sz w:val="28"/>
          <w:szCs w:val="28"/>
        </w:rPr>
        <w:t>–</w:t>
      </w:r>
      <w:r w:rsidRPr="001D12F5">
        <w:rPr>
          <w:sz w:val="28"/>
          <w:szCs w:val="28"/>
        </w:rPr>
        <w:t>сельское поселение.</w:t>
      </w:r>
    </w:p>
    <w:p w:rsidR="00B22033" w:rsidRPr="001D12F5" w:rsidRDefault="00B22033" w:rsidP="00B22033">
      <w:pPr>
        <w:widowControl w:val="0"/>
        <w:ind w:firstLine="720"/>
        <w:jc w:val="both"/>
        <w:rPr>
          <w:sz w:val="28"/>
          <w:szCs w:val="28"/>
        </w:rPr>
      </w:pPr>
      <w:r w:rsidRPr="001D12F5">
        <w:rPr>
          <w:bCs/>
          <w:sz w:val="28"/>
          <w:szCs w:val="28"/>
        </w:rPr>
        <w:t>Правила землепользования и застройки</w:t>
      </w:r>
      <w:r w:rsidRPr="001D12F5">
        <w:rPr>
          <w:sz w:val="28"/>
          <w:szCs w:val="28"/>
        </w:rPr>
        <w:t xml:space="preserve"> </w:t>
      </w:r>
      <w:r w:rsidRPr="001D12F5">
        <w:rPr>
          <w:bCs/>
          <w:sz w:val="28"/>
          <w:szCs w:val="28"/>
        </w:rPr>
        <w:t>–</w:t>
      </w:r>
      <w:r w:rsidRPr="001D12F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4531C" w:rsidRPr="001D12F5" w:rsidRDefault="0004531C" w:rsidP="0004531C">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B22033" w:rsidRPr="001D12F5" w:rsidRDefault="00B22033" w:rsidP="00B22033">
      <w:pPr>
        <w:widowControl w:val="0"/>
        <w:ind w:firstLine="720"/>
        <w:jc w:val="both"/>
        <w:rPr>
          <w:sz w:val="28"/>
          <w:szCs w:val="28"/>
        </w:rPr>
      </w:pPr>
      <w:r w:rsidRPr="001D12F5">
        <w:rPr>
          <w:bCs/>
          <w:sz w:val="28"/>
          <w:szCs w:val="28"/>
        </w:rPr>
        <w:t>Придорожные полосы автомобильной дороги</w:t>
      </w:r>
      <w:r w:rsidRPr="001D12F5">
        <w:rPr>
          <w:sz w:val="28"/>
          <w:szCs w:val="28"/>
        </w:rPr>
        <w:t xml:space="preserve"> </w:t>
      </w:r>
      <w:r w:rsidRPr="001D12F5">
        <w:rPr>
          <w:bCs/>
          <w:sz w:val="28"/>
          <w:szCs w:val="28"/>
        </w:rPr>
        <w:t>–</w:t>
      </w:r>
      <w:r w:rsidRPr="001D12F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22033" w:rsidRPr="001D12F5" w:rsidRDefault="00B22033" w:rsidP="00B22033">
      <w:pPr>
        <w:widowControl w:val="0"/>
        <w:ind w:firstLine="720"/>
        <w:jc w:val="both"/>
        <w:rPr>
          <w:sz w:val="28"/>
          <w:szCs w:val="28"/>
        </w:rPr>
      </w:pPr>
      <w:r w:rsidRPr="001D12F5">
        <w:rPr>
          <w:bCs/>
          <w:sz w:val="28"/>
          <w:szCs w:val="28"/>
        </w:rPr>
        <w:t>Прикватирный участок</w:t>
      </w:r>
      <w:r w:rsidRPr="001D12F5">
        <w:rPr>
          <w:sz w:val="28"/>
          <w:szCs w:val="28"/>
        </w:rPr>
        <w:t xml:space="preserve"> </w:t>
      </w:r>
      <w:r w:rsidRPr="001D12F5">
        <w:rPr>
          <w:bCs/>
          <w:sz w:val="28"/>
          <w:szCs w:val="28"/>
        </w:rPr>
        <w:t>–</w:t>
      </w:r>
      <w:r w:rsidRPr="001D12F5">
        <w:rPr>
          <w:sz w:val="28"/>
          <w:szCs w:val="28"/>
        </w:rPr>
        <w:t xml:space="preserve"> земельный участок, примыкающий к квартире (дому), с непосредственным выходом на него.</w:t>
      </w:r>
    </w:p>
    <w:p w:rsidR="0004531C" w:rsidRPr="001D12F5" w:rsidRDefault="0004531C" w:rsidP="0004531C">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4531C" w:rsidRPr="001D12F5" w:rsidRDefault="0004531C" w:rsidP="0004531C">
      <w:pPr>
        <w:pStyle w:val="a3"/>
        <w:widowControl w:val="0"/>
        <w:spacing w:before="0" w:beforeAutospacing="0" w:after="0" w:afterAutospacing="0"/>
        <w:ind w:firstLine="720"/>
        <w:jc w:val="both"/>
        <w:rPr>
          <w:sz w:val="28"/>
          <w:szCs w:val="28"/>
        </w:rPr>
      </w:pPr>
      <w:r w:rsidRPr="001D12F5">
        <w:rPr>
          <w:i/>
        </w:rPr>
        <w:t>Абзац введен решением БРСНД Алтайского края от 25.08.2020 N 26;</w:t>
      </w:r>
    </w:p>
    <w:p w:rsidR="00B22033" w:rsidRPr="001D12F5" w:rsidRDefault="00B22033" w:rsidP="00B22033">
      <w:pPr>
        <w:widowControl w:val="0"/>
        <w:ind w:firstLine="720"/>
        <w:jc w:val="both"/>
        <w:rPr>
          <w:sz w:val="28"/>
          <w:szCs w:val="28"/>
        </w:rPr>
      </w:pPr>
      <w:r w:rsidRPr="001D12F5">
        <w:rPr>
          <w:bCs/>
          <w:sz w:val="28"/>
          <w:szCs w:val="28"/>
        </w:rPr>
        <w:t>Процент застройки</w:t>
      </w:r>
      <w:r w:rsidRPr="001D12F5">
        <w:rPr>
          <w:sz w:val="28"/>
          <w:szCs w:val="28"/>
        </w:rPr>
        <w:t xml:space="preserve"> </w:t>
      </w:r>
      <w:r w:rsidRPr="001D12F5">
        <w:rPr>
          <w:bCs/>
          <w:sz w:val="28"/>
          <w:szCs w:val="28"/>
        </w:rPr>
        <w:t>–</w:t>
      </w:r>
      <w:r w:rsidRPr="001D12F5">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B22033" w:rsidRPr="001D12F5" w:rsidRDefault="00B22033" w:rsidP="00B22033">
      <w:pPr>
        <w:widowControl w:val="0"/>
        <w:ind w:firstLine="720"/>
        <w:jc w:val="both"/>
        <w:rPr>
          <w:bCs/>
          <w:sz w:val="28"/>
          <w:szCs w:val="28"/>
        </w:rPr>
      </w:pPr>
      <w:r w:rsidRPr="001D12F5">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B22033" w:rsidRPr="001D12F5" w:rsidRDefault="00B22033" w:rsidP="00B22033">
      <w:pPr>
        <w:widowControl w:val="0"/>
        <w:ind w:firstLine="720"/>
        <w:jc w:val="both"/>
        <w:rPr>
          <w:bCs/>
          <w:sz w:val="28"/>
          <w:szCs w:val="28"/>
        </w:rPr>
      </w:pPr>
      <w:r w:rsidRPr="001D12F5">
        <w:rPr>
          <w:bCs/>
          <w:sz w:val="28"/>
          <w:szCs w:val="28"/>
        </w:rPr>
        <w:t>Реконструкция территорий – преобразования существующей застройки</w:t>
      </w:r>
      <w:r w:rsidRPr="001D12F5">
        <w:rPr>
          <w:sz w:val="28"/>
          <w:szCs w:val="28"/>
        </w:rPr>
        <w:t xml:space="preserve"> </w:t>
      </w:r>
      <w:r w:rsidRPr="001D12F5">
        <w:rPr>
          <w:bCs/>
          <w:sz w:val="28"/>
          <w:szCs w:val="28"/>
        </w:rPr>
        <w:t xml:space="preserve">в границах </w:t>
      </w:r>
      <w:r w:rsidR="0032722C" w:rsidRPr="001D12F5">
        <w:rPr>
          <w:bCs/>
          <w:sz w:val="28"/>
          <w:szCs w:val="28"/>
        </w:rPr>
        <w:t>квартала</w:t>
      </w:r>
      <w:r w:rsidRPr="001D12F5">
        <w:rPr>
          <w:bCs/>
          <w:sz w:val="28"/>
          <w:szCs w:val="28"/>
        </w:rPr>
        <w:t xml:space="preserve"> или его части (частей), в границах смежных элементов планировочной структуры или их частей </w:t>
      </w:r>
      <w:r w:rsidRPr="001D12F5">
        <w:rPr>
          <w:sz w:val="28"/>
          <w:szCs w:val="28"/>
        </w:rPr>
        <w:t>с частичным изменением (или без) планировочной структуры</w:t>
      </w:r>
      <w:r w:rsidRPr="001D12F5">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B22033" w:rsidRPr="001D12F5" w:rsidRDefault="00B22033" w:rsidP="00B22033">
      <w:pPr>
        <w:widowControl w:val="0"/>
        <w:ind w:firstLine="720"/>
        <w:jc w:val="both"/>
        <w:rPr>
          <w:sz w:val="28"/>
          <w:szCs w:val="28"/>
        </w:rPr>
      </w:pPr>
      <w:r w:rsidRPr="001D12F5">
        <w:rPr>
          <w:bCs/>
          <w:sz w:val="28"/>
          <w:szCs w:val="28"/>
        </w:rPr>
        <w:t>Санитарно-защитная зона –</w:t>
      </w:r>
      <w:r w:rsidRPr="001D12F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w:t>
      </w:r>
      <w:r w:rsidRPr="001D12F5">
        <w:rPr>
          <w:sz w:val="28"/>
          <w:szCs w:val="28"/>
        </w:rPr>
        <w:lastRenderedPageBreak/>
        <w:t>физического) до значений, установленных гигиеническими нормативами, а</w:t>
      </w:r>
      <w:r w:rsidR="0032722C" w:rsidRPr="001D12F5">
        <w:rPr>
          <w:sz w:val="28"/>
          <w:szCs w:val="28"/>
        </w:rPr>
        <w:t xml:space="preserve"> для предприятий </w:t>
      </w:r>
      <w:r w:rsidRPr="001D12F5">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B22033" w:rsidRPr="001D12F5" w:rsidRDefault="00B22033" w:rsidP="00B22033">
      <w:pPr>
        <w:widowControl w:val="0"/>
        <w:autoSpaceDE w:val="0"/>
        <w:autoSpaceDN w:val="0"/>
        <w:adjustRightInd w:val="0"/>
        <w:ind w:firstLine="720"/>
        <w:jc w:val="both"/>
        <w:rPr>
          <w:bCs/>
          <w:sz w:val="28"/>
          <w:szCs w:val="28"/>
        </w:rPr>
      </w:pPr>
      <w:r w:rsidRPr="001D12F5">
        <w:rPr>
          <w:bCs/>
          <w:sz w:val="28"/>
          <w:szCs w:val="28"/>
        </w:rPr>
        <w:t>Сельское</w:t>
      </w:r>
      <w:r w:rsidRPr="001D12F5">
        <w:rPr>
          <w:sz w:val="28"/>
          <w:szCs w:val="28"/>
        </w:rPr>
        <w:t xml:space="preserve"> </w:t>
      </w:r>
      <w:r w:rsidRPr="001D12F5">
        <w:rPr>
          <w:bCs/>
          <w:sz w:val="28"/>
          <w:szCs w:val="28"/>
        </w:rPr>
        <w:t>поселение</w:t>
      </w:r>
      <w:r w:rsidRPr="001D12F5">
        <w:rPr>
          <w:sz w:val="28"/>
          <w:szCs w:val="28"/>
        </w:rPr>
        <w:t xml:space="preserve"> </w:t>
      </w:r>
      <w:r w:rsidRPr="001D12F5">
        <w:rPr>
          <w:bCs/>
          <w:sz w:val="28"/>
          <w:szCs w:val="28"/>
        </w:rPr>
        <w:t>–</w:t>
      </w:r>
      <w:r w:rsidRPr="001D12F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B22033" w:rsidRPr="001D12F5" w:rsidRDefault="00B22033" w:rsidP="00B22033">
      <w:pPr>
        <w:widowControl w:val="0"/>
        <w:ind w:firstLine="720"/>
        <w:jc w:val="both"/>
        <w:rPr>
          <w:sz w:val="28"/>
          <w:szCs w:val="28"/>
        </w:rPr>
      </w:pPr>
      <w:r w:rsidRPr="001D12F5">
        <w:rPr>
          <w:bCs/>
          <w:sz w:val="28"/>
          <w:szCs w:val="28"/>
        </w:rPr>
        <w:t>Территориальное планирование</w:t>
      </w:r>
      <w:r w:rsidRPr="001D12F5">
        <w:rPr>
          <w:sz w:val="28"/>
          <w:szCs w:val="28"/>
        </w:rPr>
        <w:t xml:space="preserve"> </w:t>
      </w:r>
      <w:r w:rsidRPr="001D12F5">
        <w:rPr>
          <w:bCs/>
          <w:sz w:val="28"/>
          <w:szCs w:val="28"/>
        </w:rPr>
        <w:t>–</w:t>
      </w:r>
      <w:r w:rsidRPr="001D12F5">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22033" w:rsidRPr="001D12F5" w:rsidRDefault="00B22033" w:rsidP="00B22033">
      <w:pPr>
        <w:widowControl w:val="0"/>
        <w:ind w:firstLine="720"/>
        <w:jc w:val="both"/>
        <w:rPr>
          <w:bCs/>
          <w:sz w:val="28"/>
          <w:szCs w:val="28"/>
        </w:rPr>
      </w:pPr>
      <w:r w:rsidRPr="001D12F5">
        <w:rPr>
          <w:bCs/>
          <w:sz w:val="28"/>
          <w:szCs w:val="28"/>
        </w:rPr>
        <w:t>Территориальные зоны</w:t>
      </w:r>
      <w:r w:rsidRPr="001D12F5">
        <w:rPr>
          <w:sz w:val="28"/>
          <w:szCs w:val="28"/>
        </w:rPr>
        <w:t xml:space="preserve"> </w:t>
      </w:r>
      <w:r w:rsidRPr="001D12F5">
        <w:rPr>
          <w:bCs/>
          <w:sz w:val="28"/>
          <w:szCs w:val="28"/>
        </w:rPr>
        <w:t>–</w:t>
      </w:r>
      <w:r w:rsidRPr="001D12F5">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B22033" w:rsidRPr="001D12F5" w:rsidRDefault="00B22033" w:rsidP="00B22033">
      <w:pPr>
        <w:widowControl w:val="0"/>
        <w:adjustRightInd w:val="0"/>
        <w:ind w:firstLine="720"/>
        <w:jc w:val="both"/>
        <w:rPr>
          <w:sz w:val="28"/>
          <w:szCs w:val="28"/>
        </w:rPr>
      </w:pPr>
      <w:r w:rsidRPr="001D12F5">
        <w:rPr>
          <w:bCs/>
          <w:sz w:val="28"/>
          <w:szCs w:val="28"/>
        </w:rPr>
        <w:t>Территории общего пользования</w:t>
      </w:r>
      <w:r w:rsidRPr="001D12F5">
        <w:rPr>
          <w:sz w:val="28"/>
          <w:szCs w:val="28"/>
        </w:rPr>
        <w:t xml:space="preserve"> </w:t>
      </w:r>
      <w:r w:rsidRPr="001D12F5">
        <w:rPr>
          <w:bCs/>
          <w:sz w:val="28"/>
          <w:szCs w:val="28"/>
        </w:rPr>
        <w:t xml:space="preserve">– </w:t>
      </w:r>
      <w:r w:rsidRPr="001D12F5">
        <w:rPr>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B22033" w:rsidRPr="001D12F5" w:rsidRDefault="00B22033" w:rsidP="00B22033">
      <w:pPr>
        <w:widowControl w:val="0"/>
        <w:ind w:firstLine="720"/>
        <w:jc w:val="both"/>
        <w:rPr>
          <w:sz w:val="28"/>
          <w:szCs w:val="28"/>
        </w:rPr>
      </w:pPr>
      <w:r w:rsidRPr="001D12F5">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D12F5">
        <w:rPr>
          <w:sz w:val="28"/>
          <w:szCs w:val="28"/>
        </w:rPr>
        <w:t>установленная в соответствии с законодательством об объектах культурного наследия.</w:t>
      </w:r>
    </w:p>
    <w:p w:rsidR="00B22033" w:rsidRPr="001D12F5" w:rsidRDefault="00B22033" w:rsidP="00B22033">
      <w:pPr>
        <w:ind w:firstLine="709"/>
        <w:jc w:val="both"/>
        <w:rPr>
          <w:sz w:val="28"/>
          <w:szCs w:val="28"/>
        </w:rPr>
      </w:pPr>
      <w:r w:rsidRPr="001D12F5">
        <w:rPr>
          <w:bCs/>
          <w:sz w:val="28"/>
          <w:szCs w:val="28"/>
        </w:rPr>
        <w:t>Улица</w:t>
      </w:r>
      <w:r w:rsidRPr="001D12F5">
        <w:rPr>
          <w:sz w:val="28"/>
          <w:szCs w:val="28"/>
        </w:rPr>
        <w:t xml:space="preserve"> </w:t>
      </w:r>
      <w:r w:rsidRPr="001D12F5">
        <w:rPr>
          <w:bCs/>
          <w:sz w:val="28"/>
          <w:szCs w:val="28"/>
        </w:rPr>
        <w:t>–</w:t>
      </w:r>
      <w:r w:rsidRPr="001D12F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22033" w:rsidRPr="001D12F5" w:rsidRDefault="00B22033" w:rsidP="00B22033">
      <w:pPr>
        <w:widowControl w:val="0"/>
        <w:ind w:firstLine="720"/>
        <w:jc w:val="both"/>
        <w:rPr>
          <w:sz w:val="28"/>
          <w:szCs w:val="28"/>
        </w:rPr>
      </w:pPr>
      <w:r w:rsidRPr="001D12F5">
        <w:rPr>
          <w:bCs/>
          <w:sz w:val="28"/>
          <w:szCs w:val="28"/>
        </w:rPr>
        <w:t>Функциональное зонирование территории –</w:t>
      </w:r>
      <w:r w:rsidRPr="001D12F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B22033" w:rsidRPr="001D12F5" w:rsidRDefault="00B22033" w:rsidP="00B22033">
      <w:pPr>
        <w:widowControl w:val="0"/>
        <w:ind w:firstLine="720"/>
        <w:jc w:val="both"/>
        <w:rPr>
          <w:sz w:val="28"/>
          <w:szCs w:val="28"/>
        </w:rPr>
      </w:pPr>
      <w:r w:rsidRPr="001D12F5">
        <w:rPr>
          <w:bCs/>
          <w:sz w:val="28"/>
          <w:szCs w:val="28"/>
        </w:rPr>
        <w:t>Функциональные зоны</w:t>
      </w:r>
      <w:r w:rsidRPr="001D12F5">
        <w:rPr>
          <w:sz w:val="28"/>
          <w:szCs w:val="28"/>
        </w:rPr>
        <w:t xml:space="preserve"> </w:t>
      </w:r>
      <w:r w:rsidRPr="001D12F5">
        <w:rPr>
          <w:bCs/>
          <w:sz w:val="28"/>
          <w:szCs w:val="28"/>
        </w:rPr>
        <w:t>–</w:t>
      </w:r>
      <w:r w:rsidRPr="001D12F5">
        <w:rPr>
          <w:sz w:val="28"/>
          <w:szCs w:val="28"/>
        </w:rPr>
        <w:t xml:space="preserve"> зоны, для которых документами территориального планирования определены границы и функциональное назначение.</w:t>
      </w:r>
    </w:p>
    <w:p w:rsidR="00B22033" w:rsidRPr="001D12F5" w:rsidRDefault="00B22033" w:rsidP="00B22033">
      <w:pPr>
        <w:widowControl w:val="0"/>
        <w:ind w:firstLine="720"/>
        <w:jc w:val="both"/>
        <w:rPr>
          <w:bCs/>
          <w:sz w:val="28"/>
          <w:szCs w:val="28"/>
        </w:rPr>
      </w:pPr>
      <w:r w:rsidRPr="001D12F5">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D645A6" w:rsidRPr="001D12F5" w:rsidRDefault="00D645A6" w:rsidP="00D645A6">
      <w:pPr>
        <w:autoSpaceDE w:val="0"/>
        <w:autoSpaceDN w:val="0"/>
        <w:adjustRightInd w:val="0"/>
        <w:ind w:firstLine="540"/>
        <w:jc w:val="both"/>
        <w:rPr>
          <w:rFonts w:eastAsiaTheme="minorHAnsi"/>
          <w:sz w:val="28"/>
          <w:szCs w:val="28"/>
          <w:lang w:eastAsia="en-US"/>
        </w:rPr>
      </w:pPr>
      <w:r w:rsidRPr="001D12F5">
        <w:rPr>
          <w:rFonts w:eastAsiaTheme="minorHAnsi"/>
          <w:sz w:val="28"/>
          <w:szCs w:val="28"/>
          <w:lang w:eastAsia="en-US"/>
        </w:rPr>
        <w:lastRenderedPageBreak/>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D645A6" w:rsidRPr="001D12F5" w:rsidRDefault="00D645A6" w:rsidP="00D645A6">
      <w:pPr>
        <w:pStyle w:val="a3"/>
        <w:widowControl w:val="0"/>
        <w:spacing w:before="0" w:beforeAutospacing="0" w:after="0" w:afterAutospacing="0"/>
        <w:ind w:firstLine="720"/>
        <w:jc w:val="both"/>
        <w:rPr>
          <w:rFonts w:eastAsiaTheme="minorHAnsi"/>
          <w:sz w:val="28"/>
          <w:szCs w:val="28"/>
          <w:lang w:eastAsia="en-US"/>
        </w:rPr>
      </w:pPr>
      <w:r w:rsidRPr="001D12F5">
        <w:rPr>
          <w:i/>
        </w:rPr>
        <w:t>Абзац введен решением БРСНД Алтайского края от 25.08.2020 N 26;</w:t>
      </w:r>
    </w:p>
    <w:p w:rsidR="00B22033" w:rsidRPr="001D12F5" w:rsidRDefault="00B22033"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p>
    <w:p w:rsidR="00B22033" w:rsidRPr="001D12F5" w:rsidRDefault="00B22033" w:rsidP="00B22033">
      <w:pPr>
        <w:widowControl w:val="0"/>
        <w:ind w:firstLine="720"/>
        <w:jc w:val="both"/>
        <w:rPr>
          <w:bCs/>
          <w:sz w:val="28"/>
          <w:szCs w:val="28"/>
        </w:rPr>
      </w:pPr>
    </w:p>
    <w:p w:rsidR="00D645A6" w:rsidRPr="001D12F5" w:rsidRDefault="00D645A6" w:rsidP="00B22033">
      <w:pPr>
        <w:widowControl w:val="0"/>
        <w:ind w:firstLine="720"/>
        <w:jc w:val="both"/>
        <w:rPr>
          <w:bCs/>
          <w:sz w:val="28"/>
          <w:szCs w:val="28"/>
        </w:rPr>
      </w:pPr>
    </w:p>
    <w:p w:rsidR="00B22033" w:rsidRPr="001D12F5" w:rsidRDefault="00B22033" w:rsidP="00B22033">
      <w:pPr>
        <w:pStyle w:val="1"/>
        <w:spacing w:before="0" w:after="0"/>
        <w:jc w:val="right"/>
        <w:rPr>
          <w:rFonts w:ascii="Times New Roman" w:hAnsi="Times New Roman"/>
          <w:b w:val="0"/>
          <w:sz w:val="28"/>
          <w:szCs w:val="28"/>
        </w:rPr>
      </w:pPr>
    </w:p>
    <w:p w:rsidR="00B22033" w:rsidRPr="001D12F5" w:rsidRDefault="00B22033" w:rsidP="00B22033"/>
    <w:p w:rsidR="00B22033" w:rsidRPr="001D12F5" w:rsidRDefault="00B22033" w:rsidP="00B22033"/>
    <w:bookmarkEnd w:id="84"/>
    <w:bookmarkEnd w:id="85"/>
    <w:p w:rsidR="00B22033" w:rsidRPr="001D12F5" w:rsidRDefault="00B22033" w:rsidP="00B22033">
      <w:pPr>
        <w:widowControl w:val="0"/>
        <w:jc w:val="both"/>
        <w:rPr>
          <w:bCs/>
          <w:sz w:val="28"/>
          <w:szCs w:val="28"/>
        </w:rPr>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bookmarkStart w:id="135" w:name="_Toc327614578"/>
            <w:bookmarkStart w:id="136" w:name="_Toc295148901"/>
            <w:bookmarkStart w:id="137" w:name="_Toc327615809"/>
          </w:p>
        </w:tc>
        <w:tc>
          <w:tcPr>
            <w:tcW w:w="4344" w:type="dxa"/>
          </w:tcPr>
          <w:p w:rsidR="00B22033" w:rsidRPr="001D12F5" w:rsidRDefault="00B22033" w:rsidP="00B22033">
            <w:pPr>
              <w:spacing w:line="240" w:lineRule="exact"/>
              <w:ind w:left="-94" w:right="-117"/>
            </w:pPr>
            <w:r w:rsidRPr="001D12F5">
              <w:rPr>
                <w:sz w:val="28"/>
                <w:szCs w:val="28"/>
              </w:rPr>
              <w:t>ПРИЛОЖЕНИЕ В (рекомендуемое)</w:t>
            </w:r>
            <w:r w:rsidRPr="001D12F5">
              <w:rPr>
                <w:sz w:val="28"/>
                <w:szCs w:val="28"/>
              </w:rPr>
              <w:br/>
              <w:t xml:space="preserve">к нормативам градостроительного проектирования </w:t>
            </w:r>
            <w:r w:rsidR="00A426B3"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spacing w:before="200" w:line="240" w:lineRule="exact"/>
        <w:jc w:val="center"/>
        <w:rPr>
          <w:bCs/>
          <w:sz w:val="28"/>
          <w:szCs w:val="28"/>
        </w:rPr>
      </w:pPr>
      <w:r w:rsidRPr="001D12F5">
        <w:rPr>
          <w:bCs/>
          <w:sz w:val="28"/>
          <w:szCs w:val="28"/>
        </w:rPr>
        <w:t>НОРМАТИВНЫЕ ПОКАЗАТЕЛИ</w:t>
      </w:r>
      <w:bookmarkStart w:id="138" w:name="_Toc327614579"/>
      <w:bookmarkEnd w:id="135"/>
    </w:p>
    <w:p w:rsidR="00B22033" w:rsidRPr="001D12F5" w:rsidRDefault="00B22033" w:rsidP="00B22033">
      <w:pPr>
        <w:spacing w:after="120" w:line="240" w:lineRule="exact"/>
        <w:jc w:val="center"/>
        <w:rPr>
          <w:bCs/>
          <w:sz w:val="28"/>
          <w:szCs w:val="28"/>
        </w:rPr>
      </w:pPr>
      <w:r w:rsidRPr="001D12F5">
        <w:rPr>
          <w:bCs/>
          <w:sz w:val="28"/>
          <w:szCs w:val="28"/>
        </w:rPr>
        <w:t>плотности застройки территориальных зон</w:t>
      </w:r>
      <w:bookmarkEnd w:id="136"/>
      <w:bookmarkEnd w:id="137"/>
      <w:bookmarkEnd w:id="138"/>
    </w:p>
    <w:tbl>
      <w:tblPr>
        <w:tblW w:w="4958" w:type="pct"/>
        <w:tblInd w:w="40" w:type="dxa"/>
        <w:tblCellMar>
          <w:left w:w="40" w:type="dxa"/>
          <w:right w:w="40" w:type="dxa"/>
        </w:tblCellMar>
        <w:tblLook w:val="0000"/>
      </w:tblPr>
      <w:tblGrid>
        <w:gridCol w:w="5106"/>
        <w:gridCol w:w="1834"/>
        <w:gridCol w:w="2415"/>
      </w:tblGrid>
      <w:tr w:rsidR="00B22033" w:rsidRPr="001D12F5" w:rsidTr="00B22033">
        <w:trPr>
          <w:trHeight w:val="650"/>
          <w:tblHeader/>
        </w:trPr>
        <w:tc>
          <w:tcPr>
            <w:tcW w:w="2729"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Коэффициент</w:t>
            </w:r>
          </w:p>
          <w:p w:rsidR="00B22033" w:rsidRPr="001D12F5" w:rsidRDefault="00B22033" w:rsidP="00B22033">
            <w:pPr>
              <w:jc w:val="center"/>
            </w:pPr>
            <w:r w:rsidRPr="001D12F5">
              <w:t>застройки</w:t>
            </w:r>
          </w:p>
        </w:tc>
        <w:tc>
          <w:tcPr>
            <w:tcW w:w="1292"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Коэффициент</w:t>
            </w:r>
          </w:p>
          <w:p w:rsidR="00B22033" w:rsidRPr="001D12F5" w:rsidRDefault="00B22033" w:rsidP="00B22033">
            <w:pPr>
              <w:jc w:val="center"/>
            </w:pPr>
            <w:r w:rsidRPr="001D12F5">
              <w:t>плотности застройки</w:t>
            </w:r>
          </w:p>
        </w:tc>
      </w:tr>
      <w:tr w:rsidR="00B22033" w:rsidRPr="001D12F5" w:rsidTr="00B22033">
        <w:trPr>
          <w:trHeight w:val="230"/>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pPr>
            <w:r w:rsidRPr="001D12F5">
              <w:rPr>
                <w:caps/>
              </w:rPr>
              <w:t>Жилая</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p>
        </w:tc>
      </w:tr>
      <w:tr w:rsidR="00B22033" w:rsidRPr="001D12F5" w:rsidTr="00B22033">
        <w:trPr>
          <w:trHeight w:val="521"/>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rPr>
                <w:caps/>
              </w:rPr>
            </w:pPr>
            <w:r w:rsidRPr="001D12F5">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0,4</w:t>
            </w: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1,2</w:t>
            </w:r>
          </w:p>
        </w:tc>
      </w:tr>
      <w:tr w:rsidR="00B22033" w:rsidRPr="001D12F5" w:rsidTr="00B22033">
        <w:trPr>
          <w:trHeight w:val="291"/>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pPr>
            <w:r w:rsidRPr="001D12F5">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0,6</w:t>
            </w: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1,6</w:t>
            </w:r>
          </w:p>
        </w:tc>
      </w:tr>
      <w:tr w:rsidR="00B22033" w:rsidRPr="001D12F5" w:rsidTr="00B22033">
        <w:trPr>
          <w:trHeight w:val="552"/>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pPr>
            <w:r w:rsidRPr="001D12F5">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0,4</w:t>
            </w: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0,8</w:t>
            </w:r>
          </w:p>
        </w:tc>
      </w:tr>
      <w:tr w:rsidR="00B22033" w:rsidRPr="001D12F5" w:rsidTr="00B22033">
        <w:trPr>
          <w:trHeight w:val="567"/>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pPr>
            <w:r w:rsidRPr="001D12F5">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0,3</w:t>
            </w: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0,6</w:t>
            </w:r>
          </w:p>
        </w:tc>
      </w:tr>
      <w:tr w:rsidR="00B22033" w:rsidRPr="001D12F5" w:rsidTr="00B22033">
        <w:trPr>
          <w:trHeight w:val="521"/>
        </w:trPr>
        <w:tc>
          <w:tcPr>
            <w:tcW w:w="2729"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102"/>
            </w:pPr>
            <w:r w:rsidRPr="001D12F5">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0,2</w:t>
            </w:r>
          </w:p>
        </w:tc>
        <w:tc>
          <w:tcPr>
            <w:tcW w:w="129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jc w:val="center"/>
            </w:pPr>
            <w:r w:rsidRPr="001D12F5">
              <w:t>0,4</w:t>
            </w:r>
          </w:p>
        </w:tc>
      </w:tr>
      <w:tr w:rsidR="00B22033" w:rsidRPr="001D12F5" w:rsidTr="00B22033">
        <w:trPr>
          <w:trHeight w:val="230"/>
        </w:trPr>
        <w:tc>
          <w:tcPr>
            <w:tcW w:w="2729"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102"/>
            </w:pPr>
            <w:r w:rsidRPr="001D12F5">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p>
        </w:tc>
        <w:tc>
          <w:tcPr>
            <w:tcW w:w="1292"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p>
        </w:tc>
      </w:tr>
      <w:tr w:rsidR="00B22033" w:rsidRPr="001D12F5" w:rsidTr="00B22033">
        <w:trPr>
          <w:trHeight w:val="230"/>
        </w:trPr>
        <w:tc>
          <w:tcPr>
            <w:tcW w:w="2729"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102"/>
              <w:rPr>
                <w:caps/>
              </w:rPr>
            </w:pPr>
            <w:r w:rsidRPr="001D12F5">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1,0</w:t>
            </w:r>
          </w:p>
        </w:tc>
        <w:tc>
          <w:tcPr>
            <w:tcW w:w="1292"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3,0</w:t>
            </w:r>
          </w:p>
        </w:tc>
      </w:tr>
      <w:tr w:rsidR="00B22033" w:rsidRPr="001D12F5" w:rsidTr="00B22033">
        <w:trPr>
          <w:trHeight w:val="337"/>
        </w:trPr>
        <w:tc>
          <w:tcPr>
            <w:tcW w:w="2729"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ind w:left="102"/>
            </w:pPr>
            <w:r w:rsidRPr="001D12F5">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jc w:val="center"/>
            </w:pPr>
            <w:r w:rsidRPr="001D12F5">
              <w:t>0,8</w:t>
            </w:r>
          </w:p>
        </w:tc>
        <w:tc>
          <w:tcPr>
            <w:tcW w:w="1292"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jc w:val="center"/>
            </w:pPr>
            <w:r w:rsidRPr="001D12F5">
              <w:t>2,4</w:t>
            </w:r>
          </w:p>
        </w:tc>
      </w:tr>
      <w:tr w:rsidR="00B22033" w:rsidRPr="001D12F5" w:rsidTr="00B22033">
        <w:trPr>
          <w:trHeight w:val="215"/>
        </w:trPr>
        <w:tc>
          <w:tcPr>
            <w:tcW w:w="2729"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left="102"/>
            </w:pPr>
            <w:r w:rsidRPr="001D12F5">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p>
        </w:tc>
        <w:tc>
          <w:tcPr>
            <w:tcW w:w="1292"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p>
        </w:tc>
      </w:tr>
      <w:tr w:rsidR="00B22033" w:rsidRPr="001D12F5" w:rsidTr="00B22033">
        <w:trPr>
          <w:trHeight w:val="276"/>
        </w:trPr>
        <w:tc>
          <w:tcPr>
            <w:tcW w:w="2729"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102"/>
              <w:rPr>
                <w:caps/>
              </w:rPr>
            </w:pPr>
            <w:r w:rsidRPr="001D12F5">
              <w:t>Промышленная</w:t>
            </w:r>
          </w:p>
        </w:tc>
        <w:tc>
          <w:tcPr>
            <w:tcW w:w="980"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0,8</w:t>
            </w:r>
          </w:p>
        </w:tc>
        <w:tc>
          <w:tcPr>
            <w:tcW w:w="1292"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2,4</w:t>
            </w:r>
          </w:p>
        </w:tc>
      </w:tr>
      <w:tr w:rsidR="00B22033" w:rsidRPr="001D12F5" w:rsidTr="00B22033">
        <w:trPr>
          <w:trHeight w:val="276"/>
        </w:trPr>
        <w:tc>
          <w:tcPr>
            <w:tcW w:w="2729"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102"/>
            </w:pPr>
            <w:r w:rsidRPr="001D12F5">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0,6</w:t>
            </w:r>
          </w:p>
        </w:tc>
        <w:tc>
          <w:tcPr>
            <w:tcW w:w="1292"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1,0</w:t>
            </w:r>
          </w:p>
        </w:tc>
      </w:tr>
      <w:tr w:rsidR="00B22033" w:rsidRPr="001D12F5" w:rsidTr="00B22033">
        <w:trPr>
          <w:trHeight w:val="291"/>
        </w:trPr>
        <w:tc>
          <w:tcPr>
            <w:tcW w:w="2729"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ind w:left="102"/>
            </w:pPr>
            <w:r w:rsidRPr="001D12F5">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jc w:val="center"/>
            </w:pPr>
            <w:r w:rsidRPr="001D12F5">
              <w:t>0,6</w:t>
            </w:r>
          </w:p>
        </w:tc>
        <w:tc>
          <w:tcPr>
            <w:tcW w:w="1292"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jc w:val="center"/>
            </w:pPr>
            <w:r w:rsidRPr="001D12F5">
              <w:t>1,8</w:t>
            </w:r>
          </w:p>
        </w:tc>
      </w:tr>
    </w:tbl>
    <w:p w:rsidR="00B22033" w:rsidRPr="001D12F5" w:rsidRDefault="00B22033" w:rsidP="00B22033">
      <w:pPr>
        <w:widowControl w:val="0"/>
        <w:spacing w:before="120" w:line="228" w:lineRule="auto"/>
        <w:ind w:firstLine="720"/>
        <w:jc w:val="both"/>
        <w:rPr>
          <w:bCs/>
          <w:iCs/>
        </w:rPr>
      </w:pPr>
      <w:r w:rsidRPr="001D12F5">
        <w:rPr>
          <w:bCs/>
          <w:iCs/>
        </w:rPr>
        <w:t>* Без учета опытных полей и полигонов, резервных территорий и санитарно-</w:t>
      </w:r>
      <w:r w:rsidRPr="001D12F5">
        <w:rPr>
          <w:bCs/>
          <w:iCs/>
        </w:rPr>
        <w:lastRenderedPageBreak/>
        <w:t>защитных зон.</w:t>
      </w:r>
    </w:p>
    <w:p w:rsidR="00B22033" w:rsidRPr="001D12F5" w:rsidRDefault="00B22033" w:rsidP="00B22033">
      <w:pPr>
        <w:widowControl w:val="0"/>
        <w:spacing w:line="228" w:lineRule="auto"/>
        <w:ind w:firstLine="720"/>
        <w:jc w:val="both"/>
        <w:rPr>
          <w:bCs/>
          <w:iCs/>
        </w:rPr>
      </w:pPr>
      <w:r w:rsidRPr="001D12F5">
        <w:rPr>
          <w:bCs/>
          <w:iCs/>
        </w:rPr>
        <w:t>Примечания:</w:t>
      </w:r>
    </w:p>
    <w:p w:rsidR="00B22033" w:rsidRPr="001D12F5" w:rsidRDefault="00B22033" w:rsidP="00B22033">
      <w:pPr>
        <w:widowControl w:val="0"/>
        <w:spacing w:line="228" w:lineRule="auto"/>
        <w:ind w:firstLine="720"/>
        <w:jc w:val="both"/>
        <w:rPr>
          <w:bCs/>
          <w:iCs/>
        </w:rPr>
      </w:pPr>
      <w:r w:rsidRPr="001D12F5">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B22033" w:rsidRPr="001D12F5" w:rsidRDefault="00B22033" w:rsidP="00B22033">
      <w:pPr>
        <w:widowControl w:val="0"/>
        <w:spacing w:line="228" w:lineRule="auto"/>
        <w:ind w:firstLine="720"/>
        <w:jc w:val="both"/>
        <w:rPr>
          <w:b/>
          <w:bCs/>
          <w:iCs/>
        </w:rPr>
      </w:pPr>
      <w:r w:rsidRPr="001D12F5">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B22033" w:rsidRPr="001D12F5" w:rsidRDefault="00B22033" w:rsidP="00B22033">
      <w:pPr>
        <w:widowControl w:val="0"/>
        <w:spacing w:line="228" w:lineRule="auto"/>
        <w:ind w:firstLine="720"/>
        <w:jc w:val="both"/>
        <w:rPr>
          <w:bCs/>
          <w:iCs/>
        </w:rPr>
      </w:pPr>
      <w:r w:rsidRPr="001D12F5">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B22033" w:rsidRPr="001D12F5" w:rsidRDefault="00B22033" w:rsidP="00B22033">
      <w:pPr>
        <w:widowControl w:val="0"/>
        <w:spacing w:line="228" w:lineRule="auto"/>
        <w:ind w:firstLine="720"/>
        <w:jc w:val="both"/>
        <w:rPr>
          <w:bCs/>
          <w:iCs/>
        </w:rPr>
      </w:pPr>
      <w:r w:rsidRPr="001D12F5">
        <w:rPr>
          <w:bCs/>
          <w:iCs/>
        </w:rPr>
        <w:t>3. Границами кварталов  являются красные линии.</w:t>
      </w:r>
    </w:p>
    <w:p w:rsidR="00B22033" w:rsidRPr="001D12F5" w:rsidRDefault="00B22033" w:rsidP="00B22033">
      <w:pPr>
        <w:widowControl w:val="0"/>
        <w:spacing w:line="228" w:lineRule="auto"/>
        <w:ind w:firstLine="720"/>
        <w:jc w:val="both"/>
        <w:rPr>
          <w:bCs/>
          <w:iCs/>
        </w:rPr>
      </w:pPr>
      <w:r w:rsidRPr="001D12F5">
        <w:rPr>
          <w:bCs/>
          <w:iCs/>
        </w:rPr>
        <w:t>4. </w:t>
      </w:r>
      <w:r w:rsidR="00816D53" w:rsidRPr="001D12F5">
        <w:rPr>
          <w:bCs/>
          <w:iCs/>
        </w:rPr>
        <w:t>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организации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28.</w:t>
      </w: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bookmarkStart w:id="139" w:name="_Toc327614581"/>
            <w:bookmarkStart w:id="140" w:name="_Toc327615810"/>
          </w:p>
        </w:tc>
        <w:tc>
          <w:tcPr>
            <w:tcW w:w="4344" w:type="dxa"/>
          </w:tcPr>
          <w:p w:rsidR="00B22033" w:rsidRPr="001D12F5" w:rsidRDefault="00B22033" w:rsidP="00B22033">
            <w:pPr>
              <w:spacing w:line="240" w:lineRule="exact"/>
              <w:ind w:left="-94" w:right="-117"/>
            </w:pPr>
            <w:r w:rsidRPr="001D12F5">
              <w:rPr>
                <w:sz w:val="28"/>
                <w:szCs w:val="28"/>
              </w:rPr>
              <w:t>ПРИЛОЖЕНИЕ Г (рекомендуемое)</w:t>
            </w:r>
            <w:r w:rsidRPr="001D12F5">
              <w:rPr>
                <w:sz w:val="28"/>
                <w:szCs w:val="28"/>
              </w:rPr>
              <w:br/>
              <w:t xml:space="preserve">к нормативам градостроительного проектирования </w:t>
            </w:r>
            <w:r w:rsidR="0032722C"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rPr>
          <w:sz w:val="28"/>
          <w:szCs w:val="28"/>
        </w:rPr>
      </w:pPr>
    </w:p>
    <w:p w:rsidR="00B22033" w:rsidRPr="001D12F5" w:rsidRDefault="00B22033" w:rsidP="00B22033">
      <w:pPr>
        <w:rPr>
          <w:sz w:val="28"/>
          <w:szCs w:val="28"/>
        </w:rPr>
      </w:pPr>
    </w:p>
    <w:p w:rsidR="00B22033" w:rsidRPr="001D12F5" w:rsidRDefault="00B22033" w:rsidP="00B22033">
      <w:pPr>
        <w:rPr>
          <w:sz w:val="28"/>
          <w:szCs w:val="28"/>
        </w:rPr>
      </w:pPr>
    </w:p>
    <w:p w:rsidR="00B22033" w:rsidRPr="001D12F5" w:rsidRDefault="00B22033" w:rsidP="00B22033">
      <w:pPr>
        <w:pStyle w:val="1"/>
        <w:widowControl w:val="0"/>
        <w:spacing w:before="0" w:after="0" w:line="240" w:lineRule="exact"/>
        <w:jc w:val="center"/>
        <w:rPr>
          <w:rFonts w:ascii="Times New Roman" w:hAnsi="Times New Roman"/>
          <w:b w:val="0"/>
          <w:bCs w:val="0"/>
          <w:sz w:val="28"/>
          <w:szCs w:val="28"/>
        </w:rPr>
      </w:pPr>
      <w:r w:rsidRPr="001D12F5">
        <w:rPr>
          <w:rFonts w:ascii="Times New Roman" w:hAnsi="Times New Roman"/>
          <w:b w:val="0"/>
          <w:bCs w:val="0"/>
          <w:sz w:val="28"/>
          <w:szCs w:val="28"/>
        </w:rPr>
        <w:t>ПЛОТНОСТЬ ЗАСТРОЙКИ</w:t>
      </w:r>
      <w:bookmarkStart w:id="141" w:name="_Toc327614582"/>
      <w:bookmarkEnd w:id="139"/>
    </w:p>
    <w:p w:rsidR="00B22033" w:rsidRPr="001D12F5" w:rsidRDefault="00B22033" w:rsidP="00B22033">
      <w:pPr>
        <w:pStyle w:val="1"/>
        <w:widowControl w:val="0"/>
        <w:spacing w:before="0" w:after="0" w:line="240" w:lineRule="exact"/>
        <w:jc w:val="center"/>
        <w:rPr>
          <w:rFonts w:ascii="Times New Roman" w:hAnsi="Times New Roman"/>
          <w:b w:val="0"/>
          <w:sz w:val="28"/>
          <w:szCs w:val="28"/>
        </w:rPr>
      </w:pPr>
      <w:r w:rsidRPr="001D12F5">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0"/>
      <w:bookmarkEnd w:id="141"/>
    </w:p>
    <w:p w:rsidR="00B22033" w:rsidRPr="001D12F5" w:rsidRDefault="00B22033" w:rsidP="00B22033">
      <w:pPr>
        <w:spacing w:before="60" w:after="60"/>
        <w:jc w:val="right"/>
        <w:rPr>
          <w:bCs/>
          <w:sz w:val="28"/>
          <w:szCs w:val="28"/>
        </w:rPr>
      </w:pPr>
      <w:r w:rsidRPr="001D12F5">
        <w:rPr>
          <w:bCs/>
          <w:sz w:val="28"/>
          <w:szCs w:val="28"/>
        </w:rPr>
        <w:t xml:space="preserve">Таблица </w:t>
      </w:r>
      <w:r w:rsidRPr="001D12F5">
        <w:rPr>
          <w:sz w:val="28"/>
          <w:szCs w:val="28"/>
        </w:rPr>
        <w:t>Г</w:t>
      </w:r>
      <w:r w:rsidRPr="001D12F5">
        <w:rPr>
          <w:bCs/>
          <w:sz w:val="28"/>
          <w:szCs w:val="28"/>
        </w:rPr>
        <w:t>-1</w:t>
      </w:r>
    </w:p>
    <w:p w:rsidR="00B22033" w:rsidRPr="001D12F5" w:rsidRDefault="00B22033" w:rsidP="00B22033">
      <w:pPr>
        <w:widowControl w:val="0"/>
        <w:spacing w:line="240" w:lineRule="exact"/>
        <w:jc w:val="center"/>
        <w:rPr>
          <w:bCs/>
          <w:sz w:val="28"/>
          <w:szCs w:val="28"/>
        </w:rPr>
      </w:pPr>
      <w:r w:rsidRPr="001D12F5">
        <w:rPr>
          <w:bCs/>
          <w:sz w:val="28"/>
          <w:szCs w:val="28"/>
        </w:rPr>
        <w:t xml:space="preserve">Показатели минимальной плотности застройки площадок </w:t>
      </w:r>
    </w:p>
    <w:p w:rsidR="00B22033" w:rsidRPr="001D12F5" w:rsidRDefault="00B22033" w:rsidP="00B22033">
      <w:pPr>
        <w:widowControl w:val="0"/>
        <w:spacing w:after="120" w:line="240" w:lineRule="exact"/>
        <w:jc w:val="center"/>
        <w:rPr>
          <w:bCs/>
          <w:sz w:val="28"/>
          <w:szCs w:val="28"/>
        </w:rPr>
      </w:pPr>
      <w:r w:rsidRPr="001D12F5">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B22033" w:rsidRPr="001D12F5" w:rsidTr="00B22033">
        <w:trPr>
          <w:trHeight w:val="227"/>
        </w:trPr>
        <w:tc>
          <w:tcPr>
            <w:tcW w:w="1136" w:type="pct"/>
            <w:vAlign w:val="center"/>
          </w:tcPr>
          <w:p w:rsidR="00B22033" w:rsidRPr="001D12F5" w:rsidRDefault="00B22033" w:rsidP="00B22033">
            <w:pPr>
              <w:spacing w:line="240" w:lineRule="exact"/>
              <w:ind w:left="-142" w:right="-108"/>
              <w:jc w:val="center"/>
              <w:rPr>
                <w:bCs/>
              </w:rPr>
            </w:pPr>
            <w:r w:rsidRPr="001D12F5">
              <w:rPr>
                <w:bCs/>
              </w:rPr>
              <w:t>Отрасли</w:t>
            </w:r>
          </w:p>
          <w:p w:rsidR="00B22033" w:rsidRPr="001D12F5" w:rsidRDefault="00B22033" w:rsidP="00B22033">
            <w:pPr>
              <w:spacing w:line="240" w:lineRule="exact"/>
              <w:ind w:left="-142" w:right="-108"/>
              <w:jc w:val="center"/>
              <w:rPr>
                <w:bCs/>
              </w:rPr>
            </w:pPr>
            <w:r w:rsidRPr="001D12F5">
              <w:rPr>
                <w:bCs/>
              </w:rPr>
              <w:t>промышленности</w:t>
            </w:r>
          </w:p>
        </w:tc>
        <w:tc>
          <w:tcPr>
            <w:tcW w:w="3123" w:type="pct"/>
            <w:vAlign w:val="center"/>
          </w:tcPr>
          <w:p w:rsidR="00B22033" w:rsidRPr="001D12F5" w:rsidRDefault="00B22033" w:rsidP="00B22033">
            <w:pPr>
              <w:spacing w:line="240" w:lineRule="exact"/>
              <w:jc w:val="center"/>
              <w:rPr>
                <w:bCs/>
              </w:rPr>
            </w:pPr>
            <w:r w:rsidRPr="001D12F5">
              <w:rPr>
                <w:bCs/>
              </w:rPr>
              <w:t>Предприятия (производства)</w:t>
            </w:r>
          </w:p>
        </w:tc>
        <w:tc>
          <w:tcPr>
            <w:tcW w:w="741" w:type="pct"/>
          </w:tcPr>
          <w:p w:rsidR="00B22033" w:rsidRPr="001D12F5" w:rsidRDefault="00B22033" w:rsidP="00B22033">
            <w:pPr>
              <w:spacing w:line="240" w:lineRule="exact"/>
              <w:ind w:left="-108" w:right="-108"/>
              <w:jc w:val="center"/>
              <w:rPr>
                <w:bCs/>
                <w:noProof/>
              </w:rPr>
            </w:pPr>
            <w:r w:rsidRPr="001D12F5">
              <w:rPr>
                <w:bCs/>
              </w:rPr>
              <w:t>Минимальная</w:t>
            </w:r>
          </w:p>
          <w:p w:rsidR="00B22033" w:rsidRPr="001D12F5" w:rsidRDefault="00B22033" w:rsidP="00B22033">
            <w:pPr>
              <w:spacing w:line="240" w:lineRule="exact"/>
              <w:ind w:left="-108" w:right="-108"/>
              <w:jc w:val="center"/>
              <w:rPr>
                <w:bCs/>
                <w:noProof/>
              </w:rPr>
            </w:pPr>
            <w:r w:rsidRPr="001D12F5">
              <w:rPr>
                <w:bCs/>
                <w:noProof/>
              </w:rPr>
              <w:t>плотность застройки, %</w:t>
            </w:r>
          </w:p>
        </w:tc>
      </w:tr>
    </w:tbl>
    <w:p w:rsidR="00B22033" w:rsidRPr="001D12F5" w:rsidRDefault="00B22033" w:rsidP="00B22033">
      <w:pPr>
        <w:spacing w:line="24" w:lineRule="auto"/>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B22033" w:rsidRPr="001D12F5" w:rsidTr="00B22033">
        <w:trPr>
          <w:trHeight w:val="227"/>
          <w:tblHeader/>
        </w:trPr>
        <w:tc>
          <w:tcPr>
            <w:tcW w:w="1136" w:type="pct"/>
            <w:vAlign w:val="center"/>
          </w:tcPr>
          <w:p w:rsidR="00B22033" w:rsidRPr="001D12F5" w:rsidRDefault="00B22033" w:rsidP="00B22033">
            <w:pPr>
              <w:ind w:left="-142" w:right="-108"/>
              <w:jc w:val="center"/>
              <w:rPr>
                <w:bCs/>
              </w:rPr>
            </w:pPr>
            <w:r w:rsidRPr="001D12F5">
              <w:rPr>
                <w:bCs/>
              </w:rPr>
              <w:t>1</w:t>
            </w:r>
          </w:p>
        </w:tc>
        <w:tc>
          <w:tcPr>
            <w:tcW w:w="3123" w:type="pct"/>
            <w:vAlign w:val="center"/>
          </w:tcPr>
          <w:p w:rsidR="00B22033" w:rsidRPr="001D12F5" w:rsidRDefault="00B22033" w:rsidP="00B22033">
            <w:pPr>
              <w:jc w:val="center"/>
              <w:rPr>
                <w:bCs/>
              </w:rPr>
            </w:pPr>
            <w:r w:rsidRPr="001D12F5">
              <w:rPr>
                <w:bCs/>
              </w:rPr>
              <w:t>2</w:t>
            </w:r>
          </w:p>
        </w:tc>
        <w:tc>
          <w:tcPr>
            <w:tcW w:w="741" w:type="pct"/>
            <w:vAlign w:val="center"/>
          </w:tcPr>
          <w:p w:rsidR="00B22033" w:rsidRPr="001D12F5" w:rsidRDefault="00B22033" w:rsidP="00B22033">
            <w:pPr>
              <w:ind w:left="-108" w:right="-108"/>
              <w:jc w:val="center"/>
              <w:rPr>
                <w:bCs/>
              </w:rPr>
            </w:pPr>
            <w:r w:rsidRPr="001D12F5">
              <w:rPr>
                <w:bCs/>
              </w:rPr>
              <w:t>3</w:t>
            </w:r>
          </w:p>
        </w:tc>
      </w:tr>
      <w:tr w:rsidR="00B22033" w:rsidRPr="001D12F5" w:rsidTr="00B22033">
        <w:trPr>
          <w:trHeight w:val="115"/>
        </w:trPr>
        <w:tc>
          <w:tcPr>
            <w:tcW w:w="1136" w:type="pct"/>
            <w:vMerge w:val="restart"/>
          </w:tcPr>
          <w:p w:rsidR="00B22033" w:rsidRPr="001D12F5" w:rsidRDefault="00B22033" w:rsidP="00B22033">
            <w:pPr>
              <w:jc w:val="center"/>
            </w:pPr>
            <w:r w:rsidRPr="001D12F5">
              <w:t>Черная металлургия</w:t>
            </w:r>
          </w:p>
        </w:tc>
        <w:tc>
          <w:tcPr>
            <w:tcW w:w="3123" w:type="pct"/>
          </w:tcPr>
          <w:p w:rsidR="00B22033" w:rsidRPr="001D12F5" w:rsidRDefault="00B22033" w:rsidP="00B22033">
            <w:r w:rsidRPr="001D12F5">
              <w:t>трубные</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по производству огнеупорных изделий</w:t>
            </w:r>
          </w:p>
        </w:tc>
        <w:tc>
          <w:tcPr>
            <w:tcW w:w="741" w:type="pct"/>
          </w:tcPr>
          <w:p w:rsidR="00B22033" w:rsidRPr="001D12F5" w:rsidRDefault="00B22033" w:rsidP="00B22033">
            <w:pPr>
              <w:jc w:val="center"/>
              <w:rPr>
                <w:noProof/>
              </w:rPr>
            </w:pPr>
            <w:r w:rsidRPr="001D12F5">
              <w:rPr>
                <w:noProof/>
              </w:rPr>
              <w:t>32</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по обжигу огнеупорного сырья и производству порошков и мертелей</w:t>
            </w:r>
          </w:p>
        </w:tc>
        <w:tc>
          <w:tcPr>
            <w:tcW w:w="741" w:type="pct"/>
          </w:tcPr>
          <w:p w:rsidR="00B22033" w:rsidRPr="001D12F5" w:rsidRDefault="00B22033" w:rsidP="00B22033">
            <w:pPr>
              <w:jc w:val="center"/>
              <w:rPr>
                <w:noProof/>
              </w:rPr>
            </w:pPr>
            <w:r w:rsidRPr="001D12F5">
              <w:rPr>
                <w:noProof/>
              </w:rPr>
              <w:t>28</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по разделке лома и отходов черных металлов</w:t>
            </w:r>
          </w:p>
        </w:tc>
        <w:tc>
          <w:tcPr>
            <w:tcW w:w="741" w:type="pct"/>
          </w:tcPr>
          <w:p w:rsidR="00B22033" w:rsidRPr="001D12F5" w:rsidRDefault="00B22033" w:rsidP="00B22033">
            <w:pPr>
              <w:jc w:val="center"/>
              <w:rPr>
                <w:noProof/>
              </w:rPr>
            </w:pPr>
            <w:r w:rsidRPr="001D12F5">
              <w:rPr>
                <w:noProof/>
              </w:rPr>
              <w:t>25</w:t>
            </w:r>
          </w:p>
        </w:tc>
      </w:tr>
      <w:tr w:rsidR="00B22033" w:rsidRPr="001D12F5" w:rsidTr="00B22033">
        <w:trPr>
          <w:trHeight w:val="227"/>
        </w:trPr>
        <w:tc>
          <w:tcPr>
            <w:tcW w:w="1136" w:type="pct"/>
            <w:vMerge w:val="restart"/>
          </w:tcPr>
          <w:p w:rsidR="00B22033" w:rsidRPr="001D12F5" w:rsidRDefault="00B22033" w:rsidP="00B22033">
            <w:pPr>
              <w:suppressAutoHyphens/>
              <w:jc w:val="center"/>
            </w:pPr>
            <w:r w:rsidRPr="001D12F5">
              <w:t>Химическая промышленность</w:t>
            </w:r>
          </w:p>
        </w:tc>
        <w:tc>
          <w:tcPr>
            <w:tcW w:w="3123" w:type="pct"/>
          </w:tcPr>
          <w:p w:rsidR="00B22033" w:rsidRPr="001D12F5" w:rsidRDefault="00B22033" w:rsidP="00B22033">
            <w:pPr>
              <w:suppressAutoHyphens/>
            </w:pPr>
            <w:r w:rsidRPr="001D12F5">
              <w:t>азотной промышленности</w:t>
            </w:r>
          </w:p>
        </w:tc>
        <w:tc>
          <w:tcPr>
            <w:tcW w:w="741" w:type="pct"/>
          </w:tcPr>
          <w:p w:rsidR="00B22033" w:rsidRPr="001D12F5" w:rsidRDefault="00B22033" w:rsidP="00B22033">
            <w:pPr>
              <w:suppressAutoHyphens/>
              <w:jc w:val="center"/>
              <w:rPr>
                <w:noProof/>
              </w:rPr>
            </w:pPr>
            <w:r w:rsidRPr="001D12F5">
              <w:rPr>
                <w:noProof/>
              </w:rPr>
              <w:t>33</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фосфатных удобрений и другой продукции неорганической химии</w:t>
            </w:r>
          </w:p>
        </w:tc>
        <w:tc>
          <w:tcPr>
            <w:tcW w:w="741" w:type="pct"/>
          </w:tcPr>
          <w:p w:rsidR="00B22033" w:rsidRPr="001D12F5" w:rsidRDefault="00B22033" w:rsidP="00B22033">
            <w:pPr>
              <w:suppressAutoHyphens/>
              <w:jc w:val="center"/>
              <w:rPr>
                <w:noProof/>
              </w:rPr>
            </w:pPr>
            <w:r w:rsidRPr="001D12F5">
              <w:rPr>
                <w:noProof/>
              </w:rPr>
              <w:t>32</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содовой промышленности</w:t>
            </w:r>
          </w:p>
        </w:tc>
        <w:tc>
          <w:tcPr>
            <w:tcW w:w="741" w:type="pct"/>
          </w:tcPr>
          <w:p w:rsidR="00B22033" w:rsidRPr="001D12F5" w:rsidRDefault="00B22033" w:rsidP="00B22033">
            <w:pPr>
              <w:suppressAutoHyphens/>
              <w:jc w:val="center"/>
              <w:rPr>
                <w:noProof/>
              </w:rPr>
            </w:pPr>
            <w:r w:rsidRPr="001D12F5">
              <w:rPr>
                <w:noProof/>
              </w:rPr>
              <w:t>32</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хлорной промышленности</w:t>
            </w:r>
          </w:p>
        </w:tc>
        <w:tc>
          <w:tcPr>
            <w:tcW w:w="741" w:type="pct"/>
          </w:tcPr>
          <w:p w:rsidR="00B22033" w:rsidRPr="001D12F5" w:rsidRDefault="00B22033" w:rsidP="00B22033">
            <w:pPr>
              <w:suppressAutoHyphens/>
              <w:jc w:val="center"/>
              <w:rPr>
                <w:noProof/>
              </w:rPr>
            </w:pPr>
            <w:r w:rsidRPr="001D12F5">
              <w:rPr>
                <w:noProof/>
              </w:rPr>
              <w:t>33</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прочих продуктов основной химии</w:t>
            </w:r>
          </w:p>
        </w:tc>
        <w:tc>
          <w:tcPr>
            <w:tcW w:w="741" w:type="pct"/>
          </w:tcPr>
          <w:p w:rsidR="00B22033" w:rsidRPr="001D12F5" w:rsidRDefault="00B22033" w:rsidP="00B22033">
            <w:pPr>
              <w:suppressAutoHyphens/>
              <w:jc w:val="center"/>
              <w:rPr>
                <w:noProof/>
              </w:rPr>
            </w:pPr>
            <w:r w:rsidRPr="001D12F5">
              <w:rPr>
                <w:noProof/>
              </w:rPr>
              <w:t>33</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вискозных волокон</w:t>
            </w:r>
          </w:p>
        </w:tc>
        <w:tc>
          <w:tcPr>
            <w:tcW w:w="741" w:type="pct"/>
          </w:tcPr>
          <w:p w:rsidR="00B22033" w:rsidRPr="001D12F5" w:rsidRDefault="00B22033" w:rsidP="00B22033">
            <w:pPr>
              <w:suppressAutoHyphens/>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pPr>
            <w:r w:rsidRPr="001D12F5">
              <w:t>синтетических волокон</w:t>
            </w:r>
          </w:p>
        </w:tc>
        <w:tc>
          <w:tcPr>
            <w:tcW w:w="741" w:type="pct"/>
          </w:tcPr>
          <w:p w:rsidR="00B22033" w:rsidRPr="001D12F5" w:rsidRDefault="00B22033" w:rsidP="00B22033">
            <w:pPr>
              <w:suppressAutoHyphens/>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синтетических смол и пластмасс</w:t>
            </w:r>
          </w:p>
        </w:tc>
        <w:tc>
          <w:tcPr>
            <w:tcW w:w="741" w:type="pct"/>
          </w:tcPr>
          <w:p w:rsidR="00B22033" w:rsidRPr="001D12F5" w:rsidRDefault="00B22033" w:rsidP="00B22033">
            <w:pPr>
              <w:suppressAutoHyphens/>
              <w:jc w:val="center"/>
              <w:rPr>
                <w:noProof/>
              </w:rPr>
            </w:pPr>
            <w:r w:rsidRPr="001D12F5">
              <w:rPr>
                <w:noProof/>
              </w:rPr>
              <w:t>32</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изделий из пластмасс и резины</w:t>
            </w:r>
          </w:p>
        </w:tc>
        <w:tc>
          <w:tcPr>
            <w:tcW w:w="741" w:type="pct"/>
          </w:tcPr>
          <w:p w:rsidR="00B22033" w:rsidRPr="001D12F5" w:rsidRDefault="00B22033" w:rsidP="00B22033">
            <w:pPr>
              <w:suppressAutoHyphens/>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лакокрасочной промышленности</w:t>
            </w:r>
          </w:p>
        </w:tc>
        <w:tc>
          <w:tcPr>
            <w:tcW w:w="741" w:type="pct"/>
          </w:tcPr>
          <w:p w:rsidR="00B22033" w:rsidRPr="001D12F5" w:rsidRDefault="00B22033" w:rsidP="00B22033">
            <w:pPr>
              <w:suppressAutoHyphens/>
              <w:jc w:val="center"/>
              <w:rPr>
                <w:noProof/>
              </w:rPr>
            </w:pPr>
            <w:r w:rsidRPr="001D12F5">
              <w:rPr>
                <w:noProof/>
              </w:rPr>
              <w:t>34</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продуктов органического синтеза</w:t>
            </w:r>
          </w:p>
        </w:tc>
        <w:tc>
          <w:tcPr>
            <w:tcW w:w="741" w:type="pct"/>
          </w:tcPr>
          <w:p w:rsidR="00B22033" w:rsidRPr="001D12F5" w:rsidRDefault="00B22033" w:rsidP="00B22033">
            <w:pPr>
              <w:suppressAutoHyphens/>
              <w:jc w:val="center"/>
              <w:rPr>
                <w:noProof/>
              </w:rPr>
            </w:pPr>
            <w:r w:rsidRPr="001D12F5">
              <w:rPr>
                <w:noProof/>
              </w:rPr>
              <w:t>32</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Бумажная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целлюлозно-бумажные и целлюлозно-картонные</w:t>
            </w:r>
          </w:p>
        </w:tc>
        <w:tc>
          <w:tcPr>
            <w:tcW w:w="741" w:type="pct"/>
          </w:tcPr>
          <w:p w:rsidR="00B22033" w:rsidRPr="001D12F5" w:rsidRDefault="00B22033" w:rsidP="00B22033">
            <w:pPr>
              <w:jc w:val="center"/>
              <w:rPr>
                <w:noProof/>
              </w:rPr>
            </w:pPr>
            <w:r w:rsidRPr="001D12F5">
              <w:rPr>
                <w:noProof/>
              </w:rPr>
              <w:t>35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переделочные, бумажные и картонные, работающие на привозной целлюлозе и макулатуре</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val="restart"/>
          </w:tcPr>
          <w:p w:rsidR="00B22033" w:rsidRPr="001D12F5" w:rsidRDefault="00B22033" w:rsidP="00B22033">
            <w:pPr>
              <w:suppressAutoHyphens/>
              <w:ind w:left="-142" w:right="-108"/>
              <w:jc w:val="center"/>
            </w:pPr>
            <w:r w:rsidRPr="001D12F5">
              <w:t>Электротехническая промышленность</w:t>
            </w:r>
          </w:p>
        </w:tc>
        <w:tc>
          <w:tcPr>
            <w:tcW w:w="3123" w:type="pct"/>
          </w:tcPr>
          <w:p w:rsidR="00B22033" w:rsidRPr="001D12F5" w:rsidRDefault="00B22033" w:rsidP="00B22033">
            <w:pPr>
              <w:suppressAutoHyphens/>
            </w:pPr>
            <w:r w:rsidRPr="001D12F5">
              <w:t>электродвигателей</w:t>
            </w:r>
          </w:p>
        </w:tc>
        <w:tc>
          <w:tcPr>
            <w:tcW w:w="741" w:type="pct"/>
          </w:tcPr>
          <w:p w:rsidR="00B22033" w:rsidRPr="001D12F5" w:rsidRDefault="00B22033" w:rsidP="00B22033">
            <w:pPr>
              <w:suppressAutoHyphens/>
              <w:jc w:val="center"/>
              <w:rPr>
                <w:noProof/>
              </w:rPr>
            </w:pPr>
            <w:r w:rsidRPr="001D12F5">
              <w:rPr>
                <w:noProof/>
              </w:rPr>
              <w:t>52</w:t>
            </w:r>
          </w:p>
        </w:tc>
      </w:tr>
      <w:tr w:rsidR="00B22033" w:rsidRPr="001D12F5" w:rsidTr="00B22033">
        <w:trPr>
          <w:trHeight w:val="227"/>
        </w:trPr>
        <w:tc>
          <w:tcPr>
            <w:tcW w:w="1136" w:type="pct"/>
            <w:vMerge/>
          </w:tcPr>
          <w:p w:rsidR="00B22033" w:rsidRPr="001D12F5" w:rsidRDefault="00B22033" w:rsidP="00B22033">
            <w:pPr>
              <w:suppressAutoHyphens/>
              <w:ind w:left="-142" w:right="-108"/>
              <w:jc w:val="center"/>
            </w:pPr>
          </w:p>
        </w:tc>
        <w:tc>
          <w:tcPr>
            <w:tcW w:w="3123" w:type="pct"/>
          </w:tcPr>
          <w:p w:rsidR="00B22033" w:rsidRPr="001D12F5" w:rsidRDefault="00B22033" w:rsidP="00B22033">
            <w:pPr>
              <w:suppressAutoHyphens/>
            </w:pPr>
            <w:r w:rsidRPr="001D12F5">
              <w:t>крупных электрических машин и турбогенераторов</w:t>
            </w:r>
          </w:p>
        </w:tc>
        <w:tc>
          <w:tcPr>
            <w:tcW w:w="741" w:type="pct"/>
          </w:tcPr>
          <w:p w:rsidR="00B22033" w:rsidRPr="001D12F5" w:rsidRDefault="00B22033" w:rsidP="00B22033">
            <w:pPr>
              <w:suppressAutoHyphens/>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suppressAutoHyphens/>
              <w:ind w:left="-142" w:right="-108"/>
              <w:jc w:val="center"/>
            </w:pPr>
          </w:p>
        </w:tc>
        <w:tc>
          <w:tcPr>
            <w:tcW w:w="3123" w:type="pct"/>
          </w:tcPr>
          <w:p w:rsidR="00B22033" w:rsidRPr="001D12F5" w:rsidRDefault="00B22033" w:rsidP="00B22033">
            <w:pPr>
              <w:suppressAutoHyphens/>
            </w:pPr>
            <w:r w:rsidRPr="001D12F5">
              <w:t>высоковольтной аппаратуры</w:t>
            </w:r>
          </w:p>
        </w:tc>
        <w:tc>
          <w:tcPr>
            <w:tcW w:w="741" w:type="pct"/>
          </w:tcPr>
          <w:p w:rsidR="00B22033" w:rsidRPr="001D12F5" w:rsidRDefault="00B22033" w:rsidP="00B22033">
            <w:pPr>
              <w:suppressAutoHyphens/>
              <w:jc w:val="center"/>
              <w:rPr>
                <w:noProof/>
              </w:rPr>
            </w:pPr>
            <w:r w:rsidRPr="001D12F5">
              <w:rPr>
                <w:noProof/>
              </w:rPr>
              <w:t>60</w:t>
            </w:r>
          </w:p>
        </w:tc>
      </w:tr>
      <w:tr w:rsidR="00B22033" w:rsidRPr="001D12F5" w:rsidTr="00B22033">
        <w:trPr>
          <w:trHeight w:val="510"/>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низковольтной аппаратуры и светотехнического оборудования</w:t>
            </w:r>
          </w:p>
        </w:tc>
        <w:tc>
          <w:tcPr>
            <w:tcW w:w="741" w:type="pct"/>
          </w:tcPr>
          <w:p w:rsidR="00B22033" w:rsidRPr="001D12F5" w:rsidRDefault="00B22033" w:rsidP="00B22033">
            <w:pPr>
              <w:suppressAutoHyphens/>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трансформаторов</w:t>
            </w:r>
          </w:p>
        </w:tc>
        <w:tc>
          <w:tcPr>
            <w:tcW w:w="741" w:type="pct"/>
          </w:tcPr>
          <w:p w:rsidR="00B22033" w:rsidRPr="001D12F5" w:rsidRDefault="00B22033" w:rsidP="00B22033">
            <w:pPr>
              <w:suppressAutoHyphens/>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кабельной продукции</w:t>
            </w:r>
          </w:p>
        </w:tc>
        <w:tc>
          <w:tcPr>
            <w:tcW w:w="741" w:type="pct"/>
          </w:tcPr>
          <w:p w:rsidR="00B22033" w:rsidRPr="001D12F5" w:rsidRDefault="00B22033" w:rsidP="00B22033">
            <w:pPr>
              <w:suppressAutoHyphens/>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электроламповые</w:t>
            </w:r>
          </w:p>
        </w:tc>
        <w:tc>
          <w:tcPr>
            <w:tcW w:w="741" w:type="pct"/>
          </w:tcPr>
          <w:p w:rsidR="00B22033" w:rsidRPr="001D12F5" w:rsidRDefault="00B22033" w:rsidP="00B22033">
            <w:pPr>
              <w:suppressAutoHyphens/>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электроизоляционных материалов</w:t>
            </w:r>
          </w:p>
        </w:tc>
        <w:tc>
          <w:tcPr>
            <w:tcW w:w="741" w:type="pct"/>
          </w:tcPr>
          <w:p w:rsidR="00B22033" w:rsidRPr="001D12F5" w:rsidRDefault="00B22033" w:rsidP="00B22033">
            <w:pPr>
              <w:suppressAutoHyphens/>
              <w:jc w:val="center"/>
              <w:rPr>
                <w:noProof/>
              </w:rPr>
            </w:pPr>
            <w:r w:rsidRPr="001D12F5">
              <w:rPr>
                <w:noProof/>
              </w:rPr>
              <w:t>57</w:t>
            </w:r>
          </w:p>
        </w:tc>
      </w:tr>
      <w:tr w:rsidR="00B22033" w:rsidRPr="001D12F5" w:rsidTr="00B22033">
        <w:trPr>
          <w:trHeight w:val="227"/>
        </w:trPr>
        <w:tc>
          <w:tcPr>
            <w:tcW w:w="1136" w:type="pct"/>
            <w:vMerge/>
          </w:tcPr>
          <w:p w:rsidR="00B22033" w:rsidRPr="001D12F5" w:rsidRDefault="00B22033" w:rsidP="00B22033">
            <w:pPr>
              <w:suppressAutoHyphens/>
              <w:jc w:val="center"/>
              <w:rPr>
                <w:noProof/>
              </w:rPr>
            </w:pPr>
          </w:p>
        </w:tc>
        <w:tc>
          <w:tcPr>
            <w:tcW w:w="3123" w:type="pct"/>
          </w:tcPr>
          <w:p w:rsidR="00B22033" w:rsidRPr="001D12F5" w:rsidRDefault="00B22033" w:rsidP="00B22033">
            <w:pPr>
              <w:suppressAutoHyphens/>
            </w:pPr>
            <w:r w:rsidRPr="001D12F5">
              <w:t xml:space="preserve">аккумуляторные </w:t>
            </w:r>
          </w:p>
        </w:tc>
        <w:tc>
          <w:tcPr>
            <w:tcW w:w="741" w:type="pct"/>
          </w:tcPr>
          <w:p w:rsidR="00B22033" w:rsidRPr="001D12F5" w:rsidRDefault="00B22033" w:rsidP="00B22033">
            <w:pPr>
              <w:suppressAutoHyphens/>
              <w:jc w:val="center"/>
              <w:rPr>
                <w:noProof/>
              </w:rPr>
            </w:pPr>
            <w:r w:rsidRPr="001D12F5">
              <w:rPr>
                <w:noProof/>
              </w:rPr>
              <w:t xml:space="preserve">55 </w:t>
            </w:r>
          </w:p>
        </w:tc>
      </w:tr>
      <w:tr w:rsidR="00B22033" w:rsidRPr="001D12F5" w:rsidTr="00B22033">
        <w:trPr>
          <w:trHeight w:val="227"/>
        </w:trPr>
        <w:tc>
          <w:tcPr>
            <w:tcW w:w="1136" w:type="pct"/>
            <w:vMerge/>
          </w:tcPr>
          <w:p w:rsidR="00B22033" w:rsidRPr="001D12F5" w:rsidRDefault="00B22033" w:rsidP="00B22033">
            <w:pPr>
              <w:suppressAutoHyphens/>
              <w:jc w:val="center"/>
            </w:pPr>
          </w:p>
        </w:tc>
        <w:tc>
          <w:tcPr>
            <w:tcW w:w="3123" w:type="pct"/>
          </w:tcPr>
          <w:p w:rsidR="00B22033" w:rsidRPr="001D12F5" w:rsidRDefault="00B22033" w:rsidP="00B22033">
            <w:pPr>
              <w:suppressAutoHyphens/>
              <w:rPr>
                <w:noProof/>
              </w:rPr>
            </w:pPr>
            <w:r w:rsidRPr="001D12F5">
              <w:t>полупроводниковых приборов</w:t>
            </w:r>
          </w:p>
        </w:tc>
        <w:tc>
          <w:tcPr>
            <w:tcW w:w="741" w:type="pct"/>
          </w:tcPr>
          <w:p w:rsidR="00B22033" w:rsidRPr="001D12F5" w:rsidRDefault="00B22033" w:rsidP="00B22033">
            <w:pPr>
              <w:suppressAutoHyphens/>
              <w:jc w:val="center"/>
              <w:rPr>
                <w:noProof/>
              </w:rPr>
            </w:pPr>
            <w:r w:rsidRPr="001D12F5">
              <w:rPr>
                <w:noProof/>
              </w:rPr>
              <w:t>52</w:t>
            </w:r>
          </w:p>
        </w:tc>
      </w:tr>
      <w:tr w:rsidR="00B22033" w:rsidRPr="001D12F5" w:rsidTr="00B22033">
        <w:trPr>
          <w:trHeight w:val="601"/>
        </w:trPr>
        <w:tc>
          <w:tcPr>
            <w:tcW w:w="1136" w:type="pct"/>
            <w:vMerge w:val="restart"/>
          </w:tcPr>
          <w:p w:rsidR="00B22033" w:rsidRPr="001D12F5" w:rsidRDefault="00B22033" w:rsidP="00B22033">
            <w:pPr>
              <w:jc w:val="center"/>
            </w:pPr>
            <w:r w:rsidRPr="001D12F5">
              <w:t xml:space="preserve">Радиопромышленность </w:t>
            </w:r>
          </w:p>
        </w:tc>
        <w:tc>
          <w:tcPr>
            <w:tcW w:w="3123" w:type="pct"/>
          </w:tcPr>
          <w:p w:rsidR="00B22033" w:rsidRPr="001D12F5" w:rsidRDefault="00B22033" w:rsidP="00B22033">
            <w:pPr>
              <w:rPr>
                <w:noProof/>
              </w:rPr>
            </w:pPr>
            <w:r w:rsidRPr="001D12F5">
              <w:t>радиопромышленности при общей площади производственных зданий</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213"/>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t>до</w:t>
            </w:r>
            <w:r w:rsidRPr="001D12F5">
              <w:rPr>
                <w:noProof/>
              </w:rPr>
              <w:t xml:space="preserve"> 100</w:t>
            </w:r>
            <w:r w:rsidRPr="001D12F5">
              <w:t xml:space="preserve"> тыс. кв.м</w:t>
            </w:r>
          </w:p>
        </w:tc>
        <w:tc>
          <w:tcPr>
            <w:tcW w:w="741" w:type="pct"/>
          </w:tcPr>
          <w:p w:rsidR="00B22033" w:rsidRPr="001D12F5" w:rsidRDefault="00B22033" w:rsidP="00B22033">
            <w:pPr>
              <w:jc w:val="center"/>
            </w:pPr>
            <w:r w:rsidRPr="001D12F5">
              <w:rPr>
                <w:noProof/>
              </w:rPr>
              <w:t>50</w:t>
            </w:r>
          </w:p>
        </w:tc>
      </w:tr>
      <w:tr w:rsidR="00B22033" w:rsidRPr="001D12F5" w:rsidTr="00B22033">
        <w:trPr>
          <w:trHeight w:val="62"/>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100</w:t>
            </w:r>
            <w:r w:rsidRPr="001D12F5">
              <w:t xml:space="preserve"> тыс. кв.м</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340"/>
        </w:trPr>
        <w:tc>
          <w:tcPr>
            <w:tcW w:w="1136" w:type="pct"/>
            <w:vMerge w:val="restart"/>
          </w:tcPr>
          <w:p w:rsidR="00B22033" w:rsidRPr="001D12F5" w:rsidRDefault="00B22033" w:rsidP="00B22033">
            <w:pPr>
              <w:jc w:val="center"/>
            </w:pPr>
            <w:r w:rsidRPr="001D12F5">
              <w:t xml:space="preserve">Электронная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электронной промышленности</w:t>
            </w:r>
          </w:p>
        </w:tc>
        <w:tc>
          <w:tcPr>
            <w:tcW w:w="741" w:type="pct"/>
          </w:tcPr>
          <w:p w:rsidR="00B22033" w:rsidRPr="001D12F5" w:rsidRDefault="00B22033" w:rsidP="00B22033">
            <w:pPr>
              <w:jc w:val="center"/>
              <w:rPr>
                <w:noProof/>
              </w:rPr>
            </w:pPr>
          </w:p>
        </w:tc>
      </w:tr>
      <w:tr w:rsidR="00B22033" w:rsidRPr="001D12F5" w:rsidTr="00B22033">
        <w:trPr>
          <w:trHeight w:val="475"/>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34"/>
            </w:pPr>
            <w:r w:rsidRPr="001D12F5">
              <w:t>а) предприятия, расположенные в одном здании (корпус, завод)</w:t>
            </w:r>
          </w:p>
        </w:tc>
        <w:tc>
          <w:tcPr>
            <w:tcW w:w="741" w:type="pct"/>
          </w:tcPr>
          <w:p w:rsidR="00B22033" w:rsidRPr="001D12F5" w:rsidRDefault="00B22033" w:rsidP="00B22033">
            <w:pPr>
              <w:jc w:val="center"/>
            </w:pPr>
            <w:r w:rsidRPr="001D12F5">
              <w:rPr>
                <w:noProof/>
              </w:rPr>
              <w:t>60</w:t>
            </w:r>
          </w:p>
        </w:tc>
      </w:tr>
      <w:tr w:rsidR="00B22033" w:rsidRPr="001D12F5" w:rsidTr="00B22033">
        <w:trPr>
          <w:trHeight w:val="301"/>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34"/>
            </w:pPr>
            <w:r w:rsidRPr="001D12F5">
              <w:t>б) предприятия, расположенные в нескольких зданиях</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p>
        </w:tc>
      </w:tr>
      <w:tr w:rsidR="00B22033" w:rsidRPr="001D12F5" w:rsidTr="00B22033">
        <w:trPr>
          <w:trHeight w:val="326"/>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одноэтажных</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многоэтажных</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461"/>
        </w:trPr>
        <w:tc>
          <w:tcPr>
            <w:tcW w:w="1136" w:type="pct"/>
            <w:vMerge w:val="restart"/>
          </w:tcPr>
          <w:p w:rsidR="00B22033" w:rsidRPr="001D12F5" w:rsidRDefault="00B22033" w:rsidP="00B22033">
            <w:pPr>
              <w:jc w:val="center"/>
            </w:pPr>
            <w:r w:rsidRPr="001D12F5">
              <w:t xml:space="preserve">Приборостроение </w:t>
            </w:r>
          </w:p>
        </w:tc>
        <w:tc>
          <w:tcPr>
            <w:tcW w:w="3123" w:type="pct"/>
          </w:tcPr>
          <w:p w:rsidR="00B22033" w:rsidRPr="001D12F5" w:rsidRDefault="00B22033" w:rsidP="00B22033">
            <w:pPr>
              <w:ind w:right="-57"/>
            </w:pPr>
            <w:r w:rsidRPr="001D12F5">
              <w:t>приборостроения, средств автоматизации и систем управления</w:t>
            </w:r>
          </w:p>
        </w:tc>
        <w:tc>
          <w:tcPr>
            <w:tcW w:w="741" w:type="pct"/>
          </w:tcPr>
          <w:p w:rsidR="00B22033" w:rsidRPr="001D12F5" w:rsidRDefault="00B22033" w:rsidP="00B22033">
            <w:pPr>
              <w:jc w:val="center"/>
            </w:pPr>
          </w:p>
          <w:p w:rsidR="00B22033" w:rsidRPr="001D12F5" w:rsidRDefault="00B22033" w:rsidP="00B22033">
            <w:pPr>
              <w:jc w:val="center"/>
              <w:rPr>
                <w:noProof/>
              </w:rPr>
            </w:pPr>
            <w:r w:rsidRPr="001D12F5">
              <w:rPr>
                <w:noProof/>
              </w:rPr>
              <w:t>50</w:t>
            </w:r>
          </w:p>
        </w:tc>
      </w:tr>
      <w:tr w:rsidR="00B22033" w:rsidRPr="001D12F5" w:rsidTr="00B22033">
        <w:trPr>
          <w:trHeight w:val="625"/>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 при общей площади производственных  зданий</w:t>
            </w:r>
            <w:r w:rsidRPr="001D12F5">
              <w:rPr>
                <w:noProof/>
              </w:rPr>
              <w:t xml:space="preserve"> </w:t>
            </w:r>
            <w:r w:rsidRPr="001D12F5">
              <w:rPr>
                <w:noProof/>
              </w:rPr>
              <w:br/>
              <w:t>100</w:t>
            </w:r>
            <w:r w:rsidRPr="001D12F5">
              <w:t xml:space="preserve"> тыс. кв.м</w:t>
            </w:r>
          </w:p>
        </w:tc>
        <w:tc>
          <w:tcPr>
            <w:tcW w:w="741" w:type="pct"/>
          </w:tcPr>
          <w:p w:rsidR="00B22033" w:rsidRPr="001D12F5" w:rsidRDefault="00B22033" w:rsidP="00B22033">
            <w:pPr>
              <w:jc w:val="cente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34"/>
            </w:pPr>
            <w:r w:rsidRPr="001D12F5">
              <w:t>б) то же, более</w:t>
            </w:r>
            <w:r w:rsidRPr="001D12F5">
              <w:rPr>
                <w:noProof/>
              </w:rPr>
              <w:t xml:space="preserve"> 100</w:t>
            </w:r>
            <w:r w:rsidRPr="001D12F5">
              <w:t xml:space="preserve"> тыс. кв.м</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34"/>
            </w:pPr>
            <w:r w:rsidRPr="001D12F5">
              <w:t>в) при применении ртути и стекловарения</w:t>
            </w:r>
          </w:p>
        </w:tc>
        <w:tc>
          <w:tcPr>
            <w:tcW w:w="741" w:type="pct"/>
          </w:tcPr>
          <w:p w:rsidR="00B22033" w:rsidRPr="001D12F5" w:rsidRDefault="00B22033" w:rsidP="00B22033">
            <w:pPr>
              <w:jc w:val="center"/>
              <w:rPr>
                <w:noProof/>
              </w:rPr>
            </w:pPr>
            <w:r w:rsidRPr="001D12F5">
              <w:rPr>
                <w:noProof/>
              </w:rPr>
              <w:t>30</w:t>
            </w:r>
          </w:p>
        </w:tc>
      </w:tr>
      <w:tr w:rsidR="00B22033" w:rsidRPr="001D12F5" w:rsidTr="00B22033">
        <w:trPr>
          <w:trHeight w:val="126"/>
        </w:trPr>
        <w:tc>
          <w:tcPr>
            <w:tcW w:w="1136" w:type="pct"/>
            <w:vMerge w:val="restart"/>
          </w:tcPr>
          <w:p w:rsidR="00B22033" w:rsidRPr="001D12F5" w:rsidRDefault="00B22033" w:rsidP="00B22033">
            <w:pPr>
              <w:jc w:val="center"/>
            </w:pPr>
            <w:r w:rsidRPr="001D12F5">
              <w:t xml:space="preserve">Медицинская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химико-фармацевтические</w:t>
            </w:r>
          </w:p>
        </w:tc>
        <w:tc>
          <w:tcPr>
            <w:tcW w:w="741" w:type="pct"/>
          </w:tcPr>
          <w:p w:rsidR="00B22033" w:rsidRPr="001D12F5" w:rsidRDefault="00B22033" w:rsidP="00B22033">
            <w:pPr>
              <w:jc w:val="center"/>
              <w:rPr>
                <w:noProof/>
              </w:rPr>
            </w:pPr>
            <w:r w:rsidRPr="001D12F5">
              <w:rPr>
                <w:noProof/>
              </w:rPr>
              <w:t>32</w:t>
            </w:r>
          </w:p>
        </w:tc>
      </w:tr>
      <w:tr w:rsidR="00B22033" w:rsidRPr="001D12F5" w:rsidTr="00B22033">
        <w:trPr>
          <w:trHeight w:val="62"/>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медико-инструментальные</w:t>
            </w:r>
          </w:p>
        </w:tc>
        <w:tc>
          <w:tcPr>
            <w:tcW w:w="741" w:type="pct"/>
          </w:tcPr>
          <w:p w:rsidR="00B22033" w:rsidRPr="001D12F5" w:rsidRDefault="00B22033" w:rsidP="00B22033">
            <w:pPr>
              <w:jc w:val="center"/>
              <w:rPr>
                <w:noProof/>
              </w:rPr>
            </w:pPr>
            <w:r w:rsidRPr="001D12F5">
              <w:rPr>
                <w:noProof/>
              </w:rPr>
              <w:t>43</w:t>
            </w:r>
          </w:p>
        </w:tc>
      </w:tr>
      <w:tr w:rsidR="00B22033" w:rsidRPr="001D12F5" w:rsidTr="00B22033">
        <w:trPr>
          <w:trHeight w:val="62"/>
        </w:trPr>
        <w:tc>
          <w:tcPr>
            <w:tcW w:w="1136" w:type="pct"/>
          </w:tcPr>
          <w:p w:rsidR="00B22033" w:rsidRPr="001D12F5" w:rsidRDefault="00B22033" w:rsidP="00B22033">
            <w:pPr>
              <w:ind w:left="-57" w:right="-57"/>
              <w:jc w:val="center"/>
            </w:pPr>
            <w:r w:rsidRPr="001D12F5">
              <w:t>Тяжелое машиностроение</w:t>
            </w:r>
          </w:p>
        </w:tc>
        <w:tc>
          <w:tcPr>
            <w:tcW w:w="3123" w:type="pct"/>
          </w:tcPr>
          <w:p w:rsidR="00B22033" w:rsidRPr="001D12F5" w:rsidRDefault="00B22033" w:rsidP="00B22033">
            <w:r w:rsidRPr="001D12F5">
              <w:t>подъемно-транспортного оборудования</w:t>
            </w:r>
          </w:p>
        </w:tc>
        <w:tc>
          <w:tcPr>
            <w:tcW w:w="741" w:type="pct"/>
          </w:tcPr>
          <w:p w:rsidR="00B22033" w:rsidRPr="001D12F5" w:rsidRDefault="00B22033" w:rsidP="00B22033">
            <w:pPr>
              <w:jc w:val="center"/>
              <w:rPr>
                <w:noProof/>
              </w:rPr>
            </w:pPr>
            <w:r w:rsidRPr="001D12F5">
              <w:rPr>
                <w:noProof/>
              </w:rPr>
              <w:t>52</w:t>
            </w:r>
          </w:p>
        </w:tc>
      </w:tr>
      <w:tr w:rsidR="00B22033" w:rsidRPr="001D12F5" w:rsidTr="00B22033">
        <w:trPr>
          <w:trHeight w:val="134"/>
        </w:trPr>
        <w:tc>
          <w:tcPr>
            <w:tcW w:w="1136" w:type="pct"/>
            <w:vMerge w:val="restart"/>
          </w:tcPr>
          <w:p w:rsidR="00B22033" w:rsidRPr="001D12F5" w:rsidRDefault="00B22033" w:rsidP="00B22033">
            <w:pPr>
              <w:jc w:val="center"/>
            </w:pPr>
            <w:r w:rsidRPr="001D12F5">
              <w:t xml:space="preserve">Химическое </w:t>
            </w:r>
          </w:p>
          <w:p w:rsidR="00B22033" w:rsidRPr="001D12F5" w:rsidRDefault="00B22033" w:rsidP="00B22033">
            <w:pPr>
              <w:jc w:val="center"/>
            </w:pPr>
            <w:r w:rsidRPr="001D12F5">
              <w:t>машиностроение</w:t>
            </w:r>
          </w:p>
        </w:tc>
        <w:tc>
          <w:tcPr>
            <w:tcW w:w="3123" w:type="pct"/>
          </w:tcPr>
          <w:p w:rsidR="00B22033" w:rsidRPr="001D12F5" w:rsidRDefault="00B22033" w:rsidP="00B22033">
            <w:r w:rsidRPr="001D12F5">
              <w:t>оборудования и арматуры для целлюлозно-бумажной промышленности</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промышленной трубопроводной арматуры</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134"/>
        </w:trPr>
        <w:tc>
          <w:tcPr>
            <w:tcW w:w="1136" w:type="pct"/>
            <w:vMerge w:val="restart"/>
          </w:tcPr>
          <w:p w:rsidR="00B22033" w:rsidRPr="001D12F5" w:rsidRDefault="00B22033" w:rsidP="00B22033">
            <w:pPr>
              <w:jc w:val="center"/>
            </w:pPr>
            <w:r w:rsidRPr="001D12F5">
              <w:t>Станкостроение</w:t>
            </w:r>
          </w:p>
        </w:tc>
        <w:tc>
          <w:tcPr>
            <w:tcW w:w="3123" w:type="pct"/>
          </w:tcPr>
          <w:p w:rsidR="00B22033" w:rsidRPr="001D12F5" w:rsidRDefault="00B22033" w:rsidP="00B22033">
            <w:r w:rsidRPr="001D12F5">
              <w:t>металлорежущих станков, деревообрабатывающего оборудования</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инструментальные</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13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искусственных алмазов, абразивных материалов и инструментов из них</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литья</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поковок и штамповок</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сварных конструкций для машиностроения</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134"/>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 xml:space="preserve">изделий общемашиностроительного применения </w:t>
            </w:r>
          </w:p>
        </w:tc>
        <w:tc>
          <w:tcPr>
            <w:tcW w:w="741" w:type="pct"/>
          </w:tcPr>
          <w:p w:rsidR="00B22033" w:rsidRPr="001D12F5" w:rsidRDefault="00B22033" w:rsidP="00B22033">
            <w:pPr>
              <w:jc w:val="center"/>
              <w:rPr>
                <w:noProof/>
              </w:rPr>
            </w:pPr>
            <w:r w:rsidRPr="001D12F5">
              <w:rPr>
                <w:noProof/>
              </w:rPr>
              <w:t>52</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Автомобильная </w:t>
            </w:r>
          </w:p>
          <w:p w:rsidR="00B22033" w:rsidRPr="001D12F5" w:rsidRDefault="00B22033" w:rsidP="00B22033">
            <w:pPr>
              <w:jc w:val="center"/>
            </w:pPr>
            <w:r w:rsidRPr="001D12F5">
              <w:t>промышленность</w:t>
            </w:r>
          </w:p>
        </w:tc>
        <w:tc>
          <w:tcPr>
            <w:tcW w:w="3123" w:type="pct"/>
            <w:tcBorders>
              <w:bottom w:val="nil"/>
            </w:tcBorders>
          </w:tcPr>
          <w:p w:rsidR="00B22033" w:rsidRPr="001D12F5" w:rsidRDefault="00B22033" w:rsidP="00B22033">
            <w:r w:rsidRPr="001D12F5">
              <w:t xml:space="preserve">автосборочные </w:t>
            </w:r>
          </w:p>
        </w:tc>
        <w:tc>
          <w:tcPr>
            <w:tcW w:w="741" w:type="pct"/>
            <w:tcBorders>
              <w:bottom w:val="nil"/>
            </w:tcBorders>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автомобильного моторостроения</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агрегатов, узлов, запчастей</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Строительное и </w:t>
            </w:r>
          </w:p>
          <w:p w:rsidR="00B22033" w:rsidRPr="001D12F5" w:rsidRDefault="00B22033" w:rsidP="00B22033">
            <w:pPr>
              <w:jc w:val="center"/>
            </w:pPr>
            <w:r w:rsidRPr="001D12F5">
              <w:t xml:space="preserve">дорожное </w:t>
            </w:r>
          </w:p>
          <w:p w:rsidR="00B22033" w:rsidRPr="001D12F5" w:rsidRDefault="00B22033" w:rsidP="00B22033">
            <w:pPr>
              <w:jc w:val="center"/>
            </w:pPr>
            <w:r w:rsidRPr="001D12F5">
              <w:t>машиностроение</w:t>
            </w:r>
          </w:p>
        </w:tc>
        <w:tc>
          <w:tcPr>
            <w:tcW w:w="3123" w:type="pct"/>
            <w:tcBorders>
              <w:bottom w:val="nil"/>
            </w:tcBorders>
          </w:tcPr>
          <w:p w:rsidR="00B22033" w:rsidRPr="001D12F5" w:rsidRDefault="00B22033" w:rsidP="00B22033">
            <w:r w:rsidRPr="001D12F5">
              <w:t>пневматического, электрического инструмента и средств малой механизации</w:t>
            </w:r>
          </w:p>
        </w:tc>
        <w:tc>
          <w:tcPr>
            <w:tcW w:w="741" w:type="pct"/>
            <w:tcBorders>
              <w:bottom w:val="nil"/>
            </w:tcBorders>
          </w:tcPr>
          <w:p w:rsidR="00B22033" w:rsidRPr="001D12F5" w:rsidRDefault="00B22033" w:rsidP="00B22033">
            <w:pPr>
              <w:jc w:val="center"/>
              <w:rPr>
                <w:noProof/>
              </w:rPr>
            </w:pPr>
            <w:r w:rsidRPr="001D12F5">
              <w:rPr>
                <w:noProof/>
              </w:rPr>
              <w:t>63</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Borders>
              <w:bottom w:val="nil"/>
            </w:tcBorders>
          </w:tcPr>
          <w:p w:rsidR="00B22033" w:rsidRPr="001D12F5" w:rsidRDefault="00B22033" w:rsidP="00B22033">
            <w:r w:rsidRPr="001D12F5">
              <w:t>оборудования для лесозаготовительной и торфяной промышленности</w:t>
            </w:r>
          </w:p>
        </w:tc>
        <w:tc>
          <w:tcPr>
            <w:tcW w:w="741" w:type="pct"/>
            <w:tcBorders>
              <w:bottom w:val="nil"/>
            </w:tcBorders>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Borders>
              <w:bottom w:val="nil"/>
            </w:tcBorders>
          </w:tcPr>
          <w:p w:rsidR="00B22033" w:rsidRPr="001D12F5" w:rsidRDefault="00B22033" w:rsidP="00B22033">
            <w:r w:rsidRPr="001D12F5">
              <w:t>коммунального машиностроения</w:t>
            </w:r>
          </w:p>
        </w:tc>
        <w:tc>
          <w:tcPr>
            <w:tcW w:w="741" w:type="pct"/>
            <w:tcBorders>
              <w:bottom w:val="nil"/>
            </w:tcBorders>
          </w:tcPr>
          <w:p w:rsidR="00B22033" w:rsidRPr="001D12F5" w:rsidRDefault="00B22033" w:rsidP="00B22033">
            <w:pPr>
              <w:jc w:val="center"/>
              <w:rPr>
                <w:noProof/>
              </w:rPr>
            </w:pPr>
            <w:r w:rsidRPr="001D12F5">
              <w:rPr>
                <w:noProof/>
              </w:rPr>
              <w:t>57</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Машиностроение для легкой и пищевой </w:t>
            </w:r>
          </w:p>
          <w:p w:rsidR="00B22033" w:rsidRPr="001D12F5" w:rsidRDefault="00B22033" w:rsidP="00B22033">
            <w:pPr>
              <w:jc w:val="center"/>
            </w:pPr>
            <w:r w:rsidRPr="001D12F5">
              <w:t>промышленности</w:t>
            </w:r>
          </w:p>
        </w:tc>
        <w:tc>
          <w:tcPr>
            <w:tcW w:w="3123" w:type="pct"/>
            <w:tcBorders>
              <w:bottom w:val="nil"/>
            </w:tcBorders>
          </w:tcPr>
          <w:p w:rsidR="00B22033" w:rsidRPr="001D12F5" w:rsidRDefault="00B22033" w:rsidP="00B22033">
            <w:r w:rsidRPr="001D12F5">
              <w:t>технологического оборудования для легкой, текстильной и пищевой промышленности</w:t>
            </w:r>
          </w:p>
        </w:tc>
        <w:tc>
          <w:tcPr>
            <w:tcW w:w="741" w:type="pct"/>
            <w:tcBorders>
              <w:bottom w:val="nil"/>
            </w:tcBorders>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Borders>
              <w:bottom w:val="nil"/>
            </w:tcBorders>
          </w:tcPr>
          <w:p w:rsidR="00B22033" w:rsidRPr="001D12F5" w:rsidRDefault="00B22033" w:rsidP="00B22033">
            <w:r w:rsidRPr="001D12F5">
              <w:t>технологического оборудования для торговли и общественного питания</w:t>
            </w:r>
          </w:p>
        </w:tc>
        <w:tc>
          <w:tcPr>
            <w:tcW w:w="741" w:type="pct"/>
            <w:tcBorders>
              <w:bottom w:val="nil"/>
            </w:tcBorders>
          </w:tcPr>
          <w:p w:rsidR="00B22033" w:rsidRPr="001D12F5" w:rsidRDefault="00B22033" w:rsidP="00B22033">
            <w:pPr>
              <w:jc w:val="center"/>
              <w:rPr>
                <w:noProof/>
              </w:rPr>
            </w:pPr>
            <w:r w:rsidRPr="001D12F5">
              <w:rPr>
                <w:noProof/>
              </w:rPr>
              <w:t>57</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бытовых приборов и машин</w:t>
            </w:r>
          </w:p>
        </w:tc>
        <w:tc>
          <w:tcPr>
            <w:tcW w:w="741" w:type="pct"/>
          </w:tcPr>
          <w:p w:rsidR="00B22033" w:rsidRPr="001D12F5" w:rsidRDefault="00B22033" w:rsidP="00B22033">
            <w:pPr>
              <w:jc w:val="center"/>
              <w:rPr>
                <w:noProof/>
              </w:rPr>
            </w:pPr>
            <w:r w:rsidRPr="001D12F5">
              <w:rPr>
                <w:noProof/>
              </w:rPr>
              <w:t>57</w:t>
            </w:r>
          </w:p>
        </w:tc>
      </w:tr>
      <w:tr w:rsidR="00B22033" w:rsidRPr="001D12F5" w:rsidTr="00B22033">
        <w:trPr>
          <w:trHeight w:val="288"/>
        </w:trPr>
        <w:tc>
          <w:tcPr>
            <w:tcW w:w="1136" w:type="pct"/>
            <w:vMerge w:val="restart"/>
          </w:tcPr>
          <w:p w:rsidR="00B22033" w:rsidRPr="001D12F5" w:rsidRDefault="00B22033" w:rsidP="00B22033">
            <w:pPr>
              <w:jc w:val="center"/>
            </w:pPr>
            <w:r w:rsidRPr="001D12F5">
              <w:t xml:space="preserve">Лесная и </w:t>
            </w:r>
          </w:p>
          <w:p w:rsidR="00B22033" w:rsidRPr="001D12F5" w:rsidRDefault="00B22033" w:rsidP="00B22033">
            <w:pPr>
              <w:jc w:val="center"/>
              <w:rPr>
                <w:noProof/>
              </w:rPr>
            </w:pPr>
            <w:r w:rsidRPr="001D12F5">
              <w:t xml:space="preserve">деревообрабатывающая </w:t>
            </w:r>
          </w:p>
          <w:p w:rsidR="00B22033" w:rsidRPr="001D12F5" w:rsidRDefault="00B22033" w:rsidP="00B22033">
            <w:pPr>
              <w:jc w:val="center"/>
              <w:rPr>
                <w:noProof/>
              </w:rPr>
            </w:pPr>
            <w:r w:rsidRPr="001D12F5">
              <w:t>промышленность</w:t>
            </w:r>
          </w:p>
        </w:tc>
        <w:tc>
          <w:tcPr>
            <w:tcW w:w="3123" w:type="pct"/>
          </w:tcPr>
          <w:p w:rsidR="00B22033" w:rsidRPr="001D12F5" w:rsidRDefault="00B22033" w:rsidP="00B22033">
            <w:pPr>
              <w:ind w:right="-57"/>
            </w:pPr>
            <w:r w:rsidRPr="001D12F5">
              <w:t>лесозаготовительные с примыканием к железной дороге</w:t>
            </w:r>
          </w:p>
        </w:tc>
        <w:tc>
          <w:tcPr>
            <w:tcW w:w="741" w:type="pct"/>
          </w:tcPr>
          <w:p w:rsidR="00B22033" w:rsidRPr="001D12F5" w:rsidRDefault="00B22033" w:rsidP="00B22033">
            <w:pPr>
              <w:jc w:val="center"/>
              <w:rPr>
                <w:noProof/>
              </w:rPr>
            </w:pPr>
          </w:p>
        </w:tc>
      </w:tr>
      <w:tr w:rsidR="00B22033" w:rsidRPr="001D12F5" w:rsidTr="00B22033">
        <w:trPr>
          <w:trHeight w:val="601"/>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без переработки древесины производственной мощностью, тыс. куб.м/год</w:t>
            </w:r>
          </w:p>
        </w:tc>
        <w:tc>
          <w:tcPr>
            <w:tcW w:w="741" w:type="pct"/>
          </w:tcPr>
          <w:p w:rsidR="00B22033" w:rsidRPr="001D12F5" w:rsidRDefault="00B22033" w:rsidP="00B22033">
            <w:pPr>
              <w:jc w:val="center"/>
            </w:pPr>
          </w:p>
          <w:p w:rsidR="00B22033" w:rsidRPr="001D12F5" w:rsidRDefault="00B22033" w:rsidP="00B22033">
            <w:pPr>
              <w:jc w:val="center"/>
            </w:pPr>
          </w:p>
        </w:tc>
      </w:tr>
      <w:tr w:rsidR="00B22033" w:rsidRPr="001D12F5" w:rsidTr="00B22033">
        <w:trPr>
          <w:trHeight w:val="213"/>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t>до</w:t>
            </w:r>
            <w:r w:rsidRPr="001D12F5">
              <w:rPr>
                <w:noProof/>
              </w:rPr>
              <w:t xml:space="preserve"> 400</w:t>
            </w:r>
          </w:p>
        </w:tc>
        <w:tc>
          <w:tcPr>
            <w:tcW w:w="741" w:type="pct"/>
          </w:tcPr>
          <w:p w:rsidR="00B22033" w:rsidRPr="001D12F5" w:rsidRDefault="00B22033" w:rsidP="00B22033">
            <w:pPr>
              <w:jc w:val="center"/>
            </w:pPr>
            <w:r w:rsidRPr="001D12F5">
              <w:rPr>
                <w:noProof/>
              </w:rPr>
              <w:t>28</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400</w:t>
            </w:r>
          </w:p>
        </w:tc>
        <w:tc>
          <w:tcPr>
            <w:tcW w:w="741" w:type="pct"/>
          </w:tcPr>
          <w:p w:rsidR="00B22033" w:rsidRPr="001D12F5" w:rsidRDefault="00B22033" w:rsidP="00B22033">
            <w:pPr>
              <w:jc w:val="center"/>
              <w:rPr>
                <w:noProof/>
              </w:rPr>
            </w:pPr>
            <w:r w:rsidRPr="001D12F5">
              <w:rPr>
                <w:noProof/>
              </w:rPr>
              <w:t>35</w:t>
            </w:r>
          </w:p>
        </w:tc>
      </w:tr>
      <w:tr w:rsidR="00B22033" w:rsidRPr="001D12F5" w:rsidTr="00B22033">
        <w:trPr>
          <w:trHeight w:val="50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t>с переработкой древесины производственной мощностью, тыс. куб.м/год</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31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до</w:t>
            </w:r>
            <w:r w:rsidRPr="001D12F5">
              <w:rPr>
                <w:noProof/>
              </w:rPr>
              <w:t xml:space="preserve"> 400</w:t>
            </w:r>
          </w:p>
        </w:tc>
        <w:tc>
          <w:tcPr>
            <w:tcW w:w="741" w:type="pct"/>
          </w:tcPr>
          <w:p w:rsidR="00B22033" w:rsidRPr="001D12F5" w:rsidRDefault="00B22033" w:rsidP="00B22033">
            <w:pPr>
              <w:jc w:val="center"/>
            </w:pPr>
            <w:r w:rsidRPr="001D12F5">
              <w:rPr>
                <w:noProof/>
              </w:rPr>
              <w:t>23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400</w:t>
            </w:r>
          </w:p>
        </w:tc>
        <w:tc>
          <w:tcPr>
            <w:tcW w:w="741" w:type="pct"/>
          </w:tcPr>
          <w:p w:rsidR="00B22033" w:rsidRPr="001D12F5" w:rsidRDefault="00B22033" w:rsidP="00B22033">
            <w:pPr>
              <w:jc w:val="center"/>
              <w:rPr>
                <w:noProof/>
              </w:rPr>
            </w:pPr>
            <w:r w:rsidRPr="001D12F5">
              <w:rPr>
                <w:noProof/>
              </w:rPr>
              <w:t>20</w:t>
            </w:r>
          </w:p>
        </w:tc>
      </w:tr>
      <w:tr w:rsidR="00B22033" w:rsidRPr="001D12F5" w:rsidTr="00B22033">
        <w:trPr>
          <w:trHeight w:val="227"/>
        </w:trPr>
        <w:tc>
          <w:tcPr>
            <w:tcW w:w="1136" w:type="pct"/>
            <w:vMerge/>
          </w:tcPr>
          <w:p w:rsidR="00B22033" w:rsidRPr="001D12F5" w:rsidRDefault="00B22033" w:rsidP="00B22033">
            <w:pPr>
              <w:rPr>
                <w:noProof/>
              </w:rPr>
            </w:pPr>
          </w:p>
        </w:tc>
        <w:tc>
          <w:tcPr>
            <w:tcW w:w="3123" w:type="pct"/>
          </w:tcPr>
          <w:p w:rsidR="00B22033" w:rsidRPr="001D12F5" w:rsidRDefault="00B22033" w:rsidP="00B22033">
            <w:r w:rsidRPr="001D12F5">
              <w:t>лесозаготовительные с примыканием к водным транспортным путям при отправке леса в хлыстах</w:t>
            </w:r>
          </w:p>
        </w:tc>
        <w:tc>
          <w:tcPr>
            <w:tcW w:w="741" w:type="pct"/>
          </w:tcPr>
          <w:p w:rsidR="00B22033" w:rsidRPr="001D12F5" w:rsidRDefault="00B22033" w:rsidP="00B22033">
            <w:pPr>
              <w:jc w:val="cente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overflowPunct w:val="0"/>
              <w:autoSpaceDE w:val="0"/>
              <w:autoSpaceDN w:val="0"/>
              <w:adjustRightInd w:val="0"/>
              <w:ind w:firstLine="245"/>
            </w:pPr>
            <w:r w:rsidRPr="001D12F5">
              <w:t>с зимним плотбищем</w:t>
            </w:r>
          </w:p>
        </w:tc>
        <w:tc>
          <w:tcPr>
            <w:tcW w:w="741" w:type="pct"/>
          </w:tcPr>
          <w:p w:rsidR="00B22033" w:rsidRPr="001D12F5" w:rsidRDefault="00B22033" w:rsidP="00B22033">
            <w:pPr>
              <w:jc w:val="center"/>
            </w:pPr>
            <w:r w:rsidRPr="001D12F5">
              <w:t>17</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overflowPunct w:val="0"/>
              <w:autoSpaceDE w:val="0"/>
              <w:autoSpaceDN w:val="0"/>
              <w:adjustRightInd w:val="0"/>
              <w:ind w:firstLine="245"/>
            </w:pPr>
            <w:r w:rsidRPr="001D12F5">
              <w:t>без зимнего плотбища</w:t>
            </w:r>
          </w:p>
        </w:tc>
        <w:tc>
          <w:tcPr>
            <w:tcW w:w="741" w:type="pct"/>
          </w:tcPr>
          <w:p w:rsidR="00B22033" w:rsidRPr="001D12F5" w:rsidRDefault="00B22033" w:rsidP="00B22033">
            <w:pPr>
              <w:jc w:val="center"/>
            </w:pPr>
            <w:r w:rsidRPr="001D12F5">
              <w:t>44</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то же, при отправке леса в сортиментах</w:t>
            </w:r>
          </w:p>
        </w:tc>
        <w:tc>
          <w:tcPr>
            <w:tcW w:w="741" w:type="pct"/>
          </w:tcPr>
          <w:p w:rsidR="00B22033" w:rsidRPr="001D12F5" w:rsidRDefault="00B22033" w:rsidP="00B22033">
            <w:pPr>
              <w:jc w:val="cente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overflowPunct w:val="0"/>
              <w:autoSpaceDE w:val="0"/>
              <w:autoSpaceDN w:val="0"/>
              <w:adjustRightInd w:val="0"/>
              <w:ind w:left="170"/>
            </w:pPr>
            <w:r w:rsidRPr="001D12F5">
              <w:t>с зимним плотбищем производственной мощностью, тыс. куб.м/год</w:t>
            </w:r>
          </w:p>
        </w:tc>
        <w:tc>
          <w:tcPr>
            <w:tcW w:w="741" w:type="pct"/>
          </w:tcPr>
          <w:p w:rsidR="00B22033" w:rsidRPr="001D12F5" w:rsidRDefault="00B22033" w:rsidP="00B22033">
            <w:pPr>
              <w:jc w:val="cente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4"/>
            </w:pPr>
            <w:r w:rsidRPr="001D12F5">
              <w:t>до 400</w:t>
            </w:r>
          </w:p>
        </w:tc>
        <w:tc>
          <w:tcPr>
            <w:tcW w:w="741" w:type="pct"/>
          </w:tcPr>
          <w:p w:rsidR="00B22033" w:rsidRPr="001D12F5" w:rsidRDefault="00B22033" w:rsidP="00B22033">
            <w:pPr>
              <w:jc w:val="center"/>
            </w:pPr>
            <w:r w:rsidRPr="001D12F5">
              <w:t>30</w:t>
            </w:r>
          </w:p>
        </w:tc>
      </w:tr>
      <w:tr w:rsidR="00B22033" w:rsidRPr="001D12F5" w:rsidTr="00B22033">
        <w:trPr>
          <w:trHeight w:val="227"/>
        </w:trPr>
        <w:tc>
          <w:tcPr>
            <w:tcW w:w="1136" w:type="pct"/>
            <w:vMerge w:val="restart"/>
          </w:tcPr>
          <w:p w:rsidR="00B22033" w:rsidRPr="001D12F5" w:rsidRDefault="00B22033" w:rsidP="00B22033">
            <w:pPr>
              <w:jc w:val="center"/>
              <w:rPr>
                <w:noProof/>
              </w:rPr>
            </w:pPr>
          </w:p>
        </w:tc>
        <w:tc>
          <w:tcPr>
            <w:tcW w:w="3123" w:type="pct"/>
          </w:tcPr>
          <w:p w:rsidR="00B22033" w:rsidRPr="001D12F5" w:rsidRDefault="00B22033" w:rsidP="00B22033">
            <w:pPr>
              <w:ind w:firstLine="174"/>
            </w:pPr>
            <w:r w:rsidRPr="001D12F5">
              <w:t>более 400</w:t>
            </w:r>
          </w:p>
        </w:tc>
        <w:tc>
          <w:tcPr>
            <w:tcW w:w="741" w:type="pct"/>
          </w:tcPr>
          <w:p w:rsidR="00B22033" w:rsidRPr="001D12F5" w:rsidRDefault="00B22033" w:rsidP="00B22033">
            <w:pPr>
              <w:jc w:val="center"/>
            </w:pPr>
            <w:r w:rsidRPr="001D12F5">
              <w:t>33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overflowPunct w:val="0"/>
              <w:autoSpaceDE w:val="0"/>
              <w:autoSpaceDN w:val="0"/>
              <w:adjustRightInd w:val="0"/>
              <w:ind w:left="170"/>
            </w:pPr>
            <w:r w:rsidRPr="001D12F5">
              <w:t>без зимнего плотбища производственной мощностью, тыс. куб.м/год</w:t>
            </w:r>
          </w:p>
        </w:tc>
        <w:tc>
          <w:tcPr>
            <w:tcW w:w="741" w:type="pct"/>
          </w:tcPr>
          <w:p w:rsidR="00B22033" w:rsidRPr="001D12F5" w:rsidRDefault="00B22033" w:rsidP="00B22033">
            <w:pPr>
              <w:jc w:val="cente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left="32" w:firstLine="142"/>
            </w:pPr>
            <w:r w:rsidRPr="001D12F5">
              <w:t>до 400</w:t>
            </w:r>
          </w:p>
        </w:tc>
        <w:tc>
          <w:tcPr>
            <w:tcW w:w="741" w:type="pct"/>
          </w:tcPr>
          <w:p w:rsidR="00B22033" w:rsidRPr="001D12F5" w:rsidRDefault="00B22033" w:rsidP="00B22033">
            <w:pPr>
              <w:jc w:val="center"/>
            </w:pPr>
            <w:r w:rsidRPr="001D12F5">
              <w:t>33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left="32" w:firstLine="142"/>
            </w:pPr>
            <w:r w:rsidRPr="001D12F5">
              <w:t>более 400</w:t>
            </w:r>
          </w:p>
        </w:tc>
        <w:tc>
          <w:tcPr>
            <w:tcW w:w="741" w:type="pct"/>
          </w:tcPr>
          <w:p w:rsidR="00B22033" w:rsidRPr="001D12F5" w:rsidRDefault="00B22033" w:rsidP="00B22033">
            <w:pPr>
              <w:jc w:val="center"/>
            </w:pPr>
            <w:r w:rsidRPr="001D12F5">
              <w:t>38</w:t>
            </w:r>
          </w:p>
        </w:tc>
      </w:tr>
      <w:tr w:rsidR="00B22033" w:rsidRPr="001D12F5" w:rsidTr="00B22033">
        <w:trPr>
          <w:trHeight w:val="50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пиломатериалов, стандартных домов, комплектов деталей, столярных изделий и заготовок</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589"/>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0"/>
            </w:pPr>
            <w:r w:rsidRPr="001D12F5">
              <w:t>при поставке сырья и отправке продукции по железной дороге</w:t>
            </w:r>
          </w:p>
        </w:tc>
        <w:tc>
          <w:tcPr>
            <w:tcW w:w="741" w:type="pct"/>
          </w:tcPr>
          <w:p w:rsidR="00B22033" w:rsidRPr="001D12F5" w:rsidRDefault="00B22033" w:rsidP="00B22033">
            <w:pPr>
              <w:jc w:val="cente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0"/>
            </w:pPr>
            <w:r w:rsidRPr="001D12F5">
              <w:t>при поставке сырья по воде</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4"/>
            </w:pPr>
            <w:r w:rsidRPr="001D12F5">
              <w:t>древесно-стружечных плит</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4"/>
            </w:pPr>
            <w:r w:rsidRPr="001D12F5">
              <w:t>фанеры</w:t>
            </w:r>
          </w:p>
        </w:tc>
        <w:tc>
          <w:tcPr>
            <w:tcW w:w="741" w:type="pct"/>
          </w:tcPr>
          <w:p w:rsidR="00B22033" w:rsidRPr="001D12F5" w:rsidRDefault="00B22033" w:rsidP="00B22033">
            <w:pPr>
              <w:jc w:val="center"/>
              <w:rPr>
                <w:noProof/>
              </w:rPr>
            </w:pPr>
            <w:r w:rsidRPr="001D12F5">
              <w:rPr>
                <w:noProof/>
              </w:rPr>
              <w:t>47</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4"/>
            </w:pPr>
            <w:r w:rsidRPr="001D12F5">
              <w:t>мебельные</w:t>
            </w:r>
          </w:p>
        </w:tc>
        <w:tc>
          <w:tcPr>
            <w:tcW w:w="741" w:type="pct"/>
          </w:tcPr>
          <w:p w:rsidR="00B22033" w:rsidRPr="001D12F5" w:rsidRDefault="00B22033" w:rsidP="00B22033">
            <w:pPr>
              <w:jc w:val="center"/>
              <w:rPr>
                <w:noProof/>
              </w:rPr>
            </w:pPr>
            <w:r w:rsidRPr="001D12F5">
              <w:rPr>
                <w:noProof/>
              </w:rPr>
              <w:t>53</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Легкая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льнозаводы</w:t>
            </w:r>
          </w:p>
        </w:tc>
        <w:tc>
          <w:tcPr>
            <w:tcW w:w="741" w:type="pct"/>
          </w:tcPr>
          <w:p w:rsidR="00B22033" w:rsidRPr="001D12F5" w:rsidRDefault="00B22033" w:rsidP="00B22033">
            <w:pPr>
              <w:jc w:val="center"/>
              <w:rPr>
                <w:noProof/>
              </w:rPr>
            </w:pPr>
            <w:r w:rsidRPr="001D12F5">
              <w:rPr>
                <w:noProof/>
              </w:rPr>
              <w:t>35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пенькозаводы (без полей сушки)</w:t>
            </w:r>
          </w:p>
        </w:tc>
        <w:tc>
          <w:tcPr>
            <w:tcW w:w="741" w:type="pct"/>
          </w:tcPr>
          <w:p w:rsidR="00B22033" w:rsidRPr="001D12F5" w:rsidRDefault="00B22033" w:rsidP="00B22033">
            <w:pPr>
              <w:jc w:val="center"/>
              <w:rPr>
                <w:noProof/>
              </w:rPr>
            </w:pPr>
            <w:r w:rsidRPr="001D12F5">
              <w:rPr>
                <w:noProof/>
              </w:rPr>
              <w:t>27</w:t>
            </w:r>
          </w:p>
        </w:tc>
      </w:tr>
      <w:tr w:rsidR="00B22033" w:rsidRPr="001D12F5" w:rsidTr="00B22033">
        <w:trPr>
          <w:trHeight w:val="50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текстильные комбинаты с одноэтажными</w:t>
            </w:r>
            <w:r w:rsidRPr="001D12F5">
              <w:rPr>
                <w:noProof/>
              </w:rPr>
              <w:t xml:space="preserve"> </w:t>
            </w:r>
            <w:r w:rsidRPr="001D12F5">
              <w:t>главными корпусами</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801"/>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B22033" w:rsidRPr="001D12F5" w:rsidRDefault="00B22033" w:rsidP="00B22033">
            <w:pPr>
              <w:jc w:val="center"/>
            </w:pPr>
          </w:p>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288"/>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t>до</w:t>
            </w:r>
            <w:r w:rsidRPr="001D12F5">
              <w:rPr>
                <w:noProof/>
              </w:rPr>
              <w:t xml:space="preserve"> 50</w:t>
            </w:r>
          </w:p>
        </w:tc>
        <w:tc>
          <w:tcPr>
            <w:tcW w:w="741" w:type="pct"/>
          </w:tcPr>
          <w:p w:rsidR="00B22033" w:rsidRPr="001D12F5" w:rsidRDefault="00B22033" w:rsidP="00B22033">
            <w:pPr>
              <w:jc w:val="cente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rPr>
                <w:noProof/>
              </w:rPr>
            </w:pPr>
            <w:r w:rsidRPr="001D12F5">
              <w:t>свыше</w:t>
            </w:r>
            <w:r w:rsidRPr="001D12F5">
              <w:rPr>
                <w:noProof/>
              </w:rPr>
              <w:t xml:space="preserve"> 50</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текстильной галантереи</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швейно-трикотажные</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швейные</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326"/>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кожевенные и первичной обработки кожсырья</w:t>
            </w:r>
          </w:p>
        </w:tc>
        <w:tc>
          <w:tcPr>
            <w:tcW w:w="741" w:type="pct"/>
          </w:tcPr>
          <w:p w:rsidR="00B22033" w:rsidRPr="001D12F5" w:rsidRDefault="00B22033" w:rsidP="00B22033">
            <w:pPr>
              <w:jc w:val="center"/>
              <w:rPr>
                <w:noProof/>
              </w:rPr>
            </w:pPr>
          </w:p>
        </w:tc>
      </w:tr>
      <w:tr w:rsidR="00B22033" w:rsidRPr="001D12F5" w:rsidTr="00B22033">
        <w:trPr>
          <w:trHeight w:val="21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одноэтажные</w:t>
            </w:r>
          </w:p>
        </w:tc>
        <w:tc>
          <w:tcPr>
            <w:tcW w:w="741" w:type="pct"/>
          </w:tcPr>
          <w:p w:rsidR="00B22033" w:rsidRPr="001D12F5" w:rsidRDefault="00B22033" w:rsidP="00B22033">
            <w:pPr>
              <w:jc w:val="cente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двухэтажные</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искусственных кож, обувных картонов и пленочных материалов</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30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кожгалантерейные</w:t>
            </w:r>
          </w:p>
        </w:tc>
        <w:tc>
          <w:tcPr>
            <w:tcW w:w="741" w:type="pct"/>
          </w:tcPr>
          <w:p w:rsidR="00B22033" w:rsidRPr="001D12F5" w:rsidRDefault="00B22033" w:rsidP="00B22033">
            <w:pPr>
              <w:jc w:val="center"/>
              <w:rPr>
                <w:noProof/>
              </w:rPr>
            </w:pPr>
          </w:p>
        </w:tc>
      </w:tr>
      <w:tr w:rsidR="00B22033" w:rsidRPr="001D12F5" w:rsidTr="00B22033">
        <w:trPr>
          <w:trHeight w:val="238"/>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одноэтажные</w:t>
            </w:r>
          </w:p>
        </w:tc>
        <w:tc>
          <w:tcPr>
            <w:tcW w:w="741" w:type="pct"/>
          </w:tcPr>
          <w:p w:rsidR="00B22033" w:rsidRPr="001D12F5" w:rsidRDefault="00B22033" w:rsidP="00B22033">
            <w:pPr>
              <w:jc w:val="cente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left="186"/>
            </w:pPr>
            <w:r w:rsidRPr="001D12F5">
              <w:t>многоэтажные</w:t>
            </w:r>
          </w:p>
        </w:tc>
        <w:tc>
          <w:tcPr>
            <w:tcW w:w="741" w:type="pct"/>
          </w:tcPr>
          <w:p w:rsidR="00B22033" w:rsidRPr="001D12F5" w:rsidRDefault="00B22033" w:rsidP="00B22033">
            <w:pPr>
              <w:jc w:val="center"/>
            </w:pPr>
            <w:r w:rsidRPr="001D12F5">
              <w:rPr>
                <w:noProof/>
              </w:rPr>
              <w:t>50</w:t>
            </w:r>
          </w:p>
        </w:tc>
      </w:tr>
      <w:tr w:rsidR="00B22033" w:rsidRPr="001D12F5" w:rsidTr="00B22033">
        <w:trPr>
          <w:trHeight w:val="31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обувные</w:t>
            </w:r>
          </w:p>
        </w:tc>
        <w:tc>
          <w:tcPr>
            <w:tcW w:w="741" w:type="pct"/>
          </w:tcPr>
          <w:p w:rsidR="00B22033" w:rsidRPr="001D12F5" w:rsidRDefault="00B22033" w:rsidP="00B22033">
            <w:pPr>
              <w:jc w:val="center"/>
              <w:rPr>
                <w:noProof/>
              </w:rPr>
            </w:pPr>
          </w:p>
        </w:tc>
      </w:tr>
      <w:tr w:rsidR="00B22033" w:rsidRPr="001D12F5" w:rsidTr="00B22033">
        <w:trPr>
          <w:trHeight w:val="22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одноэтажные</w:t>
            </w:r>
          </w:p>
        </w:tc>
        <w:tc>
          <w:tcPr>
            <w:tcW w:w="741" w:type="pct"/>
          </w:tcPr>
          <w:p w:rsidR="00B22033" w:rsidRPr="001D12F5" w:rsidRDefault="00B22033" w:rsidP="00B22033">
            <w:pPr>
              <w:jc w:val="cente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многоэтажные</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 xml:space="preserve">фурнитуры </w:t>
            </w:r>
          </w:p>
        </w:tc>
        <w:tc>
          <w:tcPr>
            <w:tcW w:w="741" w:type="pct"/>
          </w:tcPr>
          <w:p w:rsidR="00B22033" w:rsidRPr="001D12F5" w:rsidRDefault="00B22033" w:rsidP="00B22033">
            <w:pPr>
              <w:jc w:val="center"/>
              <w:rPr>
                <w:noProof/>
              </w:rPr>
            </w:pPr>
            <w:r w:rsidRPr="001D12F5">
              <w:rPr>
                <w:noProof/>
              </w:rPr>
              <w:t>52</w:t>
            </w:r>
          </w:p>
        </w:tc>
      </w:tr>
      <w:tr w:rsidR="00B22033" w:rsidRPr="001D12F5" w:rsidTr="00B22033">
        <w:trPr>
          <w:trHeight w:val="576"/>
        </w:trPr>
        <w:tc>
          <w:tcPr>
            <w:tcW w:w="1136" w:type="pct"/>
            <w:vMerge w:val="restart"/>
          </w:tcPr>
          <w:p w:rsidR="00B22033" w:rsidRPr="001D12F5" w:rsidRDefault="00B22033" w:rsidP="00B22033">
            <w:pPr>
              <w:jc w:val="center"/>
            </w:pPr>
            <w:r w:rsidRPr="001D12F5">
              <w:t xml:space="preserve">Пищевая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хлеба и хлебобулочных изделий производственной мощностью, т/сутки</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238"/>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t>до</w:t>
            </w:r>
            <w:r w:rsidRPr="001D12F5">
              <w:rPr>
                <w:noProof/>
              </w:rPr>
              <w:t xml:space="preserve"> 45</w:t>
            </w:r>
          </w:p>
        </w:tc>
        <w:tc>
          <w:tcPr>
            <w:tcW w:w="741" w:type="pct"/>
          </w:tcPr>
          <w:p w:rsidR="00B22033" w:rsidRPr="001D12F5" w:rsidRDefault="00B22033" w:rsidP="00B22033">
            <w:pPr>
              <w:jc w:val="center"/>
            </w:pPr>
            <w:r w:rsidRPr="001D12F5">
              <w:rPr>
                <w:noProof/>
              </w:rPr>
              <w:t>37</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45</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кондитерских изделий</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маргариновой продукции</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плодоовощных консервов</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пива, солода</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этилового спирта</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водки и ликероводочных изделий</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Мясомолочная </w:t>
            </w:r>
          </w:p>
          <w:p w:rsidR="00B22033" w:rsidRPr="001D12F5" w:rsidRDefault="00B22033" w:rsidP="00B22033">
            <w:pPr>
              <w:jc w:val="center"/>
            </w:pPr>
            <w:r w:rsidRPr="001D12F5">
              <w:t>промышленность</w:t>
            </w:r>
          </w:p>
          <w:p w:rsidR="00B22033" w:rsidRPr="001D12F5" w:rsidRDefault="00B22033" w:rsidP="00B22033">
            <w:pPr>
              <w:jc w:val="center"/>
            </w:pPr>
            <w:r w:rsidRPr="001D12F5">
              <w:br w:type="page"/>
            </w:r>
          </w:p>
        </w:tc>
        <w:tc>
          <w:tcPr>
            <w:tcW w:w="3123" w:type="pct"/>
          </w:tcPr>
          <w:p w:rsidR="00B22033" w:rsidRPr="001D12F5" w:rsidRDefault="00B22033" w:rsidP="00B22033">
            <w:r w:rsidRPr="001D12F5">
              <w:t>мяса (с цехами убоя и обескровливания)</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t xml:space="preserve">мясных консервов, колбас, копченостей и других мясных продуктов </w:t>
            </w:r>
          </w:p>
        </w:tc>
        <w:tc>
          <w:tcPr>
            <w:tcW w:w="741" w:type="pct"/>
          </w:tcPr>
          <w:p w:rsidR="00B22033" w:rsidRPr="001D12F5" w:rsidRDefault="00B22033" w:rsidP="00B22033">
            <w:pPr>
              <w:jc w:val="center"/>
              <w:rPr>
                <w:noProof/>
              </w:rPr>
            </w:pPr>
            <w:r w:rsidRPr="001D12F5">
              <w:rPr>
                <w:noProof/>
              </w:rPr>
              <w:t xml:space="preserve">42 </w:t>
            </w:r>
          </w:p>
        </w:tc>
      </w:tr>
      <w:tr w:rsidR="00B22033" w:rsidRPr="001D12F5" w:rsidTr="00B22033">
        <w:trPr>
          <w:trHeight w:val="51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по переработке молока производственной мощностью, т/смену</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301"/>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до</w:t>
            </w:r>
            <w:r w:rsidRPr="001D12F5">
              <w:rPr>
                <w:noProof/>
              </w:rPr>
              <w:t xml:space="preserve"> 100</w:t>
            </w:r>
          </w:p>
        </w:tc>
        <w:tc>
          <w:tcPr>
            <w:tcW w:w="741" w:type="pct"/>
          </w:tcPr>
          <w:p w:rsidR="00B22033" w:rsidRPr="001D12F5" w:rsidRDefault="00B22033" w:rsidP="00B22033">
            <w:pPr>
              <w:jc w:val="center"/>
            </w:pPr>
            <w:r w:rsidRPr="001D12F5">
              <w:rPr>
                <w:noProof/>
              </w:rPr>
              <w:t>43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100</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61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t>сухого обезжиренного молока производственной мощностью, т/смену</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20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t>до</w:t>
            </w:r>
            <w:r w:rsidRPr="001D12F5">
              <w:rPr>
                <w:noProof/>
              </w:rPr>
              <w:t xml:space="preserve"> 5</w:t>
            </w:r>
          </w:p>
        </w:tc>
        <w:tc>
          <w:tcPr>
            <w:tcW w:w="741" w:type="pct"/>
          </w:tcPr>
          <w:p w:rsidR="00B22033" w:rsidRPr="001D12F5" w:rsidRDefault="00B22033" w:rsidP="00B22033">
            <w:pPr>
              <w:jc w:val="center"/>
            </w:pPr>
            <w:r w:rsidRPr="001D12F5">
              <w:rPr>
                <w:noProof/>
              </w:rPr>
              <w:t>36</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5</w:t>
            </w:r>
          </w:p>
        </w:tc>
        <w:tc>
          <w:tcPr>
            <w:tcW w:w="741" w:type="pct"/>
          </w:tcPr>
          <w:p w:rsidR="00B22033" w:rsidRPr="001D12F5" w:rsidRDefault="00B22033" w:rsidP="00B22033">
            <w:pPr>
              <w:jc w:val="center"/>
              <w:rPr>
                <w:noProof/>
              </w:rPr>
            </w:pPr>
            <w:r w:rsidRPr="001D12F5">
              <w:rPr>
                <w:noProof/>
              </w:rPr>
              <w:t>42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молочных консервов</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сыра</w:t>
            </w:r>
          </w:p>
        </w:tc>
        <w:tc>
          <w:tcPr>
            <w:tcW w:w="741" w:type="pct"/>
          </w:tcPr>
          <w:p w:rsidR="00B22033" w:rsidRPr="001D12F5" w:rsidRDefault="00B22033" w:rsidP="00B22033">
            <w:pPr>
              <w:jc w:val="center"/>
              <w:rPr>
                <w:noProof/>
              </w:rPr>
            </w:pPr>
            <w:r w:rsidRPr="001D12F5">
              <w:rPr>
                <w:noProof/>
              </w:rPr>
              <w:t>37</w:t>
            </w:r>
          </w:p>
        </w:tc>
      </w:tr>
      <w:tr w:rsidR="00B22033" w:rsidRPr="001D12F5" w:rsidTr="00B22033">
        <w:trPr>
          <w:trHeight w:val="397"/>
        </w:trPr>
        <w:tc>
          <w:tcPr>
            <w:tcW w:w="1136" w:type="pct"/>
            <w:vMerge w:val="restart"/>
          </w:tcPr>
          <w:p w:rsidR="00B22033" w:rsidRPr="001D12F5" w:rsidRDefault="00B22033" w:rsidP="00B22033">
            <w:pPr>
              <w:suppressAutoHyphens/>
              <w:ind w:left="-57" w:right="-57"/>
              <w:jc w:val="center"/>
            </w:pPr>
            <w:r w:rsidRPr="001D12F5">
              <w:t>Рыбное хозяйство</w:t>
            </w:r>
          </w:p>
        </w:tc>
        <w:tc>
          <w:tcPr>
            <w:tcW w:w="3123" w:type="pct"/>
          </w:tcPr>
          <w:p w:rsidR="00B22033" w:rsidRPr="001D12F5" w:rsidRDefault="00B22033" w:rsidP="00B22033">
            <w:pPr>
              <w:suppressAutoHyphens/>
            </w:pPr>
            <w:r w:rsidRPr="001D12F5">
              <w:t>рыбоперерабатывающие производственной мощностью, т/сутки, до</w:t>
            </w:r>
          </w:p>
        </w:tc>
        <w:tc>
          <w:tcPr>
            <w:tcW w:w="741" w:type="pct"/>
          </w:tcPr>
          <w:p w:rsidR="00B22033" w:rsidRPr="001D12F5" w:rsidRDefault="00B22033" w:rsidP="00B22033">
            <w:pPr>
              <w:suppressAutoHyphens/>
              <w:jc w:val="center"/>
              <w:rPr>
                <w:noProof/>
              </w:rPr>
            </w:pPr>
          </w:p>
        </w:tc>
      </w:tr>
      <w:tr w:rsidR="00B22033" w:rsidRPr="001D12F5" w:rsidTr="00B22033">
        <w:trPr>
          <w:trHeight w:val="227"/>
        </w:trPr>
        <w:tc>
          <w:tcPr>
            <w:tcW w:w="1136" w:type="pct"/>
            <w:vMerge/>
          </w:tcPr>
          <w:p w:rsidR="00B22033" w:rsidRPr="001D12F5" w:rsidRDefault="00B22033" w:rsidP="00B22033">
            <w:pPr>
              <w:suppressAutoHyphens/>
              <w:ind w:left="-57" w:right="-57"/>
              <w:jc w:val="center"/>
            </w:pPr>
          </w:p>
        </w:tc>
        <w:tc>
          <w:tcPr>
            <w:tcW w:w="3123" w:type="pct"/>
          </w:tcPr>
          <w:p w:rsidR="00B22033" w:rsidRPr="001D12F5" w:rsidRDefault="00B22033" w:rsidP="00B22033">
            <w:pPr>
              <w:suppressAutoHyphens/>
              <w:ind w:left="213"/>
            </w:pPr>
            <w:r w:rsidRPr="001D12F5">
              <w:t>10</w:t>
            </w:r>
          </w:p>
        </w:tc>
        <w:tc>
          <w:tcPr>
            <w:tcW w:w="741" w:type="pct"/>
          </w:tcPr>
          <w:p w:rsidR="00B22033" w:rsidRPr="001D12F5" w:rsidRDefault="00B22033" w:rsidP="00B22033">
            <w:pPr>
              <w:suppressAutoHyphens/>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suppressAutoHyphens/>
              <w:ind w:left="-57" w:right="-57"/>
              <w:jc w:val="center"/>
            </w:pPr>
          </w:p>
        </w:tc>
        <w:tc>
          <w:tcPr>
            <w:tcW w:w="3123" w:type="pct"/>
          </w:tcPr>
          <w:p w:rsidR="00B22033" w:rsidRPr="001D12F5" w:rsidRDefault="00B22033" w:rsidP="00B22033">
            <w:pPr>
              <w:suppressAutoHyphens/>
              <w:ind w:left="213"/>
            </w:pPr>
            <w:r w:rsidRPr="001D12F5">
              <w:t>более 10</w:t>
            </w:r>
          </w:p>
        </w:tc>
        <w:tc>
          <w:tcPr>
            <w:tcW w:w="741" w:type="pct"/>
          </w:tcPr>
          <w:p w:rsidR="00B22033" w:rsidRPr="001D12F5" w:rsidRDefault="00B22033" w:rsidP="00B22033">
            <w:pPr>
              <w:suppressAutoHyphens/>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suppressAutoHyphens/>
              <w:ind w:left="-57" w:right="-57"/>
              <w:jc w:val="center"/>
            </w:pPr>
          </w:p>
        </w:tc>
        <w:tc>
          <w:tcPr>
            <w:tcW w:w="3123" w:type="pct"/>
          </w:tcPr>
          <w:p w:rsidR="00B22033" w:rsidRPr="001D12F5" w:rsidRDefault="00B22033" w:rsidP="00B22033">
            <w:pPr>
              <w:suppressAutoHyphens/>
            </w:pPr>
            <w:r w:rsidRPr="001D12F5">
              <w:t>рыбные порты</w:t>
            </w:r>
          </w:p>
        </w:tc>
        <w:tc>
          <w:tcPr>
            <w:tcW w:w="741" w:type="pct"/>
          </w:tcPr>
          <w:p w:rsidR="00B22033" w:rsidRPr="001D12F5" w:rsidRDefault="00B22033" w:rsidP="00B22033">
            <w:pPr>
              <w:suppressAutoHyphens/>
              <w:jc w:val="center"/>
              <w:rPr>
                <w:noProof/>
              </w:rPr>
            </w:pPr>
            <w:r w:rsidRPr="001D12F5">
              <w:rPr>
                <w:noProof/>
              </w:rPr>
              <w:t>45</w:t>
            </w:r>
          </w:p>
        </w:tc>
      </w:tr>
      <w:tr w:rsidR="00B22033" w:rsidRPr="001D12F5" w:rsidTr="00B22033">
        <w:trPr>
          <w:trHeight w:val="378"/>
        </w:trPr>
        <w:tc>
          <w:tcPr>
            <w:tcW w:w="1136" w:type="pct"/>
          </w:tcPr>
          <w:p w:rsidR="00B22033" w:rsidRPr="001D12F5" w:rsidRDefault="00B22033" w:rsidP="00B22033">
            <w:pPr>
              <w:ind w:left="-57" w:right="-57"/>
              <w:jc w:val="center"/>
            </w:pPr>
            <w:r w:rsidRPr="001D12F5">
              <w:t xml:space="preserve">Микробиологическая </w:t>
            </w:r>
            <w:r w:rsidRPr="001D12F5">
              <w:lastRenderedPageBreak/>
              <w:t>промышленность</w:t>
            </w:r>
          </w:p>
        </w:tc>
        <w:tc>
          <w:tcPr>
            <w:tcW w:w="3123" w:type="pct"/>
          </w:tcPr>
          <w:p w:rsidR="00B22033" w:rsidRPr="001D12F5" w:rsidRDefault="00B22033" w:rsidP="00B22033">
            <w:r w:rsidRPr="001D12F5">
              <w:lastRenderedPageBreak/>
              <w:t>гидролизно-дрожжевые, белкововитаминных концентратов и по производству премиксов</w:t>
            </w:r>
          </w:p>
        </w:tc>
        <w:tc>
          <w:tcPr>
            <w:tcW w:w="741" w:type="pct"/>
          </w:tcPr>
          <w:p w:rsidR="00B22033" w:rsidRPr="001D12F5" w:rsidRDefault="00B22033" w:rsidP="00B22033">
            <w:pPr>
              <w:jc w:val="center"/>
              <w:rPr>
                <w:noProof/>
              </w:rPr>
            </w:pPr>
            <w:r w:rsidRPr="001D12F5">
              <w:rPr>
                <w:noProof/>
              </w:rPr>
              <w:t>45</w:t>
            </w:r>
          </w:p>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val="restart"/>
          </w:tcPr>
          <w:p w:rsidR="00B22033" w:rsidRPr="001D12F5" w:rsidRDefault="00B22033" w:rsidP="00B22033">
            <w:pPr>
              <w:jc w:val="center"/>
            </w:pPr>
            <w:r w:rsidRPr="001D12F5">
              <w:lastRenderedPageBreak/>
              <w:t xml:space="preserve">Заготовительное </w:t>
            </w:r>
          </w:p>
          <w:p w:rsidR="00B22033" w:rsidRPr="001D12F5" w:rsidRDefault="00B22033" w:rsidP="00B22033">
            <w:pPr>
              <w:jc w:val="center"/>
            </w:pPr>
            <w:r w:rsidRPr="001D12F5">
              <w:t>хозяйство</w:t>
            </w:r>
          </w:p>
        </w:tc>
        <w:tc>
          <w:tcPr>
            <w:tcW w:w="3123" w:type="pct"/>
          </w:tcPr>
          <w:p w:rsidR="00B22033" w:rsidRPr="001D12F5" w:rsidRDefault="00B22033" w:rsidP="00B22033">
            <w:r w:rsidRPr="001D12F5">
              <w:t>мелькомбинаты, крупозаводы, комбинированные кормовые заводы, хлебоприемные предприятия</w:t>
            </w:r>
          </w:p>
        </w:tc>
        <w:tc>
          <w:tcPr>
            <w:tcW w:w="741" w:type="pct"/>
          </w:tcPr>
          <w:p w:rsidR="00B22033" w:rsidRPr="001D12F5" w:rsidRDefault="00B22033" w:rsidP="00B22033">
            <w:pPr>
              <w:jc w:val="center"/>
              <w:rPr>
                <w:noProof/>
              </w:rPr>
            </w:pPr>
            <w:r w:rsidRPr="001D12F5">
              <w:rPr>
                <w:noProof/>
              </w:rPr>
              <w:t>41</w:t>
            </w:r>
          </w:p>
        </w:tc>
      </w:tr>
      <w:tr w:rsidR="00B22033" w:rsidRPr="001D12F5" w:rsidTr="00B22033">
        <w:trPr>
          <w:trHeight w:val="34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комбинаты хлебопродуктов</w:t>
            </w:r>
          </w:p>
        </w:tc>
        <w:tc>
          <w:tcPr>
            <w:tcW w:w="741" w:type="pct"/>
          </w:tcPr>
          <w:p w:rsidR="00B22033" w:rsidRPr="001D12F5" w:rsidRDefault="00B22033" w:rsidP="00B22033">
            <w:pPr>
              <w:jc w:val="center"/>
              <w:rPr>
                <w:noProof/>
              </w:rPr>
            </w:pPr>
            <w:r w:rsidRPr="001D12F5">
              <w:rPr>
                <w:noProof/>
              </w:rPr>
              <w:t>42</w:t>
            </w:r>
          </w:p>
        </w:tc>
      </w:tr>
      <w:tr w:rsidR="00B22033" w:rsidRPr="001D12F5" w:rsidTr="00B22033">
        <w:trPr>
          <w:trHeight w:val="250"/>
        </w:trPr>
        <w:tc>
          <w:tcPr>
            <w:tcW w:w="1136" w:type="pct"/>
            <w:vMerge w:val="restart"/>
          </w:tcPr>
          <w:p w:rsidR="00B22033" w:rsidRPr="001D12F5" w:rsidRDefault="00B22033" w:rsidP="00B22033">
            <w:pPr>
              <w:jc w:val="center"/>
              <w:rPr>
                <w:noProof/>
              </w:rPr>
            </w:pPr>
            <w:r w:rsidRPr="001D12F5">
              <w:rPr>
                <w:noProof/>
              </w:rPr>
              <w:t xml:space="preserve">Местная </w:t>
            </w:r>
          </w:p>
          <w:p w:rsidR="00B22033" w:rsidRPr="001D12F5" w:rsidRDefault="00B22033" w:rsidP="00B22033">
            <w:pPr>
              <w:jc w:val="center"/>
              <w:rPr>
                <w:noProof/>
              </w:rPr>
            </w:pPr>
            <w:r w:rsidRPr="001D12F5">
              <w:rPr>
                <w:noProof/>
              </w:rPr>
              <w:t>промышленность</w:t>
            </w:r>
          </w:p>
        </w:tc>
        <w:tc>
          <w:tcPr>
            <w:tcW w:w="3123" w:type="pct"/>
          </w:tcPr>
          <w:p w:rsidR="00B22033" w:rsidRPr="001D12F5" w:rsidRDefault="00B22033" w:rsidP="00B22033">
            <w:pPr>
              <w:rPr>
                <w:noProof/>
              </w:rPr>
            </w:pPr>
            <w:r w:rsidRPr="001D12F5">
              <w:rPr>
                <w:noProof/>
              </w:rPr>
              <w:t>ремонтные предприятия</w:t>
            </w:r>
          </w:p>
        </w:tc>
        <w:tc>
          <w:tcPr>
            <w:tcW w:w="741" w:type="pct"/>
          </w:tcPr>
          <w:p w:rsidR="00B22033" w:rsidRPr="001D12F5" w:rsidRDefault="00B22033" w:rsidP="00B22033">
            <w:pPr>
              <w:jc w:val="center"/>
              <w:rPr>
                <w:noProof/>
              </w:rPr>
            </w:pPr>
          </w:p>
        </w:tc>
      </w:tr>
      <w:tr w:rsidR="00B22033" w:rsidRPr="001D12F5" w:rsidTr="00B22033">
        <w:trPr>
          <w:trHeight w:val="288"/>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rPr>
                <w:noProof/>
              </w:rPr>
            </w:pPr>
            <w:r w:rsidRPr="001D12F5">
              <w:rPr>
                <w:noProof/>
              </w:rPr>
              <w:t>грузовых автомобилей</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rPr>
                <w:noProof/>
              </w:rPr>
            </w:pPr>
            <w:r w:rsidRPr="001D12F5">
              <w:rPr>
                <w:noProof/>
              </w:rPr>
              <w:t>тракторов</w:t>
            </w:r>
          </w:p>
        </w:tc>
        <w:tc>
          <w:tcPr>
            <w:tcW w:w="741" w:type="pct"/>
          </w:tcPr>
          <w:p w:rsidR="00B22033" w:rsidRPr="001D12F5" w:rsidRDefault="00B22033" w:rsidP="00B22033">
            <w:pPr>
              <w:jc w:val="center"/>
              <w:rPr>
                <w:noProof/>
              </w:rPr>
            </w:pPr>
            <w:r w:rsidRPr="001D12F5">
              <w:rPr>
                <w:noProof/>
              </w:rPr>
              <w:t>56</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rPr>
                <w:noProof/>
              </w:rPr>
            </w:pPr>
            <w:r w:rsidRPr="001D12F5">
              <w:rPr>
                <w:noProof/>
              </w:rPr>
              <w:t>строительных машин</w:t>
            </w:r>
          </w:p>
        </w:tc>
        <w:tc>
          <w:tcPr>
            <w:tcW w:w="741" w:type="pct"/>
          </w:tcPr>
          <w:p w:rsidR="00B22033" w:rsidRPr="001D12F5" w:rsidRDefault="00B22033" w:rsidP="00B22033">
            <w:pPr>
              <w:jc w:val="center"/>
              <w:rPr>
                <w:noProof/>
              </w:rPr>
            </w:pPr>
            <w:r w:rsidRPr="001D12F5">
              <w:rPr>
                <w:noProof/>
              </w:rPr>
              <w:t>63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rPr>
                <w:noProof/>
              </w:rPr>
              <w:t>художественной керамики</w:t>
            </w:r>
          </w:p>
        </w:tc>
        <w:tc>
          <w:tcPr>
            <w:tcW w:w="741" w:type="pct"/>
          </w:tcPr>
          <w:p w:rsidR="00B22033" w:rsidRPr="001D12F5" w:rsidRDefault="00B22033" w:rsidP="00B22033">
            <w:pPr>
              <w:jc w:val="center"/>
              <w:rPr>
                <w:noProof/>
              </w:rPr>
            </w:pPr>
            <w:r w:rsidRPr="001D12F5">
              <w:rPr>
                <w:noProof/>
              </w:rPr>
              <w:t>56</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rPr>
                <w:noProof/>
              </w:rPr>
              <w:t>художественных изделий из металла и камня</w:t>
            </w:r>
          </w:p>
        </w:tc>
        <w:tc>
          <w:tcPr>
            <w:tcW w:w="741" w:type="pct"/>
          </w:tcPr>
          <w:p w:rsidR="00B22033" w:rsidRPr="001D12F5" w:rsidRDefault="00B22033" w:rsidP="00B22033">
            <w:pPr>
              <w:jc w:val="center"/>
              <w:rPr>
                <w:noProof/>
              </w:rPr>
            </w:pPr>
            <w:r w:rsidRPr="001D12F5">
              <w:rPr>
                <w:noProof/>
              </w:rPr>
              <w:t>52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rPr>
                <w:noProof/>
              </w:rPr>
              <w:t>игрушек и сувениров из дерева</w:t>
            </w:r>
          </w:p>
        </w:tc>
        <w:tc>
          <w:tcPr>
            <w:tcW w:w="741" w:type="pct"/>
          </w:tcPr>
          <w:p w:rsidR="00B22033" w:rsidRPr="001D12F5" w:rsidRDefault="00B22033" w:rsidP="00B22033">
            <w:pPr>
              <w:jc w:val="center"/>
              <w:rPr>
                <w:noProof/>
              </w:rPr>
            </w:pPr>
            <w:r w:rsidRPr="001D12F5">
              <w:rPr>
                <w:noProof/>
              </w:rPr>
              <w:t>53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rPr>
                <w:noProof/>
              </w:rPr>
              <w:t>игрушек из металла</w:t>
            </w:r>
          </w:p>
        </w:tc>
        <w:tc>
          <w:tcPr>
            <w:tcW w:w="741" w:type="pct"/>
          </w:tcPr>
          <w:p w:rsidR="00B22033" w:rsidRPr="001D12F5" w:rsidRDefault="00B22033" w:rsidP="00B22033">
            <w:pPr>
              <w:jc w:val="center"/>
              <w:rPr>
                <w:noProof/>
              </w:rPr>
            </w:pPr>
            <w:r w:rsidRPr="001D12F5">
              <w:rPr>
                <w:noProof/>
              </w:rPr>
              <w:t>61</w:t>
            </w:r>
          </w:p>
        </w:tc>
      </w:tr>
      <w:tr w:rsidR="00B22033" w:rsidRPr="001D12F5" w:rsidTr="00B22033">
        <w:trPr>
          <w:trHeight w:val="288"/>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rPr>
                <w:noProof/>
              </w:rPr>
              <w:t>швейных изделий</w:t>
            </w:r>
          </w:p>
        </w:tc>
        <w:tc>
          <w:tcPr>
            <w:tcW w:w="741" w:type="pct"/>
          </w:tcPr>
          <w:p w:rsidR="00B22033" w:rsidRPr="001D12F5" w:rsidRDefault="00B22033" w:rsidP="00B22033">
            <w:pPr>
              <w:jc w:val="center"/>
              <w:rPr>
                <w:noProof/>
              </w:rPr>
            </w:pPr>
          </w:p>
        </w:tc>
      </w:tr>
      <w:tr w:rsidR="00B22033" w:rsidRPr="001D12F5" w:rsidTr="00B22033">
        <w:trPr>
          <w:trHeight w:val="25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в зданиях до двух этажей</w:t>
            </w:r>
          </w:p>
        </w:tc>
        <w:tc>
          <w:tcPr>
            <w:tcW w:w="741" w:type="pct"/>
          </w:tcPr>
          <w:p w:rsidR="00B22033" w:rsidRPr="001D12F5" w:rsidRDefault="00B22033" w:rsidP="00B22033">
            <w:pPr>
              <w:jc w:val="center"/>
              <w:rPr>
                <w:noProof/>
              </w:rPr>
            </w:pPr>
            <w:r w:rsidRPr="001D12F5">
              <w:rPr>
                <w:noProof/>
              </w:rPr>
              <w:t>74</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в зданиях более двух этажей</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00"/>
        </w:trPr>
        <w:tc>
          <w:tcPr>
            <w:tcW w:w="1136" w:type="pct"/>
            <w:vMerge w:val="restart"/>
          </w:tcPr>
          <w:p w:rsidR="00B22033" w:rsidRPr="001D12F5" w:rsidRDefault="00B22033" w:rsidP="00B22033">
            <w:pPr>
              <w:jc w:val="center"/>
            </w:pPr>
            <w:r w:rsidRPr="001D12F5">
              <w:t xml:space="preserve">Промышленность строительных </w:t>
            </w:r>
          </w:p>
          <w:p w:rsidR="00B22033" w:rsidRPr="001D12F5" w:rsidRDefault="00B22033" w:rsidP="00B22033">
            <w:pPr>
              <w:jc w:val="center"/>
            </w:pPr>
            <w:r w:rsidRPr="001D12F5">
              <w:t>материалов</w:t>
            </w:r>
          </w:p>
        </w:tc>
        <w:tc>
          <w:tcPr>
            <w:tcW w:w="3123" w:type="pct"/>
          </w:tcPr>
          <w:p w:rsidR="00B22033" w:rsidRPr="001D12F5" w:rsidRDefault="00B22033" w:rsidP="00B22033">
            <w:r w:rsidRPr="001D12F5">
              <w:t>цементные</w:t>
            </w:r>
          </w:p>
        </w:tc>
        <w:tc>
          <w:tcPr>
            <w:tcW w:w="741" w:type="pct"/>
          </w:tcPr>
          <w:p w:rsidR="00B22033" w:rsidRPr="001D12F5" w:rsidRDefault="00B22033" w:rsidP="00B22033">
            <w:pPr>
              <w:jc w:val="center"/>
            </w:pPr>
          </w:p>
        </w:tc>
      </w:tr>
      <w:tr w:rsidR="00B22033" w:rsidRPr="001D12F5" w:rsidTr="00B22033">
        <w:trPr>
          <w:trHeight w:val="217"/>
        </w:trPr>
        <w:tc>
          <w:tcPr>
            <w:tcW w:w="1136" w:type="pct"/>
            <w:vMerge/>
          </w:tcPr>
          <w:p w:rsidR="00B22033" w:rsidRPr="001D12F5" w:rsidRDefault="00B22033" w:rsidP="00B22033">
            <w:pPr>
              <w:jc w:val="center"/>
            </w:pPr>
          </w:p>
        </w:tc>
        <w:tc>
          <w:tcPr>
            <w:tcW w:w="3123" w:type="pct"/>
          </w:tcPr>
          <w:p w:rsidR="00B22033" w:rsidRPr="001D12F5" w:rsidRDefault="00B22033" w:rsidP="00B22033">
            <w:pPr>
              <w:ind w:left="298"/>
            </w:pPr>
            <w:r w:rsidRPr="001D12F5">
              <w:t>сухим способом производства</w:t>
            </w:r>
          </w:p>
        </w:tc>
        <w:tc>
          <w:tcPr>
            <w:tcW w:w="741" w:type="pct"/>
          </w:tcPr>
          <w:p w:rsidR="00B22033" w:rsidRPr="001D12F5" w:rsidRDefault="00B22033" w:rsidP="00B22033">
            <w:pPr>
              <w:jc w:val="center"/>
            </w:pPr>
            <w:r w:rsidRPr="001D12F5">
              <w:t>35</w:t>
            </w:r>
          </w:p>
        </w:tc>
      </w:tr>
      <w:tr w:rsidR="00B22033" w:rsidRPr="001D12F5" w:rsidTr="00B22033">
        <w:trPr>
          <w:trHeight w:val="266"/>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328"/>
            </w:pPr>
            <w:r w:rsidRPr="001D12F5">
              <w:t>с мокрым способом производства</w:t>
            </w:r>
          </w:p>
        </w:tc>
        <w:tc>
          <w:tcPr>
            <w:tcW w:w="741" w:type="pct"/>
          </w:tcPr>
          <w:p w:rsidR="00B22033" w:rsidRPr="001D12F5" w:rsidRDefault="00B22033" w:rsidP="00B22033">
            <w:pPr>
              <w:jc w:val="center"/>
            </w:pPr>
            <w:r w:rsidRPr="001D12F5">
              <w:t>37</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асбестоцементные изделия</w:t>
            </w:r>
          </w:p>
        </w:tc>
        <w:tc>
          <w:tcPr>
            <w:tcW w:w="741" w:type="pct"/>
          </w:tcPr>
          <w:p w:rsidR="00B22033" w:rsidRPr="001D12F5" w:rsidRDefault="00B22033" w:rsidP="00B22033">
            <w:pPr>
              <w:jc w:val="center"/>
            </w:pPr>
            <w:r w:rsidRPr="001D12F5">
              <w:t>42</w:t>
            </w:r>
          </w:p>
        </w:tc>
      </w:tr>
      <w:tr w:rsidR="00B22033" w:rsidRPr="001D12F5" w:rsidTr="00B22033">
        <w:trPr>
          <w:trHeight w:val="788"/>
        </w:trPr>
        <w:tc>
          <w:tcPr>
            <w:tcW w:w="1136" w:type="pct"/>
            <w:vMerge/>
          </w:tcPr>
          <w:p w:rsidR="00B22033" w:rsidRPr="001D12F5" w:rsidRDefault="00B22033" w:rsidP="00B22033">
            <w:pPr>
              <w:jc w:val="center"/>
            </w:pPr>
          </w:p>
        </w:tc>
        <w:tc>
          <w:tcPr>
            <w:tcW w:w="3123" w:type="pct"/>
          </w:tcPr>
          <w:p w:rsidR="00B22033" w:rsidRPr="001D12F5" w:rsidRDefault="00B22033" w:rsidP="00B22033">
            <w:pPr>
              <w:ind w:right="-57"/>
            </w:pPr>
            <w:r w:rsidRPr="001D12F5">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B22033" w:rsidRPr="001D12F5" w:rsidRDefault="00B22033" w:rsidP="00B22033">
            <w:pPr>
              <w:jc w:val="center"/>
            </w:pPr>
          </w:p>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301"/>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rPr>
                <w:noProof/>
              </w:rPr>
              <w:t>120</w:t>
            </w:r>
          </w:p>
        </w:tc>
        <w:tc>
          <w:tcPr>
            <w:tcW w:w="741" w:type="pct"/>
          </w:tcPr>
          <w:p w:rsidR="00B22033" w:rsidRPr="001D12F5" w:rsidRDefault="00B22033" w:rsidP="00B22033">
            <w:pPr>
              <w:jc w:val="cente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200</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железобетонных конструкций производственной мощностью 150 тыс. куб.м/год</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обожженного глиняного кирпича и керамических блоков</w:t>
            </w:r>
          </w:p>
        </w:tc>
        <w:tc>
          <w:tcPr>
            <w:tcW w:w="741" w:type="pct"/>
          </w:tcPr>
          <w:p w:rsidR="00B22033" w:rsidRPr="001D12F5" w:rsidRDefault="00B22033" w:rsidP="00B22033">
            <w:pPr>
              <w:jc w:val="center"/>
              <w:rPr>
                <w:noProof/>
              </w:rPr>
            </w:pPr>
            <w:r w:rsidRPr="001D12F5">
              <w:rPr>
                <w:noProof/>
              </w:rPr>
              <w:t>42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силикатного кирпича</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керамических плиток для полов, облицовочных глазурованных плиток, керамических изделий для облицовки фасадов зданий</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керамических канализационных и дренажных труб</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B22033" w:rsidRPr="001D12F5" w:rsidRDefault="00B22033" w:rsidP="00B22033">
            <w:pPr>
              <w:jc w:val="center"/>
              <w:rPr>
                <w:noProof/>
              </w:rP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left="393"/>
            </w:pPr>
            <w:r w:rsidRPr="001D12F5">
              <w:t>50 - 1000</w:t>
            </w:r>
          </w:p>
        </w:tc>
        <w:tc>
          <w:tcPr>
            <w:tcW w:w="741" w:type="pct"/>
          </w:tcPr>
          <w:p w:rsidR="00B22033" w:rsidRPr="001D12F5" w:rsidRDefault="00B22033" w:rsidP="00B22033">
            <w:pPr>
              <w:jc w:val="center"/>
              <w:rPr>
                <w:noProof/>
              </w:rPr>
            </w:pPr>
            <w:r w:rsidRPr="001D12F5">
              <w:rPr>
                <w:noProof/>
              </w:rPr>
              <w:t>35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left="393"/>
            </w:pPr>
            <w:r w:rsidRPr="001D12F5">
              <w:t>200 (сборно-разборные)</w:t>
            </w:r>
          </w:p>
        </w:tc>
        <w:tc>
          <w:tcPr>
            <w:tcW w:w="741" w:type="pct"/>
          </w:tcPr>
          <w:p w:rsidR="00B22033" w:rsidRPr="001D12F5" w:rsidRDefault="00B22033" w:rsidP="00B22033">
            <w:pPr>
              <w:jc w:val="center"/>
              <w:rPr>
                <w:noProof/>
              </w:rPr>
            </w:pPr>
            <w:r w:rsidRPr="001D12F5">
              <w:rPr>
                <w:noProof/>
              </w:rPr>
              <w:t>30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B22033" w:rsidRPr="001D12F5" w:rsidRDefault="00B22033" w:rsidP="00B22033">
            <w:pPr>
              <w:jc w:val="center"/>
              <w:rPr>
                <w:noProof/>
              </w:rPr>
            </w:pPr>
            <w:r w:rsidRPr="001D12F5">
              <w:rPr>
                <w:noProof/>
              </w:rPr>
              <w:t>27</w:t>
            </w:r>
          </w:p>
        </w:tc>
      </w:tr>
      <w:tr w:rsidR="00B22033" w:rsidRPr="001D12F5" w:rsidTr="00B22033">
        <w:trPr>
          <w:trHeight w:val="889"/>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дробильно-сортировочные по переработке прочных однородных пород производственной мощностью, тыс. куб.м/год</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p>
          <w:p w:rsidR="00B22033" w:rsidRPr="001D12F5" w:rsidRDefault="00B22033" w:rsidP="00B22033">
            <w:pPr>
              <w:jc w:val="center"/>
              <w:rPr>
                <w:noProof/>
              </w:rPr>
            </w:pPr>
          </w:p>
        </w:tc>
      </w:tr>
      <w:tr w:rsidR="00B22033" w:rsidRPr="001D12F5" w:rsidTr="00B22033">
        <w:trPr>
          <w:trHeight w:val="20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600 - 1600</w:t>
            </w:r>
          </w:p>
        </w:tc>
        <w:tc>
          <w:tcPr>
            <w:tcW w:w="741" w:type="pct"/>
          </w:tcPr>
          <w:p w:rsidR="00B22033" w:rsidRPr="001D12F5" w:rsidRDefault="00B22033" w:rsidP="00B22033">
            <w:pPr>
              <w:jc w:val="center"/>
              <w:rPr>
                <w:noProof/>
              </w:rPr>
            </w:pPr>
            <w:r w:rsidRPr="001D12F5">
              <w:rPr>
                <w:noProof/>
              </w:rPr>
              <w:t>27</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200 (сборно-разборные)</w:t>
            </w:r>
          </w:p>
        </w:tc>
        <w:tc>
          <w:tcPr>
            <w:tcW w:w="741" w:type="pct"/>
          </w:tcPr>
          <w:p w:rsidR="00B22033" w:rsidRPr="001D12F5" w:rsidRDefault="00B22033" w:rsidP="00B22033">
            <w:pPr>
              <w:jc w:val="center"/>
              <w:rPr>
                <w:noProof/>
              </w:rPr>
            </w:pPr>
            <w:r w:rsidRPr="001D12F5">
              <w:rPr>
                <w:noProof/>
              </w:rPr>
              <w:t>30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аглопоритового гравия из зол ТЭЦ и керамзита</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 xml:space="preserve">вспученного перлита (с производством перлитобитумных плит) при применении в качестве </w:t>
            </w:r>
            <w:r w:rsidRPr="001D12F5">
              <w:lastRenderedPageBreak/>
              <w:t>топлива мазута</w:t>
            </w:r>
            <w:r w:rsidRPr="001D12F5">
              <w:rPr>
                <w:noProof/>
              </w:rPr>
              <w:t xml:space="preserve"> (угля)</w:t>
            </w:r>
          </w:p>
        </w:tc>
        <w:tc>
          <w:tcPr>
            <w:tcW w:w="741" w:type="pct"/>
          </w:tcPr>
          <w:p w:rsidR="00B22033" w:rsidRPr="001D12F5" w:rsidRDefault="00B22033" w:rsidP="00B22033">
            <w:pPr>
              <w:jc w:val="center"/>
              <w:rPr>
                <w:noProof/>
              </w:rPr>
            </w:pPr>
            <w:r w:rsidRPr="001D12F5">
              <w:rPr>
                <w:noProof/>
              </w:rPr>
              <w:lastRenderedPageBreak/>
              <w:t>50</w:t>
            </w:r>
          </w:p>
        </w:tc>
      </w:tr>
      <w:tr w:rsidR="00B22033" w:rsidRPr="001D12F5" w:rsidTr="00B22033">
        <w:trPr>
          <w:trHeight w:val="50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минеральной ваты и изделий из нее, вермикулитовых и перлитовых тепло- и звукоизоляционных изделий</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131"/>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извести, гипса</w:t>
            </w:r>
          </w:p>
        </w:tc>
        <w:tc>
          <w:tcPr>
            <w:tcW w:w="741" w:type="pct"/>
          </w:tcPr>
          <w:p w:rsidR="00B22033" w:rsidRPr="001D12F5" w:rsidRDefault="00B22033" w:rsidP="00B22033">
            <w:pPr>
              <w:jc w:val="center"/>
              <w:rPr>
                <w:noProof/>
              </w:rPr>
            </w:pPr>
            <w:r w:rsidRPr="001D12F5">
              <w:rPr>
                <w:noProof/>
              </w:rPr>
              <w:t>30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известняковой муки и сыромолотого гипса</w:t>
            </w:r>
          </w:p>
        </w:tc>
        <w:tc>
          <w:tcPr>
            <w:tcW w:w="741" w:type="pct"/>
          </w:tcPr>
          <w:p w:rsidR="00B22033" w:rsidRPr="001D12F5" w:rsidRDefault="00B22033" w:rsidP="00B22033">
            <w:pPr>
              <w:jc w:val="center"/>
              <w:rPr>
                <w:noProof/>
              </w:rPr>
            </w:pPr>
            <w:r w:rsidRPr="001D12F5">
              <w:rPr>
                <w:noProof/>
              </w:rPr>
              <w:t>33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стекла оконного, полированного, архитектурно-строительного, технического и стекловолокна</w:t>
            </w:r>
          </w:p>
        </w:tc>
        <w:tc>
          <w:tcPr>
            <w:tcW w:w="741" w:type="pct"/>
          </w:tcPr>
          <w:p w:rsidR="00B22033" w:rsidRPr="001D12F5" w:rsidRDefault="00B22033" w:rsidP="00B22033">
            <w:pPr>
              <w:jc w:val="center"/>
              <w:rPr>
                <w:noProof/>
              </w:rPr>
            </w:pPr>
            <w:r w:rsidRPr="001D12F5">
              <w:rPr>
                <w:noProof/>
              </w:rPr>
              <w:t>38</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обогатительные кварцевого песка производственной мощностью 150 - 300 тыс. т/год</w:t>
            </w:r>
          </w:p>
        </w:tc>
        <w:tc>
          <w:tcPr>
            <w:tcW w:w="741" w:type="pct"/>
          </w:tcPr>
          <w:p w:rsidR="00B22033" w:rsidRPr="001D12F5" w:rsidRDefault="00B22033" w:rsidP="00B22033">
            <w:pPr>
              <w:jc w:val="center"/>
              <w:rPr>
                <w:noProof/>
              </w:rPr>
            </w:pPr>
            <w:r w:rsidRPr="001D12F5">
              <w:rPr>
                <w:noProof/>
              </w:rPr>
              <w:t>27</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стальных строительных конструкций (в том числе из труб)</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алюминиевых строительных конструкций</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монтажных (для КИП и автоматики, сантехнических) и электромонтажных заготовок</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технологических металлоконструкций и узлов трубопроводов</w:t>
            </w:r>
          </w:p>
        </w:tc>
        <w:tc>
          <w:tcPr>
            <w:tcW w:w="741" w:type="pct"/>
          </w:tcPr>
          <w:p w:rsidR="00B22033" w:rsidRPr="001D12F5" w:rsidRDefault="00B22033" w:rsidP="00B22033">
            <w:pPr>
              <w:jc w:val="center"/>
              <w:rPr>
                <w:noProof/>
              </w:rPr>
            </w:pPr>
            <w:r w:rsidRPr="001D12F5">
              <w:rPr>
                <w:noProof/>
              </w:rPr>
              <w:t>48</w:t>
            </w:r>
          </w:p>
        </w:tc>
      </w:tr>
      <w:tr w:rsidR="00B22033" w:rsidRPr="001D12F5" w:rsidTr="00B22033">
        <w:trPr>
          <w:trHeight w:val="255"/>
        </w:trPr>
        <w:tc>
          <w:tcPr>
            <w:tcW w:w="1136" w:type="pct"/>
            <w:vMerge w:val="restart"/>
          </w:tcPr>
          <w:p w:rsidR="00B22033" w:rsidRPr="001D12F5" w:rsidRDefault="00B22033" w:rsidP="00B22033">
            <w:pPr>
              <w:jc w:val="center"/>
              <w:rPr>
                <w:noProof/>
              </w:rPr>
            </w:pPr>
            <w:r w:rsidRPr="001D12F5">
              <w:rPr>
                <w:noProof/>
              </w:rPr>
              <w:t>Строительная промышленность</w:t>
            </w:r>
          </w:p>
        </w:tc>
        <w:tc>
          <w:tcPr>
            <w:tcW w:w="3123" w:type="pct"/>
          </w:tcPr>
          <w:p w:rsidR="00B22033" w:rsidRPr="001D12F5" w:rsidRDefault="00B22033" w:rsidP="00B22033">
            <w:r w:rsidRPr="001D12F5">
              <w:t>по ремонту строительных машин</w:t>
            </w:r>
          </w:p>
        </w:tc>
        <w:tc>
          <w:tcPr>
            <w:tcW w:w="741" w:type="pct"/>
          </w:tcPr>
          <w:p w:rsidR="00B22033" w:rsidRPr="001D12F5" w:rsidRDefault="00B22033" w:rsidP="00B22033">
            <w:pPr>
              <w:jc w:val="center"/>
              <w:rPr>
                <w:noProof/>
              </w:rPr>
            </w:pPr>
            <w:r w:rsidRPr="001D12F5">
              <w:rPr>
                <w:noProof/>
              </w:rPr>
              <w:t>63</w:t>
            </w:r>
          </w:p>
        </w:tc>
      </w:tr>
      <w:tr w:rsidR="00B22033" w:rsidRPr="001D12F5" w:rsidTr="00B22033">
        <w:trPr>
          <w:trHeight w:val="25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опорные базы общестроительных организаций</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5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опорные базы специализированных организаций</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7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стоянки (гаражи)</w:t>
            </w:r>
          </w:p>
        </w:tc>
        <w:tc>
          <w:tcPr>
            <w:tcW w:w="741" w:type="pct"/>
          </w:tcPr>
          <w:p w:rsidR="00B22033" w:rsidRPr="001D12F5" w:rsidRDefault="00B22033" w:rsidP="00B22033">
            <w:pPr>
              <w:jc w:val="center"/>
              <w:rPr>
                <w:noProof/>
              </w:rPr>
            </w:pPr>
          </w:p>
        </w:tc>
      </w:tr>
      <w:tr w:rsidR="00B22033" w:rsidRPr="001D12F5" w:rsidTr="00B22033">
        <w:trPr>
          <w:trHeight w:val="26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на 150 автомобилей</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на 250 автомобилей</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val="restart"/>
          </w:tcPr>
          <w:p w:rsidR="00B22033" w:rsidRPr="001D12F5" w:rsidRDefault="00B22033" w:rsidP="00B22033">
            <w:pPr>
              <w:jc w:val="center"/>
            </w:pPr>
            <w:r w:rsidRPr="001D12F5">
              <w:t xml:space="preserve">Обслуживание </w:t>
            </w:r>
          </w:p>
          <w:p w:rsidR="00B22033" w:rsidRPr="001D12F5" w:rsidRDefault="00B22033" w:rsidP="00B22033">
            <w:pPr>
              <w:jc w:val="center"/>
            </w:pPr>
            <w:r w:rsidRPr="001D12F5">
              <w:t xml:space="preserve">сельскохозяйственной </w:t>
            </w:r>
          </w:p>
          <w:p w:rsidR="00B22033" w:rsidRPr="001D12F5" w:rsidRDefault="00B22033" w:rsidP="00B22033">
            <w:pPr>
              <w:jc w:val="center"/>
            </w:pPr>
            <w:r w:rsidRPr="001D12F5">
              <w:t>техники</w:t>
            </w:r>
          </w:p>
        </w:tc>
        <w:tc>
          <w:tcPr>
            <w:tcW w:w="3123" w:type="pct"/>
          </w:tcPr>
          <w:p w:rsidR="00B22033" w:rsidRPr="001D12F5" w:rsidRDefault="00B22033" w:rsidP="00B22033">
            <w:r w:rsidRPr="001D12F5">
              <w:t>по ремонту грузовых автомобилей</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по ремонту тракторов</w:t>
            </w:r>
          </w:p>
        </w:tc>
        <w:tc>
          <w:tcPr>
            <w:tcW w:w="741" w:type="pct"/>
          </w:tcPr>
          <w:p w:rsidR="00B22033" w:rsidRPr="001D12F5" w:rsidRDefault="00B22033" w:rsidP="00B22033">
            <w:pPr>
              <w:jc w:val="center"/>
              <w:rPr>
                <w:noProof/>
              </w:rPr>
            </w:pPr>
            <w:r w:rsidRPr="001D12F5">
              <w:rPr>
                <w:noProof/>
              </w:rPr>
              <w:t>56</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станции технического обслуживания грузовых автомобилей</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станции технического обслуживания тракторов, бульдозеров и других спецмашин</w:t>
            </w:r>
          </w:p>
        </w:tc>
        <w:tc>
          <w:tcPr>
            <w:tcW w:w="741" w:type="pct"/>
          </w:tcPr>
          <w:p w:rsidR="00B22033" w:rsidRPr="001D12F5" w:rsidRDefault="00B22033" w:rsidP="00B22033">
            <w:pPr>
              <w:jc w:val="center"/>
              <w:rPr>
                <w:noProof/>
              </w:rPr>
            </w:pPr>
            <w:r w:rsidRPr="001D12F5">
              <w:rPr>
                <w:noProof/>
              </w:rPr>
              <w:t>52</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базы торговые областные</w:t>
            </w:r>
          </w:p>
        </w:tc>
        <w:tc>
          <w:tcPr>
            <w:tcW w:w="741" w:type="pct"/>
          </w:tcPr>
          <w:p w:rsidR="00B22033" w:rsidRPr="001D12F5" w:rsidRDefault="00B22033" w:rsidP="00B22033">
            <w:pPr>
              <w:jc w:val="center"/>
              <w:rPr>
                <w:noProof/>
              </w:rPr>
            </w:pPr>
            <w:r w:rsidRPr="001D12F5">
              <w:rPr>
                <w:noProof/>
              </w:rPr>
              <w:t>57</w:t>
            </w:r>
          </w:p>
        </w:tc>
      </w:tr>
      <w:tr w:rsidR="00B22033" w:rsidRPr="001D12F5" w:rsidTr="00B22033">
        <w:trPr>
          <w:trHeight w:val="507"/>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базы минеральных удобрений, известковых материалов, ядохимикатов</w:t>
            </w:r>
          </w:p>
        </w:tc>
        <w:tc>
          <w:tcPr>
            <w:tcW w:w="741" w:type="pct"/>
          </w:tcPr>
          <w:p w:rsidR="00B22033" w:rsidRPr="001D12F5" w:rsidRDefault="00B22033" w:rsidP="00B22033">
            <w:pPr>
              <w:jc w:val="center"/>
              <w:rPr>
                <w:noProof/>
              </w:rPr>
            </w:pPr>
            <w:r w:rsidRPr="001D12F5">
              <w:rPr>
                <w:noProof/>
              </w:rPr>
              <w:t>35</w:t>
            </w:r>
          </w:p>
        </w:tc>
      </w:tr>
      <w:tr w:rsidR="00B22033" w:rsidRPr="001D12F5" w:rsidTr="00B22033">
        <w:trPr>
          <w:trHeight w:val="190"/>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склады химических средств защиты</w:t>
            </w:r>
          </w:p>
        </w:tc>
        <w:tc>
          <w:tcPr>
            <w:tcW w:w="741" w:type="pct"/>
          </w:tcPr>
          <w:p w:rsidR="00B22033" w:rsidRPr="001D12F5" w:rsidRDefault="00B22033" w:rsidP="00B22033">
            <w:pPr>
              <w:jc w:val="center"/>
              <w:rPr>
                <w:noProof/>
              </w:rPr>
            </w:pPr>
            <w:r w:rsidRPr="001D12F5">
              <w:rPr>
                <w:noProof/>
              </w:rPr>
              <w:t>57</w:t>
            </w:r>
          </w:p>
        </w:tc>
      </w:tr>
      <w:tr w:rsidR="00B22033" w:rsidRPr="001D12F5" w:rsidTr="00B22033">
        <w:trPr>
          <w:trHeight w:val="227"/>
        </w:trPr>
        <w:tc>
          <w:tcPr>
            <w:tcW w:w="1136" w:type="pct"/>
            <w:vMerge w:val="restart"/>
          </w:tcPr>
          <w:p w:rsidR="00B22033" w:rsidRPr="001D12F5" w:rsidRDefault="00B22033" w:rsidP="00B22033">
            <w:pPr>
              <w:jc w:val="center"/>
              <w:rPr>
                <w:noProof/>
              </w:rPr>
            </w:pPr>
            <w:r w:rsidRPr="001D12F5">
              <w:t>Транспорт и дорожное хозяйство</w:t>
            </w:r>
          </w:p>
        </w:tc>
        <w:tc>
          <w:tcPr>
            <w:tcW w:w="3123" w:type="pct"/>
          </w:tcPr>
          <w:p w:rsidR="00B22033" w:rsidRPr="001D12F5" w:rsidRDefault="00B22033" w:rsidP="00B22033">
            <w:r w:rsidRPr="001D12F5">
              <w:t>по капитальному ремонту грузовых автомобилей мощностью 2 - 10 тыс. капитальных ремонтов в год</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по ремонту автобусов с применением готовых агрегатов мощностью 1 - 2 тыс. ремонтов в год</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по ремонту агрегатов легковых автомобилей мощностью 30 - 60 тыс. капитальных ремонтов в год</w:t>
            </w:r>
          </w:p>
        </w:tc>
        <w:tc>
          <w:tcPr>
            <w:tcW w:w="741" w:type="pct"/>
          </w:tcPr>
          <w:p w:rsidR="00B22033" w:rsidRPr="001D12F5" w:rsidRDefault="00B22033" w:rsidP="00B22033">
            <w:pPr>
              <w:jc w:val="center"/>
              <w:rPr>
                <w:noProof/>
              </w:rPr>
            </w:pPr>
            <w:r w:rsidRPr="001D12F5">
              <w:rPr>
                <w:noProof/>
              </w:rPr>
              <w:t>65</w:t>
            </w:r>
          </w:p>
        </w:tc>
      </w:tr>
      <w:tr w:rsidR="00B22033" w:rsidRPr="001D12F5" w:rsidTr="00B22033">
        <w:trPr>
          <w:trHeight w:val="47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грузовые автотранспортные на 200 автомобилей при независимом выезде</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p>
        </w:tc>
      </w:tr>
      <w:tr w:rsidR="00B22033" w:rsidRPr="001D12F5" w:rsidTr="00B22033">
        <w:trPr>
          <w:trHeight w:val="34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100%</w:t>
            </w:r>
          </w:p>
        </w:tc>
        <w:tc>
          <w:tcPr>
            <w:tcW w:w="741" w:type="pct"/>
          </w:tcPr>
          <w:p w:rsidR="00B22033" w:rsidRPr="001D12F5" w:rsidRDefault="00B22033" w:rsidP="00B22033">
            <w:pPr>
              <w:jc w:val="center"/>
              <w:rPr>
                <w:noProof/>
              </w:rPr>
            </w:pPr>
            <w:r w:rsidRPr="001D12F5">
              <w:rPr>
                <w:noProof/>
              </w:rPr>
              <w:t>45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50%</w:t>
            </w:r>
          </w:p>
        </w:tc>
        <w:tc>
          <w:tcPr>
            <w:tcW w:w="741" w:type="pct"/>
            <w:tcBorders>
              <w:top w:val="nil"/>
            </w:tcBorders>
          </w:tcPr>
          <w:p w:rsidR="00B22033" w:rsidRPr="001D12F5" w:rsidRDefault="00B22033" w:rsidP="00B22033">
            <w:pPr>
              <w:jc w:val="center"/>
              <w:rPr>
                <w:noProof/>
              </w:rPr>
            </w:pPr>
            <w:r w:rsidRPr="001D12F5">
              <w:rPr>
                <w:noProof/>
              </w:rPr>
              <w:t>51</w:t>
            </w:r>
          </w:p>
        </w:tc>
      </w:tr>
      <w:tr w:rsidR="00B22033" w:rsidRPr="001D12F5" w:rsidTr="00B22033">
        <w:trPr>
          <w:trHeight w:val="543"/>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грузовые автотранспортные на 300 и 500 автомобилей при независимом выезде</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p>
        </w:tc>
      </w:tr>
      <w:tr w:rsidR="00B22033" w:rsidRPr="001D12F5" w:rsidTr="00B22033">
        <w:trPr>
          <w:trHeight w:val="272"/>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100%</w:t>
            </w:r>
          </w:p>
        </w:tc>
        <w:tc>
          <w:tcPr>
            <w:tcW w:w="741" w:type="pct"/>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t>50%</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98"/>
        </w:trPr>
        <w:tc>
          <w:tcPr>
            <w:tcW w:w="1136" w:type="pct"/>
            <w:vMerge/>
          </w:tcPr>
          <w:p w:rsidR="00B22033" w:rsidRPr="001D12F5" w:rsidRDefault="00B22033" w:rsidP="00B22033">
            <w:pPr>
              <w:jc w:val="center"/>
            </w:pPr>
          </w:p>
        </w:tc>
        <w:tc>
          <w:tcPr>
            <w:tcW w:w="3123" w:type="pct"/>
          </w:tcPr>
          <w:p w:rsidR="00B22033" w:rsidRPr="001D12F5" w:rsidRDefault="00B22033" w:rsidP="00B22033">
            <w:r w:rsidRPr="001D12F5">
              <w:t>автобусные парки при количестве автобусов</w:t>
            </w:r>
          </w:p>
        </w:tc>
        <w:tc>
          <w:tcPr>
            <w:tcW w:w="741" w:type="pct"/>
          </w:tcPr>
          <w:p w:rsidR="00B22033" w:rsidRPr="001D12F5" w:rsidRDefault="00B22033" w:rsidP="00B22033">
            <w:pPr>
              <w:jc w:val="center"/>
              <w:rPr>
                <w:noProof/>
              </w:rPr>
            </w:pPr>
          </w:p>
        </w:tc>
      </w:tr>
      <w:tr w:rsidR="00B22033" w:rsidRPr="001D12F5" w:rsidTr="00B22033">
        <w:trPr>
          <w:trHeight w:val="245"/>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rPr>
                <w:noProof/>
              </w:rPr>
              <w:t>100</w:t>
            </w:r>
          </w:p>
        </w:tc>
        <w:tc>
          <w:tcPr>
            <w:tcW w:w="741" w:type="pct"/>
          </w:tcPr>
          <w:p w:rsidR="00B22033" w:rsidRPr="001D12F5" w:rsidRDefault="00B22033" w:rsidP="00B22033">
            <w:pPr>
              <w:jc w:val="center"/>
            </w:pPr>
            <w:r w:rsidRPr="001D12F5">
              <w:rPr>
                <w:noProof/>
              </w:rPr>
              <w:t>50</w:t>
            </w:r>
          </w:p>
        </w:tc>
      </w:tr>
      <w:tr w:rsidR="00B22033" w:rsidRPr="001D12F5" w:rsidTr="00B22033">
        <w:trPr>
          <w:trHeight w:val="62"/>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rPr>
                <w:noProof/>
              </w:rPr>
            </w:pPr>
            <w:r w:rsidRPr="001D12F5">
              <w:rPr>
                <w:noProof/>
              </w:rPr>
              <w:t>300</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326"/>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t>таксомоторные парки при количестве автомобилей</w:t>
            </w:r>
          </w:p>
        </w:tc>
        <w:tc>
          <w:tcPr>
            <w:tcW w:w="741" w:type="pct"/>
          </w:tcPr>
          <w:p w:rsidR="00B22033" w:rsidRPr="001D12F5" w:rsidRDefault="00B22033" w:rsidP="00B22033">
            <w:pPr>
              <w:jc w:val="center"/>
              <w:rPr>
                <w:noProof/>
              </w:rPr>
            </w:pPr>
          </w:p>
        </w:tc>
      </w:tr>
      <w:tr w:rsidR="00B22033" w:rsidRPr="001D12F5" w:rsidTr="00B22033">
        <w:trPr>
          <w:trHeight w:val="21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rPr>
                <w:noProof/>
              </w:rPr>
              <w:t>300</w:t>
            </w:r>
          </w:p>
        </w:tc>
        <w:tc>
          <w:tcPr>
            <w:tcW w:w="741" w:type="pct"/>
          </w:tcPr>
          <w:p w:rsidR="00B22033" w:rsidRPr="001D12F5" w:rsidRDefault="00B22033" w:rsidP="00B22033">
            <w:pPr>
              <w:jc w:val="center"/>
            </w:pPr>
            <w:r w:rsidRPr="001D12F5">
              <w:rPr>
                <w:noProof/>
              </w:rPr>
              <w:t>52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500</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грузовые  автостанции при  отправке  грузов</w:t>
            </w:r>
            <w:r w:rsidRPr="001D12F5">
              <w:rPr>
                <w:noProof/>
              </w:rPr>
              <w:br/>
              <w:t>500 - 1500</w:t>
            </w:r>
            <w:r w:rsidRPr="001D12F5">
              <w:t xml:space="preserve"> т/сутки</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r w:rsidRPr="001D12F5">
              <w:rPr>
                <w:noProof/>
              </w:rPr>
              <w:t>55</w:t>
            </w:r>
          </w:p>
        </w:tc>
      </w:tr>
      <w:tr w:rsidR="00B22033" w:rsidRPr="001D12F5" w:rsidTr="00B22033">
        <w:trPr>
          <w:trHeight w:val="50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hanging="4"/>
              <w:rPr>
                <w:noProof/>
              </w:rPr>
            </w:pPr>
            <w:r w:rsidRPr="001D12F5">
              <w:t>станции технического обслуживания легковых автомобилей при количестве постов</w:t>
            </w:r>
          </w:p>
        </w:tc>
        <w:tc>
          <w:tcPr>
            <w:tcW w:w="741" w:type="pct"/>
          </w:tcPr>
          <w:p w:rsidR="00B22033" w:rsidRPr="001D12F5" w:rsidRDefault="00B22033" w:rsidP="00B22033">
            <w:pPr>
              <w:jc w:val="center"/>
              <w:rPr>
                <w:noProof/>
              </w:rPr>
            </w:pP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5</w:t>
            </w:r>
          </w:p>
        </w:tc>
        <w:tc>
          <w:tcPr>
            <w:tcW w:w="741" w:type="pct"/>
          </w:tcPr>
          <w:p w:rsidR="00B22033" w:rsidRPr="001D12F5" w:rsidRDefault="00B22033" w:rsidP="00B22033">
            <w:pPr>
              <w:jc w:val="center"/>
              <w:rPr>
                <w:noProof/>
              </w:rPr>
            </w:pPr>
            <w:r w:rsidRPr="001D12F5">
              <w:rPr>
                <w:noProof/>
              </w:rPr>
              <w:t>20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10</w:t>
            </w:r>
          </w:p>
        </w:tc>
        <w:tc>
          <w:tcPr>
            <w:tcW w:w="741" w:type="pct"/>
          </w:tcPr>
          <w:p w:rsidR="00B22033" w:rsidRPr="001D12F5" w:rsidRDefault="00B22033" w:rsidP="00B22033">
            <w:pPr>
              <w:jc w:val="center"/>
              <w:rPr>
                <w:noProof/>
              </w:rPr>
            </w:pPr>
            <w:r w:rsidRPr="001D12F5">
              <w:rPr>
                <w:noProof/>
              </w:rPr>
              <w:t>28</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25</w:t>
            </w:r>
          </w:p>
        </w:tc>
        <w:tc>
          <w:tcPr>
            <w:tcW w:w="741" w:type="pct"/>
          </w:tcPr>
          <w:p w:rsidR="00B22033" w:rsidRPr="001D12F5" w:rsidRDefault="00B22033" w:rsidP="00B22033">
            <w:pPr>
              <w:jc w:val="center"/>
              <w:rPr>
                <w:noProof/>
              </w:rPr>
            </w:pPr>
            <w:r w:rsidRPr="001D12F5">
              <w:rPr>
                <w:noProof/>
              </w:rPr>
              <w:t>30</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rPr>
                <w:noProof/>
              </w:rPr>
              <w:t>50</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570"/>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34"/>
              <w:rPr>
                <w:noProof/>
              </w:rPr>
            </w:pPr>
            <w:r w:rsidRPr="001D12F5">
              <w:t>автозаправочные станции при количестве заправок в сутки</w:t>
            </w:r>
          </w:p>
        </w:tc>
        <w:tc>
          <w:tcPr>
            <w:tcW w:w="741" w:type="pct"/>
          </w:tcPr>
          <w:p w:rsidR="00B22033" w:rsidRPr="001D12F5" w:rsidRDefault="00B22033" w:rsidP="00B22033">
            <w:pPr>
              <w:jc w:val="center"/>
            </w:pPr>
          </w:p>
          <w:p w:rsidR="00B22033" w:rsidRPr="001D12F5" w:rsidRDefault="00B22033" w:rsidP="00B22033">
            <w:pPr>
              <w:jc w:val="center"/>
              <w:rPr>
                <w:noProof/>
              </w:rPr>
            </w:pPr>
          </w:p>
        </w:tc>
      </w:tr>
      <w:tr w:rsidR="00B22033" w:rsidRPr="001D12F5" w:rsidTr="00B22033">
        <w:trPr>
          <w:trHeight w:val="245"/>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pPr>
            <w:r w:rsidRPr="001D12F5">
              <w:rPr>
                <w:noProof/>
              </w:rPr>
              <w:t>200</w:t>
            </w:r>
          </w:p>
        </w:tc>
        <w:tc>
          <w:tcPr>
            <w:tcW w:w="741" w:type="pct"/>
          </w:tcPr>
          <w:p w:rsidR="00B22033" w:rsidRPr="001D12F5" w:rsidRDefault="00B22033" w:rsidP="00B22033">
            <w:pPr>
              <w:jc w:val="center"/>
            </w:pPr>
            <w:r w:rsidRPr="001D12F5">
              <w:rPr>
                <w:noProof/>
              </w:rPr>
              <w:t>13</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175"/>
              <w:rPr>
                <w:noProof/>
              </w:rPr>
            </w:pPr>
            <w:r w:rsidRPr="001D12F5">
              <w:t>более</w:t>
            </w:r>
            <w:r w:rsidRPr="001D12F5">
              <w:rPr>
                <w:noProof/>
              </w:rPr>
              <w:t xml:space="preserve"> 200</w:t>
            </w:r>
          </w:p>
        </w:tc>
        <w:tc>
          <w:tcPr>
            <w:tcW w:w="741" w:type="pct"/>
          </w:tcPr>
          <w:p w:rsidR="00B22033" w:rsidRPr="001D12F5" w:rsidRDefault="00B22033" w:rsidP="00B22033">
            <w:pPr>
              <w:jc w:val="center"/>
              <w:rPr>
                <w:noProof/>
              </w:rPr>
            </w:pPr>
            <w:r w:rsidRPr="001D12F5">
              <w:rPr>
                <w:noProof/>
              </w:rPr>
              <w:t>16</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 xml:space="preserve">дорожно-ремонтные пункты </w:t>
            </w:r>
          </w:p>
        </w:tc>
        <w:tc>
          <w:tcPr>
            <w:tcW w:w="741" w:type="pct"/>
          </w:tcPr>
          <w:p w:rsidR="00B22033" w:rsidRPr="001D12F5" w:rsidRDefault="00B22033" w:rsidP="00B22033">
            <w:pPr>
              <w:jc w:val="center"/>
              <w:rPr>
                <w:noProof/>
              </w:rPr>
            </w:pPr>
            <w:r w:rsidRPr="001D12F5">
              <w:rPr>
                <w:noProof/>
              </w:rPr>
              <w:t>29</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 xml:space="preserve">дорожные участки </w:t>
            </w:r>
          </w:p>
        </w:tc>
        <w:tc>
          <w:tcPr>
            <w:tcW w:w="741" w:type="pct"/>
          </w:tcPr>
          <w:p w:rsidR="00B22033" w:rsidRPr="001D12F5" w:rsidRDefault="00B22033" w:rsidP="00B22033">
            <w:pPr>
              <w:jc w:val="center"/>
              <w:rPr>
                <w:noProof/>
              </w:rPr>
            </w:pPr>
            <w:r w:rsidRPr="001D12F5">
              <w:rPr>
                <w:noProof/>
              </w:rPr>
              <w:t xml:space="preserve">32 </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то же с дорожно-ремонтным пунктом</w:t>
            </w:r>
          </w:p>
        </w:tc>
        <w:tc>
          <w:tcPr>
            <w:tcW w:w="741" w:type="pct"/>
          </w:tcPr>
          <w:p w:rsidR="00B22033" w:rsidRPr="001D12F5" w:rsidRDefault="00B22033" w:rsidP="00B22033">
            <w:pPr>
              <w:jc w:val="center"/>
              <w:rPr>
                <w:noProof/>
              </w:rPr>
            </w:pPr>
            <w:r w:rsidRPr="001D12F5">
              <w:rPr>
                <w:noProof/>
              </w:rPr>
              <w:t>32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то же с дорожно-ремонтным пунктом технической помощи</w:t>
            </w:r>
          </w:p>
        </w:tc>
        <w:tc>
          <w:tcPr>
            <w:tcW w:w="741" w:type="pct"/>
          </w:tcPr>
          <w:p w:rsidR="00B22033" w:rsidRPr="001D12F5" w:rsidRDefault="00B22033" w:rsidP="00B22033">
            <w:pPr>
              <w:jc w:val="center"/>
              <w:rPr>
                <w:noProof/>
              </w:rPr>
            </w:pPr>
            <w:r w:rsidRPr="001D12F5">
              <w:rPr>
                <w:noProof/>
              </w:rPr>
              <w:t>34</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r w:rsidRPr="001D12F5">
              <w:t>дорожно-строительное управление</w:t>
            </w:r>
          </w:p>
        </w:tc>
        <w:tc>
          <w:tcPr>
            <w:tcW w:w="741" w:type="pct"/>
          </w:tcPr>
          <w:p w:rsidR="00B22033" w:rsidRPr="001D12F5" w:rsidRDefault="00B22033" w:rsidP="00B22033">
            <w:pPr>
              <w:jc w:val="center"/>
              <w:rPr>
                <w:noProof/>
              </w:rPr>
            </w:pPr>
            <w:r w:rsidRPr="001D12F5">
              <w:rPr>
                <w:noProof/>
              </w:rPr>
              <w:t>40</w:t>
            </w:r>
          </w:p>
        </w:tc>
      </w:tr>
      <w:tr w:rsidR="00B22033" w:rsidRPr="001D12F5" w:rsidTr="00B22033">
        <w:trPr>
          <w:trHeight w:val="244"/>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right="-74"/>
            </w:pPr>
            <w:r w:rsidRPr="001D12F5">
              <w:t>цементно-бетонные производительностью,</w:t>
            </w:r>
          </w:p>
          <w:p w:rsidR="00B22033" w:rsidRPr="001D12F5" w:rsidRDefault="00B22033" w:rsidP="00B22033">
            <w:pPr>
              <w:ind w:right="-74"/>
            </w:pPr>
            <w:r w:rsidRPr="001D12F5">
              <w:t>тыс. куб.м/год</w:t>
            </w:r>
          </w:p>
        </w:tc>
        <w:tc>
          <w:tcPr>
            <w:tcW w:w="741" w:type="pct"/>
          </w:tcPr>
          <w:p w:rsidR="00B22033" w:rsidRPr="001D12F5" w:rsidRDefault="00B22033" w:rsidP="00B22033">
            <w:pPr>
              <w:jc w:val="center"/>
              <w:rPr>
                <w:noProof/>
              </w:rPr>
            </w:pPr>
          </w:p>
        </w:tc>
      </w:tr>
      <w:tr w:rsidR="00B22033" w:rsidRPr="001D12F5" w:rsidTr="00B22033">
        <w:trPr>
          <w:trHeight w:val="299"/>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rPr>
                <w:noProof/>
              </w:rPr>
              <w:t>30</w:t>
            </w:r>
          </w:p>
        </w:tc>
        <w:tc>
          <w:tcPr>
            <w:tcW w:w="741" w:type="pct"/>
          </w:tcPr>
          <w:p w:rsidR="00B22033" w:rsidRPr="001D12F5" w:rsidRDefault="00B22033" w:rsidP="00B22033">
            <w:pPr>
              <w:jc w:val="center"/>
            </w:pPr>
            <w:r w:rsidRPr="001D12F5">
              <w:rPr>
                <w:noProof/>
              </w:rPr>
              <w:t>42</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9"/>
            </w:pPr>
            <w:r w:rsidRPr="001D12F5">
              <w:t>60</w:t>
            </w:r>
          </w:p>
        </w:tc>
        <w:tc>
          <w:tcPr>
            <w:tcW w:w="741" w:type="pct"/>
          </w:tcPr>
          <w:p w:rsidR="00B22033" w:rsidRPr="001D12F5" w:rsidRDefault="00B22033" w:rsidP="00B22033">
            <w:pPr>
              <w:jc w:val="center"/>
            </w:pPr>
            <w:r w:rsidRPr="001D12F5">
              <w:t>47</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9"/>
            </w:pPr>
            <w:r w:rsidRPr="001D12F5">
              <w:t>120</w:t>
            </w:r>
          </w:p>
        </w:tc>
        <w:tc>
          <w:tcPr>
            <w:tcW w:w="741" w:type="pct"/>
          </w:tcPr>
          <w:p w:rsidR="00B22033" w:rsidRPr="001D12F5" w:rsidRDefault="00B22033" w:rsidP="00B22033">
            <w:pPr>
              <w:jc w:val="center"/>
            </w:pPr>
            <w:r w:rsidRPr="001D12F5">
              <w:t>51</w:t>
            </w:r>
          </w:p>
        </w:tc>
      </w:tr>
      <w:tr w:rsidR="00B22033" w:rsidRPr="001D12F5" w:rsidTr="00B22033">
        <w:trPr>
          <w:trHeight w:val="212"/>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rPr>
                <w:noProof/>
              </w:rPr>
            </w:pPr>
            <w:r w:rsidRPr="001D12F5">
              <w:t>асфальтобетонные производительностью, тыс. т/год</w:t>
            </w:r>
          </w:p>
        </w:tc>
        <w:tc>
          <w:tcPr>
            <w:tcW w:w="741" w:type="pct"/>
          </w:tcPr>
          <w:p w:rsidR="00B22033" w:rsidRPr="001D12F5" w:rsidRDefault="00B22033" w:rsidP="00B22033">
            <w:pPr>
              <w:jc w:val="center"/>
              <w:rPr>
                <w:noProof/>
              </w:rPr>
            </w:pPr>
          </w:p>
        </w:tc>
      </w:tr>
      <w:tr w:rsidR="00B22033" w:rsidRPr="001D12F5" w:rsidTr="00B22033">
        <w:trPr>
          <w:trHeight w:val="326"/>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pPr>
            <w:r w:rsidRPr="001D12F5">
              <w:rPr>
                <w:noProof/>
              </w:rPr>
              <w:t>30</w:t>
            </w:r>
          </w:p>
        </w:tc>
        <w:tc>
          <w:tcPr>
            <w:tcW w:w="741" w:type="pct"/>
          </w:tcPr>
          <w:p w:rsidR="00B22033" w:rsidRPr="001D12F5" w:rsidRDefault="00B22033" w:rsidP="00B22033">
            <w:pPr>
              <w:jc w:val="center"/>
            </w:pPr>
            <w:r w:rsidRPr="001D12F5">
              <w:rPr>
                <w:noProof/>
              </w:rPr>
              <w:t>35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rPr>
                <w:noProof/>
              </w:rPr>
            </w:pPr>
            <w:r w:rsidRPr="001D12F5">
              <w:rPr>
                <w:noProof/>
              </w:rPr>
              <w:t>60</w:t>
            </w:r>
          </w:p>
        </w:tc>
        <w:tc>
          <w:tcPr>
            <w:tcW w:w="741" w:type="pct"/>
          </w:tcPr>
          <w:p w:rsidR="00B22033" w:rsidRPr="001D12F5" w:rsidRDefault="00B22033" w:rsidP="00B22033">
            <w:pPr>
              <w:jc w:val="center"/>
              <w:rPr>
                <w:noProof/>
              </w:rPr>
            </w:pPr>
            <w:r w:rsidRPr="001D12F5">
              <w:rPr>
                <w:noProof/>
              </w:rPr>
              <w:t>44</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Pr>
          <w:p w:rsidR="00B22033" w:rsidRPr="001D12F5" w:rsidRDefault="00B22033" w:rsidP="00B22033">
            <w:pPr>
              <w:ind w:firstLine="247"/>
              <w:rPr>
                <w:noProof/>
              </w:rPr>
            </w:pPr>
            <w:r w:rsidRPr="001D12F5">
              <w:rPr>
                <w:noProof/>
              </w:rPr>
              <w:t>120</w:t>
            </w:r>
          </w:p>
        </w:tc>
        <w:tc>
          <w:tcPr>
            <w:tcW w:w="741" w:type="pct"/>
          </w:tcPr>
          <w:p w:rsidR="00B22033" w:rsidRPr="001D12F5" w:rsidRDefault="00B22033" w:rsidP="00B22033">
            <w:pPr>
              <w:jc w:val="center"/>
              <w:rPr>
                <w:noProof/>
              </w:rPr>
            </w:pPr>
            <w:r w:rsidRPr="001D12F5">
              <w:rPr>
                <w:noProof/>
              </w:rPr>
              <w:t>48</w:t>
            </w:r>
          </w:p>
        </w:tc>
      </w:tr>
      <w:tr w:rsidR="00B22033" w:rsidRPr="001D12F5" w:rsidTr="00B22033">
        <w:trPr>
          <w:trHeight w:val="312"/>
        </w:trPr>
        <w:tc>
          <w:tcPr>
            <w:tcW w:w="1136" w:type="pct"/>
            <w:vMerge/>
          </w:tcPr>
          <w:p w:rsidR="00B22033" w:rsidRPr="001D12F5" w:rsidRDefault="00B22033" w:rsidP="00B22033">
            <w:pPr>
              <w:jc w:val="center"/>
              <w:rPr>
                <w:i/>
                <w:iCs/>
              </w:rPr>
            </w:pPr>
          </w:p>
        </w:tc>
        <w:tc>
          <w:tcPr>
            <w:tcW w:w="3123" w:type="pct"/>
          </w:tcPr>
          <w:p w:rsidR="00B22033" w:rsidRPr="001D12F5" w:rsidRDefault="00B22033" w:rsidP="00B22033">
            <w:pPr>
              <w:rPr>
                <w:noProof/>
              </w:rPr>
            </w:pPr>
            <w:r w:rsidRPr="001D12F5">
              <w:rPr>
                <w:noProof/>
              </w:rPr>
              <w:t>битумные базы</w:t>
            </w:r>
          </w:p>
        </w:tc>
        <w:tc>
          <w:tcPr>
            <w:tcW w:w="741" w:type="pct"/>
          </w:tcPr>
          <w:p w:rsidR="00B22033" w:rsidRPr="001D12F5" w:rsidRDefault="00B22033" w:rsidP="00B22033">
            <w:pPr>
              <w:jc w:val="center"/>
              <w:rPr>
                <w:noProof/>
              </w:rPr>
            </w:pPr>
          </w:p>
        </w:tc>
      </w:tr>
      <w:tr w:rsidR="00B22033" w:rsidRPr="001D12F5" w:rsidTr="00B22033">
        <w:trPr>
          <w:trHeight w:val="231"/>
        </w:trPr>
        <w:tc>
          <w:tcPr>
            <w:tcW w:w="1136" w:type="pct"/>
            <w:vMerge/>
          </w:tcPr>
          <w:p w:rsidR="00B22033" w:rsidRPr="001D12F5" w:rsidRDefault="00B22033" w:rsidP="00B22033">
            <w:pPr>
              <w:jc w:val="center"/>
              <w:rPr>
                <w:i/>
                <w:iCs/>
              </w:rPr>
            </w:pPr>
          </w:p>
        </w:tc>
        <w:tc>
          <w:tcPr>
            <w:tcW w:w="3123" w:type="pct"/>
          </w:tcPr>
          <w:p w:rsidR="00B22033" w:rsidRPr="001D12F5" w:rsidRDefault="00B22033" w:rsidP="00B22033">
            <w:pPr>
              <w:ind w:firstLine="247"/>
              <w:rPr>
                <w:noProof/>
              </w:rPr>
            </w:pPr>
            <w:r w:rsidRPr="001D12F5">
              <w:rPr>
                <w:noProof/>
              </w:rPr>
              <w:t>прирельсовые</w:t>
            </w:r>
          </w:p>
        </w:tc>
        <w:tc>
          <w:tcPr>
            <w:tcW w:w="741" w:type="pct"/>
          </w:tcPr>
          <w:p w:rsidR="00B22033" w:rsidRPr="001D12F5" w:rsidRDefault="00B22033" w:rsidP="00B22033">
            <w:pPr>
              <w:jc w:val="center"/>
              <w:rPr>
                <w:noProof/>
              </w:rPr>
            </w:pPr>
            <w:r w:rsidRPr="001D12F5">
              <w:rPr>
                <w:noProof/>
              </w:rPr>
              <w:t>31</w:t>
            </w:r>
          </w:p>
        </w:tc>
      </w:tr>
      <w:tr w:rsidR="00B22033" w:rsidRPr="001D12F5" w:rsidTr="00B22033">
        <w:trPr>
          <w:trHeight w:val="227"/>
        </w:trPr>
        <w:tc>
          <w:tcPr>
            <w:tcW w:w="1136" w:type="pct"/>
            <w:vMerge/>
          </w:tcPr>
          <w:p w:rsidR="00B22033" w:rsidRPr="001D12F5" w:rsidRDefault="00B22033" w:rsidP="00B22033">
            <w:pPr>
              <w:jc w:val="center"/>
              <w:rPr>
                <w:i/>
                <w:iCs/>
              </w:rPr>
            </w:pPr>
          </w:p>
        </w:tc>
        <w:tc>
          <w:tcPr>
            <w:tcW w:w="3123" w:type="pct"/>
          </w:tcPr>
          <w:p w:rsidR="00B22033" w:rsidRPr="001D12F5" w:rsidRDefault="00B22033" w:rsidP="00B22033">
            <w:pPr>
              <w:ind w:firstLine="247"/>
              <w:rPr>
                <w:noProof/>
              </w:rPr>
            </w:pPr>
            <w:r w:rsidRPr="001D12F5">
              <w:rPr>
                <w:noProof/>
              </w:rPr>
              <w:t>притрассовые</w:t>
            </w:r>
          </w:p>
        </w:tc>
        <w:tc>
          <w:tcPr>
            <w:tcW w:w="741" w:type="pct"/>
          </w:tcPr>
          <w:p w:rsidR="00B22033" w:rsidRPr="001D12F5" w:rsidRDefault="00B22033" w:rsidP="00B22033">
            <w:pPr>
              <w:jc w:val="center"/>
              <w:rPr>
                <w:noProof/>
              </w:rPr>
            </w:pPr>
            <w:r w:rsidRPr="001D12F5">
              <w:rPr>
                <w:noProof/>
              </w:rPr>
              <w:t>27</w:t>
            </w:r>
          </w:p>
        </w:tc>
      </w:tr>
      <w:tr w:rsidR="00B22033" w:rsidRPr="001D12F5" w:rsidTr="00B22033">
        <w:trPr>
          <w:trHeight w:val="227"/>
        </w:trPr>
        <w:tc>
          <w:tcPr>
            <w:tcW w:w="1136" w:type="pct"/>
            <w:vMerge/>
          </w:tcPr>
          <w:p w:rsidR="00B22033" w:rsidRPr="001D12F5" w:rsidRDefault="00B22033" w:rsidP="00B22033">
            <w:pPr>
              <w:jc w:val="center"/>
              <w:rPr>
                <w:i/>
                <w:iCs/>
              </w:rPr>
            </w:pPr>
          </w:p>
        </w:tc>
        <w:tc>
          <w:tcPr>
            <w:tcW w:w="3123" w:type="pct"/>
          </w:tcPr>
          <w:p w:rsidR="00B22033" w:rsidRPr="001D12F5" w:rsidRDefault="00B22033" w:rsidP="00B22033">
            <w:r w:rsidRPr="001D12F5">
              <w:t>базы песка</w:t>
            </w:r>
          </w:p>
        </w:tc>
        <w:tc>
          <w:tcPr>
            <w:tcW w:w="741" w:type="pct"/>
          </w:tcPr>
          <w:p w:rsidR="00B22033" w:rsidRPr="001D12F5" w:rsidRDefault="00B22033" w:rsidP="00B22033">
            <w:pPr>
              <w:jc w:val="center"/>
              <w:rPr>
                <w:noProof/>
              </w:rPr>
            </w:pPr>
            <w:r w:rsidRPr="001D12F5">
              <w:rPr>
                <w:noProof/>
              </w:rPr>
              <w:t>48</w:t>
            </w:r>
          </w:p>
        </w:tc>
      </w:tr>
      <w:tr w:rsidR="00B22033" w:rsidRPr="001D12F5" w:rsidTr="00B22033">
        <w:trPr>
          <w:trHeight w:val="227"/>
        </w:trPr>
        <w:tc>
          <w:tcPr>
            <w:tcW w:w="1136" w:type="pct"/>
            <w:vMerge/>
          </w:tcPr>
          <w:p w:rsidR="00B22033" w:rsidRPr="001D12F5" w:rsidRDefault="00B22033" w:rsidP="00B22033">
            <w:pPr>
              <w:jc w:val="center"/>
              <w:rPr>
                <w:i/>
                <w:iCs/>
              </w:rPr>
            </w:pPr>
          </w:p>
        </w:tc>
        <w:tc>
          <w:tcPr>
            <w:tcW w:w="3123" w:type="pct"/>
          </w:tcPr>
          <w:p w:rsidR="00B22033" w:rsidRPr="001D12F5" w:rsidRDefault="00B22033" w:rsidP="00B22033">
            <w:r w:rsidRPr="001D12F5">
              <w:t>полигоны для изготовления железобетонных конструкций мощностью 4 тыс. куб.м/год</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r w:rsidRPr="001D12F5">
              <w:rPr>
                <w:noProof/>
              </w:rPr>
              <w:t>35</w:t>
            </w:r>
          </w:p>
        </w:tc>
      </w:tr>
      <w:tr w:rsidR="00B22033" w:rsidRPr="001D12F5" w:rsidTr="00B22033">
        <w:trPr>
          <w:trHeight w:val="801"/>
        </w:trPr>
        <w:tc>
          <w:tcPr>
            <w:tcW w:w="1136" w:type="pct"/>
            <w:vMerge w:val="restart"/>
          </w:tcPr>
          <w:p w:rsidR="00B22033" w:rsidRPr="001D12F5" w:rsidRDefault="00B22033" w:rsidP="00B22033">
            <w:r w:rsidRPr="001D12F5">
              <w:t>Бытовое обслуживание</w:t>
            </w:r>
          </w:p>
        </w:tc>
        <w:tc>
          <w:tcPr>
            <w:tcW w:w="3123" w:type="pct"/>
          </w:tcPr>
          <w:p w:rsidR="00B22033" w:rsidRPr="001D12F5" w:rsidRDefault="00B22033" w:rsidP="00B22033">
            <w:r w:rsidRPr="001D12F5">
              <w:t>специализированные промышленные предприятия общей площадью производственных зданий более</w:t>
            </w:r>
            <w:r w:rsidRPr="001D12F5">
              <w:rPr>
                <w:noProof/>
              </w:rPr>
              <w:t xml:space="preserve"> 2000</w:t>
            </w:r>
            <w:r w:rsidRPr="001D12F5">
              <w:t xml:space="preserve"> кв.м</w:t>
            </w:r>
          </w:p>
        </w:tc>
        <w:tc>
          <w:tcPr>
            <w:tcW w:w="741" w:type="pct"/>
          </w:tcPr>
          <w:p w:rsidR="00B22033" w:rsidRPr="001D12F5" w:rsidRDefault="00B22033" w:rsidP="00B22033">
            <w:pPr>
              <w:jc w:val="center"/>
              <w:rPr>
                <w:noProof/>
              </w:rPr>
            </w:pPr>
          </w:p>
          <w:p w:rsidR="00B22033" w:rsidRPr="001D12F5" w:rsidRDefault="00B22033" w:rsidP="00B22033">
            <w:pPr>
              <w:jc w:val="center"/>
              <w:rPr>
                <w:noProof/>
              </w:rPr>
            </w:pPr>
          </w:p>
          <w:p w:rsidR="00B22033" w:rsidRPr="001D12F5" w:rsidRDefault="00B22033" w:rsidP="00B22033">
            <w:pPr>
              <w:jc w:val="center"/>
              <w:rPr>
                <w:noProof/>
              </w:rPr>
            </w:pPr>
          </w:p>
        </w:tc>
      </w:tr>
      <w:tr w:rsidR="00B22033" w:rsidRPr="001D12F5" w:rsidTr="00B22033">
        <w:trPr>
          <w:trHeight w:val="571"/>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44"/>
            </w:pPr>
            <w:r w:rsidRPr="001D12F5">
              <w:t>по изготовлению и ремонту одежды, ремонту телерадиоаппаратуры</w:t>
            </w:r>
          </w:p>
        </w:tc>
        <w:tc>
          <w:tcPr>
            <w:tcW w:w="741" w:type="pct"/>
          </w:tcPr>
          <w:p w:rsidR="00B22033" w:rsidRPr="001D12F5" w:rsidRDefault="00B22033" w:rsidP="00B22033">
            <w:pPr>
              <w:jc w:val="center"/>
              <w:rPr>
                <w:noProof/>
              </w:rPr>
            </w:pPr>
            <w:r w:rsidRPr="001D12F5">
              <w:rPr>
                <w:noProof/>
              </w:rPr>
              <w:t>60</w:t>
            </w:r>
          </w:p>
        </w:tc>
      </w:tr>
      <w:tr w:rsidR="00B22033" w:rsidRPr="001D12F5" w:rsidTr="00B22033">
        <w:trPr>
          <w:trHeight w:val="227"/>
        </w:trPr>
        <w:tc>
          <w:tcPr>
            <w:tcW w:w="1136" w:type="pct"/>
            <w:vMerge/>
          </w:tcPr>
          <w:p w:rsidR="00B22033" w:rsidRPr="001D12F5" w:rsidRDefault="00B22033" w:rsidP="00B22033">
            <w:pPr>
              <w:jc w:val="center"/>
            </w:pPr>
          </w:p>
        </w:tc>
        <w:tc>
          <w:tcPr>
            <w:tcW w:w="3123" w:type="pct"/>
          </w:tcPr>
          <w:p w:rsidR="00B22033" w:rsidRPr="001D12F5" w:rsidRDefault="00B22033" w:rsidP="00B22033">
            <w:pPr>
              <w:ind w:firstLine="175"/>
            </w:pPr>
            <w:r w:rsidRPr="001D12F5">
              <w:t>по изготовлению и ремонту обуви, ремонту сложной бытовой техники, химчистки и крашения</w:t>
            </w:r>
          </w:p>
        </w:tc>
        <w:tc>
          <w:tcPr>
            <w:tcW w:w="741" w:type="pct"/>
          </w:tcPr>
          <w:p w:rsidR="00B22033" w:rsidRPr="001D12F5" w:rsidRDefault="00B22033" w:rsidP="00B22033">
            <w:pPr>
              <w:jc w:val="center"/>
              <w:rPr>
                <w:noProof/>
              </w:rPr>
            </w:pPr>
            <w:r w:rsidRPr="001D12F5">
              <w:rPr>
                <w:noProof/>
              </w:rPr>
              <w:t>55</w:t>
            </w:r>
          </w:p>
        </w:tc>
      </w:tr>
      <w:tr w:rsidR="00B22033" w:rsidRPr="001D12F5" w:rsidTr="00B22033">
        <w:trPr>
          <w:trHeight w:val="227"/>
        </w:trPr>
        <w:tc>
          <w:tcPr>
            <w:tcW w:w="1136" w:type="pct"/>
            <w:vMerge/>
          </w:tcPr>
          <w:p w:rsidR="00B22033" w:rsidRPr="001D12F5" w:rsidRDefault="00B22033" w:rsidP="00B22033">
            <w:pPr>
              <w:jc w:val="center"/>
              <w:rPr>
                <w:noProof/>
              </w:rPr>
            </w:pPr>
          </w:p>
        </w:tc>
        <w:tc>
          <w:tcPr>
            <w:tcW w:w="3123" w:type="pct"/>
            <w:tcBorders>
              <w:top w:val="nil"/>
            </w:tcBorders>
          </w:tcPr>
          <w:p w:rsidR="00B22033" w:rsidRPr="001D12F5" w:rsidRDefault="00B22033" w:rsidP="00B22033">
            <w:pPr>
              <w:ind w:firstLine="175"/>
            </w:pPr>
            <w:r w:rsidRPr="001D12F5">
              <w:t>по ремонту и изготовлению мебели</w:t>
            </w:r>
          </w:p>
        </w:tc>
        <w:tc>
          <w:tcPr>
            <w:tcW w:w="741" w:type="pct"/>
            <w:tcBorders>
              <w:top w:val="nil"/>
            </w:tcBorders>
          </w:tcPr>
          <w:p w:rsidR="00B22033" w:rsidRPr="001D12F5" w:rsidRDefault="00B22033" w:rsidP="00B22033">
            <w:pPr>
              <w:jc w:val="center"/>
              <w:rPr>
                <w:noProof/>
              </w:rPr>
            </w:pPr>
            <w:r w:rsidRPr="001D12F5">
              <w:rPr>
                <w:noProof/>
              </w:rPr>
              <w:t>50</w:t>
            </w:r>
          </w:p>
        </w:tc>
      </w:tr>
      <w:tr w:rsidR="00B22033" w:rsidRPr="001D12F5" w:rsidTr="00B22033">
        <w:trPr>
          <w:trHeight w:val="227"/>
        </w:trPr>
        <w:tc>
          <w:tcPr>
            <w:tcW w:w="1136" w:type="pct"/>
          </w:tcPr>
          <w:p w:rsidR="00B22033" w:rsidRPr="001D12F5" w:rsidRDefault="00B22033" w:rsidP="00B22033">
            <w:pPr>
              <w:jc w:val="center"/>
            </w:pPr>
            <w:r w:rsidRPr="001D12F5">
              <w:t xml:space="preserve">Полиграфическая </w:t>
            </w:r>
          </w:p>
          <w:p w:rsidR="00B22033" w:rsidRPr="001D12F5" w:rsidRDefault="00B22033" w:rsidP="00B22033">
            <w:pPr>
              <w:jc w:val="center"/>
            </w:pPr>
            <w:r w:rsidRPr="001D12F5">
              <w:t>промышленность</w:t>
            </w:r>
          </w:p>
        </w:tc>
        <w:tc>
          <w:tcPr>
            <w:tcW w:w="3123" w:type="pct"/>
          </w:tcPr>
          <w:p w:rsidR="00B22033" w:rsidRPr="001D12F5" w:rsidRDefault="00B22033" w:rsidP="00B22033">
            <w:r w:rsidRPr="001D12F5">
              <w:t>газетно-журнальные, книжные</w:t>
            </w:r>
          </w:p>
        </w:tc>
        <w:tc>
          <w:tcPr>
            <w:tcW w:w="741" w:type="pct"/>
          </w:tcPr>
          <w:p w:rsidR="00B22033" w:rsidRPr="001D12F5" w:rsidRDefault="00B22033" w:rsidP="00B22033">
            <w:pPr>
              <w:jc w:val="center"/>
              <w:rPr>
                <w:noProof/>
              </w:rPr>
            </w:pPr>
            <w:r w:rsidRPr="001D12F5">
              <w:rPr>
                <w:noProof/>
              </w:rPr>
              <w:t>50</w:t>
            </w:r>
          </w:p>
        </w:tc>
      </w:tr>
    </w:tbl>
    <w:p w:rsidR="00B22033" w:rsidRPr="001D12F5" w:rsidRDefault="00B22033" w:rsidP="00B22033">
      <w:pPr>
        <w:spacing w:before="120" w:after="120"/>
        <w:jc w:val="right"/>
        <w:rPr>
          <w:bCs/>
          <w:sz w:val="28"/>
          <w:szCs w:val="28"/>
        </w:rPr>
      </w:pPr>
      <w:r w:rsidRPr="001D12F5">
        <w:rPr>
          <w:bCs/>
          <w:sz w:val="28"/>
          <w:szCs w:val="28"/>
        </w:rPr>
        <w:t xml:space="preserve">Таблица </w:t>
      </w:r>
      <w:r w:rsidRPr="001D12F5">
        <w:rPr>
          <w:sz w:val="28"/>
          <w:szCs w:val="28"/>
        </w:rPr>
        <w:t>Г</w:t>
      </w:r>
      <w:r w:rsidRPr="001D12F5">
        <w:rPr>
          <w:bCs/>
          <w:sz w:val="28"/>
          <w:szCs w:val="28"/>
        </w:rPr>
        <w:t>-2</w:t>
      </w:r>
    </w:p>
    <w:p w:rsidR="00B22033" w:rsidRPr="001D12F5" w:rsidRDefault="00B22033" w:rsidP="00B22033">
      <w:pPr>
        <w:spacing w:line="240" w:lineRule="exact"/>
        <w:jc w:val="center"/>
        <w:rPr>
          <w:bCs/>
          <w:sz w:val="28"/>
          <w:szCs w:val="28"/>
        </w:rPr>
      </w:pPr>
      <w:r w:rsidRPr="001D12F5">
        <w:rPr>
          <w:bCs/>
          <w:sz w:val="28"/>
          <w:szCs w:val="28"/>
        </w:rPr>
        <w:t>Показатели минимальной плотности застройки площадок</w:t>
      </w:r>
    </w:p>
    <w:p w:rsidR="00B22033" w:rsidRPr="001D12F5" w:rsidRDefault="00B22033" w:rsidP="00B22033">
      <w:pPr>
        <w:spacing w:after="120" w:line="240" w:lineRule="exact"/>
        <w:jc w:val="center"/>
        <w:rPr>
          <w:sz w:val="28"/>
          <w:szCs w:val="28"/>
        </w:rPr>
      </w:pPr>
      <w:r w:rsidRPr="001D12F5">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B22033" w:rsidRPr="001D12F5" w:rsidTr="00B22033">
        <w:trPr>
          <w:cantSplit/>
        </w:trPr>
        <w:tc>
          <w:tcPr>
            <w:tcW w:w="1128" w:type="pct"/>
            <w:tcBorders>
              <w:top w:val="single" w:sz="6" w:space="0" w:color="auto"/>
              <w:left w:val="single" w:sz="6" w:space="0" w:color="auto"/>
              <w:right w:val="single" w:sz="4" w:space="0" w:color="auto"/>
            </w:tcBorders>
          </w:tcPr>
          <w:p w:rsidR="00B22033" w:rsidRPr="001D12F5" w:rsidRDefault="00B22033" w:rsidP="00B22033">
            <w:pPr>
              <w:jc w:val="center"/>
            </w:pPr>
            <w:r w:rsidRPr="001D12F5">
              <w:lastRenderedPageBreak/>
              <w:t>Отрасли сельского хозяйства</w:t>
            </w:r>
          </w:p>
        </w:tc>
        <w:tc>
          <w:tcPr>
            <w:tcW w:w="3124" w:type="pct"/>
            <w:tcBorders>
              <w:top w:val="single" w:sz="6" w:space="0" w:color="auto"/>
              <w:left w:val="single" w:sz="4" w:space="0" w:color="auto"/>
              <w:right w:val="single" w:sz="6" w:space="0" w:color="auto"/>
            </w:tcBorders>
          </w:tcPr>
          <w:p w:rsidR="00B22033" w:rsidRPr="001D12F5" w:rsidRDefault="00B22033" w:rsidP="00B22033">
            <w:pPr>
              <w:jc w:val="center"/>
            </w:pPr>
            <w:r w:rsidRPr="001D12F5">
              <w:t>Предприятия</w:t>
            </w:r>
          </w:p>
        </w:tc>
        <w:tc>
          <w:tcPr>
            <w:tcW w:w="748" w:type="pct"/>
            <w:tcBorders>
              <w:top w:val="single" w:sz="6" w:space="0" w:color="auto"/>
              <w:left w:val="single" w:sz="6" w:space="0" w:color="auto"/>
              <w:right w:val="single" w:sz="6" w:space="0" w:color="auto"/>
            </w:tcBorders>
          </w:tcPr>
          <w:p w:rsidR="00B22033" w:rsidRPr="001D12F5" w:rsidRDefault="00B22033" w:rsidP="00B22033">
            <w:pPr>
              <w:ind w:left="-81" w:right="-92"/>
              <w:jc w:val="center"/>
            </w:pPr>
            <w:r w:rsidRPr="001D12F5">
              <w:t>Минимальная</w:t>
            </w:r>
          </w:p>
          <w:p w:rsidR="00B22033" w:rsidRPr="001D12F5" w:rsidRDefault="00B22033" w:rsidP="00B22033">
            <w:pPr>
              <w:ind w:left="-81" w:right="-92"/>
              <w:jc w:val="center"/>
            </w:pPr>
            <w:r w:rsidRPr="001D12F5">
              <w:t>плотность</w:t>
            </w:r>
          </w:p>
          <w:p w:rsidR="00B22033" w:rsidRPr="001D12F5" w:rsidRDefault="00B22033" w:rsidP="00B22033">
            <w:pPr>
              <w:ind w:left="-81" w:right="-92"/>
              <w:jc w:val="center"/>
            </w:pPr>
            <w:r w:rsidRPr="001D12F5">
              <w:t>застройки, %</w:t>
            </w:r>
          </w:p>
        </w:tc>
      </w:tr>
    </w:tbl>
    <w:p w:rsidR="00B22033" w:rsidRPr="001D12F5" w:rsidRDefault="00B22033" w:rsidP="00B22033">
      <w:pPr>
        <w:spacing w:line="24" w:lineRule="auto"/>
        <w:rPr>
          <w:sz w:val="2"/>
          <w:szCs w:val="2"/>
        </w:rPr>
      </w:pPr>
    </w:p>
    <w:tbl>
      <w:tblPr>
        <w:tblW w:w="4893" w:type="pct"/>
        <w:tblInd w:w="108" w:type="dxa"/>
        <w:tblLayout w:type="fixed"/>
        <w:tblLook w:val="0000"/>
      </w:tblPr>
      <w:tblGrid>
        <w:gridCol w:w="2113"/>
        <w:gridCol w:w="5851"/>
        <w:gridCol w:w="1401"/>
      </w:tblGrid>
      <w:tr w:rsidR="00B22033" w:rsidRPr="001D12F5" w:rsidTr="00B22033">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B22033" w:rsidRPr="001D12F5" w:rsidRDefault="00B22033" w:rsidP="00B22033">
            <w:pPr>
              <w:ind w:right="-1"/>
              <w:jc w:val="center"/>
              <w:rPr>
                <w:bCs/>
              </w:rPr>
            </w:pPr>
            <w:r w:rsidRPr="001D12F5">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B22033" w:rsidRPr="001D12F5" w:rsidRDefault="00B22033" w:rsidP="00B22033">
            <w:pPr>
              <w:ind w:right="-1"/>
              <w:jc w:val="center"/>
              <w:rPr>
                <w:bCs/>
              </w:rPr>
            </w:pPr>
            <w:r w:rsidRPr="001D12F5">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B22033" w:rsidRPr="001D12F5" w:rsidRDefault="00B22033" w:rsidP="00B22033">
            <w:pPr>
              <w:ind w:right="-1"/>
              <w:jc w:val="center"/>
              <w:rPr>
                <w:bCs/>
              </w:rPr>
            </w:pPr>
            <w:r w:rsidRPr="001D12F5">
              <w:rPr>
                <w:bCs/>
              </w:rPr>
              <w:t>3</w:t>
            </w:r>
          </w:p>
        </w:tc>
      </w:tr>
      <w:tr w:rsidR="00B22033" w:rsidRPr="001D12F5" w:rsidTr="00B22033">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 xml:space="preserve">Крупного </w:t>
            </w:r>
          </w:p>
          <w:p w:rsidR="00B22033" w:rsidRPr="001D12F5" w:rsidRDefault="00B22033" w:rsidP="00B22033">
            <w:pPr>
              <w:jc w:val="center"/>
            </w:pPr>
            <w:r w:rsidRPr="001D12F5">
              <w:t>рогатого</w:t>
            </w:r>
          </w:p>
          <w:p w:rsidR="00B22033" w:rsidRPr="001D12F5" w:rsidRDefault="00B22033" w:rsidP="00B22033">
            <w:pPr>
              <w:jc w:val="center"/>
            </w:pPr>
            <w:r w:rsidRPr="001D12F5">
              <w:t>скота</w:t>
            </w: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400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51*/45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800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55/50</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400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51/45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800 и 1200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55/49</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800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53</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1200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56</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2000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60</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right w:val="single" w:sz="6" w:space="0" w:color="auto"/>
            </w:tcBorders>
          </w:tcPr>
          <w:p w:rsidR="00B22033" w:rsidRPr="001D12F5" w:rsidRDefault="00B22033" w:rsidP="00B22033">
            <w:pPr>
              <w:tabs>
                <w:tab w:val="left" w:pos="3800"/>
              </w:tabs>
              <w:ind w:right="-1"/>
              <w:rPr>
                <w:iCs/>
              </w:rPr>
            </w:pPr>
            <w:r w:rsidRPr="001D12F5">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left w:val="single" w:sz="6" w:space="0" w:color="auto"/>
              <w:bottom w:val="single" w:sz="6" w:space="0" w:color="auto"/>
              <w:right w:val="single" w:sz="6" w:space="0" w:color="auto"/>
            </w:tcBorders>
          </w:tcPr>
          <w:p w:rsidR="00B22033" w:rsidRPr="001D12F5" w:rsidRDefault="00B22033" w:rsidP="00B22033">
            <w:pPr>
              <w:ind w:right="-1"/>
            </w:pPr>
            <w:r w:rsidRPr="001D12F5">
              <w:t>на 800 и 1200 коров</w:t>
            </w:r>
          </w:p>
        </w:tc>
        <w:tc>
          <w:tcPr>
            <w:tcW w:w="748" w:type="pct"/>
            <w:tcBorders>
              <w:left w:val="single" w:sz="6" w:space="0" w:color="auto"/>
              <w:bottom w:val="single" w:sz="6" w:space="0" w:color="auto"/>
              <w:right w:val="single" w:sz="6" w:space="0" w:color="auto"/>
            </w:tcBorders>
          </w:tcPr>
          <w:p w:rsidR="00B22033" w:rsidRPr="001D12F5" w:rsidRDefault="00B22033" w:rsidP="00B22033">
            <w:pPr>
              <w:ind w:right="-1"/>
              <w:jc w:val="center"/>
            </w:pPr>
            <w:r w:rsidRPr="001D12F5">
              <w:t>52**/35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252" w:right="-1"/>
            </w:pPr>
            <w:r w:rsidRPr="001D12F5">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r w:rsidRPr="001D12F5">
              <w:t>45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rPr>
                <w:iCs/>
              </w:rPr>
            </w:pPr>
            <w:r w:rsidRPr="001D12F5">
              <w:rPr>
                <w:iCs/>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3000 скотомест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41</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46</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rPr>
                <w:iCs/>
              </w:rPr>
            </w:pPr>
            <w:r w:rsidRPr="001D12F5">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1000 скотомест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32</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2000 скотомест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34</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right w:val="single" w:sz="6" w:space="0" w:color="auto"/>
            </w:tcBorders>
          </w:tcPr>
          <w:p w:rsidR="00B22033" w:rsidRPr="001D12F5" w:rsidRDefault="00B22033" w:rsidP="00B22033">
            <w:pPr>
              <w:ind w:left="252" w:right="-1"/>
            </w:pPr>
            <w:r w:rsidRPr="001D12F5">
              <w:t>на 3000 скотомест</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36</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right w:val="single" w:sz="6" w:space="0" w:color="auto"/>
            </w:tcBorders>
          </w:tcPr>
          <w:p w:rsidR="00B22033" w:rsidRPr="001D12F5" w:rsidRDefault="00B22033" w:rsidP="00B22033">
            <w:pPr>
              <w:ind w:right="-1"/>
              <w:rPr>
                <w:iCs/>
              </w:rPr>
            </w:pPr>
            <w:r w:rsidRPr="001D12F5">
              <w:rPr>
                <w:iCs/>
              </w:rPr>
              <w:t>откормочные площадки</w:t>
            </w:r>
          </w:p>
        </w:tc>
        <w:tc>
          <w:tcPr>
            <w:tcW w:w="748" w:type="pct"/>
            <w:tcBorders>
              <w:top w:val="single" w:sz="6" w:space="0" w:color="auto"/>
              <w:left w:val="single" w:sz="6"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left w:val="single" w:sz="6" w:space="0" w:color="auto"/>
              <w:bottom w:val="single" w:sz="6" w:space="0" w:color="auto"/>
              <w:right w:val="single" w:sz="6" w:space="0" w:color="auto"/>
            </w:tcBorders>
          </w:tcPr>
          <w:p w:rsidR="00B22033" w:rsidRPr="001D12F5" w:rsidRDefault="00B22033" w:rsidP="00B22033">
            <w:pPr>
              <w:ind w:right="-1"/>
            </w:pPr>
            <w:r w:rsidRPr="001D12F5">
              <w:t>на 2000 скотомест</w:t>
            </w:r>
          </w:p>
        </w:tc>
        <w:tc>
          <w:tcPr>
            <w:tcW w:w="748" w:type="pct"/>
            <w:tcBorders>
              <w:left w:val="single" w:sz="6" w:space="0" w:color="auto"/>
              <w:bottom w:val="single" w:sz="6"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молочные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400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45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800 коров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55</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мясные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252" w:right="-1"/>
            </w:pPr>
            <w:r w:rsidRPr="001D12F5">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r w:rsidRPr="001D12F5">
              <w:t>40</w:t>
            </w: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52</w:t>
            </w:r>
          </w:p>
        </w:tc>
      </w:tr>
      <w:tr w:rsidR="00B22033" w:rsidRPr="001D12F5" w:rsidTr="00B22033">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B22033" w:rsidRPr="001D12F5" w:rsidRDefault="00B22033" w:rsidP="00B22033">
            <w:pPr>
              <w:ind w:right="-1"/>
              <w:jc w:val="center"/>
              <w:rPr>
                <w:lang w:val="en-US"/>
              </w:rPr>
            </w:pPr>
            <w:r w:rsidRPr="001D12F5">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репродукторные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4000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36</w:t>
            </w:r>
          </w:p>
        </w:tc>
      </w:tr>
      <w:tr w:rsidR="00B22033" w:rsidRPr="001D12F5" w:rsidTr="00B22033">
        <w:trPr>
          <w:cantSplit/>
          <w:trHeight w:val="227"/>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откормочные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227"/>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39</w:t>
            </w:r>
          </w:p>
        </w:tc>
      </w:tr>
      <w:tr w:rsidR="00B22033" w:rsidRPr="001D12F5" w:rsidTr="00B22033">
        <w:trPr>
          <w:cantSplit/>
        </w:trPr>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right w:val="single" w:sz="6" w:space="0" w:color="auto"/>
            </w:tcBorders>
          </w:tcPr>
          <w:p w:rsidR="00B22033" w:rsidRPr="001D12F5" w:rsidRDefault="00B22033" w:rsidP="00B22033">
            <w:pPr>
              <w:ind w:right="-1"/>
            </w:pPr>
            <w:r w:rsidRPr="001D12F5">
              <w:t>с законченным производственным циклом</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p>
        </w:tc>
      </w:tr>
      <w:tr w:rsidR="00B22033" w:rsidRPr="001D12F5" w:rsidTr="00B22033">
        <w:trPr>
          <w:cantSplit/>
        </w:trPr>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pPr>
          </w:p>
        </w:tc>
        <w:tc>
          <w:tcPr>
            <w:tcW w:w="3124" w:type="pct"/>
            <w:tcBorders>
              <w:left w:val="single" w:sz="6" w:space="0" w:color="auto"/>
              <w:bottom w:val="single" w:sz="4" w:space="0" w:color="auto"/>
              <w:right w:val="single" w:sz="6" w:space="0" w:color="auto"/>
            </w:tcBorders>
          </w:tcPr>
          <w:p w:rsidR="00B22033" w:rsidRPr="001D12F5" w:rsidRDefault="00B22033" w:rsidP="00B22033">
            <w:pPr>
              <w:ind w:left="252" w:right="-1"/>
            </w:pPr>
            <w:r w:rsidRPr="001D12F5">
              <w:t>на 2000 голов</w:t>
            </w:r>
          </w:p>
        </w:tc>
        <w:tc>
          <w:tcPr>
            <w:tcW w:w="748" w:type="pct"/>
            <w:tcBorders>
              <w:left w:val="single" w:sz="6" w:space="0" w:color="auto"/>
              <w:bottom w:val="single" w:sz="4" w:space="0" w:color="auto"/>
              <w:right w:val="single" w:sz="6" w:space="0" w:color="auto"/>
            </w:tcBorders>
          </w:tcPr>
          <w:p w:rsidR="00B22033" w:rsidRPr="001D12F5" w:rsidRDefault="00B22033" w:rsidP="00B22033">
            <w:pPr>
              <w:ind w:right="-1"/>
              <w:jc w:val="center"/>
            </w:pPr>
            <w:r w:rsidRPr="001D12F5">
              <w:t>32</w:t>
            </w:r>
          </w:p>
        </w:tc>
      </w:tr>
      <w:tr w:rsidR="00B22033" w:rsidRPr="001D12F5" w:rsidTr="00B22033">
        <w:trPr>
          <w:cantSplit/>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rPr>
                <w:iCs/>
              </w:rPr>
            </w:pPr>
            <w:r w:rsidRPr="001D12F5">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rPr>
          <w:cantSplit/>
          <w:trHeight w:val="181"/>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100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38</w:t>
            </w:r>
          </w:p>
        </w:tc>
      </w:tr>
      <w:tr w:rsidR="00B22033" w:rsidRPr="001D12F5" w:rsidTr="00B22033">
        <w:trPr>
          <w:cantSplit/>
        </w:trPr>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40</w:t>
            </w:r>
          </w:p>
        </w:tc>
      </w:tr>
      <w:tr w:rsidR="00B22033" w:rsidRPr="001D12F5" w:rsidTr="00B22033">
        <w:trPr>
          <w:trHeight w:val="308"/>
        </w:trPr>
        <w:tc>
          <w:tcPr>
            <w:tcW w:w="1128" w:type="pct"/>
            <w:vMerge w:val="restart"/>
            <w:tcBorders>
              <w:top w:val="single" w:sz="6" w:space="0" w:color="auto"/>
              <w:left w:val="single" w:sz="6" w:space="0" w:color="auto"/>
              <w:right w:val="single" w:sz="4" w:space="0" w:color="auto"/>
            </w:tcBorders>
          </w:tcPr>
          <w:p w:rsidR="00B22033" w:rsidRPr="001D12F5" w:rsidRDefault="00B22033" w:rsidP="00B22033">
            <w:pPr>
              <w:ind w:right="-1"/>
              <w:rPr>
                <w:lang w:val="en-US"/>
              </w:rPr>
            </w:pPr>
            <w:r w:rsidRPr="001D12F5">
              <w:t>Овцеводческие</w:t>
            </w: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rPr>
                <w:iCs/>
              </w:rPr>
            </w:pPr>
            <w:r w:rsidRPr="001D12F5">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2500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55</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5000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60</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мясо-шерстные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2500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66</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шубные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1200 маток</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56</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откормочные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2500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65</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5000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58</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rPr>
                <w:iCs/>
              </w:rPr>
            </w:pPr>
            <w:r w:rsidRPr="001D12F5">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мясо-шерстные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2500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60</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2000 и 4000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63</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pPr>
            <w:r w:rsidRPr="001D12F5">
              <w:t>шубные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на 1600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67</w:t>
            </w:r>
          </w:p>
        </w:tc>
      </w:tr>
      <w:tr w:rsidR="00B22033" w:rsidRPr="001D12F5" w:rsidTr="00B22033">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r w:rsidRPr="001D12F5">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trHeight w:val="65"/>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right w:val="single" w:sz="6" w:space="0" w:color="auto"/>
            </w:tcBorders>
          </w:tcPr>
          <w:p w:rsidR="00B22033" w:rsidRPr="001D12F5" w:rsidRDefault="00B22033" w:rsidP="00B22033">
            <w:pPr>
              <w:ind w:right="-1" w:firstLine="257"/>
            </w:pPr>
            <w:r w:rsidRPr="001D12F5">
              <w:t>на 2500 голов</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63</w:t>
            </w:r>
          </w:p>
        </w:tc>
      </w:tr>
      <w:tr w:rsidR="00B22033" w:rsidRPr="001D12F5" w:rsidTr="00B22033">
        <w:trPr>
          <w:trHeight w:val="127"/>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right w:val="single" w:sz="6" w:space="0" w:color="auto"/>
            </w:tcBorders>
          </w:tcPr>
          <w:p w:rsidR="00B22033" w:rsidRPr="001D12F5" w:rsidRDefault="00B22033" w:rsidP="00B22033">
            <w:pPr>
              <w:ind w:right="-1" w:firstLine="257"/>
            </w:pPr>
            <w:r w:rsidRPr="001D12F5">
              <w:t>на 3000 голов</w:t>
            </w:r>
          </w:p>
        </w:tc>
        <w:tc>
          <w:tcPr>
            <w:tcW w:w="748" w:type="pct"/>
            <w:tcBorders>
              <w:top w:val="single" w:sz="6" w:space="0" w:color="auto"/>
              <w:left w:val="single" w:sz="6" w:space="0" w:color="auto"/>
              <w:right w:val="single" w:sz="6" w:space="0" w:color="auto"/>
            </w:tcBorders>
          </w:tcPr>
          <w:p w:rsidR="00B22033" w:rsidRPr="001D12F5" w:rsidRDefault="00B22033" w:rsidP="00B22033">
            <w:pPr>
              <w:ind w:right="-1"/>
              <w:jc w:val="center"/>
            </w:pPr>
            <w:r w:rsidRPr="001D12F5">
              <w:t>67</w:t>
            </w:r>
          </w:p>
        </w:tc>
      </w:tr>
      <w:tr w:rsidR="00B22033" w:rsidRPr="001D12F5" w:rsidTr="00B22033">
        <w:trPr>
          <w:trHeight w:val="65"/>
        </w:trPr>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trHeight w:val="65"/>
        </w:trPr>
        <w:tc>
          <w:tcPr>
            <w:tcW w:w="1128" w:type="pct"/>
            <w:vMerge/>
            <w:tcBorders>
              <w:left w:val="single" w:sz="6" w:space="0" w:color="auto"/>
              <w:bottom w:val="single" w:sz="4" w:space="0" w:color="auto"/>
              <w:right w:val="single" w:sz="4" w:space="0" w:color="auto"/>
            </w:tcBorders>
          </w:tcPr>
          <w:p w:rsidR="00B22033" w:rsidRPr="001D12F5" w:rsidRDefault="00B22033" w:rsidP="00B2203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firstLine="271"/>
            </w:pPr>
            <w:r w:rsidRPr="001D12F5">
              <w:t>на 3600 голов</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64</w:t>
            </w:r>
          </w:p>
        </w:tc>
      </w:tr>
      <w:tr w:rsidR="00B22033" w:rsidRPr="001D12F5" w:rsidTr="00B22033">
        <w:trPr>
          <w:trHeight w:val="65"/>
        </w:trPr>
        <w:tc>
          <w:tcPr>
            <w:tcW w:w="1128" w:type="pct"/>
            <w:vMerge w:val="restar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 xml:space="preserve">Коневодческие </w:t>
            </w:r>
          </w:p>
        </w:tc>
        <w:tc>
          <w:tcPr>
            <w:tcW w:w="3124" w:type="pct"/>
            <w:tcBorders>
              <w:top w:val="single" w:sz="4" w:space="0" w:color="auto"/>
              <w:left w:val="single" w:sz="6" w:space="0" w:color="auto"/>
              <w:right w:val="single" w:sz="6" w:space="0" w:color="auto"/>
            </w:tcBorders>
          </w:tcPr>
          <w:p w:rsidR="00B22033" w:rsidRPr="001D12F5" w:rsidRDefault="00B22033" w:rsidP="00B22033">
            <w:pPr>
              <w:ind w:right="-1"/>
            </w:pPr>
            <w:r w:rsidRPr="001D12F5">
              <w:t>на 50 голов</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38</w:t>
            </w:r>
          </w:p>
        </w:tc>
      </w:tr>
      <w:tr w:rsidR="00B22033" w:rsidRPr="001D12F5" w:rsidTr="00B22033">
        <w:trPr>
          <w:trHeight w:val="65"/>
        </w:trPr>
        <w:tc>
          <w:tcPr>
            <w:tcW w:w="1128" w:type="pct"/>
            <w:vMerge/>
            <w:tcBorders>
              <w:left w:val="single" w:sz="6"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right w:val="single" w:sz="6" w:space="0" w:color="auto"/>
            </w:tcBorders>
          </w:tcPr>
          <w:p w:rsidR="00B22033" w:rsidRPr="001D12F5" w:rsidRDefault="00B22033" w:rsidP="00B22033">
            <w:pPr>
              <w:ind w:right="-1"/>
            </w:pPr>
            <w:r w:rsidRPr="001D12F5">
              <w:t>на 100 голов</w:t>
            </w:r>
          </w:p>
        </w:tc>
        <w:tc>
          <w:tcPr>
            <w:tcW w:w="748" w:type="pct"/>
            <w:tcBorders>
              <w:top w:val="single" w:sz="6" w:space="0" w:color="auto"/>
              <w:left w:val="single" w:sz="6" w:space="0" w:color="auto"/>
              <w:right w:val="single" w:sz="6" w:space="0" w:color="auto"/>
            </w:tcBorders>
          </w:tcPr>
          <w:p w:rsidR="00B22033" w:rsidRPr="001D12F5" w:rsidRDefault="00B22033" w:rsidP="00B22033">
            <w:pPr>
              <w:ind w:right="-1"/>
              <w:jc w:val="center"/>
            </w:pPr>
            <w:r w:rsidRPr="001D12F5">
              <w:t>39</w:t>
            </w:r>
          </w:p>
        </w:tc>
      </w:tr>
      <w:tr w:rsidR="00B22033" w:rsidRPr="001D12F5" w:rsidTr="00B22033">
        <w:trPr>
          <w:trHeight w:val="65"/>
        </w:trPr>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pPr>
            <w:r w:rsidRPr="001D12F5">
              <w:t>на 150 голов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40</w:t>
            </w:r>
          </w:p>
        </w:tc>
      </w:tr>
      <w:tr w:rsidR="00B22033" w:rsidRPr="001D12F5" w:rsidTr="00B22033">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rPr>
                <w:lang w:val="en-US"/>
              </w:rPr>
            </w:pPr>
            <w:r w:rsidRPr="001D12F5">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right w:val="single" w:sz="6" w:space="0" w:color="auto"/>
            </w:tcBorders>
          </w:tcPr>
          <w:p w:rsidR="00B22033" w:rsidRPr="001D12F5" w:rsidRDefault="00B22033" w:rsidP="00B22033">
            <w:pPr>
              <w:ind w:left="252" w:right="-1"/>
            </w:pPr>
            <w:r w:rsidRPr="001D12F5">
              <w:t>на 200 тыс. кур-несушек</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28</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left w:val="single" w:sz="6" w:space="0" w:color="auto"/>
              <w:bottom w:val="single" w:sz="6" w:space="0" w:color="auto"/>
              <w:right w:val="single" w:sz="6" w:space="0" w:color="auto"/>
            </w:tcBorders>
          </w:tcPr>
          <w:p w:rsidR="00B22033" w:rsidRPr="001D12F5" w:rsidRDefault="00B22033" w:rsidP="00B22033">
            <w:pPr>
              <w:ind w:left="252" w:right="-1"/>
            </w:pPr>
            <w:r w:rsidRPr="001D12F5">
              <w:t>на 300 тыс. кур-несушек</w:t>
            </w:r>
          </w:p>
        </w:tc>
        <w:tc>
          <w:tcPr>
            <w:tcW w:w="748" w:type="pct"/>
            <w:tcBorders>
              <w:left w:val="single" w:sz="6" w:space="0" w:color="auto"/>
              <w:bottom w:val="single" w:sz="6" w:space="0" w:color="auto"/>
              <w:right w:val="single" w:sz="6" w:space="0" w:color="auto"/>
            </w:tcBorders>
          </w:tcPr>
          <w:p w:rsidR="00B22033" w:rsidRPr="001D12F5" w:rsidRDefault="00B22033" w:rsidP="00B22033">
            <w:pPr>
              <w:ind w:right="-1"/>
              <w:jc w:val="center"/>
            </w:pPr>
            <w:r w:rsidRPr="001D12F5">
              <w:t>32</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pPr>
            <w:r w:rsidRPr="001D12F5">
              <w:t>бройлерные</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ind w:left="360" w:right="-1"/>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284" w:right="-1"/>
            </w:pPr>
            <w:r w:rsidRPr="001D12F5">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r w:rsidRPr="001D12F5">
              <w:t>27***/43</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утиные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65 тыс. утят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31</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right="-1"/>
            </w:pPr>
            <w:r w:rsidRPr="001D12F5">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pPr>
          </w:p>
        </w:tc>
        <w:tc>
          <w:tcPr>
            <w:tcW w:w="3124" w:type="pct"/>
            <w:tcBorders>
              <w:top w:val="single" w:sz="4" w:space="0" w:color="auto"/>
              <w:left w:val="single" w:sz="6" w:space="0" w:color="auto"/>
              <w:bottom w:val="single" w:sz="4" w:space="0" w:color="auto"/>
              <w:right w:val="single" w:sz="4" w:space="0" w:color="auto"/>
            </w:tcBorders>
          </w:tcPr>
          <w:p w:rsidR="00B22033" w:rsidRPr="001D12F5" w:rsidRDefault="00B22033" w:rsidP="00B22033">
            <w:pPr>
              <w:ind w:left="252" w:right="-1"/>
            </w:pPr>
            <w:r w:rsidRPr="001D12F5">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24</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rPr>
                <w:iCs/>
              </w:rPr>
            </w:pPr>
            <w:r w:rsidRPr="001D12F5">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right="-1"/>
            </w:pPr>
            <w:r w:rsidRPr="001D12F5">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ind w:right="-1"/>
              <w:jc w:val="center"/>
            </w:pPr>
          </w:p>
        </w:tc>
      </w:tr>
      <w:tr w:rsidR="00B22033" w:rsidRPr="001D12F5" w:rsidTr="00B22033">
        <w:trPr>
          <w:trHeight w:val="250"/>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ind w:left="252"/>
              <w:textAlignment w:val="baseline"/>
            </w:pPr>
            <w:r w:rsidRPr="001D12F5">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jc w:val="center"/>
            </w:pPr>
          </w:p>
        </w:tc>
      </w:tr>
      <w:tr w:rsidR="00B22033" w:rsidRPr="001D12F5" w:rsidTr="00B22033">
        <w:trPr>
          <w:trHeight w:val="225"/>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47" w:firstLine="210"/>
            </w:pPr>
            <w:r w:rsidRPr="001D12F5">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25</w:t>
            </w:r>
          </w:p>
        </w:tc>
      </w:tr>
      <w:tr w:rsidR="00B22033" w:rsidRPr="001D12F5" w:rsidTr="00B22033">
        <w:trPr>
          <w:trHeight w:val="338"/>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ind w:left="47" w:firstLine="210"/>
            </w:pPr>
            <w:r w:rsidRPr="001D12F5">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B22033" w:rsidRPr="001D12F5" w:rsidRDefault="00B22033" w:rsidP="00B22033">
            <w:pPr>
              <w:jc w:val="center"/>
            </w:pPr>
            <w:r w:rsidRPr="001D12F5">
              <w:t>28</w:t>
            </w:r>
          </w:p>
        </w:tc>
      </w:tr>
      <w:tr w:rsidR="00B22033" w:rsidRPr="001D12F5" w:rsidTr="00B22033">
        <w:tc>
          <w:tcPr>
            <w:tcW w:w="1128" w:type="pct"/>
            <w:vMerge/>
            <w:tcBorders>
              <w:left w:val="single" w:sz="6" w:space="0" w:color="auto"/>
              <w:bottom w:val="single" w:sz="4" w:space="0" w:color="auto"/>
              <w:right w:val="single" w:sz="6" w:space="0" w:color="auto"/>
            </w:tcBorders>
          </w:tcPr>
          <w:p w:rsidR="00B22033" w:rsidRPr="001D12F5" w:rsidRDefault="00B22033" w:rsidP="00B22033">
            <w:pPr>
              <w:ind w:right="-1"/>
              <w:jc w:val="center"/>
              <w:rPr>
                <w:iCs/>
              </w:rPr>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pPr>
            <w:r w:rsidRPr="001D12F5">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p>
        </w:tc>
      </w:tr>
      <w:tr w:rsidR="00B22033" w:rsidRPr="001D12F5" w:rsidTr="00B22033">
        <w:trPr>
          <w:trHeight w:val="212"/>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ind w:left="252"/>
              <w:textAlignment w:val="baseline"/>
            </w:pPr>
            <w:r w:rsidRPr="001D12F5">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p>
        </w:tc>
      </w:tr>
      <w:tr w:rsidR="00B22033" w:rsidRPr="001D12F5" w:rsidTr="00B22033">
        <w:trPr>
          <w:trHeight w:val="263"/>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792" w:hanging="521"/>
            </w:pPr>
            <w:r w:rsidRPr="001D12F5">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25</w:t>
            </w:r>
          </w:p>
        </w:tc>
      </w:tr>
      <w:tr w:rsidR="00B22033" w:rsidRPr="001D12F5" w:rsidTr="00B22033">
        <w:trPr>
          <w:trHeight w:val="338"/>
        </w:trPr>
        <w:tc>
          <w:tcPr>
            <w:tcW w:w="1128" w:type="pct"/>
            <w:vMerge/>
            <w:tcBorders>
              <w:left w:val="single" w:sz="6" w:space="0" w:color="auto"/>
              <w:bottom w:val="single" w:sz="4" w:space="0" w:color="auto"/>
              <w:right w:val="single" w:sz="6" w:space="0" w:color="auto"/>
            </w:tcBorders>
          </w:tcPr>
          <w:p w:rsidR="00B22033" w:rsidRPr="001D12F5" w:rsidRDefault="00B22033" w:rsidP="00B22033">
            <w:pPr>
              <w:overflowPunct w:val="0"/>
              <w:autoSpaceDE w:val="0"/>
              <w:autoSpaceDN w:val="0"/>
              <w:adjustRightInd w:val="0"/>
              <w:textAlignment w:val="baseline"/>
            </w:pPr>
          </w:p>
        </w:tc>
        <w:tc>
          <w:tcPr>
            <w:tcW w:w="3124"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ind w:left="792" w:hanging="521"/>
            </w:pPr>
            <w:r w:rsidRPr="001D12F5">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B22033" w:rsidRPr="001D12F5" w:rsidRDefault="00B22033" w:rsidP="00B22033">
            <w:pPr>
              <w:jc w:val="center"/>
            </w:pPr>
            <w:r w:rsidRPr="001D12F5">
              <w:t>25</w:t>
            </w:r>
          </w:p>
        </w:tc>
      </w:tr>
      <w:tr w:rsidR="00B22033" w:rsidRPr="001D12F5" w:rsidTr="00B22033">
        <w:trPr>
          <w:trHeight w:val="227"/>
        </w:trPr>
        <w:tc>
          <w:tcPr>
            <w:tcW w:w="1128" w:type="pct"/>
            <w:vMerge w:val="restart"/>
            <w:tcBorders>
              <w:top w:val="single" w:sz="4" w:space="0" w:color="auto"/>
              <w:left w:val="single" w:sz="6" w:space="0" w:color="auto"/>
              <w:right w:val="single" w:sz="6" w:space="0" w:color="auto"/>
            </w:tcBorders>
          </w:tcPr>
          <w:p w:rsidR="00B22033" w:rsidRPr="001D12F5" w:rsidRDefault="00B22033" w:rsidP="00B22033">
            <w:pPr>
              <w:ind w:left="-57" w:right="-57"/>
              <w:jc w:val="center"/>
            </w:pPr>
            <w:r w:rsidRPr="001D12F5">
              <w:t>Звероводческие и кролиководческие</w:t>
            </w:r>
          </w:p>
        </w:tc>
        <w:tc>
          <w:tcPr>
            <w:tcW w:w="3124" w:type="pct"/>
            <w:tcBorders>
              <w:top w:val="single" w:sz="4" w:space="0" w:color="auto"/>
              <w:left w:val="single" w:sz="6" w:space="0" w:color="auto"/>
              <w:right w:val="single" w:sz="6" w:space="0" w:color="auto"/>
            </w:tcBorders>
          </w:tcPr>
          <w:p w:rsidR="00B22033" w:rsidRPr="001D12F5" w:rsidRDefault="00B22033" w:rsidP="00B22033">
            <w:pPr>
              <w:ind w:right="-1"/>
            </w:pPr>
            <w:r w:rsidRPr="001D12F5">
              <w:t>звероводческие</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r w:rsidRPr="001D12F5">
              <w:t>21</w:t>
            </w:r>
          </w:p>
        </w:tc>
      </w:tr>
      <w:tr w:rsidR="00B22033" w:rsidRPr="001D12F5" w:rsidTr="00B22033">
        <w:trPr>
          <w:trHeight w:val="227"/>
        </w:trPr>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pPr>
            <w:r w:rsidRPr="001D12F5">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B22033" w:rsidRPr="001D12F5" w:rsidRDefault="00B22033" w:rsidP="00B22033">
            <w:pPr>
              <w:ind w:right="-1"/>
              <w:jc w:val="center"/>
            </w:pPr>
            <w:r w:rsidRPr="001D12F5">
              <w:t>22</w:t>
            </w:r>
          </w:p>
        </w:tc>
      </w:tr>
      <w:tr w:rsidR="00B22033" w:rsidRPr="001D12F5" w:rsidTr="00B22033">
        <w:trPr>
          <w:trHeight w:val="144"/>
        </w:trPr>
        <w:tc>
          <w:tcPr>
            <w:tcW w:w="1128" w:type="pct"/>
            <w:vMerge w:val="restart"/>
            <w:tcBorders>
              <w:top w:val="single" w:sz="6" w:space="0" w:color="auto"/>
              <w:left w:val="single" w:sz="6" w:space="0" w:color="auto"/>
              <w:right w:val="single" w:sz="4" w:space="0" w:color="auto"/>
            </w:tcBorders>
          </w:tcPr>
          <w:p w:rsidR="00B22033" w:rsidRPr="001D12F5" w:rsidRDefault="00B22033" w:rsidP="00B22033">
            <w:pPr>
              <w:ind w:right="-1"/>
              <w:jc w:val="center"/>
              <w:rPr>
                <w:lang w:val="en-US"/>
              </w:rPr>
            </w:pPr>
            <w:r w:rsidRPr="001D12F5">
              <w:t>Тепличные</w:t>
            </w: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rPr>
                <w:iCs/>
              </w:rPr>
            </w:pPr>
            <w:r w:rsidRPr="001D12F5">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6 га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54</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12 га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56</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18, 24 и 30 га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60</w:t>
            </w:r>
          </w:p>
        </w:tc>
      </w:tr>
      <w:tr w:rsidR="00B22033" w:rsidRPr="001D12F5" w:rsidTr="00B22033">
        <w:tc>
          <w:tcPr>
            <w:tcW w:w="1128" w:type="pct"/>
            <w:vMerge/>
            <w:tcBorders>
              <w:left w:val="single" w:sz="6" w:space="0" w:color="auto"/>
              <w:right w:val="single" w:sz="4" w:space="0" w:color="auto"/>
            </w:tcBorders>
          </w:tcPr>
          <w:p w:rsidR="00B22033" w:rsidRPr="001D12F5" w:rsidRDefault="00B22033" w:rsidP="00B22033">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rPr>
                <w:iCs/>
              </w:rPr>
            </w:pPr>
            <w:r w:rsidRPr="001D12F5">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bottom w:val="single" w:sz="6" w:space="0" w:color="auto"/>
              <w:right w:val="single" w:sz="4" w:space="0" w:color="auto"/>
            </w:tcBorders>
          </w:tcPr>
          <w:p w:rsidR="00B22033" w:rsidRPr="001D12F5" w:rsidRDefault="00B22033" w:rsidP="00B22033">
            <w:pPr>
              <w:ind w:right="-1"/>
            </w:pPr>
          </w:p>
        </w:tc>
        <w:tc>
          <w:tcPr>
            <w:tcW w:w="312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left="252" w:right="-1"/>
            </w:pPr>
            <w:r w:rsidRPr="001D12F5">
              <w:t>до 5 га</w:t>
            </w:r>
          </w:p>
        </w:tc>
        <w:tc>
          <w:tcPr>
            <w:tcW w:w="74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ind w:right="-1"/>
              <w:jc w:val="center"/>
            </w:pPr>
            <w:r w:rsidRPr="001D12F5">
              <w:t>41</w:t>
            </w:r>
          </w:p>
        </w:tc>
      </w:tr>
      <w:tr w:rsidR="00B22033" w:rsidRPr="001D12F5" w:rsidTr="00B22033">
        <w:trPr>
          <w:trHeight w:val="292"/>
        </w:trPr>
        <w:tc>
          <w:tcPr>
            <w:tcW w:w="1128" w:type="pct"/>
            <w:vMerge w:val="restart"/>
            <w:tcBorders>
              <w:top w:val="single" w:sz="6" w:space="0" w:color="auto"/>
              <w:left w:val="single" w:sz="6" w:space="0" w:color="auto"/>
              <w:right w:val="single" w:sz="6" w:space="0" w:color="auto"/>
            </w:tcBorders>
          </w:tcPr>
          <w:p w:rsidR="00B22033" w:rsidRPr="001D12F5" w:rsidRDefault="00B22033" w:rsidP="00B22033">
            <w:pPr>
              <w:ind w:right="-1"/>
              <w:jc w:val="center"/>
            </w:pPr>
            <w:r w:rsidRPr="001D12F5">
              <w:t xml:space="preserve">По ремонту </w:t>
            </w:r>
          </w:p>
          <w:p w:rsidR="00B22033" w:rsidRPr="001D12F5" w:rsidRDefault="00B22033" w:rsidP="00B22033">
            <w:pPr>
              <w:ind w:right="-1"/>
              <w:jc w:val="center"/>
            </w:pPr>
            <w:r w:rsidRPr="001D12F5">
              <w:t>сельскохозяйственной техники</w:t>
            </w:r>
          </w:p>
        </w:tc>
        <w:tc>
          <w:tcPr>
            <w:tcW w:w="3124" w:type="pct"/>
            <w:tcBorders>
              <w:top w:val="single" w:sz="4" w:space="0" w:color="auto"/>
              <w:left w:val="single" w:sz="6" w:space="0" w:color="auto"/>
              <w:right w:val="single" w:sz="6" w:space="0" w:color="auto"/>
            </w:tcBorders>
          </w:tcPr>
          <w:p w:rsidR="00B22033" w:rsidRPr="001D12F5" w:rsidRDefault="00B22033" w:rsidP="00B22033">
            <w:pPr>
              <w:ind w:right="-1"/>
              <w:rPr>
                <w:iCs/>
              </w:rPr>
            </w:pPr>
            <w:r w:rsidRPr="001D12F5">
              <w:rPr>
                <w:iCs/>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25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25</w:t>
            </w: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28</w:t>
            </w: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100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31</w:t>
            </w: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35</w:t>
            </w: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rPr>
                <w:iCs/>
              </w:rPr>
            </w:pPr>
            <w:r w:rsidRPr="001D12F5">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30</w:t>
            </w:r>
          </w:p>
        </w:tc>
      </w:tr>
      <w:tr w:rsidR="00B22033" w:rsidRPr="001D12F5" w:rsidTr="00B22033">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left="252" w:right="-1"/>
            </w:pPr>
            <w:r w:rsidRPr="001D12F5">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38</w:t>
            </w:r>
          </w:p>
        </w:tc>
      </w:tr>
      <w:tr w:rsidR="00B22033" w:rsidRPr="001D12F5" w:rsidTr="00B22033">
        <w:trPr>
          <w:trHeight w:val="154"/>
        </w:trPr>
        <w:tc>
          <w:tcPr>
            <w:tcW w:w="1128" w:type="pct"/>
            <w:vMerge w:val="restart"/>
            <w:tcBorders>
              <w:top w:val="single" w:sz="6" w:space="0" w:color="auto"/>
              <w:left w:val="single" w:sz="6" w:space="0" w:color="auto"/>
              <w:right w:val="single" w:sz="6" w:space="0" w:color="auto"/>
            </w:tcBorders>
          </w:tcPr>
          <w:p w:rsidR="00B22033" w:rsidRPr="001D12F5" w:rsidRDefault="00B22033" w:rsidP="00B22033">
            <w:pPr>
              <w:ind w:right="-1"/>
              <w:jc w:val="center"/>
            </w:pPr>
            <w:r w:rsidRPr="001D12F5">
              <w:t xml:space="preserve">Прочие </w:t>
            </w:r>
          </w:p>
          <w:p w:rsidR="00B22033" w:rsidRPr="001D12F5" w:rsidRDefault="00B22033" w:rsidP="00B22033">
            <w:pPr>
              <w:ind w:right="-1"/>
              <w:jc w:val="center"/>
              <w:rPr>
                <w:lang w:val="en-US"/>
              </w:rPr>
            </w:pPr>
            <w:r w:rsidRPr="001D12F5">
              <w:t>предприятия</w:t>
            </w:r>
          </w:p>
        </w:tc>
        <w:tc>
          <w:tcPr>
            <w:tcW w:w="3124" w:type="pct"/>
            <w:tcBorders>
              <w:top w:val="single" w:sz="6" w:space="0" w:color="auto"/>
              <w:left w:val="single" w:sz="6" w:space="0" w:color="auto"/>
              <w:right w:val="single" w:sz="6" w:space="0" w:color="auto"/>
            </w:tcBorders>
          </w:tcPr>
          <w:p w:rsidR="00B22033" w:rsidRPr="001D12F5" w:rsidRDefault="00B22033" w:rsidP="00B22033">
            <w:pPr>
              <w:ind w:right="-1"/>
            </w:pPr>
            <w:r w:rsidRPr="001D12F5">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B22033" w:rsidRPr="001D12F5" w:rsidRDefault="00B22033" w:rsidP="00B22033">
            <w:pPr>
              <w:ind w:right="-1"/>
              <w:jc w:val="center"/>
            </w:pPr>
            <w:r w:rsidRPr="001D12F5">
              <w:t>50</w:t>
            </w:r>
          </w:p>
        </w:tc>
      </w:tr>
      <w:tr w:rsidR="00B22033" w:rsidRPr="001D12F5" w:rsidTr="00B22033">
        <w:tc>
          <w:tcPr>
            <w:tcW w:w="1128" w:type="pct"/>
            <w:vMerge/>
            <w:tcBorders>
              <w:left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pPr>
            <w:r w:rsidRPr="001D12F5">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27</w:t>
            </w:r>
          </w:p>
        </w:tc>
      </w:tr>
      <w:tr w:rsidR="00B22033" w:rsidRPr="001D12F5" w:rsidTr="00B22033">
        <w:tc>
          <w:tcPr>
            <w:tcW w:w="1128" w:type="pct"/>
            <w:vMerge/>
            <w:tcBorders>
              <w:left w:val="single" w:sz="6" w:space="0" w:color="auto"/>
              <w:bottom w:val="single" w:sz="6" w:space="0" w:color="auto"/>
              <w:right w:val="single" w:sz="6" w:space="0" w:color="auto"/>
            </w:tcBorders>
          </w:tcPr>
          <w:p w:rsidR="00B22033" w:rsidRPr="001D12F5" w:rsidRDefault="00B22033" w:rsidP="00B22033">
            <w:pPr>
              <w:ind w:right="-1"/>
            </w:pPr>
          </w:p>
        </w:tc>
        <w:tc>
          <w:tcPr>
            <w:tcW w:w="3124"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pPr>
            <w:r w:rsidRPr="001D12F5">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B22033" w:rsidRPr="001D12F5" w:rsidRDefault="00B22033" w:rsidP="00B22033">
            <w:pPr>
              <w:ind w:right="-1"/>
              <w:jc w:val="center"/>
            </w:pPr>
            <w:r w:rsidRPr="001D12F5">
              <w:t>28</w:t>
            </w:r>
          </w:p>
        </w:tc>
      </w:tr>
    </w:tbl>
    <w:p w:rsidR="00B22033" w:rsidRPr="001D12F5" w:rsidRDefault="00B22033" w:rsidP="00B22033">
      <w:pPr>
        <w:spacing w:before="120"/>
        <w:ind w:firstLine="720"/>
        <w:jc w:val="both"/>
      </w:pPr>
      <w:r w:rsidRPr="001D12F5">
        <w:t>* Над чертой приведены показатели для зданий без чердаков, под чертой – с используемыми чердаками.</w:t>
      </w:r>
    </w:p>
    <w:p w:rsidR="00B22033" w:rsidRPr="001D12F5" w:rsidRDefault="00B22033" w:rsidP="00B22033">
      <w:pPr>
        <w:widowControl w:val="0"/>
        <w:ind w:firstLine="720"/>
        <w:jc w:val="both"/>
      </w:pPr>
      <w:r w:rsidRPr="001D12F5">
        <w:t>** Над чертой приведены показатели при хранении грубых кормов и подстилки под навесами, под чертой – при хранении в скирдах.</w:t>
      </w:r>
    </w:p>
    <w:p w:rsidR="00B22033" w:rsidRPr="001D12F5" w:rsidRDefault="00B22033" w:rsidP="00B22033">
      <w:pPr>
        <w:widowControl w:val="0"/>
        <w:ind w:firstLine="720"/>
        <w:jc w:val="both"/>
      </w:pPr>
      <w:r w:rsidRPr="001D12F5">
        <w:t>*** Над чертой приведены показатели для многоэтажных зданий, под чертой – для одноэтажных.</w:t>
      </w:r>
    </w:p>
    <w:p w:rsidR="00B22033" w:rsidRPr="001D12F5" w:rsidRDefault="00B22033" w:rsidP="00B22033">
      <w:pPr>
        <w:widowControl w:val="0"/>
        <w:spacing w:before="120"/>
        <w:ind w:firstLine="720"/>
      </w:pPr>
      <w:r w:rsidRPr="001D12F5">
        <w:t>Примечания:</w:t>
      </w:r>
    </w:p>
    <w:p w:rsidR="00B22033" w:rsidRPr="001D12F5" w:rsidRDefault="00B22033" w:rsidP="00B22033">
      <w:pPr>
        <w:widowControl w:val="0"/>
        <w:ind w:firstLine="720"/>
        <w:jc w:val="both"/>
      </w:pPr>
      <w:r w:rsidRPr="001D12F5">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B22033" w:rsidRPr="001D12F5" w:rsidRDefault="00B22033" w:rsidP="00B22033">
      <w:pPr>
        <w:widowControl w:val="0"/>
        <w:ind w:firstLine="709"/>
        <w:jc w:val="both"/>
      </w:pPr>
      <w:r w:rsidRPr="001D12F5">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B22033" w:rsidRPr="001D12F5" w:rsidRDefault="00B22033" w:rsidP="00B22033">
      <w:pPr>
        <w:ind w:firstLine="709"/>
        <w:jc w:val="both"/>
      </w:pPr>
      <w:r w:rsidRPr="001D12F5">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B22033" w:rsidRPr="001D12F5" w:rsidRDefault="00B22033" w:rsidP="00B22033">
      <w:pPr>
        <w:ind w:firstLine="709"/>
        <w:jc w:val="both"/>
      </w:pPr>
      <w:r w:rsidRPr="001D12F5">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B22033" w:rsidRPr="001D12F5" w:rsidRDefault="00B22033" w:rsidP="00B22033">
      <w:pPr>
        <w:ind w:firstLine="709"/>
        <w:jc w:val="both"/>
      </w:pPr>
      <w:r w:rsidRPr="001D12F5">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22033" w:rsidRPr="001D12F5" w:rsidRDefault="00B22033" w:rsidP="00B22033">
      <w:pPr>
        <w:ind w:firstLine="709"/>
        <w:jc w:val="both"/>
      </w:pPr>
      <w:r w:rsidRPr="001D12F5">
        <w:lastRenderedPageBreak/>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B22033" w:rsidRPr="001D12F5" w:rsidRDefault="00B22033" w:rsidP="00B22033">
      <w:pPr>
        <w:ind w:firstLine="709"/>
        <w:jc w:val="both"/>
      </w:pPr>
      <w:r w:rsidRPr="001D12F5">
        <w:t>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w:t>
      </w:r>
    </w:p>
    <w:p w:rsidR="00B22033" w:rsidRPr="001D12F5" w:rsidRDefault="00B22033" w:rsidP="00B22033">
      <w:pPr>
        <w:ind w:firstLine="709"/>
        <w:jc w:val="both"/>
      </w:pPr>
      <w:r w:rsidRPr="001D12F5">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22033" w:rsidRPr="001D12F5" w:rsidRDefault="00B22033" w:rsidP="00B22033">
      <w:pPr>
        <w:spacing w:before="120" w:after="120"/>
        <w:ind w:left="1077"/>
        <w:jc w:val="right"/>
        <w:rPr>
          <w:bCs/>
          <w:sz w:val="28"/>
          <w:szCs w:val="28"/>
        </w:rPr>
      </w:pPr>
    </w:p>
    <w:p w:rsidR="00B22033" w:rsidRPr="001D12F5" w:rsidRDefault="00B22033" w:rsidP="00B22033">
      <w:pPr>
        <w:spacing w:before="120" w:after="120"/>
        <w:ind w:left="1077"/>
        <w:jc w:val="right"/>
        <w:rPr>
          <w:bCs/>
          <w:sz w:val="28"/>
          <w:szCs w:val="28"/>
        </w:rPr>
      </w:pPr>
    </w:p>
    <w:p w:rsidR="00B22033" w:rsidRPr="001D12F5" w:rsidRDefault="00B22033" w:rsidP="00B22033">
      <w:pPr>
        <w:spacing w:before="120" w:after="120"/>
        <w:ind w:left="1077"/>
        <w:jc w:val="right"/>
        <w:rPr>
          <w:bCs/>
          <w:color w:val="C00000"/>
          <w:sz w:val="28"/>
          <w:szCs w:val="28"/>
        </w:rPr>
      </w:pPr>
    </w:p>
    <w:p w:rsidR="00B22033" w:rsidRPr="001D12F5" w:rsidRDefault="00B22033"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p w:rsidR="00FA2DED" w:rsidRPr="001D12F5" w:rsidRDefault="00FA2DED" w:rsidP="00B22033">
      <w:pPr>
        <w:spacing w:before="120" w:after="120"/>
        <w:ind w:left="1077"/>
        <w:jc w:val="right"/>
        <w:rPr>
          <w:bCs/>
          <w:color w:val="C00000"/>
          <w:sz w:val="28"/>
          <w:szCs w:val="28"/>
        </w:rPr>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bookmarkStart w:id="142" w:name="_Toc327614584"/>
            <w:bookmarkStart w:id="143" w:name="_Toc295148903"/>
            <w:bookmarkStart w:id="144" w:name="_Toc327615811"/>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Д (рекомендуемое)</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DB3B7C"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spacing w:before="0" w:after="0"/>
        <w:jc w:val="right"/>
        <w:rPr>
          <w:rFonts w:ascii="Times New Roman" w:hAnsi="Times New Roman"/>
          <w:b w:val="0"/>
          <w:bCs w:val="0"/>
          <w:sz w:val="28"/>
          <w:szCs w:val="28"/>
        </w:rPr>
      </w:pPr>
    </w:p>
    <w:p w:rsidR="00B22033" w:rsidRPr="001D12F5" w:rsidRDefault="00B22033" w:rsidP="00B22033"/>
    <w:p w:rsidR="00B22033" w:rsidRPr="001D12F5" w:rsidRDefault="00B22033" w:rsidP="00B22033"/>
    <w:p w:rsidR="00B22033" w:rsidRPr="001D12F5" w:rsidRDefault="00B22033" w:rsidP="00B22033">
      <w:pPr>
        <w:spacing w:before="120" w:line="240" w:lineRule="exact"/>
        <w:jc w:val="center"/>
        <w:rPr>
          <w:bCs/>
          <w:sz w:val="28"/>
          <w:szCs w:val="28"/>
        </w:rPr>
      </w:pPr>
      <w:r w:rsidRPr="001D12F5">
        <w:rPr>
          <w:bCs/>
          <w:sz w:val="28"/>
          <w:szCs w:val="28"/>
        </w:rPr>
        <w:t>ПЛОЩАДЬ И РАЗМЕРЫ</w:t>
      </w:r>
      <w:bookmarkStart w:id="145" w:name="_Toc327614585"/>
      <w:bookmarkEnd w:id="142"/>
    </w:p>
    <w:p w:rsidR="00B22033" w:rsidRPr="001D12F5" w:rsidRDefault="00B22033" w:rsidP="00B22033">
      <w:pPr>
        <w:spacing w:line="240" w:lineRule="exact"/>
        <w:jc w:val="center"/>
        <w:rPr>
          <w:bCs/>
          <w:sz w:val="28"/>
          <w:szCs w:val="28"/>
        </w:rPr>
      </w:pPr>
      <w:r w:rsidRPr="001D12F5">
        <w:rPr>
          <w:bCs/>
          <w:sz w:val="28"/>
          <w:szCs w:val="28"/>
        </w:rPr>
        <w:t>земельных участков складов</w:t>
      </w:r>
      <w:bookmarkEnd w:id="143"/>
      <w:bookmarkEnd w:id="144"/>
      <w:bookmarkEnd w:id="145"/>
    </w:p>
    <w:p w:rsidR="00B22033" w:rsidRPr="001D12F5" w:rsidRDefault="00B22033" w:rsidP="00B22033">
      <w:pPr>
        <w:spacing w:after="120"/>
        <w:ind w:left="1077"/>
        <w:jc w:val="right"/>
        <w:rPr>
          <w:bCs/>
          <w:sz w:val="28"/>
          <w:szCs w:val="28"/>
        </w:rPr>
      </w:pPr>
      <w:r w:rsidRPr="001D12F5">
        <w:rPr>
          <w:bCs/>
          <w:sz w:val="28"/>
          <w:szCs w:val="28"/>
        </w:rPr>
        <w:t xml:space="preserve">Таблица </w:t>
      </w:r>
      <w:r w:rsidRPr="001D12F5">
        <w:rPr>
          <w:sz w:val="28"/>
          <w:szCs w:val="28"/>
        </w:rPr>
        <w:t>Д</w:t>
      </w:r>
      <w:r w:rsidRPr="001D12F5">
        <w:rPr>
          <w:bCs/>
          <w:sz w:val="28"/>
          <w:szCs w:val="28"/>
        </w:rPr>
        <w:t>-1</w:t>
      </w:r>
    </w:p>
    <w:p w:rsidR="00B22033" w:rsidRPr="001D12F5" w:rsidRDefault="00B22033" w:rsidP="00B22033">
      <w:pPr>
        <w:spacing w:line="240" w:lineRule="exact"/>
        <w:ind w:firstLine="720"/>
        <w:jc w:val="center"/>
        <w:rPr>
          <w:bCs/>
          <w:sz w:val="28"/>
          <w:szCs w:val="28"/>
        </w:rPr>
      </w:pPr>
      <w:r w:rsidRPr="001D12F5">
        <w:rPr>
          <w:bCs/>
          <w:sz w:val="28"/>
          <w:szCs w:val="28"/>
        </w:rPr>
        <w:t>Площадь и размеры земельных участков общетоварных складов</w:t>
      </w:r>
    </w:p>
    <w:p w:rsidR="00B22033" w:rsidRPr="001D12F5" w:rsidRDefault="00B22033" w:rsidP="00B22033">
      <w:pPr>
        <w:spacing w:after="120" w:line="240" w:lineRule="exact"/>
        <w:ind w:firstLine="720"/>
        <w:jc w:val="center"/>
        <w:rPr>
          <w:bCs/>
          <w:sz w:val="28"/>
          <w:szCs w:val="28"/>
        </w:rPr>
      </w:pPr>
      <w:r w:rsidRPr="001D12F5">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B22033" w:rsidRPr="001D12F5" w:rsidTr="00B22033">
        <w:tc>
          <w:tcPr>
            <w:tcW w:w="1787" w:type="pct"/>
            <w:vMerge w:val="restart"/>
          </w:tcPr>
          <w:p w:rsidR="00B22033" w:rsidRPr="001D12F5" w:rsidRDefault="00B22033" w:rsidP="00B22033">
            <w:pPr>
              <w:jc w:val="center"/>
              <w:rPr>
                <w:bCs/>
              </w:rPr>
            </w:pPr>
            <w:r w:rsidRPr="001D12F5">
              <w:rPr>
                <w:bCs/>
              </w:rPr>
              <w:t>Склады</w:t>
            </w:r>
          </w:p>
          <w:p w:rsidR="00B22033" w:rsidRPr="001D12F5" w:rsidRDefault="00B22033" w:rsidP="00B22033">
            <w:pPr>
              <w:jc w:val="center"/>
              <w:rPr>
                <w:bCs/>
              </w:rPr>
            </w:pPr>
            <w:r w:rsidRPr="001D12F5">
              <w:rPr>
                <w:bCs/>
              </w:rPr>
              <w:t>общетоварные</w:t>
            </w:r>
          </w:p>
        </w:tc>
        <w:tc>
          <w:tcPr>
            <w:tcW w:w="1607" w:type="pct"/>
            <w:gridSpan w:val="2"/>
          </w:tcPr>
          <w:p w:rsidR="00B22033" w:rsidRPr="001D12F5" w:rsidRDefault="00B22033" w:rsidP="00B22033">
            <w:pPr>
              <w:spacing w:line="240" w:lineRule="exact"/>
              <w:jc w:val="center"/>
              <w:rPr>
                <w:bCs/>
              </w:rPr>
            </w:pPr>
            <w:r w:rsidRPr="001D12F5">
              <w:rPr>
                <w:bCs/>
              </w:rPr>
              <w:t>Площадь складов, кв.м</w:t>
            </w:r>
          </w:p>
        </w:tc>
        <w:tc>
          <w:tcPr>
            <w:tcW w:w="1606" w:type="pct"/>
            <w:gridSpan w:val="2"/>
          </w:tcPr>
          <w:p w:rsidR="00B22033" w:rsidRPr="001D12F5" w:rsidRDefault="00B22033" w:rsidP="00B22033">
            <w:pPr>
              <w:spacing w:line="240" w:lineRule="exact"/>
              <w:jc w:val="center"/>
              <w:rPr>
                <w:bCs/>
              </w:rPr>
            </w:pPr>
            <w:r w:rsidRPr="001D12F5">
              <w:rPr>
                <w:bCs/>
              </w:rPr>
              <w:t>Размеры земельных участков, кв.м</w:t>
            </w:r>
          </w:p>
        </w:tc>
      </w:tr>
      <w:tr w:rsidR="00B22033" w:rsidRPr="001D12F5" w:rsidTr="00B22033">
        <w:tc>
          <w:tcPr>
            <w:tcW w:w="1787" w:type="pct"/>
            <w:vMerge/>
          </w:tcPr>
          <w:p w:rsidR="00B22033" w:rsidRPr="001D12F5" w:rsidRDefault="00B22033" w:rsidP="00B22033">
            <w:pPr>
              <w:jc w:val="center"/>
              <w:rPr>
                <w:bCs/>
              </w:rPr>
            </w:pPr>
          </w:p>
        </w:tc>
        <w:tc>
          <w:tcPr>
            <w:tcW w:w="803" w:type="pct"/>
          </w:tcPr>
          <w:p w:rsidR="00B22033" w:rsidRPr="001D12F5" w:rsidRDefault="00B22033" w:rsidP="00B22033">
            <w:pPr>
              <w:spacing w:line="240" w:lineRule="exact"/>
              <w:jc w:val="center"/>
              <w:rPr>
                <w:bCs/>
              </w:rPr>
            </w:pPr>
            <w:r w:rsidRPr="001D12F5">
              <w:rPr>
                <w:bCs/>
              </w:rPr>
              <w:t>для городов</w:t>
            </w:r>
          </w:p>
        </w:tc>
        <w:tc>
          <w:tcPr>
            <w:tcW w:w="803" w:type="pct"/>
          </w:tcPr>
          <w:p w:rsidR="00B22033" w:rsidRPr="001D12F5" w:rsidRDefault="00B22033" w:rsidP="00B22033">
            <w:pPr>
              <w:spacing w:line="240" w:lineRule="exact"/>
              <w:jc w:val="center"/>
              <w:rPr>
                <w:bCs/>
              </w:rPr>
            </w:pPr>
            <w:r w:rsidRPr="001D12F5">
              <w:rPr>
                <w:bCs/>
              </w:rPr>
              <w:t>для сельских поселений</w:t>
            </w:r>
          </w:p>
        </w:tc>
        <w:tc>
          <w:tcPr>
            <w:tcW w:w="803" w:type="pct"/>
          </w:tcPr>
          <w:p w:rsidR="00B22033" w:rsidRPr="001D12F5" w:rsidRDefault="00B22033" w:rsidP="00B22033">
            <w:pPr>
              <w:spacing w:line="240" w:lineRule="exact"/>
              <w:jc w:val="center"/>
              <w:rPr>
                <w:bCs/>
              </w:rPr>
            </w:pPr>
            <w:r w:rsidRPr="001D12F5">
              <w:rPr>
                <w:bCs/>
              </w:rPr>
              <w:t>для городов</w:t>
            </w:r>
          </w:p>
        </w:tc>
        <w:tc>
          <w:tcPr>
            <w:tcW w:w="803" w:type="pct"/>
          </w:tcPr>
          <w:p w:rsidR="00B22033" w:rsidRPr="001D12F5" w:rsidRDefault="00B22033" w:rsidP="00B22033">
            <w:pPr>
              <w:spacing w:line="240" w:lineRule="exact"/>
              <w:jc w:val="center"/>
              <w:rPr>
                <w:bCs/>
              </w:rPr>
            </w:pPr>
            <w:r w:rsidRPr="001D12F5">
              <w:rPr>
                <w:bCs/>
              </w:rPr>
              <w:t>для сельских поселений</w:t>
            </w:r>
          </w:p>
        </w:tc>
      </w:tr>
      <w:tr w:rsidR="00B22033" w:rsidRPr="001D12F5" w:rsidTr="00B22033">
        <w:tc>
          <w:tcPr>
            <w:tcW w:w="1787" w:type="pct"/>
          </w:tcPr>
          <w:p w:rsidR="00B22033" w:rsidRPr="001D12F5" w:rsidRDefault="00B22033" w:rsidP="00B22033">
            <w:pPr>
              <w:rPr>
                <w:bCs/>
              </w:rPr>
            </w:pPr>
            <w:r w:rsidRPr="001D12F5">
              <w:rPr>
                <w:bCs/>
              </w:rPr>
              <w:t>Продовольственных товаров</w:t>
            </w:r>
          </w:p>
        </w:tc>
        <w:tc>
          <w:tcPr>
            <w:tcW w:w="803" w:type="pct"/>
          </w:tcPr>
          <w:p w:rsidR="00B22033" w:rsidRPr="001D12F5" w:rsidRDefault="00B22033" w:rsidP="00B22033">
            <w:pPr>
              <w:jc w:val="center"/>
              <w:rPr>
                <w:bCs/>
              </w:rPr>
            </w:pPr>
            <w:r w:rsidRPr="001D12F5">
              <w:rPr>
                <w:bCs/>
              </w:rPr>
              <w:t>77</w:t>
            </w:r>
          </w:p>
        </w:tc>
        <w:tc>
          <w:tcPr>
            <w:tcW w:w="803" w:type="pct"/>
          </w:tcPr>
          <w:p w:rsidR="00B22033" w:rsidRPr="001D12F5" w:rsidRDefault="00B22033" w:rsidP="00B22033">
            <w:pPr>
              <w:jc w:val="center"/>
              <w:rPr>
                <w:bCs/>
              </w:rPr>
            </w:pPr>
            <w:r w:rsidRPr="001D12F5">
              <w:rPr>
                <w:bCs/>
              </w:rPr>
              <w:t>19</w:t>
            </w:r>
          </w:p>
        </w:tc>
        <w:tc>
          <w:tcPr>
            <w:tcW w:w="803" w:type="pct"/>
          </w:tcPr>
          <w:p w:rsidR="00B22033" w:rsidRPr="001D12F5" w:rsidRDefault="00B22033" w:rsidP="00B22033">
            <w:pPr>
              <w:jc w:val="center"/>
              <w:rPr>
                <w:bCs/>
              </w:rPr>
            </w:pPr>
            <w:r w:rsidRPr="001D12F5">
              <w:rPr>
                <w:bCs/>
                <w:u w:val="single"/>
              </w:rPr>
              <w:t>310*</w:t>
            </w:r>
          </w:p>
          <w:p w:rsidR="00B22033" w:rsidRPr="001D12F5" w:rsidRDefault="00B22033" w:rsidP="00B22033">
            <w:pPr>
              <w:jc w:val="center"/>
              <w:rPr>
                <w:bCs/>
              </w:rPr>
            </w:pPr>
            <w:r w:rsidRPr="001D12F5">
              <w:rPr>
                <w:bCs/>
              </w:rPr>
              <w:t>210</w:t>
            </w:r>
          </w:p>
        </w:tc>
        <w:tc>
          <w:tcPr>
            <w:tcW w:w="803" w:type="pct"/>
          </w:tcPr>
          <w:p w:rsidR="00B22033" w:rsidRPr="001D12F5" w:rsidRDefault="00B22033" w:rsidP="00B22033">
            <w:pPr>
              <w:jc w:val="center"/>
              <w:rPr>
                <w:bCs/>
              </w:rPr>
            </w:pPr>
            <w:r w:rsidRPr="001D12F5">
              <w:rPr>
                <w:bCs/>
              </w:rPr>
              <w:t>60</w:t>
            </w:r>
          </w:p>
        </w:tc>
      </w:tr>
      <w:tr w:rsidR="00B22033" w:rsidRPr="001D12F5" w:rsidTr="00B22033">
        <w:trPr>
          <w:trHeight w:val="617"/>
        </w:trPr>
        <w:tc>
          <w:tcPr>
            <w:tcW w:w="1787" w:type="pct"/>
          </w:tcPr>
          <w:p w:rsidR="00B22033" w:rsidRPr="001D12F5" w:rsidRDefault="00B22033" w:rsidP="00B22033">
            <w:pPr>
              <w:rPr>
                <w:bCs/>
              </w:rPr>
            </w:pPr>
            <w:r w:rsidRPr="001D12F5">
              <w:rPr>
                <w:bCs/>
              </w:rPr>
              <w:t>Непродовольственных товаров</w:t>
            </w:r>
          </w:p>
        </w:tc>
        <w:tc>
          <w:tcPr>
            <w:tcW w:w="803" w:type="pct"/>
          </w:tcPr>
          <w:p w:rsidR="00B22033" w:rsidRPr="001D12F5" w:rsidRDefault="00B22033" w:rsidP="00B22033">
            <w:pPr>
              <w:jc w:val="center"/>
              <w:rPr>
                <w:bCs/>
              </w:rPr>
            </w:pPr>
            <w:r w:rsidRPr="001D12F5">
              <w:rPr>
                <w:bCs/>
              </w:rPr>
              <w:t>217</w:t>
            </w:r>
          </w:p>
        </w:tc>
        <w:tc>
          <w:tcPr>
            <w:tcW w:w="803" w:type="pct"/>
          </w:tcPr>
          <w:p w:rsidR="00B22033" w:rsidRPr="001D12F5" w:rsidRDefault="00B22033" w:rsidP="00B22033">
            <w:pPr>
              <w:jc w:val="center"/>
              <w:rPr>
                <w:bCs/>
              </w:rPr>
            </w:pPr>
            <w:r w:rsidRPr="001D12F5">
              <w:rPr>
                <w:bCs/>
              </w:rPr>
              <w:t>193</w:t>
            </w:r>
          </w:p>
        </w:tc>
        <w:tc>
          <w:tcPr>
            <w:tcW w:w="803" w:type="pct"/>
          </w:tcPr>
          <w:p w:rsidR="00B22033" w:rsidRPr="001D12F5" w:rsidRDefault="00B22033" w:rsidP="00B22033">
            <w:pPr>
              <w:jc w:val="center"/>
              <w:rPr>
                <w:bCs/>
              </w:rPr>
            </w:pPr>
            <w:r w:rsidRPr="001D12F5">
              <w:rPr>
                <w:bCs/>
                <w:u w:val="single"/>
              </w:rPr>
              <w:t>740*</w:t>
            </w:r>
          </w:p>
          <w:p w:rsidR="00B22033" w:rsidRPr="001D12F5" w:rsidRDefault="00B22033" w:rsidP="00B22033">
            <w:pPr>
              <w:jc w:val="center"/>
              <w:rPr>
                <w:bCs/>
              </w:rPr>
            </w:pPr>
            <w:r w:rsidRPr="001D12F5">
              <w:rPr>
                <w:bCs/>
              </w:rPr>
              <w:t>490</w:t>
            </w:r>
          </w:p>
        </w:tc>
        <w:tc>
          <w:tcPr>
            <w:tcW w:w="803" w:type="pct"/>
          </w:tcPr>
          <w:p w:rsidR="00B22033" w:rsidRPr="001D12F5" w:rsidRDefault="00B22033" w:rsidP="00B22033">
            <w:pPr>
              <w:jc w:val="center"/>
              <w:rPr>
                <w:bCs/>
              </w:rPr>
            </w:pPr>
            <w:r w:rsidRPr="001D12F5">
              <w:rPr>
                <w:bCs/>
              </w:rPr>
              <w:t>580</w:t>
            </w:r>
          </w:p>
        </w:tc>
      </w:tr>
    </w:tbl>
    <w:p w:rsidR="00B22033" w:rsidRPr="001D12F5" w:rsidRDefault="00B22033" w:rsidP="00B22033">
      <w:pPr>
        <w:spacing w:before="120"/>
        <w:ind w:firstLine="720"/>
        <w:jc w:val="both"/>
      </w:pPr>
      <w:r w:rsidRPr="001D12F5">
        <w:t>* В числителе приведены нормы для одноэтажных складов, в знаменателе – для многоэтажных (при средней высоте этажей 6 м).</w:t>
      </w:r>
    </w:p>
    <w:p w:rsidR="00B22033" w:rsidRPr="001D12F5" w:rsidRDefault="00B22033" w:rsidP="00B22033">
      <w:pPr>
        <w:spacing w:before="120"/>
        <w:ind w:firstLine="720"/>
        <w:jc w:val="both"/>
      </w:pPr>
      <w:r w:rsidRPr="001D12F5">
        <w:t>Примечания:</w:t>
      </w:r>
    </w:p>
    <w:p w:rsidR="00B22033" w:rsidRPr="001D12F5" w:rsidRDefault="00B22033" w:rsidP="00B22033">
      <w:pPr>
        <w:ind w:firstLine="720"/>
        <w:jc w:val="both"/>
      </w:pPr>
      <w:r w:rsidRPr="001D12F5">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B22033" w:rsidRPr="001D12F5" w:rsidRDefault="00B22033" w:rsidP="00B22033">
      <w:pPr>
        <w:ind w:firstLine="720"/>
        <w:jc w:val="both"/>
        <w:rPr>
          <w:sz w:val="28"/>
          <w:szCs w:val="28"/>
        </w:rPr>
      </w:pPr>
      <w:r w:rsidRPr="001D12F5">
        <w:lastRenderedPageBreak/>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B22033" w:rsidRPr="001D12F5" w:rsidRDefault="00B22033" w:rsidP="00B22033">
      <w:pPr>
        <w:spacing w:before="120" w:after="120"/>
        <w:jc w:val="right"/>
        <w:rPr>
          <w:bCs/>
          <w:sz w:val="28"/>
          <w:szCs w:val="28"/>
        </w:rPr>
      </w:pPr>
      <w:r w:rsidRPr="001D12F5">
        <w:rPr>
          <w:bCs/>
          <w:sz w:val="28"/>
          <w:szCs w:val="28"/>
        </w:rPr>
        <w:t xml:space="preserve">Таблица </w:t>
      </w:r>
      <w:r w:rsidRPr="001D12F5">
        <w:rPr>
          <w:sz w:val="28"/>
          <w:szCs w:val="28"/>
        </w:rPr>
        <w:t>Д</w:t>
      </w:r>
      <w:r w:rsidRPr="001D12F5">
        <w:rPr>
          <w:bCs/>
          <w:sz w:val="28"/>
          <w:szCs w:val="28"/>
        </w:rPr>
        <w:t>-2</w:t>
      </w:r>
    </w:p>
    <w:p w:rsidR="00B22033" w:rsidRPr="001D12F5" w:rsidRDefault="00B22033" w:rsidP="00B22033">
      <w:pPr>
        <w:spacing w:after="120" w:line="240" w:lineRule="exact"/>
        <w:ind w:firstLine="720"/>
        <w:jc w:val="center"/>
        <w:rPr>
          <w:bCs/>
          <w:sz w:val="28"/>
          <w:szCs w:val="28"/>
        </w:rPr>
      </w:pPr>
      <w:r w:rsidRPr="001D12F5">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B22033" w:rsidRPr="001D12F5" w:rsidTr="00B22033">
        <w:trPr>
          <w:tblHeader/>
        </w:trPr>
        <w:tc>
          <w:tcPr>
            <w:tcW w:w="1731" w:type="pct"/>
            <w:vMerge w:val="restart"/>
          </w:tcPr>
          <w:p w:rsidR="00B22033" w:rsidRPr="001D12F5" w:rsidRDefault="00B22033" w:rsidP="00B22033">
            <w:pPr>
              <w:spacing w:line="240" w:lineRule="exact"/>
              <w:jc w:val="center"/>
              <w:rPr>
                <w:bCs/>
              </w:rPr>
            </w:pPr>
            <w:r w:rsidRPr="001D12F5">
              <w:rPr>
                <w:bCs/>
              </w:rPr>
              <w:t>Склады</w:t>
            </w:r>
          </w:p>
          <w:p w:rsidR="00B22033" w:rsidRPr="001D12F5" w:rsidRDefault="00B22033" w:rsidP="00B22033">
            <w:pPr>
              <w:spacing w:line="240" w:lineRule="exact"/>
              <w:jc w:val="center"/>
              <w:rPr>
                <w:bCs/>
              </w:rPr>
            </w:pPr>
            <w:r w:rsidRPr="001D12F5">
              <w:rPr>
                <w:bCs/>
              </w:rPr>
              <w:t>специализированные</w:t>
            </w:r>
          </w:p>
        </w:tc>
        <w:tc>
          <w:tcPr>
            <w:tcW w:w="1634" w:type="pct"/>
            <w:gridSpan w:val="2"/>
          </w:tcPr>
          <w:p w:rsidR="00B22033" w:rsidRPr="001D12F5" w:rsidRDefault="00B22033" w:rsidP="00B22033">
            <w:pPr>
              <w:spacing w:line="240" w:lineRule="exact"/>
              <w:jc w:val="center"/>
              <w:rPr>
                <w:bCs/>
              </w:rPr>
            </w:pPr>
            <w:r w:rsidRPr="001D12F5">
              <w:rPr>
                <w:bCs/>
              </w:rPr>
              <w:t>Вместимость складов, т</w:t>
            </w:r>
          </w:p>
        </w:tc>
        <w:tc>
          <w:tcPr>
            <w:tcW w:w="1635" w:type="pct"/>
            <w:gridSpan w:val="2"/>
          </w:tcPr>
          <w:p w:rsidR="00B22033" w:rsidRPr="001D12F5" w:rsidRDefault="00B22033" w:rsidP="00B22033">
            <w:pPr>
              <w:spacing w:line="240" w:lineRule="exact"/>
              <w:jc w:val="center"/>
              <w:rPr>
                <w:bCs/>
              </w:rPr>
            </w:pPr>
            <w:r w:rsidRPr="001D12F5">
              <w:rPr>
                <w:bCs/>
              </w:rPr>
              <w:t>Размеры земельных</w:t>
            </w:r>
          </w:p>
          <w:p w:rsidR="00B22033" w:rsidRPr="001D12F5" w:rsidRDefault="00B22033" w:rsidP="00B22033">
            <w:pPr>
              <w:spacing w:line="240" w:lineRule="exact"/>
              <w:jc w:val="center"/>
              <w:rPr>
                <w:bCs/>
              </w:rPr>
            </w:pPr>
            <w:r w:rsidRPr="001D12F5">
              <w:rPr>
                <w:bCs/>
              </w:rPr>
              <w:t>участков, кв.м</w:t>
            </w:r>
          </w:p>
        </w:tc>
      </w:tr>
      <w:tr w:rsidR="00B22033" w:rsidRPr="001D12F5" w:rsidTr="00B22033">
        <w:trPr>
          <w:tblHeader/>
        </w:trPr>
        <w:tc>
          <w:tcPr>
            <w:tcW w:w="1731" w:type="pct"/>
            <w:vMerge/>
          </w:tcPr>
          <w:p w:rsidR="00B22033" w:rsidRPr="001D12F5" w:rsidRDefault="00B22033" w:rsidP="00B22033">
            <w:pPr>
              <w:spacing w:line="240" w:lineRule="exact"/>
              <w:jc w:val="center"/>
              <w:rPr>
                <w:bCs/>
                <w:i/>
              </w:rPr>
            </w:pPr>
          </w:p>
        </w:tc>
        <w:tc>
          <w:tcPr>
            <w:tcW w:w="817" w:type="pct"/>
          </w:tcPr>
          <w:p w:rsidR="00B22033" w:rsidRPr="001D12F5" w:rsidRDefault="00B22033" w:rsidP="00B22033">
            <w:pPr>
              <w:spacing w:line="240" w:lineRule="exact"/>
              <w:jc w:val="center"/>
              <w:rPr>
                <w:bCs/>
              </w:rPr>
            </w:pPr>
            <w:r w:rsidRPr="001D12F5">
              <w:rPr>
                <w:bCs/>
              </w:rPr>
              <w:t>для городов</w:t>
            </w:r>
          </w:p>
        </w:tc>
        <w:tc>
          <w:tcPr>
            <w:tcW w:w="817" w:type="pct"/>
          </w:tcPr>
          <w:p w:rsidR="00B22033" w:rsidRPr="001D12F5" w:rsidRDefault="00B22033" w:rsidP="00B22033">
            <w:pPr>
              <w:spacing w:line="240" w:lineRule="exact"/>
              <w:jc w:val="center"/>
              <w:rPr>
                <w:bCs/>
              </w:rPr>
            </w:pPr>
            <w:r w:rsidRPr="001D12F5">
              <w:rPr>
                <w:bCs/>
              </w:rPr>
              <w:t>для сельских поселений</w:t>
            </w:r>
          </w:p>
        </w:tc>
        <w:tc>
          <w:tcPr>
            <w:tcW w:w="817" w:type="pct"/>
          </w:tcPr>
          <w:p w:rsidR="00B22033" w:rsidRPr="001D12F5" w:rsidRDefault="00B22033" w:rsidP="00B22033">
            <w:pPr>
              <w:spacing w:line="240" w:lineRule="exact"/>
              <w:jc w:val="center"/>
              <w:rPr>
                <w:bCs/>
              </w:rPr>
            </w:pPr>
            <w:r w:rsidRPr="001D12F5">
              <w:rPr>
                <w:bCs/>
              </w:rPr>
              <w:t>для городов</w:t>
            </w:r>
          </w:p>
        </w:tc>
        <w:tc>
          <w:tcPr>
            <w:tcW w:w="818" w:type="pct"/>
          </w:tcPr>
          <w:p w:rsidR="00B22033" w:rsidRPr="001D12F5" w:rsidRDefault="00B22033" w:rsidP="00B22033">
            <w:pPr>
              <w:spacing w:line="240" w:lineRule="exact"/>
              <w:jc w:val="center"/>
              <w:rPr>
                <w:bCs/>
              </w:rPr>
            </w:pPr>
            <w:r w:rsidRPr="001D12F5">
              <w:rPr>
                <w:bCs/>
              </w:rPr>
              <w:t>для сельских поселений</w:t>
            </w:r>
          </w:p>
        </w:tc>
      </w:tr>
      <w:tr w:rsidR="00B22033" w:rsidRPr="001D12F5" w:rsidTr="00B22033">
        <w:trPr>
          <w:trHeight w:val="1497"/>
        </w:trPr>
        <w:tc>
          <w:tcPr>
            <w:tcW w:w="1731" w:type="pct"/>
          </w:tcPr>
          <w:p w:rsidR="00B22033" w:rsidRPr="001D12F5" w:rsidRDefault="00B22033" w:rsidP="00B22033">
            <w:pPr>
              <w:spacing w:line="235" w:lineRule="auto"/>
              <w:ind w:left="96"/>
              <w:rPr>
                <w:bCs/>
              </w:rPr>
            </w:pPr>
            <w:r w:rsidRPr="001D12F5">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B22033" w:rsidRPr="001D12F5" w:rsidRDefault="00B22033" w:rsidP="00B22033">
            <w:pPr>
              <w:spacing w:line="240" w:lineRule="exact"/>
              <w:jc w:val="center"/>
              <w:rPr>
                <w:bCs/>
              </w:rPr>
            </w:pPr>
            <w:r w:rsidRPr="001D12F5">
              <w:rPr>
                <w:bCs/>
              </w:rPr>
              <w:t>27</w:t>
            </w:r>
          </w:p>
        </w:tc>
        <w:tc>
          <w:tcPr>
            <w:tcW w:w="817" w:type="pct"/>
            <w:vAlign w:val="center"/>
          </w:tcPr>
          <w:p w:rsidR="00B22033" w:rsidRPr="001D12F5" w:rsidRDefault="00B22033" w:rsidP="00B22033">
            <w:pPr>
              <w:spacing w:line="240" w:lineRule="exact"/>
              <w:jc w:val="center"/>
              <w:rPr>
                <w:bCs/>
              </w:rPr>
            </w:pPr>
            <w:r w:rsidRPr="001D12F5">
              <w:rPr>
                <w:bCs/>
              </w:rPr>
              <w:t>10</w:t>
            </w:r>
          </w:p>
        </w:tc>
        <w:tc>
          <w:tcPr>
            <w:tcW w:w="817" w:type="pct"/>
            <w:vAlign w:val="center"/>
          </w:tcPr>
          <w:p w:rsidR="00B22033" w:rsidRPr="001D12F5" w:rsidRDefault="00B22033" w:rsidP="00B22033">
            <w:pPr>
              <w:spacing w:line="240" w:lineRule="exact"/>
              <w:jc w:val="center"/>
              <w:rPr>
                <w:bCs/>
              </w:rPr>
            </w:pPr>
            <w:r w:rsidRPr="001D12F5">
              <w:rPr>
                <w:bCs/>
                <w:u w:val="single"/>
              </w:rPr>
              <w:t>190*</w:t>
            </w:r>
          </w:p>
          <w:p w:rsidR="00B22033" w:rsidRPr="001D12F5" w:rsidRDefault="00B22033" w:rsidP="00B22033">
            <w:pPr>
              <w:spacing w:line="240" w:lineRule="exact"/>
              <w:jc w:val="center"/>
              <w:rPr>
                <w:bCs/>
              </w:rPr>
            </w:pPr>
            <w:r w:rsidRPr="001D12F5">
              <w:rPr>
                <w:bCs/>
              </w:rPr>
              <w:t>70</w:t>
            </w:r>
          </w:p>
        </w:tc>
        <w:tc>
          <w:tcPr>
            <w:tcW w:w="818" w:type="pct"/>
            <w:vAlign w:val="center"/>
          </w:tcPr>
          <w:p w:rsidR="00B22033" w:rsidRPr="001D12F5" w:rsidRDefault="00B22033" w:rsidP="00B22033">
            <w:pPr>
              <w:spacing w:line="240" w:lineRule="exact"/>
              <w:jc w:val="center"/>
              <w:rPr>
                <w:bCs/>
              </w:rPr>
            </w:pPr>
            <w:r w:rsidRPr="001D12F5">
              <w:rPr>
                <w:bCs/>
              </w:rPr>
              <w:t>25</w:t>
            </w:r>
          </w:p>
        </w:tc>
      </w:tr>
      <w:tr w:rsidR="00B22033" w:rsidRPr="001D12F5" w:rsidTr="00B22033">
        <w:trPr>
          <w:trHeight w:val="908"/>
        </w:trPr>
        <w:tc>
          <w:tcPr>
            <w:tcW w:w="1731" w:type="pct"/>
          </w:tcPr>
          <w:p w:rsidR="00B22033" w:rsidRPr="001D12F5" w:rsidRDefault="00B22033" w:rsidP="00B22033">
            <w:pPr>
              <w:ind w:left="97"/>
              <w:rPr>
                <w:bCs/>
              </w:rPr>
            </w:pPr>
            <w:r w:rsidRPr="001D12F5">
              <w:rPr>
                <w:bCs/>
              </w:rPr>
              <w:t>Фруктохранилища</w:t>
            </w:r>
          </w:p>
          <w:p w:rsidR="00B22033" w:rsidRPr="001D12F5" w:rsidRDefault="00B22033" w:rsidP="00B22033">
            <w:pPr>
              <w:ind w:left="97"/>
              <w:rPr>
                <w:bCs/>
              </w:rPr>
            </w:pPr>
            <w:r w:rsidRPr="001D12F5">
              <w:rPr>
                <w:bCs/>
              </w:rPr>
              <w:t>Овощехранилища</w:t>
            </w:r>
          </w:p>
          <w:p w:rsidR="00B22033" w:rsidRPr="001D12F5" w:rsidRDefault="00B22033" w:rsidP="00B22033">
            <w:pPr>
              <w:ind w:left="97"/>
              <w:rPr>
                <w:bCs/>
              </w:rPr>
            </w:pPr>
            <w:r w:rsidRPr="001D12F5">
              <w:rPr>
                <w:bCs/>
              </w:rPr>
              <w:t>Картофелехранилища</w:t>
            </w:r>
          </w:p>
        </w:tc>
        <w:tc>
          <w:tcPr>
            <w:tcW w:w="817" w:type="pct"/>
          </w:tcPr>
          <w:p w:rsidR="00B22033" w:rsidRPr="001D12F5" w:rsidRDefault="00B22033" w:rsidP="00B22033">
            <w:pPr>
              <w:jc w:val="center"/>
              <w:rPr>
                <w:bCs/>
              </w:rPr>
            </w:pPr>
            <w:r w:rsidRPr="001D12F5">
              <w:rPr>
                <w:bCs/>
              </w:rPr>
              <w:t xml:space="preserve">17 </w:t>
            </w:r>
          </w:p>
          <w:p w:rsidR="00B22033" w:rsidRPr="001D12F5" w:rsidRDefault="00B22033" w:rsidP="00B22033">
            <w:pPr>
              <w:jc w:val="center"/>
              <w:rPr>
                <w:bCs/>
              </w:rPr>
            </w:pPr>
            <w:r w:rsidRPr="001D12F5">
              <w:rPr>
                <w:bCs/>
              </w:rPr>
              <w:t xml:space="preserve">54 </w:t>
            </w:r>
          </w:p>
          <w:p w:rsidR="00B22033" w:rsidRPr="001D12F5" w:rsidRDefault="00B22033" w:rsidP="00B22033">
            <w:pPr>
              <w:jc w:val="center"/>
              <w:rPr>
                <w:bCs/>
              </w:rPr>
            </w:pPr>
            <w:r w:rsidRPr="001D12F5">
              <w:rPr>
                <w:bCs/>
              </w:rPr>
              <w:t>57</w:t>
            </w:r>
          </w:p>
        </w:tc>
        <w:tc>
          <w:tcPr>
            <w:tcW w:w="817" w:type="pct"/>
            <w:vAlign w:val="center"/>
          </w:tcPr>
          <w:p w:rsidR="00B22033" w:rsidRPr="001D12F5" w:rsidRDefault="00B22033" w:rsidP="00B22033">
            <w:pPr>
              <w:jc w:val="center"/>
              <w:rPr>
                <w:bCs/>
              </w:rPr>
            </w:pPr>
            <w:r w:rsidRPr="001D12F5">
              <w:rPr>
                <w:bCs/>
              </w:rPr>
              <w:t>90</w:t>
            </w:r>
          </w:p>
        </w:tc>
        <w:tc>
          <w:tcPr>
            <w:tcW w:w="817" w:type="pct"/>
            <w:vAlign w:val="center"/>
          </w:tcPr>
          <w:p w:rsidR="00B22033" w:rsidRPr="001D12F5" w:rsidRDefault="00B22033" w:rsidP="00B22033">
            <w:pPr>
              <w:jc w:val="center"/>
              <w:rPr>
                <w:bCs/>
              </w:rPr>
            </w:pPr>
            <w:r w:rsidRPr="001D12F5">
              <w:rPr>
                <w:bCs/>
                <w:u w:val="single"/>
              </w:rPr>
              <w:t>1300*</w:t>
            </w:r>
          </w:p>
          <w:p w:rsidR="00B22033" w:rsidRPr="001D12F5" w:rsidRDefault="00B22033" w:rsidP="00B22033">
            <w:pPr>
              <w:jc w:val="center"/>
              <w:rPr>
                <w:bCs/>
              </w:rPr>
            </w:pPr>
            <w:r w:rsidRPr="001D12F5">
              <w:rPr>
                <w:bCs/>
              </w:rPr>
              <w:t>610</w:t>
            </w:r>
          </w:p>
        </w:tc>
        <w:tc>
          <w:tcPr>
            <w:tcW w:w="818" w:type="pct"/>
            <w:vAlign w:val="center"/>
          </w:tcPr>
          <w:p w:rsidR="00B22033" w:rsidRPr="001D12F5" w:rsidRDefault="00B22033" w:rsidP="00B22033">
            <w:pPr>
              <w:jc w:val="center"/>
              <w:rPr>
                <w:bCs/>
              </w:rPr>
            </w:pPr>
            <w:r w:rsidRPr="001D12F5">
              <w:rPr>
                <w:bCs/>
              </w:rPr>
              <w:t>380</w:t>
            </w:r>
          </w:p>
        </w:tc>
      </w:tr>
    </w:tbl>
    <w:p w:rsidR="00B22033" w:rsidRPr="001D12F5" w:rsidRDefault="00B22033" w:rsidP="00B22033">
      <w:pPr>
        <w:widowControl w:val="0"/>
        <w:spacing w:before="120" w:after="120"/>
        <w:ind w:firstLine="720"/>
        <w:jc w:val="both"/>
        <w:rPr>
          <w:bCs/>
        </w:rPr>
      </w:pPr>
      <w:r w:rsidRPr="001D12F5">
        <w:rPr>
          <w:bCs/>
        </w:rPr>
        <w:t>* В числителе приведены нормы для одноэтажных складов, в знаменателе – для многоэтажных.</w:t>
      </w:r>
    </w:p>
    <w:p w:rsidR="00B22033" w:rsidRPr="001D12F5" w:rsidRDefault="00B22033" w:rsidP="00B22033">
      <w:pPr>
        <w:widowControl w:val="0"/>
        <w:ind w:firstLine="720"/>
        <w:jc w:val="both"/>
        <w:rPr>
          <w:bCs/>
        </w:rPr>
      </w:pPr>
      <w:r w:rsidRPr="001D12F5">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B22033" w:rsidRPr="001D12F5" w:rsidRDefault="00B22033" w:rsidP="00B22033">
      <w:pPr>
        <w:widowControl w:val="0"/>
        <w:tabs>
          <w:tab w:val="left" w:pos="6226"/>
          <w:tab w:val="right" w:pos="9354"/>
        </w:tabs>
        <w:spacing w:before="120" w:after="120"/>
        <w:rPr>
          <w:bCs/>
          <w:sz w:val="28"/>
          <w:szCs w:val="28"/>
        </w:rPr>
      </w:pPr>
      <w:r w:rsidRPr="001D12F5">
        <w:rPr>
          <w:bCs/>
          <w:sz w:val="28"/>
          <w:szCs w:val="28"/>
        </w:rPr>
        <w:tab/>
      </w:r>
      <w:r w:rsidRPr="001D12F5">
        <w:rPr>
          <w:bCs/>
          <w:sz w:val="28"/>
          <w:szCs w:val="28"/>
        </w:rPr>
        <w:tab/>
        <w:t xml:space="preserve">Таблица </w:t>
      </w:r>
      <w:r w:rsidRPr="001D12F5">
        <w:rPr>
          <w:sz w:val="28"/>
          <w:szCs w:val="28"/>
        </w:rPr>
        <w:t>Д</w:t>
      </w:r>
      <w:r w:rsidRPr="001D12F5">
        <w:rPr>
          <w:bCs/>
          <w:sz w:val="28"/>
          <w:szCs w:val="28"/>
        </w:rPr>
        <w:t>-3</w:t>
      </w:r>
    </w:p>
    <w:p w:rsidR="00B22033" w:rsidRPr="001D12F5" w:rsidRDefault="00B22033" w:rsidP="00B22033">
      <w:pPr>
        <w:widowControl w:val="0"/>
        <w:spacing w:line="240" w:lineRule="exact"/>
        <w:jc w:val="center"/>
        <w:rPr>
          <w:bCs/>
          <w:sz w:val="28"/>
          <w:szCs w:val="28"/>
        </w:rPr>
      </w:pPr>
      <w:r w:rsidRPr="001D12F5">
        <w:rPr>
          <w:bCs/>
          <w:sz w:val="28"/>
          <w:szCs w:val="28"/>
        </w:rPr>
        <w:t xml:space="preserve">Размеры земельных участков складов строительных </w:t>
      </w:r>
    </w:p>
    <w:p w:rsidR="00B22033" w:rsidRPr="001D12F5" w:rsidRDefault="00B22033" w:rsidP="00B22033">
      <w:pPr>
        <w:widowControl w:val="0"/>
        <w:spacing w:after="120" w:line="240" w:lineRule="exact"/>
        <w:jc w:val="center"/>
        <w:rPr>
          <w:bCs/>
          <w:sz w:val="28"/>
          <w:szCs w:val="28"/>
        </w:rPr>
      </w:pPr>
      <w:r w:rsidRPr="001D12F5">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B22033" w:rsidRPr="001D12F5" w:rsidTr="00B22033">
        <w:trPr>
          <w:trHeight w:val="354"/>
        </w:trPr>
        <w:tc>
          <w:tcPr>
            <w:tcW w:w="3110" w:type="pct"/>
          </w:tcPr>
          <w:p w:rsidR="00B22033" w:rsidRPr="001D12F5" w:rsidRDefault="00B22033" w:rsidP="00B22033">
            <w:pPr>
              <w:widowControl w:val="0"/>
              <w:jc w:val="center"/>
              <w:rPr>
                <w:bCs/>
              </w:rPr>
            </w:pPr>
            <w:r w:rsidRPr="001D12F5">
              <w:rPr>
                <w:bCs/>
              </w:rPr>
              <w:t>Склады</w:t>
            </w:r>
          </w:p>
        </w:tc>
        <w:tc>
          <w:tcPr>
            <w:tcW w:w="1890" w:type="pct"/>
          </w:tcPr>
          <w:p w:rsidR="00B22033" w:rsidRPr="001D12F5" w:rsidRDefault="00B22033" w:rsidP="00B22033">
            <w:pPr>
              <w:widowControl w:val="0"/>
              <w:jc w:val="center"/>
              <w:rPr>
                <w:bCs/>
              </w:rPr>
            </w:pPr>
            <w:r w:rsidRPr="001D12F5">
              <w:rPr>
                <w:bCs/>
              </w:rPr>
              <w:t>Размеры земельных участков, кв.м</w:t>
            </w:r>
          </w:p>
        </w:tc>
      </w:tr>
      <w:tr w:rsidR="00B22033" w:rsidRPr="001D12F5" w:rsidTr="00B22033">
        <w:tc>
          <w:tcPr>
            <w:tcW w:w="3110" w:type="pct"/>
          </w:tcPr>
          <w:p w:rsidR="00B22033" w:rsidRPr="001D12F5" w:rsidRDefault="00B22033" w:rsidP="00B22033">
            <w:pPr>
              <w:widowControl w:val="0"/>
              <w:ind w:left="97"/>
              <w:rPr>
                <w:bCs/>
              </w:rPr>
            </w:pPr>
            <w:r w:rsidRPr="001D12F5">
              <w:rPr>
                <w:bCs/>
              </w:rPr>
              <w:t xml:space="preserve">Склады строительных материалов (потребительские)     </w:t>
            </w:r>
          </w:p>
        </w:tc>
        <w:tc>
          <w:tcPr>
            <w:tcW w:w="1890" w:type="pct"/>
          </w:tcPr>
          <w:p w:rsidR="00B22033" w:rsidRPr="001D12F5" w:rsidRDefault="00B22033" w:rsidP="00B22033">
            <w:pPr>
              <w:widowControl w:val="0"/>
              <w:jc w:val="center"/>
              <w:rPr>
                <w:bCs/>
                <w:lang w:val="en-US"/>
              </w:rPr>
            </w:pPr>
            <w:r w:rsidRPr="001D12F5">
              <w:rPr>
                <w:bCs/>
              </w:rPr>
              <w:t>300</w:t>
            </w:r>
          </w:p>
        </w:tc>
      </w:tr>
      <w:tr w:rsidR="00B22033" w:rsidRPr="001D12F5" w:rsidTr="00B22033">
        <w:tc>
          <w:tcPr>
            <w:tcW w:w="3110" w:type="pct"/>
          </w:tcPr>
          <w:p w:rsidR="00B22033" w:rsidRPr="001D12F5" w:rsidRDefault="00B22033" w:rsidP="00B22033">
            <w:pPr>
              <w:ind w:left="97"/>
              <w:rPr>
                <w:bCs/>
              </w:rPr>
            </w:pPr>
            <w:r w:rsidRPr="001D12F5">
              <w:rPr>
                <w:bCs/>
              </w:rPr>
              <w:t>Склады твердого топлива с преимущественным использованием</w:t>
            </w:r>
          </w:p>
        </w:tc>
        <w:tc>
          <w:tcPr>
            <w:tcW w:w="1890" w:type="pct"/>
          </w:tcPr>
          <w:p w:rsidR="00B22033" w:rsidRPr="001D12F5" w:rsidRDefault="00B22033" w:rsidP="00B22033">
            <w:pPr>
              <w:jc w:val="center"/>
              <w:rPr>
                <w:bCs/>
              </w:rPr>
            </w:pPr>
          </w:p>
        </w:tc>
      </w:tr>
      <w:tr w:rsidR="00B22033" w:rsidRPr="001D12F5" w:rsidTr="00B22033">
        <w:tc>
          <w:tcPr>
            <w:tcW w:w="3110" w:type="pct"/>
          </w:tcPr>
          <w:p w:rsidR="00B22033" w:rsidRPr="001D12F5" w:rsidRDefault="00B22033" w:rsidP="00B22033">
            <w:pPr>
              <w:ind w:left="97"/>
              <w:rPr>
                <w:bCs/>
                <w:lang w:val="en-US"/>
              </w:rPr>
            </w:pPr>
            <w:r w:rsidRPr="001D12F5">
              <w:rPr>
                <w:bCs/>
              </w:rPr>
              <w:t>угля</w:t>
            </w:r>
            <w:r w:rsidRPr="001D12F5">
              <w:rPr>
                <w:bCs/>
                <w:lang w:val="en-US"/>
              </w:rPr>
              <w:t xml:space="preserve"> </w:t>
            </w:r>
          </w:p>
        </w:tc>
        <w:tc>
          <w:tcPr>
            <w:tcW w:w="1890" w:type="pct"/>
          </w:tcPr>
          <w:p w:rsidR="00B22033" w:rsidRPr="001D12F5" w:rsidRDefault="00B22033" w:rsidP="00B22033">
            <w:pPr>
              <w:jc w:val="center"/>
              <w:rPr>
                <w:bCs/>
                <w:lang w:val="en-US"/>
              </w:rPr>
            </w:pPr>
            <w:r w:rsidRPr="001D12F5">
              <w:rPr>
                <w:bCs/>
              </w:rPr>
              <w:t>300</w:t>
            </w:r>
          </w:p>
        </w:tc>
      </w:tr>
      <w:tr w:rsidR="00B22033" w:rsidRPr="001D12F5" w:rsidTr="00B22033">
        <w:tc>
          <w:tcPr>
            <w:tcW w:w="3110" w:type="pct"/>
          </w:tcPr>
          <w:p w:rsidR="00B22033" w:rsidRPr="001D12F5" w:rsidRDefault="00B22033" w:rsidP="00B22033">
            <w:pPr>
              <w:ind w:left="97"/>
              <w:rPr>
                <w:bCs/>
              </w:rPr>
            </w:pPr>
            <w:r w:rsidRPr="001D12F5">
              <w:rPr>
                <w:bCs/>
              </w:rPr>
              <w:t xml:space="preserve">дров </w:t>
            </w:r>
          </w:p>
        </w:tc>
        <w:tc>
          <w:tcPr>
            <w:tcW w:w="1890" w:type="pct"/>
          </w:tcPr>
          <w:p w:rsidR="00B22033" w:rsidRPr="001D12F5" w:rsidRDefault="00B22033" w:rsidP="00B22033">
            <w:pPr>
              <w:jc w:val="center"/>
              <w:rPr>
                <w:bCs/>
                <w:lang w:val="en-US"/>
              </w:rPr>
            </w:pPr>
            <w:r w:rsidRPr="001D12F5">
              <w:rPr>
                <w:bCs/>
              </w:rPr>
              <w:t>300</w:t>
            </w:r>
          </w:p>
        </w:tc>
      </w:tr>
    </w:tbl>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bookmarkStart w:id="146" w:name="_Toc327614587"/>
      <w:bookmarkStart w:id="147" w:name="_Toc327615812"/>
      <w:bookmarkStart w:id="148" w:name="_Toc327614590"/>
      <w:bookmarkStart w:id="149" w:name="_Toc327615813"/>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pPr>
            <w:r w:rsidRPr="001D12F5">
              <w:rPr>
                <w:sz w:val="28"/>
                <w:szCs w:val="28"/>
              </w:rPr>
              <w:t>ПРИЛОЖЕНИЕ Е (рекомендуемое)</w:t>
            </w:r>
            <w:r w:rsidRPr="001D12F5">
              <w:rPr>
                <w:sz w:val="28"/>
                <w:szCs w:val="28"/>
              </w:rPr>
              <w:br/>
              <w:t xml:space="preserve">к нормативам градостроительного проектирования </w:t>
            </w:r>
            <w:r w:rsidR="00561DB7"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widowControl w:val="0"/>
        <w:spacing w:before="0" w:after="0"/>
        <w:jc w:val="right"/>
        <w:rPr>
          <w:rFonts w:ascii="Times New Roman" w:hAnsi="Times New Roman"/>
          <w:b w:val="0"/>
          <w:sz w:val="28"/>
          <w:szCs w:val="28"/>
        </w:rPr>
      </w:pPr>
    </w:p>
    <w:p w:rsidR="00B22033" w:rsidRPr="001D12F5" w:rsidRDefault="00B22033" w:rsidP="00B22033"/>
    <w:p w:rsidR="00B22033" w:rsidRPr="001D12F5" w:rsidRDefault="00B22033" w:rsidP="00B22033"/>
    <w:p w:rsidR="00B22033" w:rsidRPr="001D12F5" w:rsidRDefault="00B22033" w:rsidP="00B22033">
      <w:pPr>
        <w:widowControl w:val="0"/>
        <w:spacing w:after="120"/>
        <w:jc w:val="right"/>
      </w:pPr>
      <w:r w:rsidRPr="001D12F5">
        <w:rPr>
          <w:sz w:val="28"/>
          <w:szCs w:val="28"/>
        </w:rPr>
        <w:t>Таблица Е-1</w:t>
      </w:r>
    </w:p>
    <w:p w:rsidR="00B22033" w:rsidRPr="001D12F5" w:rsidRDefault="00B22033" w:rsidP="00B22033">
      <w:pPr>
        <w:pStyle w:val="1"/>
        <w:spacing w:before="0" w:after="0" w:line="240" w:lineRule="exact"/>
        <w:jc w:val="center"/>
        <w:rPr>
          <w:rFonts w:ascii="Times New Roman" w:hAnsi="Times New Roman"/>
          <w:b w:val="0"/>
          <w:sz w:val="28"/>
          <w:szCs w:val="28"/>
        </w:rPr>
      </w:pPr>
      <w:r w:rsidRPr="001D12F5">
        <w:rPr>
          <w:rFonts w:ascii="Times New Roman" w:hAnsi="Times New Roman"/>
          <w:b w:val="0"/>
          <w:sz w:val="28"/>
          <w:szCs w:val="28"/>
        </w:rPr>
        <w:t>НОРМЫ</w:t>
      </w:r>
      <w:bookmarkEnd w:id="146"/>
      <w:r w:rsidRPr="001D12F5">
        <w:rPr>
          <w:rFonts w:ascii="Times New Roman" w:hAnsi="Times New Roman"/>
          <w:b w:val="0"/>
          <w:sz w:val="28"/>
          <w:szCs w:val="28"/>
        </w:rPr>
        <w:t xml:space="preserve"> </w:t>
      </w:r>
      <w:bookmarkStart w:id="150" w:name="_Toc327614588"/>
      <w:r w:rsidRPr="001D12F5">
        <w:rPr>
          <w:rFonts w:ascii="Times New Roman" w:hAnsi="Times New Roman"/>
          <w:b w:val="0"/>
          <w:sz w:val="28"/>
          <w:szCs w:val="28"/>
        </w:rPr>
        <w:t>РАСЧЕТА</w:t>
      </w:r>
    </w:p>
    <w:p w:rsidR="00B22033" w:rsidRPr="001D12F5" w:rsidRDefault="00B22033" w:rsidP="00B22033">
      <w:pPr>
        <w:pStyle w:val="1"/>
        <w:spacing w:before="0" w:after="120" w:line="240" w:lineRule="exact"/>
        <w:jc w:val="center"/>
        <w:rPr>
          <w:rFonts w:ascii="Times New Roman" w:hAnsi="Times New Roman"/>
          <w:b w:val="0"/>
          <w:sz w:val="28"/>
          <w:szCs w:val="28"/>
        </w:rPr>
      </w:pPr>
      <w:r w:rsidRPr="001D12F5">
        <w:rPr>
          <w:rFonts w:ascii="Times New Roman" w:hAnsi="Times New Roman"/>
          <w:b w:val="0"/>
          <w:sz w:val="28"/>
          <w:szCs w:val="28"/>
        </w:rPr>
        <w:t>учреждений и предприятий обслуживания и размеры</w:t>
      </w:r>
      <w:bookmarkEnd w:id="150"/>
      <w:r w:rsidRPr="001D12F5">
        <w:rPr>
          <w:rFonts w:ascii="Times New Roman" w:hAnsi="Times New Roman"/>
          <w:b w:val="0"/>
          <w:sz w:val="28"/>
          <w:szCs w:val="28"/>
        </w:rPr>
        <w:t xml:space="preserve"> </w:t>
      </w:r>
      <w:bookmarkStart w:id="151" w:name="_Toc327614589"/>
      <w:r w:rsidRPr="001D12F5">
        <w:rPr>
          <w:rFonts w:ascii="Times New Roman" w:hAnsi="Times New Roman"/>
          <w:b w:val="0"/>
          <w:sz w:val="28"/>
          <w:szCs w:val="28"/>
        </w:rPr>
        <w:t>земельных участков</w:t>
      </w:r>
      <w:bookmarkEnd w:id="147"/>
      <w:bookmarkEnd w:id="151"/>
    </w:p>
    <w:p w:rsidR="00B22033" w:rsidRPr="001D12F5" w:rsidRDefault="00B22033" w:rsidP="00B22033">
      <w:pPr>
        <w:pStyle w:val="Heading"/>
        <w:spacing w:line="20" w:lineRule="exact"/>
        <w:ind w:left="57" w:right="57"/>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B22033" w:rsidRPr="001D12F5" w:rsidTr="00B22033">
        <w:trPr>
          <w:trHeight w:val="701"/>
        </w:trPr>
        <w:tc>
          <w:tcPr>
            <w:tcW w:w="1252" w:type="pct"/>
          </w:tcPr>
          <w:p w:rsidR="00B22033" w:rsidRPr="001D12F5" w:rsidRDefault="00B22033" w:rsidP="00B22033">
            <w:pPr>
              <w:pStyle w:val="Heading"/>
              <w:spacing w:line="240" w:lineRule="exact"/>
              <w:ind w:left="57" w:right="57"/>
              <w:jc w:val="center"/>
              <w:rPr>
                <w:rFonts w:ascii="Times New Roman" w:hAnsi="Times New Roman" w:cs="Times New Roman"/>
                <w:b w:val="0"/>
                <w:color w:val="000000"/>
                <w:sz w:val="24"/>
                <w:szCs w:val="24"/>
              </w:rPr>
            </w:pPr>
            <w:r w:rsidRPr="001D12F5">
              <w:rPr>
                <w:rFonts w:ascii="Times New Roman" w:hAnsi="Times New Roman" w:cs="Times New Roman"/>
                <w:b w:val="0"/>
                <w:color w:val="000000"/>
                <w:sz w:val="24"/>
                <w:szCs w:val="24"/>
              </w:rPr>
              <w:t>Объекты,</w:t>
            </w:r>
          </w:p>
          <w:p w:rsidR="00B22033" w:rsidRPr="001D12F5" w:rsidRDefault="00B22033" w:rsidP="00B22033">
            <w:pPr>
              <w:spacing w:line="240" w:lineRule="exact"/>
              <w:ind w:left="57" w:right="57"/>
              <w:jc w:val="center"/>
              <w:rPr>
                <w:bCs/>
                <w:color w:val="000000"/>
              </w:rPr>
            </w:pPr>
            <w:r w:rsidRPr="001D12F5">
              <w:rPr>
                <w:bCs/>
                <w:color w:val="000000"/>
              </w:rPr>
              <w:t>единица измерения</w:t>
            </w:r>
          </w:p>
        </w:tc>
        <w:tc>
          <w:tcPr>
            <w:tcW w:w="1251" w:type="pct"/>
            <w:vAlign w:val="center"/>
          </w:tcPr>
          <w:p w:rsidR="00B22033" w:rsidRPr="001D12F5" w:rsidRDefault="00B22033" w:rsidP="00B22033">
            <w:pPr>
              <w:spacing w:line="240" w:lineRule="exact"/>
              <w:ind w:left="57" w:right="57"/>
              <w:jc w:val="center"/>
              <w:rPr>
                <w:color w:val="000000"/>
              </w:rPr>
            </w:pPr>
            <w:r w:rsidRPr="001D12F5">
              <w:rPr>
                <w:color w:val="000000"/>
              </w:rPr>
              <w:t>Расчетный</w:t>
            </w:r>
          </w:p>
          <w:p w:rsidR="00B22033" w:rsidRPr="001D12F5" w:rsidRDefault="00B22033" w:rsidP="00B22033">
            <w:pPr>
              <w:spacing w:line="240" w:lineRule="exact"/>
              <w:ind w:left="57" w:right="57"/>
              <w:jc w:val="center"/>
              <w:rPr>
                <w:color w:val="000000"/>
              </w:rPr>
            </w:pPr>
            <w:r w:rsidRPr="001D12F5">
              <w:rPr>
                <w:color w:val="000000"/>
              </w:rPr>
              <w:t>показатель</w:t>
            </w:r>
            <w:r w:rsidRPr="001D12F5">
              <w:rPr>
                <w:color w:val="000000"/>
                <w:vertAlign w:val="superscript"/>
              </w:rPr>
              <w:t>1</w:t>
            </w:r>
          </w:p>
        </w:tc>
        <w:tc>
          <w:tcPr>
            <w:tcW w:w="1250" w:type="pct"/>
            <w:vAlign w:val="center"/>
          </w:tcPr>
          <w:p w:rsidR="00B22033" w:rsidRPr="001D12F5" w:rsidRDefault="00B22033" w:rsidP="00B22033">
            <w:pPr>
              <w:spacing w:line="240" w:lineRule="exact"/>
              <w:ind w:left="57" w:right="57"/>
              <w:jc w:val="center"/>
              <w:rPr>
                <w:color w:val="000000"/>
              </w:rPr>
            </w:pPr>
            <w:r w:rsidRPr="001D12F5">
              <w:rPr>
                <w:color w:val="000000"/>
              </w:rPr>
              <w:t>Размеры земельных участков</w:t>
            </w:r>
          </w:p>
        </w:tc>
        <w:tc>
          <w:tcPr>
            <w:tcW w:w="1247" w:type="pct"/>
            <w:vAlign w:val="center"/>
          </w:tcPr>
          <w:p w:rsidR="00B22033" w:rsidRPr="001D12F5" w:rsidRDefault="00B22033" w:rsidP="00B22033">
            <w:pPr>
              <w:spacing w:line="240" w:lineRule="exact"/>
              <w:ind w:left="57" w:right="57"/>
              <w:jc w:val="center"/>
              <w:rPr>
                <w:color w:val="000000"/>
              </w:rPr>
            </w:pPr>
            <w:r w:rsidRPr="001D12F5">
              <w:rPr>
                <w:color w:val="000000"/>
              </w:rPr>
              <w:t>Примечания</w:t>
            </w:r>
          </w:p>
        </w:tc>
      </w:tr>
    </w:tbl>
    <w:p w:rsidR="00B22033" w:rsidRPr="001D12F5" w:rsidRDefault="00B22033" w:rsidP="00B22033">
      <w:pPr>
        <w:spacing w:line="24" w:lineRule="auto"/>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B22033" w:rsidRPr="001D12F5" w:rsidTr="00B22033">
        <w:trPr>
          <w:tblHeader/>
        </w:trPr>
        <w:tc>
          <w:tcPr>
            <w:tcW w:w="1251" w:type="pct"/>
            <w:vAlign w:val="center"/>
          </w:tcPr>
          <w:p w:rsidR="00B22033" w:rsidRPr="001D12F5" w:rsidRDefault="00B22033" w:rsidP="00B22033">
            <w:pPr>
              <w:widowControl w:val="0"/>
              <w:spacing w:line="240" w:lineRule="exact"/>
              <w:ind w:left="57" w:right="57"/>
              <w:jc w:val="center"/>
              <w:rPr>
                <w:color w:val="000000"/>
              </w:rPr>
            </w:pPr>
            <w:r w:rsidRPr="001D12F5">
              <w:rPr>
                <w:color w:val="000000"/>
              </w:rPr>
              <w:t>1</w:t>
            </w:r>
          </w:p>
        </w:tc>
        <w:tc>
          <w:tcPr>
            <w:tcW w:w="1251" w:type="pct"/>
            <w:gridSpan w:val="3"/>
            <w:vAlign w:val="center"/>
          </w:tcPr>
          <w:p w:rsidR="00B22033" w:rsidRPr="001D12F5" w:rsidRDefault="00B22033" w:rsidP="00B22033">
            <w:pPr>
              <w:widowControl w:val="0"/>
              <w:spacing w:line="240" w:lineRule="exact"/>
              <w:ind w:left="57" w:right="57"/>
              <w:jc w:val="center"/>
              <w:rPr>
                <w:color w:val="000000"/>
              </w:rPr>
            </w:pPr>
            <w:r w:rsidRPr="001D12F5">
              <w:rPr>
                <w:color w:val="000000"/>
              </w:rPr>
              <w:t>2</w:t>
            </w:r>
          </w:p>
        </w:tc>
        <w:tc>
          <w:tcPr>
            <w:tcW w:w="1251" w:type="pct"/>
            <w:vAlign w:val="center"/>
          </w:tcPr>
          <w:p w:rsidR="00B22033" w:rsidRPr="001D12F5" w:rsidRDefault="00B22033" w:rsidP="00B22033">
            <w:pPr>
              <w:widowControl w:val="0"/>
              <w:spacing w:line="240" w:lineRule="exact"/>
              <w:ind w:left="57" w:right="57"/>
              <w:jc w:val="center"/>
              <w:rPr>
                <w:color w:val="000000"/>
              </w:rPr>
            </w:pPr>
            <w:r w:rsidRPr="001D12F5">
              <w:rPr>
                <w:color w:val="000000"/>
              </w:rPr>
              <w:t>3</w:t>
            </w:r>
          </w:p>
        </w:tc>
        <w:tc>
          <w:tcPr>
            <w:tcW w:w="1247" w:type="pct"/>
            <w:vAlign w:val="center"/>
          </w:tcPr>
          <w:p w:rsidR="00B22033" w:rsidRPr="001D12F5" w:rsidRDefault="00B22033" w:rsidP="00B22033">
            <w:pPr>
              <w:widowControl w:val="0"/>
              <w:spacing w:line="240" w:lineRule="exact"/>
              <w:ind w:left="57" w:right="57"/>
              <w:jc w:val="center"/>
              <w:rPr>
                <w:color w:val="000000"/>
              </w:rPr>
            </w:pPr>
            <w:r w:rsidRPr="001D12F5">
              <w:rPr>
                <w:color w:val="000000"/>
              </w:rPr>
              <w:t>4</w:t>
            </w:r>
          </w:p>
        </w:tc>
      </w:tr>
      <w:tr w:rsidR="00B22033" w:rsidRPr="001D12F5" w:rsidTr="00B22033">
        <w:tblPrEx>
          <w:tblCellMar>
            <w:left w:w="30" w:type="dxa"/>
            <w:right w:w="30" w:type="dxa"/>
          </w:tblCellMar>
        </w:tblPrEx>
        <w:tc>
          <w:tcPr>
            <w:tcW w:w="5000" w:type="pct"/>
            <w:gridSpan w:val="6"/>
          </w:tcPr>
          <w:p w:rsidR="00B22033" w:rsidRPr="001D12F5" w:rsidRDefault="00816D53" w:rsidP="00B22033">
            <w:pPr>
              <w:widowControl w:val="0"/>
              <w:spacing w:line="240" w:lineRule="exact"/>
              <w:ind w:left="57" w:right="57"/>
              <w:jc w:val="center"/>
              <w:rPr>
                <w:color w:val="000000"/>
              </w:rPr>
            </w:pPr>
            <w:r w:rsidRPr="001D12F5">
              <w:rPr>
                <w:rFonts w:eastAsiaTheme="minorHAnsi"/>
                <w:lang w:eastAsia="en-US"/>
              </w:rPr>
              <w:t>Образовательные организации</w:t>
            </w:r>
          </w:p>
        </w:tc>
      </w:tr>
      <w:tr w:rsidR="00B22033" w:rsidRPr="001D12F5" w:rsidTr="00B22033">
        <w:tblPrEx>
          <w:tblCellMar>
            <w:left w:w="30" w:type="dxa"/>
            <w:right w:w="30" w:type="dxa"/>
          </w:tblCellMar>
        </w:tblPrEx>
        <w:tc>
          <w:tcPr>
            <w:tcW w:w="1251" w:type="pct"/>
          </w:tcPr>
          <w:p w:rsidR="00B22033" w:rsidRPr="001D12F5" w:rsidRDefault="00816D53" w:rsidP="00B22033">
            <w:pPr>
              <w:widowControl w:val="0"/>
              <w:spacing w:line="240" w:lineRule="exact"/>
              <w:ind w:left="57" w:right="57"/>
              <w:rPr>
                <w:color w:val="000000"/>
                <w:sz w:val="20"/>
                <w:szCs w:val="20"/>
              </w:rPr>
            </w:pPr>
            <w:r w:rsidRPr="001D12F5">
              <w:rPr>
                <w:color w:val="000000"/>
                <w:sz w:val="20"/>
                <w:szCs w:val="20"/>
              </w:rPr>
              <w:t>Дошкольные образовательные организации, место</w:t>
            </w:r>
          </w:p>
        </w:tc>
        <w:tc>
          <w:tcPr>
            <w:tcW w:w="1251" w:type="pct"/>
            <w:gridSpan w:val="3"/>
          </w:tcPr>
          <w:p w:rsidR="00B22033" w:rsidRPr="001D12F5" w:rsidRDefault="00816D53" w:rsidP="00B22033">
            <w:pPr>
              <w:widowControl w:val="0"/>
              <w:spacing w:line="240" w:lineRule="exact"/>
              <w:ind w:left="57" w:right="57"/>
              <w:rPr>
                <w:color w:val="000000"/>
                <w:sz w:val="20"/>
                <w:szCs w:val="20"/>
              </w:rPr>
            </w:pPr>
            <w:r w:rsidRPr="001D12F5">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tc>
        <w:tc>
          <w:tcPr>
            <w:tcW w:w="1251" w:type="pct"/>
          </w:tcPr>
          <w:p w:rsidR="00B22033" w:rsidRPr="001D12F5" w:rsidRDefault="00816D53" w:rsidP="00B22033">
            <w:pPr>
              <w:ind w:left="66" w:right="63"/>
              <w:rPr>
                <w:sz w:val="20"/>
                <w:szCs w:val="20"/>
              </w:rPr>
            </w:pPr>
            <w:r w:rsidRPr="001D12F5">
              <w:rPr>
                <w:sz w:val="20"/>
                <w:szCs w:val="20"/>
              </w:rPr>
              <w:t>при вместимости организации,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2 (за счет сокращения площади озеленения)</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площадь групповой площадки для детей ясельного возраста следует принимать 7,5 кв.м на 1 место</w:t>
            </w:r>
          </w:p>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Крытые бассейны для дошкольников, объект</w:t>
            </w:r>
          </w:p>
        </w:tc>
        <w:tc>
          <w:tcPr>
            <w:tcW w:w="2502" w:type="pct"/>
            <w:gridSpan w:val="4"/>
            <w:vAlign w:val="center"/>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по заданию на проектирование</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4103"/>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Общеобразовательные школы, учащиеся</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следует принимать с учетом 100 процентного охвата детей неполным средним образованием (I-IХ классы) и до 75% детей – средним образованием (X-XI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B22033" w:rsidRPr="001D12F5" w:rsidRDefault="00B22033" w:rsidP="00B22033">
            <w:pPr>
              <w:widowControl w:val="0"/>
              <w:spacing w:line="240" w:lineRule="exact"/>
              <w:ind w:left="82" w:right="124"/>
              <w:rPr>
                <w:color w:val="000000"/>
                <w:sz w:val="20"/>
                <w:szCs w:val="20"/>
              </w:rPr>
            </w:pPr>
            <w:r w:rsidRPr="001D12F5">
              <w:rPr>
                <w:color w:val="000000"/>
                <w:sz w:val="20"/>
                <w:szCs w:val="20"/>
              </w:rPr>
              <w:t>при вместимости общеобразовательной школы</w:t>
            </w:r>
            <w:r w:rsidRPr="001D12F5">
              <w:rPr>
                <w:color w:val="000000"/>
                <w:vertAlign w:val="superscript"/>
              </w:rPr>
              <w:t>3</w:t>
            </w:r>
            <w:r w:rsidRPr="001D12F5">
              <w:rPr>
                <w:color w:val="000000"/>
                <w:sz w:val="20"/>
                <w:szCs w:val="20"/>
              </w:rPr>
              <w:t>, кв.м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B22033" w:rsidRPr="001D12F5" w:rsidTr="00B22033">
        <w:tblPrEx>
          <w:tblCellMar>
            <w:left w:w="30" w:type="dxa"/>
            <w:right w:w="30" w:type="dxa"/>
          </w:tblCellMar>
        </w:tblPrEx>
        <w:trPr>
          <w:trHeight w:val="1489"/>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Школы-интернаты, учащиеся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при вместимости общеобразовательной школы-интерната, кв.м на 1 уча-щегося от 200 до 300 – 70; от 300 до 500 – 65; от 500 и более – 45</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Межшкольный учебно-производственный комбинат, место</w:t>
            </w:r>
            <w:r w:rsidRPr="001D12F5">
              <w:rPr>
                <w:color w:val="000000"/>
                <w:vertAlign w:val="superscript"/>
              </w:rPr>
              <w:t>4</w:t>
            </w:r>
            <w:r w:rsidRPr="001D12F5">
              <w:rPr>
                <w:color w:val="000000"/>
                <w:sz w:val="20"/>
                <w:szCs w:val="20"/>
              </w:rPr>
              <w:t xml:space="preserve">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8% общего числа школьников </w:t>
            </w:r>
          </w:p>
        </w:tc>
        <w:tc>
          <w:tcPr>
            <w:tcW w:w="1251" w:type="pct"/>
          </w:tcPr>
          <w:p w:rsidR="00B22033" w:rsidRPr="001D12F5" w:rsidRDefault="00B22033" w:rsidP="00B22033">
            <w:pPr>
              <w:widowControl w:val="0"/>
              <w:spacing w:line="240" w:lineRule="exact"/>
              <w:ind w:left="57" w:right="124"/>
              <w:rPr>
                <w:color w:val="000000"/>
                <w:sz w:val="20"/>
                <w:szCs w:val="20"/>
              </w:rPr>
            </w:pPr>
            <w:r w:rsidRPr="001D12F5">
              <w:rPr>
                <w:color w:val="000000"/>
                <w:sz w:val="20"/>
                <w:szCs w:val="20"/>
              </w:rPr>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авто-трактородром следует размещать вне селитебной территории </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Внешкольные учреждения, место</w:t>
            </w:r>
            <w:r w:rsidRPr="001D12F5">
              <w:rPr>
                <w:color w:val="000000"/>
                <w:vertAlign w:val="superscript"/>
              </w:rPr>
              <w:t>4</w:t>
            </w:r>
          </w:p>
        </w:tc>
        <w:tc>
          <w:tcPr>
            <w:tcW w:w="1251" w:type="pct"/>
            <w:gridSpan w:val="3"/>
          </w:tcPr>
          <w:p w:rsidR="00B22033" w:rsidRPr="001D12F5" w:rsidRDefault="00B22033" w:rsidP="00B22033">
            <w:pPr>
              <w:widowControl w:val="0"/>
              <w:spacing w:line="240" w:lineRule="exact"/>
              <w:ind w:left="57" w:right="57" w:hanging="15"/>
              <w:rPr>
                <w:color w:val="000000"/>
                <w:sz w:val="20"/>
                <w:szCs w:val="20"/>
              </w:rPr>
            </w:pPr>
            <w:r w:rsidRPr="001D12F5">
              <w:rPr>
                <w:color w:val="000000"/>
                <w:sz w:val="20"/>
                <w:szCs w:val="20"/>
              </w:rPr>
              <w:t>10%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tc>
        <w:tc>
          <w:tcPr>
            <w:tcW w:w="1247" w:type="pct"/>
          </w:tcPr>
          <w:p w:rsidR="00B22033" w:rsidRPr="001D12F5" w:rsidRDefault="00B22033" w:rsidP="00B22033">
            <w:pPr>
              <w:widowControl w:val="0"/>
              <w:spacing w:line="240" w:lineRule="exact"/>
              <w:ind w:left="57" w:right="57"/>
              <w:rPr>
                <w:bCs/>
                <w:sz w:val="20"/>
                <w:szCs w:val="20"/>
              </w:rPr>
            </w:pPr>
            <w:r w:rsidRPr="001D12F5">
              <w:rPr>
                <w:bCs/>
                <w:sz w:val="20"/>
                <w:szCs w:val="2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B22033" w:rsidRPr="001D12F5" w:rsidTr="00B22033">
        <w:tblPrEx>
          <w:tblCellMar>
            <w:left w:w="30" w:type="dxa"/>
            <w:right w:w="30" w:type="dxa"/>
          </w:tblCellMar>
        </w:tblPrEx>
        <w:tc>
          <w:tcPr>
            <w:tcW w:w="5000" w:type="pct"/>
            <w:gridSpan w:val="6"/>
          </w:tcPr>
          <w:p w:rsidR="00B22033" w:rsidRPr="001D12F5" w:rsidRDefault="00DC488B" w:rsidP="00B22033">
            <w:pPr>
              <w:widowControl w:val="0"/>
              <w:spacing w:line="240" w:lineRule="exact"/>
              <w:ind w:left="57" w:right="57"/>
              <w:jc w:val="center"/>
              <w:rPr>
                <w:color w:val="000000"/>
              </w:rPr>
            </w:pPr>
            <w:r w:rsidRPr="001D12F5">
              <w:rPr>
                <w:rFonts w:eastAsiaTheme="minorHAnsi"/>
                <w:lang w:eastAsia="en-US"/>
              </w:rPr>
              <w:t>Медицинские организации, организации социального обеспечения, спортивные и физкультурно-оздоровительные сооружения</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Специальные жилые дома и группы квартир </w:t>
            </w:r>
            <w:r w:rsidRPr="001D12F5">
              <w:rPr>
                <w:color w:val="000000"/>
                <w:sz w:val="20"/>
                <w:szCs w:val="20"/>
              </w:rPr>
              <w:lastRenderedPageBreak/>
              <w:t xml:space="preserve">для инвалидов на креслах-колясках и их семей, место на 1 тыс. чел. всего населения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lastRenderedPageBreak/>
              <w:t>0,5</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DC488B" w:rsidP="00B22033">
            <w:pPr>
              <w:widowControl w:val="0"/>
              <w:spacing w:line="240" w:lineRule="exact"/>
              <w:ind w:left="57" w:right="57"/>
              <w:rPr>
                <w:color w:val="000000"/>
                <w:sz w:val="20"/>
                <w:szCs w:val="20"/>
              </w:rPr>
            </w:pPr>
            <w:r w:rsidRPr="001D12F5">
              <w:rPr>
                <w:color w:val="000000"/>
                <w:sz w:val="20"/>
                <w:szCs w:val="20"/>
              </w:rPr>
              <w:lastRenderedPageBreak/>
              <w:t>Медицинские организации</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427"/>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Стационары всех типов для взрослых с вспомогательными зданиями и сооружениями, койка</w:t>
            </w:r>
          </w:p>
        </w:tc>
        <w:tc>
          <w:tcPr>
            <w:tcW w:w="1251" w:type="pct"/>
            <w:gridSpan w:val="3"/>
          </w:tcPr>
          <w:p w:rsidR="00DC488B" w:rsidRPr="001D12F5" w:rsidRDefault="00DC488B" w:rsidP="00DC488B">
            <w:pPr>
              <w:autoSpaceDE w:val="0"/>
              <w:autoSpaceDN w:val="0"/>
              <w:adjustRightInd w:val="0"/>
              <w:rPr>
                <w:rFonts w:eastAsiaTheme="minorHAnsi"/>
                <w:sz w:val="20"/>
                <w:szCs w:val="20"/>
                <w:lang w:eastAsia="en-US"/>
              </w:rPr>
            </w:pPr>
            <w:r w:rsidRPr="001D12F5">
              <w:rPr>
                <w:rFonts w:eastAsiaTheme="minorHAnsi"/>
                <w:sz w:val="20"/>
                <w:szCs w:val="20"/>
                <w:lang w:eastAsia="en-US"/>
              </w:rPr>
              <w:t>необходимые вместимость и структура лечебно-профилактических медицинских организаций определяются органами здравоохранения и указываются в задании на проектирование</w:t>
            </w:r>
          </w:p>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при мощности стационаров, коек: до 50 – 300 кв.м на 1 койку; от 50 до 100 – 300-200 кв.м на</w:t>
            </w:r>
            <w:r w:rsidRPr="001D12F5">
              <w:rPr>
                <w:color w:val="000000"/>
                <w:sz w:val="20"/>
                <w:szCs w:val="20"/>
              </w:rPr>
              <w:br/>
              <w:t>1 койку; от 100 до 200 – 200-140 кв.м на 1 койку; от 200 до 400 – 140-100 кв.м на 1 койку; от 400 до 800 – 100-80 кв.м на</w:t>
            </w:r>
            <w:r w:rsidRPr="001D12F5">
              <w:rPr>
                <w:color w:val="000000"/>
                <w:sz w:val="20"/>
                <w:szCs w:val="20"/>
              </w:rPr>
              <w:br/>
              <w:t>1 койку; от 800 до 1000 –80-60 кв.м на 1 койку; от 1000 – 60 кв.м на 1 койку</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на одну койку для детей следует принимать норму всего стационара с коэффициентом 1,5.</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Поликлиники, амбулатории, диспансеры без стационара, посещение в смену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0,1 га на 100 посещений в смену, но не менее 0,3 га </w:t>
            </w:r>
          </w:p>
        </w:tc>
        <w:tc>
          <w:tcPr>
            <w:tcW w:w="1247" w:type="pct"/>
          </w:tcPr>
          <w:p w:rsidR="00DC488B" w:rsidRPr="001D12F5" w:rsidRDefault="00DC488B" w:rsidP="00DC488B">
            <w:pPr>
              <w:autoSpaceDE w:val="0"/>
              <w:autoSpaceDN w:val="0"/>
              <w:adjustRightInd w:val="0"/>
              <w:rPr>
                <w:rFonts w:eastAsiaTheme="minorHAnsi"/>
                <w:sz w:val="20"/>
                <w:szCs w:val="20"/>
                <w:lang w:eastAsia="en-US"/>
              </w:rPr>
            </w:pPr>
            <w:r w:rsidRPr="001D12F5">
              <w:rPr>
                <w:rFonts w:eastAsiaTheme="minorHAnsi"/>
                <w:sz w:val="20"/>
                <w:szCs w:val="20"/>
                <w:lang w:eastAsia="en-US"/>
              </w:rPr>
              <w:t>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w:t>
            </w:r>
          </w:p>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022"/>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 xml:space="preserve">Станции (подстанции) скорой медицинской помощи, автомобиль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1 на 10 тыс. чел. в пределах зоны 15-ми-нутной доступности на специальном автомобиле </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0,05 га на 1 автомобиль, но не менее 0,1 га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Выдвижные пункты скорой медицинской помощи, автомобиль</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то же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48"/>
              <w:rPr>
                <w:color w:val="000000"/>
                <w:sz w:val="20"/>
                <w:szCs w:val="20"/>
              </w:rPr>
            </w:pPr>
            <w:r w:rsidRPr="001D12F5">
              <w:rPr>
                <w:color w:val="000000"/>
                <w:sz w:val="20"/>
                <w:szCs w:val="20"/>
              </w:rPr>
              <w:t xml:space="preserve">Фельдшерские или фельдшерско-акушерские пункты, объект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0,2 га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Аптеки групп</w:t>
            </w:r>
          </w:p>
        </w:tc>
        <w:tc>
          <w:tcPr>
            <w:tcW w:w="1251" w:type="pct"/>
            <w:gridSpan w:val="3"/>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vMerge w:val="restar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I-II </w:t>
            </w:r>
          </w:p>
        </w:tc>
        <w:tc>
          <w:tcPr>
            <w:tcW w:w="1251" w:type="pct"/>
            <w:gridSpan w:val="3"/>
            <w:vMerge/>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0,3 га или встроенные</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III-V </w:t>
            </w:r>
          </w:p>
        </w:tc>
        <w:tc>
          <w:tcPr>
            <w:tcW w:w="1251" w:type="pct"/>
            <w:gridSpan w:val="3"/>
            <w:vMerge/>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0,25</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VI-VIII </w:t>
            </w:r>
          </w:p>
        </w:tc>
        <w:tc>
          <w:tcPr>
            <w:tcW w:w="1251" w:type="pct"/>
            <w:gridSpan w:val="3"/>
            <w:vMerge/>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0,2</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tabs>
                <w:tab w:val="left" w:pos="-1873"/>
              </w:tabs>
              <w:spacing w:line="240" w:lineRule="exact"/>
              <w:ind w:left="57" w:right="57"/>
              <w:rPr>
                <w:color w:val="000000"/>
                <w:sz w:val="20"/>
                <w:szCs w:val="20"/>
              </w:rPr>
            </w:pPr>
            <w:r w:rsidRPr="001D12F5">
              <w:rPr>
                <w:color w:val="000000"/>
                <w:sz w:val="20"/>
                <w:szCs w:val="20"/>
              </w:rPr>
              <w:t>Молочные кухни, порция в сутки на 1 ребенка (до 1 года)</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4 </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0,015 га на 1 тыс. порций в сутки, но не менее 0,15 га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tabs>
                <w:tab w:val="left" w:pos="-1873"/>
              </w:tabs>
              <w:spacing w:line="240" w:lineRule="exact"/>
              <w:ind w:left="57" w:right="57"/>
              <w:rPr>
                <w:color w:val="000000"/>
                <w:sz w:val="20"/>
                <w:szCs w:val="20"/>
              </w:rPr>
            </w:pPr>
            <w:r w:rsidRPr="001D12F5">
              <w:rPr>
                <w:color w:val="000000"/>
                <w:sz w:val="20"/>
                <w:szCs w:val="20"/>
              </w:rPr>
              <w:t>Раздаточные пункты молочных кухонь, кв.м общей площади на</w:t>
            </w:r>
            <w:r w:rsidRPr="001D12F5">
              <w:rPr>
                <w:color w:val="000000"/>
                <w:sz w:val="20"/>
                <w:szCs w:val="20"/>
              </w:rPr>
              <w:br/>
              <w:t>1 ребенка (до 1 года)</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0,3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встроенные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tabs>
                <w:tab w:val="left" w:pos="-1873"/>
              </w:tabs>
              <w:spacing w:line="240" w:lineRule="exact"/>
              <w:ind w:left="57" w:right="57"/>
              <w:rPr>
                <w:color w:val="000000"/>
                <w:sz w:val="20"/>
                <w:szCs w:val="20"/>
              </w:rPr>
            </w:pPr>
            <w:r w:rsidRPr="001D12F5">
              <w:rPr>
                <w:color w:val="000000"/>
                <w:sz w:val="20"/>
                <w:szCs w:val="20"/>
              </w:rPr>
              <w:t xml:space="preserve">Учреждения санаторно-курортные и оздоровительные, отдыха и туризма </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Санаторные пионерские лагеря,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200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Базы отдыха предприятий и организаций, молодежные лагеря,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140-160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Пионерские лагеря, место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то же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150-200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Оздоровительные лагеря старшеклассников,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175-200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DC488B">
            <w:pPr>
              <w:widowControl w:val="0"/>
              <w:spacing w:line="240" w:lineRule="exact"/>
              <w:ind w:left="57" w:right="57"/>
              <w:rPr>
                <w:color w:val="000000"/>
                <w:sz w:val="20"/>
                <w:szCs w:val="20"/>
              </w:rPr>
            </w:pPr>
            <w:r w:rsidRPr="001D12F5">
              <w:rPr>
                <w:color w:val="000000"/>
                <w:sz w:val="20"/>
                <w:szCs w:val="20"/>
              </w:rPr>
              <w:t xml:space="preserve">Дачи дошкольных </w:t>
            </w:r>
            <w:r w:rsidR="00DC488B" w:rsidRPr="001D12F5">
              <w:rPr>
                <w:color w:val="000000"/>
                <w:sz w:val="20"/>
                <w:szCs w:val="20"/>
              </w:rPr>
              <w:t>образовательных учреждений</w:t>
            </w:r>
            <w:r w:rsidRPr="001D12F5">
              <w:rPr>
                <w:color w:val="000000"/>
                <w:sz w:val="20"/>
                <w:szCs w:val="20"/>
              </w:rPr>
              <w:t>, место</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120-140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Туристские гостиницы,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50-75</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Туристские базы,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65-80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Туристские базы для семей с детьми,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95-120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 xml:space="preserve">Мотели,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75-100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Кемпинги,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135-150</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Приюты, место </w:t>
            </w:r>
          </w:p>
        </w:tc>
        <w:tc>
          <w:tcPr>
            <w:tcW w:w="1251" w:type="pct"/>
            <w:gridSpan w:val="3"/>
          </w:tcPr>
          <w:p w:rsidR="00B22033" w:rsidRPr="001D12F5" w:rsidRDefault="00B22033" w:rsidP="00B22033">
            <w:pPr>
              <w:jc w:val="center"/>
              <w:rPr>
                <w:sz w:val="20"/>
                <w:szCs w:val="20"/>
              </w:rPr>
            </w:pPr>
            <w:r w:rsidRPr="001D12F5">
              <w:rPr>
                <w:color w:val="000000"/>
                <w:sz w:val="20"/>
                <w:szCs w:val="20"/>
              </w:rPr>
              <w:t>то же</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35-50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547"/>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Физкультурно-спор-тивные сооружения </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Территория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0,7-0,9 га на</w:t>
            </w:r>
          </w:p>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 тыс. чел.</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0062760B" w:rsidRPr="001D12F5">
              <w:rPr>
                <w:color w:val="000000"/>
                <w:sz w:val="20"/>
                <w:szCs w:val="20"/>
              </w:rPr>
              <w:t>т</w:t>
            </w:r>
            <w:r w:rsidRPr="001D12F5">
              <w:rPr>
                <w:color w:val="000000"/>
                <w:sz w:val="20"/>
                <w:szCs w:val="20"/>
              </w:rPr>
              <w:t>ерритории.</w:t>
            </w:r>
            <w:r w:rsidR="0062760B" w:rsidRPr="001D12F5">
              <w:rPr>
                <w:color w:val="000000"/>
                <w:sz w:val="20"/>
                <w:szCs w:val="20"/>
              </w:rPr>
              <w:t xml:space="preserve"> </w:t>
            </w:r>
            <w:r w:rsidRPr="001D12F5">
              <w:rPr>
                <w:color w:val="000000"/>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Комплексы физкультурно-оздоровительных площадок предусматриваются в каждом поселении.</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Доступность физкультурно-спортивных сооружений городского значения не должна превышать 30 </w:t>
            </w:r>
            <w:r w:rsidRPr="001D12F5">
              <w:rPr>
                <w:color w:val="000000"/>
                <w:sz w:val="20"/>
                <w:szCs w:val="20"/>
              </w:rPr>
              <w:lastRenderedPageBreak/>
              <w:t>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Помещения для физкультурно-оздорови-тельных занятий в микрорайоне, кв.м общей площади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70-80</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62760B">
        <w:tblPrEx>
          <w:tblCellMar>
            <w:left w:w="30" w:type="dxa"/>
            <w:right w:w="30" w:type="dxa"/>
          </w:tblCellMar>
        </w:tblPrEx>
        <w:trPr>
          <w:trHeight w:val="5788"/>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Спортивные залы общего пользования, кв.м площади пола на 1 тыс. чел.</w:t>
            </w:r>
          </w:p>
          <w:p w:rsidR="0062760B" w:rsidRPr="001D12F5" w:rsidRDefault="0062760B"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60-80</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6305"/>
        </w:trPr>
        <w:tc>
          <w:tcPr>
            <w:tcW w:w="1251" w:type="pct"/>
          </w:tcPr>
          <w:p w:rsidR="00B22033" w:rsidRPr="001D12F5" w:rsidRDefault="0062760B" w:rsidP="00B22033">
            <w:pPr>
              <w:widowControl w:val="0"/>
              <w:spacing w:line="240" w:lineRule="exact"/>
              <w:ind w:left="57" w:right="57"/>
              <w:rPr>
                <w:color w:val="000000"/>
                <w:sz w:val="20"/>
                <w:szCs w:val="20"/>
              </w:rPr>
            </w:pPr>
            <w:r w:rsidRPr="001D12F5">
              <w:rPr>
                <w:color w:val="000000"/>
                <w:sz w:val="20"/>
                <w:szCs w:val="20"/>
              </w:rPr>
              <w:lastRenderedPageBreak/>
              <w:t>Бассейны крытые и открытые общего пользования, кв.м зеркала воды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20-25</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39"/>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Спортивные залы и крытые бассейны для климатических подрайонов IА, IБ, IГ, IД и IIА, кв.м площади пола, зеркала воды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в поселениях с числом жителей от 2 до 5 тыс. следует предусматривать один спортивный зал площадью 540 кв.м </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Для поселений,</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тыс. чел.</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спортивный зал</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бассейн</w:t>
            </w:r>
          </w:p>
        </w:tc>
        <w:tc>
          <w:tcPr>
            <w:tcW w:w="1251" w:type="pct"/>
            <w:vMerge w:val="restar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val="restart"/>
          </w:tcPr>
          <w:p w:rsidR="00B22033" w:rsidRPr="001D12F5" w:rsidRDefault="00B22033" w:rsidP="00B22033">
            <w:pPr>
              <w:widowControl w:val="0"/>
              <w:spacing w:line="240" w:lineRule="exact"/>
              <w:ind w:left="57" w:right="57"/>
              <w:jc w:val="center"/>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свыше 100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120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50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50 до 100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130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55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25 до 50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150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65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12 до 25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175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80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5 до 12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200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100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5000" w:type="pct"/>
            <w:gridSpan w:val="6"/>
          </w:tcPr>
          <w:p w:rsidR="00B22033" w:rsidRPr="001D12F5" w:rsidRDefault="00B22033" w:rsidP="00B22033">
            <w:pPr>
              <w:widowControl w:val="0"/>
              <w:spacing w:line="240" w:lineRule="exact"/>
              <w:ind w:left="57" w:right="57"/>
              <w:jc w:val="center"/>
              <w:rPr>
                <w:color w:val="000000"/>
              </w:rPr>
            </w:pPr>
            <w:r w:rsidRPr="001D12F5">
              <w:rPr>
                <w:color w:val="000000"/>
              </w:rPr>
              <w:t>Учреждения культуры и искусства</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Помещения для культурно-массовой работы с населением, досуга и любительской деятельности, кв.м площади пола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50-60 </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 заданию на проектирование </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w:t>
            </w:r>
            <w:r w:rsidRPr="001D12F5">
              <w:rPr>
                <w:color w:val="000000"/>
                <w:sz w:val="20"/>
                <w:szCs w:val="20"/>
              </w:rPr>
              <w:lastRenderedPageBreak/>
              <w:t>кинотеатров и клубов районного значения рекомендуется в размере 40-50%.</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w:t>
            </w:r>
            <w:r w:rsidRPr="001D12F5">
              <w:rPr>
                <w:color w:val="000000"/>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Танцевальные залы, место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6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то же </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Клубы, посетительское место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80 </w:t>
            </w:r>
          </w:p>
        </w:tc>
        <w:tc>
          <w:tcPr>
            <w:tcW w:w="1251" w:type="pct"/>
          </w:tcPr>
          <w:p w:rsidR="00B22033" w:rsidRPr="001D12F5" w:rsidRDefault="00B22033" w:rsidP="00B22033">
            <w:pPr>
              <w:jc w:val="center"/>
              <w:rPr>
                <w:sz w:val="20"/>
                <w:szCs w:val="20"/>
              </w:rPr>
            </w:pPr>
            <w:r w:rsidRPr="001D12F5">
              <w:rPr>
                <w:color w:val="000000"/>
                <w:sz w:val="20"/>
                <w:szCs w:val="20"/>
              </w:rPr>
              <w:t>то же</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Кинотеатры, место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25-35 </w:t>
            </w:r>
          </w:p>
        </w:tc>
        <w:tc>
          <w:tcPr>
            <w:tcW w:w="1251" w:type="pct"/>
          </w:tcPr>
          <w:p w:rsidR="00B22033" w:rsidRPr="001D12F5" w:rsidRDefault="00B22033" w:rsidP="00B22033">
            <w:pPr>
              <w:jc w:val="center"/>
              <w:rPr>
                <w:sz w:val="20"/>
                <w:szCs w:val="20"/>
              </w:rPr>
            </w:pPr>
            <w:r w:rsidRPr="001D12F5">
              <w:rPr>
                <w:color w:val="000000"/>
                <w:sz w:val="20"/>
                <w:szCs w:val="20"/>
              </w:rPr>
              <w:t>то же</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Цирки, место на</w:t>
            </w:r>
            <w:r w:rsidRPr="001D12F5">
              <w:rPr>
                <w:color w:val="000000"/>
                <w:sz w:val="20"/>
                <w:szCs w:val="20"/>
              </w:rPr>
              <w:br/>
              <w:t>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3,5-5 </w:t>
            </w:r>
          </w:p>
        </w:tc>
        <w:tc>
          <w:tcPr>
            <w:tcW w:w="1251" w:type="pct"/>
          </w:tcPr>
          <w:p w:rsidR="00B22033" w:rsidRPr="001D12F5" w:rsidRDefault="00B22033" w:rsidP="00B22033">
            <w:pPr>
              <w:jc w:val="center"/>
              <w:rPr>
                <w:sz w:val="20"/>
                <w:szCs w:val="20"/>
              </w:rPr>
            </w:pPr>
            <w:r w:rsidRPr="001D12F5">
              <w:rPr>
                <w:color w:val="000000"/>
                <w:sz w:val="20"/>
                <w:szCs w:val="20"/>
              </w:rPr>
              <w:t>то же</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Лектории, место на</w:t>
            </w:r>
            <w:r w:rsidRPr="001D12F5">
              <w:rPr>
                <w:color w:val="000000"/>
                <w:sz w:val="20"/>
                <w:szCs w:val="20"/>
              </w:rPr>
              <w:br/>
              <w:t>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2 </w:t>
            </w:r>
          </w:p>
        </w:tc>
        <w:tc>
          <w:tcPr>
            <w:tcW w:w="1251" w:type="pct"/>
          </w:tcPr>
          <w:p w:rsidR="00B22033" w:rsidRPr="001D12F5" w:rsidRDefault="00B22033" w:rsidP="00B22033">
            <w:pPr>
              <w:jc w:val="center"/>
              <w:rPr>
                <w:sz w:val="20"/>
                <w:szCs w:val="20"/>
              </w:rPr>
            </w:pPr>
            <w:r w:rsidRPr="001D12F5">
              <w:rPr>
                <w:color w:val="000000"/>
                <w:sz w:val="20"/>
                <w:szCs w:val="20"/>
              </w:rPr>
              <w:t>то же</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62760B" w:rsidRPr="001D12F5" w:rsidTr="006E07FE">
        <w:tblPrEx>
          <w:tblCellMar>
            <w:left w:w="30" w:type="dxa"/>
            <w:right w:w="30" w:type="dxa"/>
          </w:tblCellMar>
        </w:tblPrEx>
        <w:trPr>
          <w:trHeight w:val="960"/>
        </w:trPr>
        <w:tc>
          <w:tcPr>
            <w:tcW w:w="1251" w:type="pct"/>
          </w:tcPr>
          <w:p w:rsidR="0062760B" w:rsidRPr="001D12F5" w:rsidRDefault="0062760B" w:rsidP="00B22033">
            <w:pPr>
              <w:widowControl w:val="0"/>
              <w:spacing w:line="240" w:lineRule="exact"/>
              <w:ind w:left="57" w:right="57"/>
              <w:rPr>
                <w:color w:val="000000"/>
                <w:sz w:val="20"/>
                <w:szCs w:val="20"/>
              </w:rPr>
            </w:pPr>
            <w:r w:rsidRPr="001D12F5">
              <w:rPr>
                <w:color w:val="000000"/>
                <w:sz w:val="20"/>
                <w:szCs w:val="20"/>
              </w:rPr>
              <w:lastRenderedPageBreak/>
              <w:t>Залы аттракционов и игровых автоматов, кв.м площади пола на 1 тыс. чел.</w:t>
            </w:r>
          </w:p>
        </w:tc>
        <w:tc>
          <w:tcPr>
            <w:tcW w:w="1251" w:type="pct"/>
            <w:gridSpan w:val="3"/>
          </w:tcPr>
          <w:p w:rsidR="0062760B" w:rsidRPr="001D12F5" w:rsidRDefault="0062760B" w:rsidP="00B22033">
            <w:pPr>
              <w:widowControl w:val="0"/>
              <w:spacing w:line="240" w:lineRule="exact"/>
              <w:ind w:left="57" w:right="57"/>
              <w:jc w:val="center"/>
              <w:rPr>
                <w:color w:val="000000"/>
                <w:sz w:val="20"/>
                <w:szCs w:val="20"/>
              </w:rPr>
            </w:pPr>
            <w:r w:rsidRPr="001D12F5">
              <w:rPr>
                <w:color w:val="000000"/>
                <w:sz w:val="20"/>
                <w:szCs w:val="20"/>
              </w:rPr>
              <w:t xml:space="preserve">3 </w:t>
            </w:r>
          </w:p>
        </w:tc>
        <w:tc>
          <w:tcPr>
            <w:tcW w:w="1251" w:type="pct"/>
          </w:tcPr>
          <w:p w:rsidR="0062760B" w:rsidRPr="001D12F5" w:rsidRDefault="0062760B" w:rsidP="00B22033">
            <w:pPr>
              <w:jc w:val="center"/>
              <w:rPr>
                <w:sz w:val="20"/>
                <w:szCs w:val="20"/>
              </w:rPr>
            </w:pPr>
            <w:r w:rsidRPr="001D12F5">
              <w:rPr>
                <w:color w:val="000000"/>
                <w:sz w:val="20"/>
                <w:szCs w:val="20"/>
              </w:rPr>
              <w:t>то же</w:t>
            </w:r>
          </w:p>
        </w:tc>
        <w:tc>
          <w:tcPr>
            <w:tcW w:w="1247" w:type="pct"/>
            <w:vMerge/>
          </w:tcPr>
          <w:p w:rsidR="0062760B" w:rsidRPr="001D12F5" w:rsidRDefault="0062760B"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Клубы и библиотеки сельских поселений</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Клубы, посетительское место на 1 тыс. чел. для сельских поселений или их групп,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p>
        </w:tc>
        <w:tc>
          <w:tcPr>
            <w:tcW w:w="1251" w:type="pct"/>
          </w:tcPr>
          <w:p w:rsidR="00B22033" w:rsidRPr="001D12F5" w:rsidRDefault="00B22033" w:rsidP="00B22033">
            <w:pPr>
              <w:widowControl w:val="0"/>
              <w:spacing w:line="240" w:lineRule="exact"/>
              <w:ind w:left="57" w:right="57"/>
              <w:jc w:val="center"/>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меньшую вместимость клубов и библиотек следует принимать для крупных поселений</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0,2 до 1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500-300 </w:t>
            </w:r>
          </w:p>
        </w:tc>
        <w:tc>
          <w:tcPr>
            <w:tcW w:w="1251" w:type="pct"/>
            <w:vMerge w:val="restar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val="restart"/>
          </w:tcPr>
          <w:p w:rsidR="00B22033" w:rsidRPr="001D12F5" w:rsidRDefault="00B22033" w:rsidP="00B22033">
            <w:pPr>
              <w:widowControl w:val="0"/>
              <w:spacing w:line="240" w:lineRule="exact"/>
              <w:ind w:left="57" w:right="57"/>
              <w:jc w:val="center"/>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1 до 2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300-230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2 до 5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230-190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более 5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190-140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1 до 2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jc w:val="center"/>
              <w:rPr>
                <w:color w:val="000000"/>
                <w:sz w:val="20"/>
                <w:szCs w:val="20"/>
                <w:u w:val="single"/>
              </w:rPr>
            </w:pPr>
            <w:r w:rsidRPr="001D12F5">
              <w:rPr>
                <w:color w:val="000000"/>
                <w:sz w:val="20"/>
                <w:szCs w:val="20"/>
                <w:u w:val="single"/>
              </w:rPr>
              <w:t>6-7,5 тыс. ед. хранения</w:t>
            </w:r>
            <w:r w:rsidRPr="001D12F5">
              <w:rPr>
                <w:color w:val="FFFFFF"/>
                <w:sz w:val="20"/>
                <w:szCs w:val="20"/>
                <w:u w:val="single"/>
              </w:rPr>
              <w:t>.</w:t>
            </w:r>
          </w:p>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5-6 читательских мест</w:t>
            </w:r>
          </w:p>
        </w:tc>
        <w:tc>
          <w:tcPr>
            <w:tcW w:w="1251" w:type="pct"/>
            <w:vMerge w:val="restar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2 до 5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jc w:val="center"/>
              <w:rPr>
                <w:color w:val="000000"/>
                <w:sz w:val="20"/>
                <w:szCs w:val="20"/>
                <w:u w:val="single"/>
              </w:rPr>
            </w:pPr>
            <w:r w:rsidRPr="001D12F5">
              <w:rPr>
                <w:color w:val="000000"/>
                <w:sz w:val="20"/>
                <w:szCs w:val="20"/>
                <w:u w:val="single"/>
              </w:rPr>
              <w:t>5-6 тыс. ед. хранения</w:t>
            </w:r>
            <w:r w:rsidRPr="001D12F5">
              <w:rPr>
                <w:color w:val="FFFFFF"/>
                <w:sz w:val="20"/>
                <w:szCs w:val="20"/>
                <w:u w:val="single"/>
              </w:rPr>
              <w:t>.</w:t>
            </w:r>
          </w:p>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4-5 читательских места</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 5 до 10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jc w:val="center"/>
              <w:rPr>
                <w:color w:val="000000"/>
                <w:sz w:val="20"/>
                <w:szCs w:val="20"/>
                <w:u w:val="single"/>
              </w:rPr>
            </w:pPr>
            <w:r w:rsidRPr="001D12F5">
              <w:rPr>
                <w:color w:val="000000"/>
                <w:sz w:val="20"/>
                <w:szCs w:val="20"/>
                <w:u w:val="single"/>
              </w:rPr>
              <w:t>4,5-5 тыс. ед. хранения</w:t>
            </w:r>
            <w:r w:rsidRPr="001D12F5">
              <w:rPr>
                <w:color w:val="FFFFFF"/>
                <w:sz w:val="20"/>
                <w:szCs w:val="20"/>
                <w:u w:val="single"/>
              </w:rPr>
              <w:t>.</w:t>
            </w:r>
          </w:p>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3-4 читательских места</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Дополнительно в центральной библиотеке </w:t>
            </w:r>
            <w:r w:rsidRPr="001D12F5">
              <w:rPr>
                <w:color w:val="000000"/>
                <w:sz w:val="20"/>
                <w:szCs w:val="20"/>
              </w:rPr>
              <w:lastRenderedPageBreak/>
              <w:t xml:space="preserve">местной системы расселения (административный район) на 1 тыс. чел. системы </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u w:val="single"/>
              </w:rPr>
            </w:pPr>
            <w:r w:rsidRPr="001D12F5">
              <w:rPr>
                <w:color w:val="000000"/>
                <w:sz w:val="20"/>
                <w:szCs w:val="20"/>
                <w:u w:val="single"/>
              </w:rPr>
              <w:lastRenderedPageBreak/>
              <w:t>4,5-5 тыс. ед. хранения</w:t>
            </w:r>
            <w:r w:rsidRPr="001D12F5">
              <w:rPr>
                <w:color w:val="FFFFFF"/>
                <w:sz w:val="20"/>
                <w:szCs w:val="20"/>
                <w:u w:val="single"/>
              </w:rPr>
              <w:t>.</w:t>
            </w:r>
          </w:p>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3-4 читательских места</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346"/>
        </w:trPr>
        <w:tc>
          <w:tcPr>
            <w:tcW w:w="5000" w:type="pct"/>
            <w:gridSpan w:val="6"/>
          </w:tcPr>
          <w:p w:rsidR="00B22033" w:rsidRPr="001D12F5" w:rsidRDefault="00B22033" w:rsidP="00B22033">
            <w:pPr>
              <w:widowControl w:val="0"/>
              <w:spacing w:line="240" w:lineRule="exact"/>
              <w:ind w:left="57" w:right="57"/>
              <w:jc w:val="center"/>
              <w:rPr>
                <w:color w:val="000000"/>
              </w:rPr>
            </w:pPr>
            <w:r w:rsidRPr="001D12F5">
              <w:rPr>
                <w:color w:val="000000"/>
              </w:rPr>
              <w:lastRenderedPageBreak/>
              <w:t xml:space="preserve">Предприятия торговли, общественного питания и бытового обслуживания </w:t>
            </w:r>
          </w:p>
        </w:tc>
      </w:tr>
      <w:tr w:rsidR="00B22033" w:rsidRPr="001D12F5" w:rsidTr="00B22033">
        <w:tblPrEx>
          <w:tblCellMar>
            <w:left w:w="30" w:type="dxa"/>
            <w:right w:w="30" w:type="dxa"/>
          </w:tblCellMar>
        </w:tblPrEx>
        <w:trPr>
          <w:trHeight w:val="403"/>
        </w:trPr>
        <w:tc>
          <w:tcPr>
            <w:tcW w:w="1251" w:type="pct"/>
          </w:tcPr>
          <w:p w:rsidR="00B22033" w:rsidRPr="001D12F5" w:rsidRDefault="00B22033" w:rsidP="00B22033">
            <w:pPr>
              <w:widowControl w:val="0"/>
              <w:spacing w:line="240" w:lineRule="exact"/>
              <w:ind w:left="57" w:right="103"/>
              <w:rPr>
                <w:color w:val="000000"/>
                <w:sz w:val="20"/>
                <w:szCs w:val="20"/>
              </w:rPr>
            </w:pPr>
          </w:p>
        </w:tc>
        <w:tc>
          <w:tcPr>
            <w:tcW w:w="600" w:type="pct"/>
          </w:tcPr>
          <w:p w:rsidR="00B22033" w:rsidRPr="001D12F5" w:rsidRDefault="00B22033" w:rsidP="00B22033">
            <w:pPr>
              <w:widowControl w:val="0"/>
              <w:spacing w:line="240" w:lineRule="exact"/>
              <w:ind w:left="4" w:right="57"/>
              <w:jc w:val="center"/>
              <w:rPr>
                <w:color w:val="000000"/>
                <w:sz w:val="20"/>
                <w:szCs w:val="20"/>
                <w:lang w:val="en-US"/>
              </w:rPr>
            </w:pPr>
            <w:r w:rsidRPr="001D12F5">
              <w:rPr>
                <w:color w:val="000000"/>
                <w:sz w:val="20"/>
                <w:szCs w:val="20"/>
              </w:rPr>
              <w:t>городские поселения</w:t>
            </w:r>
            <w:r w:rsidRPr="001D12F5">
              <w:rPr>
                <w:color w:val="000000"/>
                <w:vertAlign w:val="superscript"/>
              </w:rPr>
              <w:t>6</w:t>
            </w:r>
          </w:p>
        </w:tc>
        <w:tc>
          <w:tcPr>
            <w:tcW w:w="651" w:type="pct"/>
            <w:gridSpan w:val="2"/>
            <w:vAlign w:val="center"/>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сельские поселения</w:t>
            </w: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103"/>
              <w:rPr>
                <w:color w:val="000000"/>
                <w:sz w:val="20"/>
                <w:szCs w:val="20"/>
              </w:rPr>
            </w:pPr>
            <w:r w:rsidRPr="001D12F5">
              <w:rPr>
                <w:color w:val="000000"/>
                <w:sz w:val="20"/>
                <w:szCs w:val="20"/>
              </w:rPr>
              <w:t>Магазины, кв.м торговой площади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lang w:val="en-US"/>
              </w:rPr>
            </w:pPr>
            <w:r w:rsidRPr="001D12F5">
              <w:rPr>
                <w:color w:val="000000"/>
                <w:sz w:val="20"/>
                <w:szCs w:val="20"/>
              </w:rPr>
              <w:t>484</w:t>
            </w:r>
            <w:r w:rsidRPr="001D12F5">
              <w:rPr>
                <w:color w:val="000000"/>
                <w:vertAlign w:val="superscript"/>
              </w:rPr>
              <w:t>7</w:t>
            </w:r>
          </w:p>
        </w:tc>
        <w:tc>
          <w:tcPr>
            <w:tcW w:w="1251"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торговые центры местного значения с числом обслуживаемого населения, тыс. чел.: от 4 до 6 – 0,4-0,6 га/объект, от 6 до 10 – 0,6-0,8; от 10 до 15 – 0,8-1,1; от 15 до 20 – 1,1-1,3.</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Торговые центры малых городов и сельских поселений с числом жителей, тыс.чел.: до 1 – 0,1-0,2 га; от 1 до 3 – 0,2-0,4 га; от 3 до 4 – 0,4-0,6 га; от 5 до 6 – 0,6-1,0; от 7 до 10 – 1,0-1,2.</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Предприятия торговли, кв.м торговой площади: до 250 – 0,08 га на </w:t>
            </w:r>
            <w:r w:rsidRPr="001D12F5">
              <w:rPr>
                <w:color w:val="000000"/>
                <w:sz w:val="20"/>
                <w:szCs w:val="20"/>
              </w:rPr>
              <w:br/>
              <w:t xml:space="preserve">100 кв.м торг. площади, свыше 250 до 650 – 0,08-0,06; свыше 650 до 1500 – 0,06-0,04; свыше 1500 до 3500 – 0,04-0,02; свыше 3500 – 0,02 </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w:t>
            </w:r>
          </w:p>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том числе</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031"/>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продовольственных </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товаров,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148</w:t>
            </w:r>
            <w:r w:rsidRPr="001D12F5">
              <w:rPr>
                <w:color w:val="000000"/>
                <w:vertAlign w:val="superscript"/>
              </w:rPr>
              <w:t>7</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450"/>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непродовольственных товаров, на 1 тыс. чел.</w:t>
            </w: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336</w:t>
            </w:r>
            <w:r w:rsidRPr="001D12F5">
              <w:rPr>
                <w:color w:val="000000"/>
                <w:vertAlign w:val="superscript"/>
              </w:rPr>
              <w:t>7</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Розничные рынки,</w:t>
            </w:r>
          </w:p>
          <w:p w:rsidR="00B22033" w:rsidRPr="001D12F5" w:rsidRDefault="00B22033" w:rsidP="00B22033">
            <w:pPr>
              <w:widowControl w:val="0"/>
              <w:spacing w:line="240" w:lineRule="exact"/>
              <w:ind w:left="57" w:right="103"/>
              <w:rPr>
                <w:color w:val="000000"/>
                <w:sz w:val="20"/>
                <w:szCs w:val="20"/>
              </w:rPr>
            </w:pPr>
            <w:r w:rsidRPr="001D12F5">
              <w:rPr>
                <w:color w:val="000000"/>
                <w:sz w:val="20"/>
                <w:szCs w:val="20"/>
              </w:rPr>
              <w:t>кв.м торговой площади на 1 тыс. чел.</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24-40</w:t>
            </w:r>
          </w:p>
          <w:p w:rsidR="00B22033" w:rsidRPr="001D12F5" w:rsidRDefault="00B22033" w:rsidP="00B22033">
            <w:pPr>
              <w:widowControl w:val="0"/>
              <w:spacing w:line="240" w:lineRule="exact"/>
              <w:ind w:left="57" w:right="57"/>
              <w:jc w:val="center"/>
              <w:rPr>
                <w:color w:val="000000"/>
                <w:sz w:val="20"/>
                <w:szCs w:val="20"/>
              </w:rPr>
            </w:pPr>
          </w:p>
        </w:tc>
        <w:tc>
          <w:tcPr>
            <w:tcW w:w="626" w:type="pct"/>
          </w:tcPr>
          <w:p w:rsidR="00B22033" w:rsidRPr="001D12F5" w:rsidRDefault="00B22033" w:rsidP="00B22033">
            <w:pPr>
              <w:widowControl w:val="0"/>
              <w:spacing w:line="240" w:lineRule="exact"/>
              <w:ind w:right="57"/>
              <w:jc w:val="center"/>
              <w:rPr>
                <w:color w:val="000000"/>
                <w:sz w:val="20"/>
                <w:szCs w:val="20"/>
              </w:rPr>
            </w:pPr>
            <w:r w:rsidRPr="001D12F5">
              <w:rPr>
                <w:color w:val="000000"/>
                <w:sz w:val="20"/>
                <w:szCs w:val="20"/>
              </w:rPr>
              <w:t>-</w:t>
            </w:r>
          </w:p>
        </w:tc>
        <w:tc>
          <w:tcPr>
            <w:tcW w:w="1251"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14 кв.м – при торговой площади до 600 кв.м, 7 кв.м – свыше 3000 кв.м</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bookmarkStart w:id="152" w:name="sub_111"/>
            <w:r w:rsidRPr="001D12F5">
              <w:rPr>
                <w:color w:val="000000"/>
                <w:sz w:val="20"/>
                <w:szCs w:val="20"/>
              </w:rPr>
              <w:t>Требования к торговым местам и размерам площади рынков,</w:t>
            </w:r>
            <w:bookmarkStart w:id="153" w:name="sub_112"/>
            <w:r w:rsidRPr="001D12F5">
              <w:rPr>
                <w:color w:val="000000"/>
                <w:sz w:val="20"/>
                <w:szCs w:val="20"/>
              </w:rPr>
              <w:t xml:space="preserve"> тип рынка, </w:t>
            </w:r>
            <w:bookmarkEnd w:id="153"/>
            <w:r w:rsidRPr="001D12F5">
              <w:rPr>
                <w:color w:val="000000"/>
                <w:sz w:val="20"/>
                <w:szCs w:val="20"/>
              </w:rPr>
              <w:t>минимальная площадь торговых мест определены постановлением  Администрации Алтайского края от 08.05.2007 № 195 «Об основных требованиях к торговым местам и размерах площади рынков на территории Алтайского края».</w:t>
            </w:r>
          </w:p>
          <w:bookmarkEnd w:id="152"/>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Для розничных рынков на 1 торговое место следует принимать 6 кв.м торговой площади</w:t>
            </w: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Минимальная площадь рынка, кв.м</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300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100</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Минимальные площади на 1 торговое место, в том числе</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p>
        </w:tc>
        <w:tc>
          <w:tcPr>
            <w:tcW w:w="626" w:type="pct"/>
          </w:tcPr>
          <w:p w:rsidR="00B22033" w:rsidRPr="001D12F5" w:rsidRDefault="00B22033" w:rsidP="00B22033">
            <w:pPr>
              <w:widowControl w:val="0"/>
              <w:spacing w:line="240" w:lineRule="exact"/>
              <w:ind w:left="57" w:right="57"/>
              <w:jc w:val="center"/>
              <w:rPr>
                <w:color w:val="000000"/>
                <w:sz w:val="20"/>
                <w:szCs w:val="20"/>
              </w:rPr>
            </w:pP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лоток</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палатка</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4</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4</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киоск</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3</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55"/>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павильон</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6</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6</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Предприятия общественного питания, посадочных мест на 1 тыс. чел. в зависимости от численности населения, тыс.</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p>
        </w:tc>
        <w:tc>
          <w:tcPr>
            <w:tcW w:w="626" w:type="pct"/>
            <w:vMerge w:val="restar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20 (независимо от численности населения)</w:t>
            </w:r>
          </w:p>
        </w:tc>
        <w:tc>
          <w:tcPr>
            <w:tcW w:w="1251" w:type="pct"/>
            <w:vMerge w:val="restart"/>
          </w:tcPr>
          <w:p w:rsidR="00B22033" w:rsidRPr="001D12F5" w:rsidRDefault="00B22033" w:rsidP="00EB06D6">
            <w:pPr>
              <w:widowControl w:val="0"/>
              <w:spacing w:line="240" w:lineRule="exact"/>
              <w:ind w:left="57" w:right="57"/>
              <w:rPr>
                <w:color w:val="000000"/>
                <w:sz w:val="20"/>
                <w:szCs w:val="20"/>
              </w:rPr>
            </w:pPr>
            <w:r w:rsidRPr="001D12F5">
              <w:rPr>
                <w:color w:val="000000"/>
                <w:sz w:val="20"/>
                <w:szCs w:val="20"/>
              </w:rPr>
              <w:t xml:space="preserve">при числе мест, га на 100 мест: до 50 – 0,2-0,25; </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Заготовочные предприятия общественного питания рассчитываются по норме – 300 кг в сутки на 1 тыс. чел.</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до 50</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20</w:t>
            </w:r>
          </w:p>
        </w:tc>
        <w:tc>
          <w:tcPr>
            <w:tcW w:w="626" w:type="pct"/>
            <w:vMerge/>
          </w:tcPr>
          <w:p w:rsidR="00B22033" w:rsidRPr="001D12F5" w:rsidRDefault="00B22033" w:rsidP="00B22033">
            <w:pPr>
              <w:widowControl w:val="0"/>
              <w:spacing w:line="240" w:lineRule="exact"/>
              <w:ind w:left="57" w:right="57"/>
              <w:jc w:val="center"/>
              <w:rPr>
                <w:color w:val="000000"/>
                <w:sz w:val="20"/>
                <w:szCs w:val="20"/>
              </w:rPr>
            </w:pP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Предприятия бытового обслуживания, рабочее место на 1 тыс.чел.</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9 (2,0)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7</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том числе</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p>
        </w:tc>
        <w:tc>
          <w:tcPr>
            <w:tcW w:w="626" w:type="pct"/>
          </w:tcPr>
          <w:p w:rsidR="00B22033" w:rsidRPr="001D12F5" w:rsidRDefault="00B22033" w:rsidP="00B22033">
            <w:pPr>
              <w:widowControl w:val="0"/>
              <w:spacing w:line="240" w:lineRule="exact"/>
              <w:ind w:left="57" w:right="57"/>
              <w:jc w:val="center"/>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непосредственного обслуживания населения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5 (2)</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4 </w:t>
            </w:r>
          </w:p>
        </w:tc>
        <w:tc>
          <w:tcPr>
            <w:tcW w:w="1251"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на 10 рабочих мест для предприятий мощностью, рабочих мест: 0,1-0,2 га; от 10 до 50 – 0,05-0,08 га; от 50 до 150 – 0,03-0,04 га; свыше 150 – 0,5-1,2 га</w:t>
            </w: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производственные предприятия централизованного выполнения заказов, объект </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4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3 </w:t>
            </w:r>
          </w:p>
        </w:tc>
        <w:tc>
          <w:tcPr>
            <w:tcW w:w="1251" w:type="pct"/>
            <w:vMerge/>
          </w:tcPr>
          <w:p w:rsidR="00B22033" w:rsidRPr="001D12F5" w:rsidRDefault="00B22033" w:rsidP="00B22033">
            <w:pPr>
              <w:widowControl w:val="0"/>
              <w:spacing w:line="240" w:lineRule="exact"/>
              <w:ind w:left="57" w:right="57"/>
              <w:rPr>
                <w:color w:val="000000"/>
                <w:sz w:val="20"/>
                <w:szCs w:val="20"/>
              </w:rPr>
            </w:pPr>
          </w:p>
        </w:tc>
        <w:tc>
          <w:tcPr>
            <w:tcW w:w="1247" w:type="pct"/>
            <w:vMerge/>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Предприятия коммунального обслуживания</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p>
        </w:tc>
        <w:tc>
          <w:tcPr>
            <w:tcW w:w="626" w:type="pct"/>
          </w:tcPr>
          <w:p w:rsidR="00B22033" w:rsidRPr="001D12F5" w:rsidRDefault="00B22033" w:rsidP="00B22033">
            <w:pPr>
              <w:widowControl w:val="0"/>
              <w:spacing w:line="240" w:lineRule="exact"/>
              <w:ind w:left="57" w:right="57"/>
              <w:jc w:val="center"/>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Прачечные, кг белья в смену на 1 тыс. чел.</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120 (10)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60</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том числе</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p>
        </w:tc>
        <w:tc>
          <w:tcPr>
            <w:tcW w:w="626" w:type="pct"/>
          </w:tcPr>
          <w:p w:rsidR="00B22033" w:rsidRPr="001D12F5" w:rsidRDefault="00B22033" w:rsidP="00B22033">
            <w:pPr>
              <w:widowControl w:val="0"/>
              <w:spacing w:line="240" w:lineRule="exact"/>
              <w:ind w:left="57" w:right="57"/>
              <w:jc w:val="center"/>
              <w:rPr>
                <w:color w:val="000000"/>
                <w:sz w:val="20"/>
                <w:szCs w:val="20"/>
              </w:rPr>
            </w:pPr>
          </w:p>
        </w:tc>
        <w:tc>
          <w:tcPr>
            <w:tcW w:w="1251" w:type="pct"/>
          </w:tcPr>
          <w:p w:rsidR="00B22033" w:rsidRPr="001D12F5" w:rsidRDefault="00B22033" w:rsidP="00B22033">
            <w:pPr>
              <w:widowControl w:val="0"/>
              <w:spacing w:line="240" w:lineRule="exact"/>
              <w:ind w:left="57" w:right="57"/>
              <w:jc w:val="center"/>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прачечные самообслуживания, объект</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10 (10)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20</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0,1-0,2 га на объект</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Химчистки, кг вещей в смену на 1 тыс. чел.,</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том числе</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11,4 (4,0)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3,5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химчистки самообслуживания, объект</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4,0 (4,0)</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1,2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0,1 - 0,2 га на объект</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Бани, место на 1 тыс. чел.</w:t>
            </w:r>
          </w:p>
        </w:tc>
        <w:tc>
          <w:tcPr>
            <w:tcW w:w="625" w:type="pct"/>
            <w:gridSpan w:val="2"/>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5 </w:t>
            </w:r>
          </w:p>
        </w:tc>
        <w:tc>
          <w:tcPr>
            <w:tcW w:w="626"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 xml:space="preserve">7 </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0,2-0,4 га на объект</w:t>
            </w:r>
          </w:p>
        </w:tc>
        <w:tc>
          <w:tcPr>
            <w:tcW w:w="1247"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B22033" w:rsidRPr="001D12F5" w:rsidTr="00B22033">
        <w:tblPrEx>
          <w:tblCellMar>
            <w:left w:w="30" w:type="dxa"/>
            <w:right w:w="30" w:type="dxa"/>
          </w:tblCellMar>
        </w:tblPrEx>
        <w:tc>
          <w:tcPr>
            <w:tcW w:w="5000" w:type="pct"/>
            <w:gridSpan w:val="6"/>
          </w:tcPr>
          <w:p w:rsidR="00B22033" w:rsidRPr="001D12F5" w:rsidRDefault="00DC488B" w:rsidP="00B22033">
            <w:pPr>
              <w:widowControl w:val="0"/>
              <w:spacing w:line="240" w:lineRule="exact"/>
              <w:ind w:left="57" w:right="57"/>
              <w:jc w:val="center"/>
              <w:rPr>
                <w:color w:val="000000"/>
              </w:rPr>
            </w:pPr>
            <w:r w:rsidRPr="001D12F5">
              <w:rPr>
                <w:rFonts w:eastAsiaTheme="minorHAnsi"/>
                <w:lang w:eastAsia="en-US"/>
              </w:rPr>
              <w:t>Организации и учреждения управления, проектные организации, кредитно-финансовые организации связи</w:t>
            </w:r>
          </w:p>
        </w:tc>
      </w:tr>
      <w:tr w:rsidR="00B22033" w:rsidRPr="001D12F5" w:rsidTr="00B22033">
        <w:tblPrEx>
          <w:tblCellMar>
            <w:left w:w="30" w:type="dxa"/>
            <w:right w:w="30" w:type="dxa"/>
          </w:tblCellMar>
        </w:tblPrEx>
        <w:trPr>
          <w:trHeight w:val="2029"/>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Отделения связи, объект</w:t>
            </w:r>
          </w:p>
        </w:tc>
        <w:tc>
          <w:tcPr>
            <w:tcW w:w="1251" w:type="pct"/>
            <w:gridSpan w:val="3"/>
          </w:tcPr>
          <w:p w:rsidR="00B22033" w:rsidRPr="001D12F5" w:rsidRDefault="00DC488B" w:rsidP="00B22033">
            <w:pPr>
              <w:widowControl w:val="0"/>
              <w:spacing w:line="240" w:lineRule="exact"/>
              <w:ind w:left="57" w:right="57"/>
              <w:rPr>
                <w:color w:val="000000"/>
                <w:sz w:val="20"/>
                <w:szCs w:val="20"/>
              </w:rPr>
            </w:pPr>
            <w:r w:rsidRPr="001D12F5">
              <w:rPr>
                <w:color w:val="000000"/>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цифрового развития, связи и массовых коммуникаций Российской Федерации</w:t>
            </w:r>
          </w:p>
        </w:tc>
        <w:tc>
          <w:tcPr>
            <w:tcW w:w="1251" w:type="pct"/>
          </w:tcPr>
          <w:p w:rsidR="00B22033" w:rsidRPr="001D12F5" w:rsidRDefault="00B22033" w:rsidP="00B22033">
            <w:pPr>
              <w:widowControl w:val="0"/>
              <w:spacing w:line="240" w:lineRule="exact"/>
              <w:ind w:left="12" w:right="29"/>
              <w:rPr>
                <w:color w:val="000000"/>
                <w:sz w:val="20"/>
                <w:szCs w:val="20"/>
              </w:rPr>
            </w:pPr>
            <w:r w:rsidRPr="001D12F5">
              <w:rPr>
                <w:color w:val="000000"/>
                <w:sz w:val="20"/>
                <w:szCs w:val="20"/>
              </w:rPr>
              <w:t xml:space="preserve">отделения связи микрорайона, жилого района, га, для обслуживаемого населения, групп: IV-V (до 9 </w:t>
            </w:r>
            <w:r w:rsidRPr="001D12F5">
              <w:rPr>
                <w:sz w:val="20"/>
                <w:szCs w:val="20"/>
              </w:rPr>
              <w:t>тыс. чел</w:t>
            </w:r>
            <w:r w:rsidRPr="001D12F5">
              <w:rPr>
                <w:color w:val="000000"/>
                <w:sz w:val="20"/>
                <w:szCs w:val="20"/>
              </w:rPr>
              <w:t>.) – 0,07-0,08 га; III-IV (9-18</w:t>
            </w:r>
            <w:r w:rsidRPr="001D12F5">
              <w:rPr>
                <w:sz w:val="20"/>
                <w:szCs w:val="20"/>
              </w:rPr>
              <w:t xml:space="preserve"> тыс. чел.</w:t>
            </w:r>
            <w:r w:rsidRPr="001D12F5">
              <w:rPr>
                <w:color w:val="000000"/>
                <w:sz w:val="20"/>
                <w:szCs w:val="20"/>
              </w:rPr>
              <w:t xml:space="preserve">) – 0,09-0,1 га; II-III (20-25 </w:t>
            </w:r>
            <w:r w:rsidRPr="001D12F5">
              <w:rPr>
                <w:sz w:val="20"/>
                <w:szCs w:val="20"/>
              </w:rPr>
              <w:t>тыс. чел.</w:t>
            </w:r>
            <w:r w:rsidRPr="001D12F5">
              <w:rPr>
                <w:color w:val="000000"/>
                <w:sz w:val="20"/>
                <w:szCs w:val="20"/>
              </w:rPr>
              <w:t xml:space="preserve">) – 0,11-0,12 отделения связи поселка, сельского поселения для обслуживаемого населения групп: V-VI (0,5-2 тыс. чел.) – 0,3-0,35 га; III-IV (2-6 </w:t>
            </w:r>
            <w:r w:rsidRPr="001D12F5">
              <w:rPr>
                <w:sz w:val="20"/>
                <w:szCs w:val="20"/>
              </w:rPr>
              <w:t>тыс. чел.</w:t>
            </w:r>
            <w:r w:rsidRPr="001D12F5">
              <w:rPr>
                <w:color w:val="000000"/>
                <w:sz w:val="20"/>
                <w:szCs w:val="20"/>
              </w:rPr>
              <w:t>) – 0,4-0,45 га</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Отделения банков, операционная касса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операционная касса на 10-30 тыс. чел.</w:t>
            </w:r>
          </w:p>
        </w:tc>
        <w:tc>
          <w:tcPr>
            <w:tcW w:w="1251" w:type="pct"/>
          </w:tcPr>
          <w:p w:rsidR="00B22033" w:rsidRPr="001D12F5" w:rsidRDefault="00B22033" w:rsidP="00B22033">
            <w:pPr>
              <w:widowControl w:val="0"/>
              <w:spacing w:line="240" w:lineRule="exact"/>
              <w:ind w:left="28" w:right="28"/>
              <w:rPr>
                <w:color w:val="000000"/>
                <w:sz w:val="20"/>
                <w:szCs w:val="20"/>
              </w:rPr>
            </w:pPr>
            <w:r w:rsidRPr="001D12F5">
              <w:rPr>
                <w:color w:val="000000"/>
                <w:sz w:val="20"/>
                <w:szCs w:val="20"/>
              </w:rPr>
              <w:t>га на объект: 0,2 – при 2 операционных кассах;</w:t>
            </w:r>
            <w:r w:rsidRPr="001D12F5">
              <w:rPr>
                <w:color w:val="000000"/>
                <w:sz w:val="20"/>
                <w:szCs w:val="20"/>
              </w:rPr>
              <w:br/>
              <w:t>0,5 – при 7 операционных кассах</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Отделения банка, операционное место</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28" w:right="28"/>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в сельских поселениях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операционное место (окно) на 1-2 тыс. чел.</w:t>
            </w: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4860"/>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Организации и учреждения управления, объект</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по заданию на проектирование</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в зависимости от этажности здания, кв.м на 1 сотрудника: 44-18,5 – при этажности 3-5 этажей, 13,5-11 – при этажности 9-15 этажей, 10,5 – при этажности 16 и более этажей.</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Поселковых и сельских органов власти, кв.м на</w:t>
            </w:r>
            <w:r w:rsidRPr="001D12F5">
              <w:rPr>
                <w:color w:val="000000"/>
                <w:sz w:val="20"/>
                <w:szCs w:val="20"/>
              </w:rPr>
              <w:br/>
              <w:t>1 сотрудника: 60-40 при этажности 2-3 этажа</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201"/>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Районные (городские народные суды), рабочее место</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судья на 30 тыс. чел.</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0,15 га на объект - при 1 судье, 0,4 га при 5 судьях, 0,3 га при 10 членах суда, 0,5 га при 25 членах суда</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519"/>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Юридические консультации, рабочее место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юрист-адвокат на 10 тыс. чел.</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561"/>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Нотариальная контора, рабочее место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нотариус на 30 тыс. чел.</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5000" w:type="pct"/>
            <w:gridSpan w:val="6"/>
          </w:tcPr>
          <w:p w:rsidR="00B22033" w:rsidRPr="001D12F5" w:rsidRDefault="00B22033" w:rsidP="00B22033">
            <w:pPr>
              <w:widowControl w:val="0"/>
              <w:spacing w:line="240" w:lineRule="exact"/>
              <w:ind w:left="57" w:right="57"/>
              <w:jc w:val="center"/>
              <w:rPr>
                <w:color w:val="000000"/>
              </w:rPr>
            </w:pPr>
            <w:r w:rsidRPr="001D12F5">
              <w:rPr>
                <w:color w:val="000000"/>
              </w:rPr>
              <w:t xml:space="preserve">Учреждения жилищно-коммунального хозяйства </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Жилищно-эксплуатацион-ные организации, объект</w:t>
            </w:r>
          </w:p>
        </w:tc>
        <w:tc>
          <w:tcPr>
            <w:tcW w:w="1251" w:type="pct"/>
            <w:gridSpan w:val="3"/>
          </w:tcPr>
          <w:p w:rsidR="00B22033" w:rsidRPr="001D12F5" w:rsidRDefault="00B22033" w:rsidP="00B22033">
            <w:pPr>
              <w:widowControl w:val="0"/>
              <w:spacing w:line="240" w:lineRule="exact"/>
              <w:ind w:left="57" w:right="57"/>
              <w:rPr>
                <w:color w:val="000000"/>
                <w:sz w:val="20"/>
                <w:szCs w:val="20"/>
              </w:rPr>
            </w:pPr>
          </w:p>
        </w:tc>
        <w:tc>
          <w:tcPr>
            <w:tcW w:w="1251" w:type="pct"/>
          </w:tcPr>
          <w:p w:rsidR="00B22033" w:rsidRPr="001D12F5" w:rsidRDefault="00B22033" w:rsidP="00B22033">
            <w:pPr>
              <w:widowControl w:val="0"/>
              <w:spacing w:line="240" w:lineRule="exact"/>
              <w:ind w:left="57" w:right="57"/>
              <w:rPr>
                <w:color w:val="000000"/>
                <w:sz w:val="20"/>
                <w:szCs w:val="20"/>
              </w:rPr>
            </w:pP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EB06D6" w:rsidP="00B22033">
            <w:pPr>
              <w:widowControl w:val="0"/>
              <w:spacing w:line="240" w:lineRule="exact"/>
              <w:ind w:left="57" w:right="57"/>
              <w:rPr>
                <w:color w:val="000000"/>
                <w:sz w:val="20"/>
                <w:szCs w:val="20"/>
              </w:rPr>
            </w:pPr>
            <w:r w:rsidRPr="001D12F5">
              <w:rPr>
                <w:color w:val="000000"/>
                <w:sz w:val="20"/>
                <w:szCs w:val="20"/>
              </w:rPr>
              <w:t>квартала</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объект на микрорайон с населением до 20 тыс. чел.</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0,3 га на объект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жилого района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объект на жилой район с населением до 80 тыс. чел.</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1 га на объект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Пункт приема вторичного сырья, объект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объект на микрорайон с населением до 20 тыс. чел.</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0,01 га на объект </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441"/>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Гостиницы, место на</w:t>
            </w:r>
            <w:r w:rsidRPr="001D12F5">
              <w:rPr>
                <w:color w:val="000000"/>
                <w:sz w:val="20"/>
                <w:szCs w:val="20"/>
              </w:rPr>
              <w:br/>
              <w:t>1 тыс. чел.</w:t>
            </w:r>
          </w:p>
        </w:tc>
        <w:tc>
          <w:tcPr>
            <w:tcW w:w="1251" w:type="pct"/>
            <w:gridSpan w:val="3"/>
          </w:tcPr>
          <w:p w:rsidR="00B22033" w:rsidRPr="001D12F5" w:rsidRDefault="00B22033" w:rsidP="00B22033">
            <w:pPr>
              <w:widowControl w:val="0"/>
              <w:spacing w:line="240" w:lineRule="exact"/>
              <w:ind w:left="57" w:right="57" w:firstLine="140"/>
              <w:jc w:val="center"/>
              <w:rPr>
                <w:color w:val="000000"/>
                <w:sz w:val="20"/>
                <w:szCs w:val="20"/>
              </w:rPr>
            </w:pPr>
            <w:r w:rsidRPr="001D12F5">
              <w:rPr>
                <w:color w:val="000000"/>
                <w:sz w:val="20"/>
                <w:szCs w:val="20"/>
              </w:rPr>
              <w:t>6</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при числе мест гостиницы, кв.м на 1 место: от 25 до 100 – 55, от 100 до 500 – 30, от 500 до 1000 – 20, от 1000 до </w:t>
            </w:r>
            <w:r w:rsidRPr="001D12F5">
              <w:rPr>
                <w:color w:val="000000"/>
                <w:sz w:val="20"/>
                <w:szCs w:val="20"/>
              </w:rPr>
              <w:br/>
              <w:t>2000 – 15</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Общественные уборные </w:t>
            </w:r>
          </w:p>
        </w:tc>
        <w:tc>
          <w:tcPr>
            <w:tcW w:w="1251" w:type="pct"/>
            <w:gridSpan w:val="3"/>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1 прибор на 1 тыс. чел.</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Бюро похоронного обслуживания, дом траурных обрядов </w:t>
            </w:r>
          </w:p>
        </w:tc>
        <w:tc>
          <w:tcPr>
            <w:tcW w:w="1251" w:type="pct"/>
            <w:gridSpan w:val="3"/>
          </w:tcPr>
          <w:p w:rsidR="00B22033" w:rsidRPr="001D12F5" w:rsidRDefault="00B22033" w:rsidP="00B22033">
            <w:pPr>
              <w:widowControl w:val="0"/>
              <w:spacing w:line="240" w:lineRule="exact"/>
              <w:ind w:left="21" w:right="-2"/>
              <w:rPr>
                <w:color w:val="000000"/>
                <w:sz w:val="20"/>
                <w:szCs w:val="20"/>
              </w:rPr>
            </w:pPr>
            <w:r w:rsidRPr="001D12F5">
              <w:rPr>
                <w:color w:val="000000"/>
                <w:sz w:val="20"/>
                <w:szCs w:val="20"/>
              </w:rPr>
              <w:t>1 объект на 0,5-1 млн. чел.</w:t>
            </w:r>
          </w:p>
        </w:tc>
        <w:tc>
          <w:tcPr>
            <w:tcW w:w="1251" w:type="pct"/>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47" w:type="pct"/>
          </w:tcPr>
          <w:p w:rsidR="00B22033" w:rsidRPr="001D12F5" w:rsidRDefault="00B22033" w:rsidP="00B22033">
            <w:pPr>
              <w:widowControl w:val="0"/>
              <w:spacing w:line="240" w:lineRule="exact"/>
              <w:ind w:left="57" w:right="57"/>
              <w:rPr>
                <w:color w:val="000000"/>
                <w:sz w:val="20"/>
                <w:szCs w:val="20"/>
              </w:rPr>
            </w:pPr>
          </w:p>
        </w:tc>
      </w:tr>
      <w:tr w:rsidR="00B22033" w:rsidRPr="001D12F5" w:rsidTr="00B22033">
        <w:tblPrEx>
          <w:tblCellMar>
            <w:left w:w="30" w:type="dxa"/>
            <w:right w:w="30" w:type="dxa"/>
          </w:tblCellMar>
        </w:tblPrEx>
        <w:trPr>
          <w:trHeight w:val="1166"/>
        </w:trPr>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lastRenderedPageBreak/>
              <w:t xml:space="preserve">Кладбище традиционного захоронения </w:t>
            </w:r>
          </w:p>
          <w:p w:rsidR="00B22033" w:rsidRPr="001D12F5" w:rsidRDefault="00B22033" w:rsidP="00B22033">
            <w:pPr>
              <w:widowControl w:val="0"/>
              <w:spacing w:line="240" w:lineRule="exact"/>
              <w:ind w:left="57" w:right="57"/>
              <w:rPr>
                <w:color w:val="000000"/>
                <w:sz w:val="20"/>
                <w:szCs w:val="20"/>
              </w:rPr>
            </w:pPr>
          </w:p>
        </w:tc>
        <w:tc>
          <w:tcPr>
            <w:tcW w:w="1251" w:type="pct"/>
            <w:gridSpan w:val="3"/>
          </w:tcPr>
          <w:p w:rsidR="00B22033" w:rsidRPr="001D12F5" w:rsidRDefault="00B22033" w:rsidP="00B22033">
            <w:pPr>
              <w:widowControl w:val="0"/>
              <w:spacing w:line="240" w:lineRule="exact"/>
              <w:ind w:left="57" w:right="57"/>
              <w:jc w:val="center"/>
              <w:rPr>
                <w:color w:val="000000"/>
                <w:sz w:val="20"/>
                <w:szCs w:val="20"/>
              </w:rPr>
            </w:pPr>
            <w:r w:rsidRPr="001D12F5">
              <w:rPr>
                <w:color w:val="000000"/>
                <w:sz w:val="20"/>
                <w:szCs w:val="20"/>
              </w:rPr>
              <w:t>-</w:t>
            </w:r>
          </w:p>
        </w:tc>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0,24 га на 1 тыс. чел.</w:t>
            </w:r>
          </w:p>
        </w:tc>
        <w:tc>
          <w:tcPr>
            <w:tcW w:w="1247" w:type="pct"/>
            <w:vMerge w:val="restar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B22033" w:rsidRPr="001D12F5" w:rsidTr="00B22033">
        <w:tblPrEx>
          <w:tblCellMar>
            <w:left w:w="30" w:type="dxa"/>
            <w:right w:w="30" w:type="dxa"/>
          </w:tblCellMar>
        </w:tblPrEx>
        <w:tc>
          <w:tcPr>
            <w:tcW w:w="1251" w:type="pct"/>
          </w:tcPr>
          <w:p w:rsidR="00B22033" w:rsidRPr="001D12F5" w:rsidRDefault="00B22033" w:rsidP="00B22033">
            <w:pPr>
              <w:widowControl w:val="0"/>
              <w:spacing w:line="240" w:lineRule="exact"/>
              <w:ind w:left="57" w:right="57"/>
              <w:rPr>
                <w:color w:val="000000"/>
                <w:sz w:val="20"/>
                <w:szCs w:val="20"/>
              </w:rPr>
            </w:pPr>
            <w:r w:rsidRPr="001D12F5">
              <w:rPr>
                <w:color w:val="000000"/>
                <w:sz w:val="20"/>
                <w:szCs w:val="20"/>
              </w:rPr>
              <w:t xml:space="preserve">Кладбище урновых захоронений после кремации </w:t>
            </w:r>
          </w:p>
        </w:tc>
        <w:tc>
          <w:tcPr>
            <w:tcW w:w="1251" w:type="pct"/>
            <w:gridSpan w:val="3"/>
          </w:tcPr>
          <w:p w:rsidR="00B22033" w:rsidRPr="001D12F5" w:rsidRDefault="00B22033" w:rsidP="00B22033">
            <w:pPr>
              <w:widowControl w:val="0"/>
              <w:spacing w:line="240" w:lineRule="exact"/>
              <w:ind w:left="113" w:right="113"/>
              <w:jc w:val="center"/>
              <w:rPr>
                <w:color w:val="000000"/>
                <w:sz w:val="20"/>
                <w:szCs w:val="20"/>
              </w:rPr>
            </w:pPr>
            <w:r w:rsidRPr="001D12F5">
              <w:rPr>
                <w:color w:val="000000"/>
                <w:sz w:val="20"/>
                <w:szCs w:val="20"/>
              </w:rPr>
              <w:t>-</w:t>
            </w:r>
          </w:p>
        </w:tc>
        <w:tc>
          <w:tcPr>
            <w:tcW w:w="1251" w:type="pct"/>
          </w:tcPr>
          <w:p w:rsidR="00B22033" w:rsidRPr="001D12F5" w:rsidRDefault="00B22033" w:rsidP="00B22033">
            <w:pPr>
              <w:widowControl w:val="0"/>
              <w:spacing w:line="240" w:lineRule="exact"/>
              <w:ind w:left="113" w:right="113"/>
              <w:rPr>
                <w:color w:val="000000"/>
                <w:sz w:val="20"/>
                <w:szCs w:val="20"/>
              </w:rPr>
            </w:pPr>
            <w:r w:rsidRPr="001D12F5">
              <w:rPr>
                <w:color w:val="000000"/>
                <w:sz w:val="20"/>
                <w:szCs w:val="20"/>
              </w:rPr>
              <w:t>0,02 га на 1 тыс. чел.</w:t>
            </w:r>
          </w:p>
        </w:tc>
        <w:tc>
          <w:tcPr>
            <w:tcW w:w="1247" w:type="pct"/>
            <w:vMerge/>
          </w:tcPr>
          <w:p w:rsidR="00B22033" w:rsidRPr="001D12F5" w:rsidRDefault="00B22033" w:rsidP="00B22033">
            <w:pPr>
              <w:widowControl w:val="0"/>
              <w:spacing w:line="240" w:lineRule="exact"/>
              <w:ind w:left="113" w:right="113"/>
              <w:rPr>
                <w:color w:val="000000"/>
                <w:sz w:val="20"/>
                <w:szCs w:val="20"/>
              </w:rPr>
            </w:pPr>
          </w:p>
        </w:tc>
      </w:tr>
    </w:tbl>
    <w:p w:rsidR="00B22033" w:rsidRPr="001D12F5" w:rsidRDefault="00B22033" w:rsidP="00B22033">
      <w:pPr>
        <w:widowControl w:val="0"/>
        <w:spacing w:before="120" w:line="223" w:lineRule="auto"/>
        <w:ind w:firstLine="720"/>
        <w:jc w:val="both"/>
        <w:rPr>
          <w:color w:val="000000"/>
        </w:rPr>
      </w:pPr>
      <w:r w:rsidRPr="001D12F5">
        <w:rPr>
          <w:color w:val="000000"/>
        </w:rPr>
        <w:t>Примечания:</w:t>
      </w:r>
    </w:p>
    <w:p w:rsidR="00B22033" w:rsidRPr="001D12F5" w:rsidRDefault="00B22033" w:rsidP="00DC488B">
      <w:pPr>
        <w:autoSpaceDE w:val="0"/>
        <w:autoSpaceDN w:val="0"/>
        <w:adjustRightInd w:val="0"/>
        <w:ind w:firstLine="708"/>
        <w:jc w:val="both"/>
        <w:rPr>
          <w:color w:val="000000"/>
          <w:sz w:val="20"/>
          <w:szCs w:val="20"/>
        </w:rPr>
      </w:pPr>
      <w:r w:rsidRPr="001D12F5">
        <w:rPr>
          <w:color w:val="000000"/>
          <w:sz w:val="20"/>
          <w:szCs w:val="20"/>
        </w:rPr>
        <w:t>1. </w:t>
      </w:r>
      <w:r w:rsidR="00DC488B" w:rsidRPr="001D12F5">
        <w:rPr>
          <w:rFonts w:eastAsiaTheme="minorHAnsi"/>
          <w:sz w:val="20"/>
          <w:szCs w:val="20"/>
          <w:lang w:eastAsia="en-US"/>
        </w:rPr>
        <w:t>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DC488B" w:rsidRPr="001D12F5" w:rsidRDefault="00DC488B" w:rsidP="00DC488B">
      <w:pPr>
        <w:autoSpaceDE w:val="0"/>
        <w:autoSpaceDN w:val="0"/>
        <w:adjustRightInd w:val="0"/>
        <w:ind w:firstLine="540"/>
        <w:jc w:val="both"/>
        <w:rPr>
          <w:rFonts w:eastAsiaTheme="minorHAnsi"/>
          <w:sz w:val="20"/>
          <w:szCs w:val="20"/>
          <w:lang w:eastAsia="en-US"/>
        </w:rPr>
      </w:pPr>
      <w:r w:rsidRPr="001D12F5">
        <w:rPr>
          <w:rFonts w:eastAsiaTheme="minorHAnsi"/>
          <w:sz w:val="20"/>
          <w:szCs w:val="20"/>
          <w:lang w:eastAsia="en-US"/>
        </w:rPr>
        <w:t xml:space="preserve">    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B22033" w:rsidRPr="001D12F5" w:rsidRDefault="00B22033" w:rsidP="00B22033">
      <w:pPr>
        <w:widowControl w:val="0"/>
        <w:spacing w:line="223" w:lineRule="auto"/>
        <w:ind w:firstLine="720"/>
        <w:jc w:val="both"/>
        <w:rPr>
          <w:color w:val="000000"/>
          <w:sz w:val="20"/>
          <w:szCs w:val="20"/>
        </w:rPr>
      </w:pPr>
      <w:r w:rsidRPr="001D12F5">
        <w:rPr>
          <w:color w:val="000000"/>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B22033" w:rsidRPr="001D12F5" w:rsidRDefault="00B22033" w:rsidP="00B22033">
      <w:pPr>
        <w:widowControl w:val="0"/>
        <w:spacing w:line="223" w:lineRule="auto"/>
        <w:ind w:firstLine="720"/>
        <w:jc w:val="both"/>
        <w:rPr>
          <w:color w:val="000000"/>
          <w:sz w:val="20"/>
          <w:szCs w:val="20"/>
        </w:rPr>
      </w:pPr>
      <w:r w:rsidRPr="001D12F5">
        <w:rPr>
          <w:color w:val="000000"/>
          <w:sz w:val="20"/>
          <w:szCs w:val="20"/>
        </w:rPr>
        <w:t>3. При наполняемости классов 40 учащимися с учетом площади спортивной зоны и здания школы.</w:t>
      </w:r>
    </w:p>
    <w:p w:rsidR="00B22033" w:rsidRPr="001D12F5" w:rsidRDefault="00B22033" w:rsidP="00B22033">
      <w:pPr>
        <w:widowControl w:val="0"/>
        <w:spacing w:line="223" w:lineRule="auto"/>
        <w:ind w:firstLine="720"/>
        <w:jc w:val="both"/>
        <w:rPr>
          <w:color w:val="000000"/>
          <w:sz w:val="20"/>
          <w:szCs w:val="20"/>
        </w:rPr>
      </w:pPr>
      <w:r w:rsidRPr="001D12F5">
        <w:rPr>
          <w:color w:val="000000"/>
          <w:sz w:val="20"/>
          <w:szCs w:val="20"/>
        </w:rPr>
        <w:t>4</w:t>
      </w:r>
      <w:r w:rsidR="00EB06D6" w:rsidRPr="001D12F5">
        <w:rPr>
          <w:color w:val="000000"/>
          <w:sz w:val="20"/>
          <w:szCs w:val="20"/>
        </w:rPr>
        <w:t xml:space="preserve">. </w:t>
      </w:r>
      <w:r w:rsidRPr="001D12F5">
        <w:rPr>
          <w:color w:val="000000"/>
          <w:sz w:val="20"/>
          <w:szCs w:val="20"/>
        </w:rPr>
        <w:t>В сельских поселениях места для внешкольных учреждений рекомендуется предусматривать в зданиях общеобразовательных школ.</w:t>
      </w:r>
    </w:p>
    <w:p w:rsidR="00B22033" w:rsidRPr="001D12F5" w:rsidRDefault="00EB06D6" w:rsidP="00B22033">
      <w:pPr>
        <w:widowControl w:val="0"/>
        <w:spacing w:line="223" w:lineRule="auto"/>
        <w:ind w:firstLine="720"/>
        <w:jc w:val="both"/>
        <w:rPr>
          <w:color w:val="000000"/>
          <w:sz w:val="20"/>
          <w:szCs w:val="20"/>
        </w:rPr>
      </w:pPr>
      <w:r w:rsidRPr="001D12F5">
        <w:rPr>
          <w:color w:val="000000"/>
          <w:sz w:val="20"/>
          <w:szCs w:val="20"/>
        </w:rPr>
        <w:t>5</w:t>
      </w:r>
      <w:r w:rsidR="00B22033" w:rsidRPr="001D12F5">
        <w:rPr>
          <w:color w:val="000000"/>
          <w:sz w:val="20"/>
          <w:szCs w:val="20"/>
        </w:rPr>
        <w:t>. В скобках приведены нормы расчета предприятий местного значения, которые соответствуют организации сис</w:t>
      </w:r>
      <w:r w:rsidRPr="001D12F5">
        <w:rPr>
          <w:color w:val="000000"/>
          <w:sz w:val="20"/>
          <w:szCs w:val="20"/>
        </w:rPr>
        <w:t xml:space="preserve">тем обслуживания в </w:t>
      </w:r>
      <w:r w:rsidR="00B22033" w:rsidRPr="001D12F5">
        <w:rPr>
          <w:color w:val="000000"/>
          <w:sz w:val="20"/>
          <w:szCs w:val="20"/>
        </w:rPr>
        <w:t xml:space="preserve"> жилом районе.</w:t>
      </w:r>
    </w:p>
    <w:p w:rsidR="00DC488B" w:rsidRPr="001D12F5" w:rsidRDefault="00EB06D6" w:rsidP="00DC488B">
      <w:pPr>
        <w:pStyle w:val="ConsPlusNormal"/>
        <w:spacing w:line="228" w:lineRule="auto"/>
        <w:jc w:val="both"/>
        <w:rPr>
          <w:rFonts w:ascii="Times New Roman" w:hAnsi="Times New Roman" w:cs="Times New Roman"/>
          <w:color w:val="000000"/>
        </w:rPr>
      </w:pPr>
      <w:r w:rsidRPr="001D12F5">
        <w:rPr>
          <w:rFonts w:ascii="Times New Roman" w:hAnsi="Times New Roman" w:cs="Times New Roman"/>
          <w:color w:val="000000"/>
        </w:rPr>
        <w:t>6</w:t>
      </w:r>
      <w:r w:rsidR="00B22033" w:rsidRPr="001D12F5">
        <w:rPr>
          <w:rFonts w:ascii="Times New Roman" w:hAnsi="Times New Roman" w:cs="Times New Roman"/>
          <w:color w:val="000000"/>
        </w:rPr>
        <w:t>. </w:t>
      </w:r>
      <w:r w:rsidR="00DC488B" w:rsidRPr="001D12F5">
        <w:rPr>
          <w:rFonts w:ascii="Times New Roman" w:hAnsi="Times New Roman" w:cs="Times New Roman"/>
          <w:color w:val="000000"/>
        </w:rPr>
        <w:t>Нормативы разрабатываются уполномоченным исполнительным органом Алтайского края в соответствии с постановлением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r w:rsidR="00DC488B" w:rsidRPr="001D12F5">
        <w:rPr>
          <w:rFonts w:ascii="Times New Roman" w:hAnsi="Times New Roman" w:cs="Times New Roman"/>
          <w:color w:val="000000"/>
        </w:rPr>
        <w:cr/>
      </w:r>
    </w:p>
    <w:p w:rsidR="00B22033" w:rsidRPr="001D12F5" w:rsidRDefault="00B22033" w:rsidP="00DC488B">
      <w:pPr>
        <w:pStyle w:val="ConsPlusNormal"/>
        <w:spacing w:line="228" w:lineRule="auto"/>
        <w:jc w:val="right"/>
        <w:rPr>
          <w:rFonts w:ascii="Times New Roman" w:hAnsi="Times New Roman" w:cs="Times New Roman"/>
          <w:bCs/>
          <w:color w:val="000000"/>
          <w:sz w:val="28"/>
          <w:szCs w:val="28"/>
        </w:rPr>
      </w:pPr>
      <w:r w:rsidRPr="001D12F5">
        <w:rPr>
          <w:rFonts w:ascii="Times New Roman" w:hAnsi="Times New Roman" w:cs="Times New Roman"/>
          <w:bCs/>
          <w:color w:val="000000"/>
          <w:sz w:val="28"/>
          <w:szCs w:val="28"/>
        </w:rPr>
        <w:t>Таблица Е-2</w:t>
      </w:r>
    </w:p>
    <w:p w:rsidR="00B22033" w:rsidRPr="001D12F5" w:rsidRDefault="00B22033" w:rsidP="00B22033">
      <w:pPr>
        <w:pStyle w:val="Heading"/>
        <w:spacing w:before="120" w:after="120"/>
        <w:jc w:val="center"/>
        <w:rPr>
          <w:rFonts w:ascii="Times New Roman" w:hAnsi="Times New Roman" w:cs="Times New Roman"/>
          <w:b w:val="0"/>
          <w:bCs w:val="0"/>
          <w:color w:val="000000"/>
          <w:sz w:val="24"/>
          <w:szCs w:val="24"/>
        </w:rPr>
      </w:pPr>
      <w:r w:rsidRPr="001D12F5">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064" w:type="pct"/>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4"/>
      </w:tblGrid>
      <w:tr w:rsidR="00EB06D6" w:rsidRPr="001D12F5" w:rsidTr="00EB06D6">
        <w:tc>
          <w:tcPr>
            <w:tcW w:w="2623" w:type="pct"/>
          </w:tcPr>
          <w:p w:rsidR="00EB06D6" w:rsidRPr="001D12F5" w:rsidRDefault="00EB06D6" w:rsidP="00B22033">
            <w:pPr>
              <w:jc w:val="center"/>
            </w:pPr>
            <w:r w:rsidRPr="001D12F5">
              <w:t>Наименование объектов</w:t>
            </w:r>
          </w:p>
        </w:tc>
        <w:tc>
          <w:tcPr>
            <w:tcW w:w="1365" w:type="pct"/>
          </w:tcPr>
          <w:p w:rsidR="00EB06D6" w:rsidRPr="001D12F5" w:rsidRDefault="00EB06D6" w:rsidP="00B22033">
            <w:pPr>
              <w:jc w:val="center"/>
            </w:pPr>
            <w:r w:rsidRPr="001D12F5">
              <w:rPr>
                <w:color w:val="000000"/>
              </w:rPr>
              <w:t>Единица измерения</w:t>
            </w:r>
          </w:p>
        </w:tc>
        <w:tc>
          <w:tcPr>
            <w:tcW w:w="1012" w:type="pct"/>
          </w:tcPr>
          <w:p w:rsidR="00EB06D6" w:rsidRPr="001D12F5" w:rsidRDefault="00EB06D6" w:rsidP="00B22033">
            <w:pPr>
              <w:spacing w:line="240" w:lineRule="exact"/>
              <w:jc w:val="center"/>
            </w:pPr>
            <w:r w:rsidRPr="001D12F5">
              <w:t>Сельские поселения</w:t>
            </w:r>
          </w:p>
        </w:tc>
      </w:tr>
      <w:tr w:rsidR="00EB06D6" w:rsidRPr="001D12F5" w:rsidTr="00EB06D6">
        <w:tc>
          <w:tcPr>
            <w:tcW w:w="2623" w:type="pct"/>
          </w:tcPr>
          <w:p w:rsidR="00EB06D6" w:rsidRPr="001D12F5" w:rsidRDefault="00EB06D6" w:rsidP="00B22033">
            <w:r w:rsidRPr="001D12F5">
              <w:rPr>
                <w:color w:val="000000"/>
              </w:rPr>
              <w:t>Дошкольные образовательные учреждения, в том числе</w:t>
            </w:r>
          </w:p>
        </w:tc>
        <w:tc>
          <w:tcPr>
            <w:tcW w:w="1365" w:type="pct"/>
          </w:tcPr>
          <w:p w:rsidR="00EB06D6" w:rsidRPr="001D12F5" w:rsidRDefault="00EB06D6" w:rsidP="00B22033">
            <w:pPr>
              <w:jc w:val="center"/>
            </w:pPr>
            <w:r w:rsidRPr="001D12F5">
              <w:t>мест на 1 тыс. чел.</w:t>
            </w:r>
          </w:p>
        </w:tc>
        <w:tc>
          <w:tcPr>
            <w:tcW w:w="1012" w:type="pct"/>
          </w:tcPr>
          <w:p w:rsidR="00EB06D6" w:rsidRPr="001D12F5" w:rsidRDefault="00EB06D6" w:rsidP="00B22033">
            <w:pPr>
              <w:jc w:val="center"/>
            </w:pPr>
            <w:r w:rsidRPr="001D12F5">
              <w:t>30</w:t>
            </w:r>
          </w:p>
        </w:tc>
      </w:tr>
      <w:tr w:rsidR="00EB06D6" w:rsidRPr="001D12F5" w:rsidTr="00EB06D6">
        <w:tc>
          <w:tcPr>
            <w:tcW w:w="2623" w:type="pct"/>
          </w:tcPr>
          <w:p w:rsidR="00EB06D6" w:rsidRPr="001D12F5" w:rsidRDefault="00EB06D6" w:rsidP="00B22033">
            <w:pPr>
              <w:rPr>
                <w:color w:val="000000"/>
              </w:rPr>
            </w:pPr>
            <w:r w:rsidRPr="001D12F5">
              <w:rPr>
                <w:color w:val="000000"/>
              </w:rPr>
              <w:t>общего типа</w:t>
            </w:r>
          </w:p>
        </w:tc>
        <w:tc>
          <w:tcPr>
            <w:tcW w:w="1365" w:type="pct"/>
          </w:tcPr>
          <w:p w:rsidR="00EB06D6" w:rsidRPr="001D12F5" w:rsidRDefault="00EB06D6" w:rsidP="00B22033">
            <w:pPr>
              <w:jc w:val="center"/>
            </w:pPr>
          </w:p>
        </w:tc>
        <w:tc>
          <w:tcPr>
            <w:tcW w:w="1012" w:type="pct"/>
          </w:tcPr>
          <w:p w:rsidR="00EB06D6" w:rsidRPr="001D12F5" w:rsidRDefault="00EB06D6" w:rsidP="00B22033">
            <w:pPr>
              <w:jc w:val="center"/>
            </w:pPr>
            <w:r w:rsidRPr="001D12F5">
              <w:t>30</w:t>
            </w:r>
          </w:p>
        </w:tc>
      </w:tr>
      <w:tr w:rsidR="00EB06D6" w:rsidRPr="001D12F5" w:rsidTr="00EB06D6">
        <w:tc>
          <w:tcPr>
            <w:tcW w:w="2623" w:type="pct"/>
          </w:tcPr>
          <w:p w:rsidR="00EB06D6" w:rsidRPr="001D12F5" w:rsidRDefault="00EB06D6" w:rsidP="00B22033">
            <w:pPr>
              <w:rPr>
                <w:color w:val="000000"/>
              </w:rPr>
            </w:pPr>
            <w:r w:rsidRPr="001D12F5">
              <w:rPr>
                <w:color w:val="000000"/>
              </w:rPr>
              <w:t>специализированного</w:t>
            </w:r>
          </w:p>
        </w:tc>
        <w:tc>
          <w:tcPr>
            <w:tcW w:w="1365" w:type="pct"/>
          </w:tcPr>
          <w:p w:rsidR="00EB06D6" w:rsidRPr="001D12F5" w:rsidRDefault="00EB06D6" w:rsidP="00B22033">
            <w:pPr>
              <w:jc w:val="center"/>
            </w:pPr>
          </w:p>
        </w:tc>
        <w:tc>
          <w:tcPr>
            <w:tcW w:w="1012" w:type="pct"/>
          </w:tcPr>
          <w:p w:rsidR="00EB06D6" w:rsidRPr="001D12F5" w:rsidRDefault="00EB06D6" w:rsidP="00B22033">
            <w:pPr>
              <w:jc w:val="center"/>
            </w:pPr>
            <w:r w:rsidRPr="001D12F5">
              <w:t>-</w:t>
            </w:r>
          </w:p>
        </w:tc>
      </w:tr>
      <w:tr w:rsidR="00EB06D6" w:rsidRPr="001D12F5" w:rsidTr="00EB06D6">
        <w:tc>
          <w:tcPr>
            <w:tcW w:w="2623" w:type="pct"/>
          </w:tcPr>
          <w:p w:rsidR="00EB06D6" w:rsidRPr="001D12F5" w:rsidRDefault="00EB06D6" w:rsidP="00B22033">
            <w:pPr>
              <w:rPr>
                <w:color w:val="000000"/>
              </w:rPr>
            </w:pPr>
            <w:r w:rsidRPr="001D12F5">
              <w:rPr>
                <w:color w:val="000000"/>
              </w:rPr>
              <w:t>оздоровительного</w:t>
            </w:r>
          </w:p>
        </w:tc>
        <w:tc>
          <w:tcPr>
            <w:tcW w:w="1365" w:type="pct"/>
          </w:tcPr>
          <w:p w:rsidR="00EB06D6" w:rsidRPr="001D12F5" w:rsidRDefault="00EB06D6" w:rsidP="00B22033">
            <w:pPr>
              <w:jc w:val="center"/>
            </w:pPr>
          </w:p>
        </w:tc>
        <w:tc>
          <w:tcPr>
            <w:tcW w:w="1012" w:type="pct"/>
          </w:tcPr>
          <w:p w:rsidR="00EB06D6" w:rsidRPr="001D12F5" w:rsidRDefault="00EB06D6" w:rsidP="00B22033">
            <w:pPr>
              <w:jc w:val="center"/>
            </w:pPr>
            <w:r w:rsidRPr="001D12F5">
              <w:t>-</w:t>
            </w:r>
          </w:p>
        </w:tc>
      </w:tr>
      <w:tr w:rsidR="00EB06D6" w:rsidRPr="001D12F5" w:rsidTr="00EB06D6">
        <w:tc>
          <w:tcPr>
            <w:tcW w:w="2623" w:type="pct"/>
          </w:tcPr>
          <w:p w:rsidR="00EB06D6" w:rsidRPr="001D12F5" w:rsidRDefault="00EB06D6" w:rsidP="00B22033">
            <w:r w:rsidRPr="001D12F5">
              <w:rPr>
                <w:color w:val="000000"/>
              </w:rPr>
              <w:t>Общеобразовательные учреждения</w:t>
            </w:r>
          </w:p>
        </w:tc>
        <w:tc>
          <w:tcPr>
            <w:tcW w:w="1365" w:type="pct"/>
          </w:tcPr>
          <w:p w:rsidR="00EB06D6" w:rsidRPr="001D12F5" w:rsidRDefault="00EB06D6" w:rsidP="00B22033">
            <w:pPr>
              <w:spacing w:line="240" w:lineRule="exact"/>
              <w:jc w:val="center"/>
              <w:rPr>
                <w:color w:val="000000"/>
              </w:rPr>
            </w:pPr>
            <w:r w:rsidRPr="001D12F5">
              <w:rPr>
                <w:color w:val="000000"/>
              </w:rPr>
              <w:t>учащихся на</w:t>
            </w:r>
          </w:p>
          <w:p w:rsidR="00EB06D6" w:rsidRPr="001D12F5" w:rsidRDefault="00EB06D6" w:rsidP="00B22033">
            <w:pPr>
              <w:spacing w:line="240" w:lineRule="exact"/>
              <w:jc w:val="center"/>
            </w:pPr>
            <w:r w:rsidRPr="001D12F5">
              <w:rPr>
                <w:color w:val="000000"/>
              </w:rPr>
              <w:t>1 тыс. чел.</w:t>
            </w:r>
          </w:p>
        </w:tc>
        <w:tc>
          <w:tcPr>
            <w:tcW w:w="1012" w:type="pct"/>
          </w:tcPr>
          <w:p w:rsidR="00EB06D6" w:rsidRPr="001D12F5" w:rsidRDefault="00EB06D6" w:rsidP="00B22033">
            <w:pPr>
              <w:jc w:val="center"/>
            </w:pPr>
            <w:r w:rsidRPr="001D12F5">
              <w:t>110</w:t>
            </w:r>
          </w:p>
        </w:tc>
      </w:tr>
    </w:tbl>
    <w:p w:rsidR="00B22033" w:rsidRPr="001D12F5" w:rsidRDefault="00B22033" w:rsidP="00B22033">
      <w:pPr>
        <w:pStyle w:val="Heading"/>
        <w:spacing w:before="120" w:after="120"/>
        <w:jc w:val="right"/>
        <w:rPr>
          <w:rFonts w:ascii="Times New Roman" w:hAnsi="Times New Roman" w:cs="Times New Roman"/>
          <w:b w:val="0"/>
          <w:bCs w:val="0"/>
          <w:color w:val="000000"/>
          <w:sz w:val="28"/>
          <w:szCs w:val="28"/>
        </w:rPr>
      </w:pPr>
      <w:r w:rsidRPr="001D12F5">
        <w:rPr>
          <w:rFonts w:ascii="Times New Roman" w:hAnsi="Times New Roman" w:cs="Times New Roman"/>
          <w:b w:val="0"/>
          <w:bCs w:val="0"/>
          <w:color w:val="000000"/>
          <w:sz w:val="28"/>
          <w:szCs w:val="28"/>
        </w:rPr>
        <w:t>Таблица Е-3</w:t>
      </w:r>
    </w:p>
    <w:p w:rsidR="007A0273" w:rsidRPr="001D12F5" w:rsidRDefault="007A0273" w:rsidP="007A0273">
      <w:pPr>
        <w:pStyle w:val="a3"/>
        <w:widowControl w:val="0"/>
        <w:spacing w:before="0" w:beforeAutospacing="0" w:after="0" w:afterAutospacing="0"/>
        <w:ind w:firstLine="720"/>
        <w:jc w:val="both"/>
        <w:rPr>
          <w:i/>
        </w:rPr>
      </w:pPr>
      <w:r w:rsidRPr="001D12F5">
        <w:rPr>
          <w:i/>
        </w:rPr>
        <w:t>таблица утратила  силу- решение БРСНД Алтайского края от 25.08.2020 N 26;</w:t>
      </w:r>
    </w:p>
    <w:p w:rsidR="00B22033" w:rsidRPr="001D12F5" w:rsidRDefault="00B22033" w:rsidP="00B22033"/>
    <w:p w:rsidR="00932135" w:rsidRPr="001D12F5" w:rsidRDefault="00932135" w:rsidP="00B22033"/>
    <w:p w:rsidR="00932135" w:rsidRPr="001D12F5" w:rsidRDefault="00932135" w:rsidP="00B22033"/>
    <w:p w:rsidR="00EB06D6" w:rsidRPr="001D12F5" w:rsidRDefault="00EB06D6" w:rsidP="00B22033"/>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Ж (рекомендуемое)</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561DB7"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keepNext w:val="0"/>
        <w:widowControl w:val="0"/>
        <w:spacing w:before="0" w:after="0"/>
        <w:jc w:val="right"/>
        <w:rPr>
          <w:rFonts w:ascii="Times New Roman" w:hAnsi="Times New Roman"/>
          <w:b w:val="0"/>
          <w:bCs w:val="0"/>
          <w:sz w:val="28"/>
          <w:szCs w:val="28"/>
        </w:rPr>
      </w:pPr>
    </w:p>
    <w:p w:rsidR="00B22033" w:rsidRPr="001D12F5" w:rsidRDefault="00B22033" w:rsidP="00B22033"/>
    <w:p w:rsidR="00B22033" w:rsidRPr="001D12F5" w:rsidRDefault="00B22033" w:rsidP="00B22033"/>
    <w:p w:rsidR="00B22033" w:rsidRPr="001D12F5" w:rsidRDefault="00B22033" w:rsidP="00B22033">
      <w:pPr>
        <w:pStyle w:val="1"/>
        <w:keepNext w:val="0"/>
        <w:widowControl w:val="0"/>
        <w:spacing w:before="0" w:after="0" w:line="240" w:lineRule="exact"/>
        <w:jc w:val="center"/>
        <w:rPr>
          <w:rFonts w:ascii="Times New Roman" w:hAnsi="Times New Roman"/>
          <w:b w:val="0"/>
          <w:bCs w:val="0"/>
          <w:sz w:val="28"/>
          <w:szCs w:val="28"/>
        </w:rPr>
      </w:pPr>
      <w:r w:rsidRPr="001D12F5">
        <w:rPr>
          <w:rFonts w:ascii="Times New Roman" w:hAnsi="Times New Roman"/>
          <w:b w:val="0"/>
          <w:bCs w:val="0"/>
          <w:sz w:val="28"/>
          <w:szCs w:val="28"/>
        </w:rPr>
        <w:t>ПАРАМЕТРЫ</w:t>
      </w:r>
      <w:bookmarkStart w:id="154" w:name="_Toc327614591"/>
      <w:bookmarkEnd w:id="148"/>
    </w:p>
    <w:p w:rsidR="00B22033" w:rsidRPr="001D12F5" w:rsidRDefault="00B22033" w:rsidP="00B22033">
      <w:pPr>
        <w:pStyle w:val="1"/>
        <w:keepNext w:val="0"/>
        <w:widowControl w:val="0"/>
        <w:spacing w:before="0" w:after="0" w:line="240" w:lineRule="exact"/>
        <w:jc w:val="center"/>
        <w:rPr>
          <w:rFonts w:ascii="Times New Roman" w:hAnsi="Times New Roman"/>
          <w:b w:val="0"/>
          <w:bCs w:val="0"/>
          <w:sz w:val="28"/>
          <w:szCs w:val="28"/>
        </w:rPr>
      </w:pPr>
      <w:r w:rsidRPr="001D12F5">
        <w:rPr>
          <w:rFonts w:ascii="Times New Roman" w:hAnsi="Times New Roman"/>
          <w:b w:val="0"/>
          <w:bCs w:val="0"/>
          <w:sz w:val="28"/>
          <w:szCs w:val="28"/>
        </w:rPr>
        <w:t>открытых плоскостных физкультурно-спортивных и</w:t>
      </w:r>
      <w:bookmarkEnd w:id="154"/>
      <w:r w:rsidRPr="001D12F5">
        <w:rPr>
          <w:rFonts w:ascii="Times New Roman" w:hAnsi="Times New Roman"/>
          <w:b w:val="0"/>
          <w:bCs w:val="0"/>
          <w:sz w:val="28"/>
          <w:szCs w:val="28"/>
        </w:rPr>
        <w:t xml:space="preserve"> </w:t>
      </w:r>
      <w:bookmarkStart w:id="155" w:name="_Toc327614592"/>
      <w:r w:rsidRPr="001D12F5">
        <w:rPr>
          <w:rFonts w:ascii="Times New Roman" w:hAnsi="Times New Roman"/>
          <w:b w:val="0"/>
          <w:bCs w:val="0"/>
          <w:sz w:val="28"/>
          <w:szCs w:val="28"/>
        </w:rPr>
        <w:t>физкультурно-рекреационных сооружений</w:t>
      </w:r>
      <w:bookmarkEnd w:id="149"/>
      <w:bookmarkEnd w:id="155"/>
    </w:p>
    <w:p w:rsidR="00B22033" w:rsidRPr="001D12F5" w:rsidRDefault="00B22033" w:rsidP="00B22033">
      <w:pPr>
        <w:widowControl w:val="0"/>
        <w:jc w:val="right"/>
        <w:rPr>
          <w:bCs/>
          <w:sz w:val="28"/>
          <w:szCs w:val="28"/>
        </w:rPr>
      </w:pPr>
      <w:r w:rsidRPr="001D12F5">
        <w:rPr>
          <w:bCs/>
          <w:sz w:val="28"/>
          <w:szCs w:val="28"/>
        </w:rPr>
        <w:t xml:space="preserve">Таблица </w:t>
      </w:r>
      <w:r w:rsidRPr="001D12F5">
        <w:rPr>
          <w:color w:val="000000"/>
          <w:sz w:val="28"/>
          <w:szCs w:val="28"/>
        </w:rPr>
        <w:t>Ж</w:t>
      </w:r>
      <w:r w:rsidRPr="001D12F5">
        <w:rPr>
          <w:bCs/>
          <w:sz w:val="28"/>
          <w:szCs w:val="28"/>
        </w:rPr>
        <w:t>-1</w:t>
      </w:r>
    </w:p>
    <w:p w:rsidR="00B22033" w:rsidRPr="001D12F5" w:rsidRDefault="00B22033" w:rsidP="00B22033">
      <w:pPr>
        <w:widowControl w:val="0"/>
        <w:spacing w:after="120"/>
        <w:jc w:val="center"/>
        <w:rPr>
          <w:bCs/>
          <w:sz w:val="28"/>
          <w:szCs w:val="28"/>
        </w:rPr>
      </w:pPr>
      <w:r w:rsidRPr="001D12F5">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B22033" w:rsidRPr="001D12F5" w:rsidTr="00B22033">
        <w:trPr>
          <w:trHeight w:val="20"/>
          <w:jc w:val="center"/>
        </w:trPr>
        <w:tc>
          <w:tcPr>
            <w:tcW w:w="1430" w:type="pct"/>
            <w:vMerge w:val="restart"/>
          </w:tcPr>
          <w:p w:rsidR="00B22033" w:rsidRPr="001D12F5" w:rsidRDefault="00B22033" w:rsidP="00B22033">
            <w:pPr>
              <w:widowControl w:val="0"/>
              <w:shd w:val="clear" w:color="auto" w:fill="FFFFFF"/>
              <w:autoSpaceDE w:val="0"/>
              <w:autoSpaceDN w:val="0"/>
              <w:ind w:left="28"/>
              <w:jc w:val="center"/>
              <w:textAlignment w:val="top"/>
              <w:rPr>
                <w:bCs/>
                <w:iCs/>
              </w:rPr>
            </w:pPr>
            <w:r w:rsidRPr="001D12F5">
              <w:rPr>
                <w:bCs/>
                <w:iCs/>
              </w:rPr>
              <w:t>Вид спорта</w:t>
            </w:r>
          </w:p>
        </w:tc>
        <w:tc>
          <w:tcPr>
            <w:tcW w:w="3570" w:type="pct"/>
            <w:gridSpan w:val="6"/>
          </w:tcPr>
          <w:p w:rsidR="00B22033" w:rsidRPr="001D12F5" w:rsidRDefault="00B22033" w:rsidP="00B22033">
            <w:pPr>
              <w:widowControl w:val="0"/>
              <w:shd w:val="clear" w:color="auto" w:fill="FFFFFF"/>
              <w:autoSpaceDE w:val="0"/>
              <w:autoSpaceDN w:val="0"/>
              <w:jc w:val="center"/>
              <w:textAlignment w:val="top"/>
              <w:rPr>
                <w:bCs/>
                <w:iCs/>
              </w:rPr>
            </w:pPr>
            <w:r w:rsidRPr="001D12F5">
              <w:rPr>
                <w:bCs/>
                <w:iCs/>
              </w:rPr>
              <w:t>Планировочные размеры, м</w:t>
            </w:r>
          </w:p>
        </w:tc>
      </w:tr>
      <w:tr w:rsidR="00B22033" w:rsidRPr="001D12F5" w:rsidTr="00B22033">
        <w:trPr>
          <w:trHeight w:val="20"/>
          <w:jc w:val="center"/>
        </w:trPr>
        <w:tc>
          <w:tcPr>
            <w:tcW w:w="1430" w:type="pct"/>
            <w:vMerge/>
          </w:tcPr>
          <w:p w:rsidR="00B22033" w:rsidRPr="001D12F5" w:rsidRDefault="00B22033" w:rsidP="00B22033">
            <w:pPr>
              <w:widowControl w:val="0"/>
              <w:autoSpaceDE w:val="0"/>
              <w:autoSpaceDN w:val="0"/>
              <w:ind w:left="28"/>
              <w:jc w:val="center"/>
              <w:rPr>
                <w:iCs/>
              </w:rPr>
            </w:pPr>
          </w:p>
        </w:tc>
        <w:tc>
          <w:tcPr>
            <w:tcW w:w="1190" w:type="pct"/>
            <w:gridSpan w:val="2"/>
          </w:tcPr>
          <w:p w:rsidR="00B22033" w:rsidRPr="001D12F5" w:rsidRDefault="00B22033" w:rsidP="00B22033">
            <w:pPr>
              <w:widowControl w:val="0"/>
              <w:shd w:val="clear" w:color="auto" w:fill="FFFFFF"/>
              <w:autoSpaceDE w:val="0"/>
              <w:autoSpaceDN w:val="0"/>
              <w:jc w:val="center"/>
              <w:textAlignment w:val="top"/>
              <w:rPr>
                <w:iCs/>
              </w:rPr>
            </w:pPr>
            <w:r w:rsidRPr="001D12F5">
              <w:rPr>
                <w:iCs/>
              </w:rPr>
              <w:t>игровое поле</w:t>
            </w:r>
          </w:p>
        </w:tc>
        <w:tc>
          <w:tcPr>
            <w:tcW w:w="1190" w:type="pct"/>
            <w:gridSpan w:val="2"/>
          </w:tcPr>
          <w:p w:rsidR="00B22033" w:rsidRPr="001D12F5" w:rsidRDefault="00B22033" w:rsidP="00B22033">
            <w:pPr>
              <w:spacing w:line="240" w:lineRule="exact"/>
              <w:jc w:val="center"/>
            </w:pPr>
            <w:r w:rsidRPr="001D12F5">
              <w:t>зоны безопасности</w:t>
            </w:r>
          </w:p>
          <w:p w:rsidR="00B22033" w:rsidRPr="001D12F5" w:rsidRDefault="00B22033" w:rsidP="00B22033">
            <w:pPr>
              <w:spacing w:line="240" w:lineRule="exact"/>
              <w:jc w:val="center"/>
            </w:pPr>
            <w:r w:rsidRPr="001D12F5">
              <w:t>площадки</w:t>
            </w:r>
          </w:p>
        </w:tc>
        <w:tc>
          <w:tcPr>
            <w:tcW w:w="1190" w:type="pct"/>
            <w:gridSpan w:val="2"/>
          </w:tcPr>
          <w:p w:rsidR="00B22033" w:rsidRPr="001D12F5" w:rsidRDefault="00B22033" w:rsidP="00B22033">
            <w:pPr>
              <w:spacing w:line="240" w:lineRule="exact"/>
              <w:jc w:val="center"/>
            </w:pPr>
            <w:r w:rsidRPr="001D12F5">
              <w:t>градостроительные параметры</w:t>
            </w:r>
          </w:p>
        </w:tc>
      </w:tr>
      <w:tr w:rsidR="00B22033" w:rsidRPr="001D12F5" w:rsidTr="00B22033">
        <w:trPr>
          <w:trHeight w:val="20"/>
          <w:jc w:val="center"/>
        </w:trPr>
        <w:tc>
          <w:tcPr>
            <w:tcW w:w="1430" w:type="pct"/>
            <w:vMerge/>
          </w:tcPr>
          <w:p w:rsidR="00B22033" w:rsidRPr="001D12F5" w:rsidRDefault="00B22033" w:rsidP="00B22033">
            <w:pPr>
              <w:widowControl w:val="0"/>
              <w:autoSpaceDE w:val="0"/>
              <w:autoSpaceDN w:val="0"/>
              <w:ind w:left="28"/>
              <w:jc w:val="center"/>
              <w:rPr>
                <w:iCs/>
              </w:rPr>
            </w:pP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длина</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ширина</w:t>
            </w:r>
          </w:p>
        </w:tc>
        <w:tc>
          <w:tcPr>
            <w:tcW w:w="595" w:type="pct"/>
          </w:tcPr>
          <w:p w:rsidR="00B22033" w:rsidRPr="001D12F5" w:rsidRDefault="00B22033" w:rsidP="00B22033">
            <w:pPr>
              <w:spacing w:line="240" w:lineRule="exact"/>
              <w:jc w:val="center"/>
            </w:pPr>
            <w:r w:rsidRPr="001D12F5">
              <w:t>по</w:t>
            </w:r>
          </w:p>
          <w:p w:rsidR="00B22033" w:rsidRPr="001D12F5" w:rsidRDefault="00B22033" w:rsidP="00B22033">
            <w:pPr>
              <w:spacing w:line="240" w:lineRule="exact"/>
              <w:jc w:val="center"/>
            </w:pPr>
            <w:r w:rsidRPr="001D12F5">
              <w:t>длине</w:t>
            </w:r>
          </w:p>
        </w:tc>
        <w:tc>
          <w:tcPr>
            <w:tcW w:w="595" w:type="pct"/>
          </w:tcPr>
          <w:p w:rsidR="00B22033" w:rsidRPr="001D12F5" w:rsidRDefault="00B22033" w:rsidP="00B22033">
            <w:pPr>
              <w:spacing w:line="240" w:lineRule="exact"/>
              <w:jc w:val="center"/>
            </w:pPr>
            <w:r w:rsidRPr="001D12F5">
              <w:t>по</w:t>
            </w:r>
          </w:p>
          <w:p w:rsidR="00B22033" w:rsidRPr="001D12F5" w:rsidRDefault="00B22033" w:rsidP="00B22033">
            <w:pPr>
              <w:spacing w:line="240" w:lineRule="exact"/>
              <w:jc w:val="center"/>
            </w:pPr>
            <w:r w:rsidRPr="001D12F5">
              <w:t>ширине</w:t>
            </w:r>
          </w:p>
        </w:tc>
        <w:tc>
          <w:tcPr>
            <w:tcW w:w="595" w:type="pct"/>
          </w:tcPr>
          <w:p w:rsidR="00B22033" w:rsidRPr="001D12F5" w:rsidRDefault="00B22033" w:rsidP="00B22033">
            <w:pPr>
              <w:spacing w:line="240" w:lineRule="exact"/>
              <w:jc w:val="center"/>
            </w:pPr>
            <w:r w:rsidRPr="001D12F5">
              <w:t>длина</w:t>
            </w:r>
          </w:p>
        </w:tc>
        <w:tc>
          <w:tcPr>
            <w:tcW w:w="595" w:type="pct"/>
          </w:tcPr>
          <w:p w:rsidR="00B22033" w:rsidRPr="001D12F5" w:rsidRDefault="00B22033" w:rsidP="00B22033">
            <w:pPr>
              <w:spacing w:line="240" w:lineRule="exact"/>
              <w:jc w:val="center"/>
            </w:pPr>
            <w:r w:rsidRPr="001D12F5">
              <w:t>ширина</w:t>
            </w:r>
          </w:p>
        </w:tc>
      </w:tr>
      <w:tr w:rsidR="00B22033" w:rsidRPr="001D12F5" w:rsidTr="00B22033">
        <w:trPr>
          <w:trHeight w:val="20"/>
          <w:jc w:val="center"/>
        </w:trPr>
        <w:tc>
          <w:tcPr>
            <w:tcW w:w="1430" w:type="pct"/>
          </w:tcPr>
          <w:p w:rsidR="00B22033" w:rsidRPr="001D12F5" w:rsidRDefault="00B22033" w:rsidP="00B22033">
            <w:pPr>
              <w:widowControl w:val="0"/>
              <w:shd w:val="clear" w:color="auto" w:fill="FFFFFF"/>
              <w:autoSpaceDE w:val="0"/>
              <w:autoSpaceDN w:val="0"/>
              <w:ind w:left="28"/>
              <w:textAlignment w:val="top"/>
              <w:rPr>
                <w:iCs/>
              </w:rPr>
            </w:pPr>
            <w:r w:rsidRPr="001D12F5">
              <w:rPr>
                <w:iCs/>
              </w:rPr>
              <w:t>Бадминтон</w:t>
            </w: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13,4</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6,1</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1,2</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15,9</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9,1</w:t>
            </w:r>
          </w:p>
        </w:tc>
      </w:tr>
      <w:tr w:rsidR="00B22033" w:rsidRPr="001D12F5" w:rsidTr="00B22033">
        <w:trPr>
          <w:trHeight w:val="20"/>
          <w:jc w:val="center"/>
        </w:trPr>
        <w:tc>
          <w:tcPr>
            <w:tcW w:w="1430" w:type="pct"/>
          </w:tcPr>
          <w:p w:rsidR="00B22033" w:rsidRPr="001D12F5" w:rsidRDefault="00B22033" w:rsidP="00B22033">
            <w:pPr>
              <w:widowControl w:val="0"/>
              <w:shd w:val="clear" w:color="auto" w:fill="FFFFFF"/>
              <w:autoSpaceDE w:val="0"/>
              <w:autoSpaceDN w:val="0"/>
              <w:ind w:left="28"/>
              <w:textAlignment w:val="top"/>
              <w:rPr>
                <w:iCs/>
              </w:rPr>
            </w:pPr>
            <w:r w:rsidRPr="001D12F5">
              <w:rPr>
                <w:iCs/>
              </w:rPr>
              <w:t>Баскетбол</w:t>
            </w: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26</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14</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30</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18</w:t>
            </w:r>
          </w:p>
        </w:tc>
      </w:tr>
      <w:tr w:rsidR="00B22033" w:rsidRPr="001D12F5" w:rsidTr="00B22033">
        <w:trPr>
          <w:trHeight w:val="20"/>
          <w:jc w:val="center"/>
        </w:trPr>
        <w:tc>
          <w:tcPr>
            <w:tcW w:w="1430" w:type="pct"/>
          </w:tcPr>
          <w:p w:rsidR="00B22033" w:rsidRPr="001D12F5" w:rsidRDefault="00B22033" w:rsidP="00B22033">
            <w:pPr>
              <w:widowControl w:val="0"/>
              <w:shd w:val="clear" w:color="auto" w:fill="FFFFFF"/>
              <w:autoSpaceDE w:val="0"/>
              <w:autoSpaceDN w:val="0"/>
              <w:ind w:left="28"/>
              <w:textAlignment w:val="top"/>
              <w:rPr>
                <w:iCs/>
              </w:rPr>
            </w:pPr>
            <w:r w:rsidRPr="001D12F5">
              <w:rPr>
                <w:iCs/>
              </w:rPr>
              <w:t>Волейбол</w:t>
            </w: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18</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9</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2,5</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2,5</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24</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w:t>
            </w:r>
          </w:p>
        </w:tc>
      </w:tr>
      <w:tr w:rsidR="00B22033" w:rsidRPr="001D12F5" w:rsidTr="00B22033">
        <w:trPr>
          <w:trHeight w:val="20"/>
          <w:jc w:val="center"/>
        </w:trPr>
        <w:tc>
          <w:tcPr>
            <w:tcW w:w="1430" w:type="pct"/>
          </w:tcPr>
          <w:p w:rsidR="00B22033" w:rsidRPr="001D12F5" w:rsidRDefault="00B22033" w:rsidP="00B22033">
            <w:pPr>
              <w:widowControl w:val="0"/>
              <w:shd w:val="clear" w:color="auto" w:fill="FFFFFF"/>
              <w:autoSpaceDE w:val="0"/>
              <w:autoSpaceDN w:val="0"/>
              <w:ind w:left="28"/>
              <w:textAlignment w:val="top"/>
              <w:rPr>
                <w:iCs/>
              </w:rPr>
            </w:pPr>
            <w:r w:rsidRPr="001D12F5">
              <w:rPr>
                <w:iCs/>
              </w:rPr>
              <w:t>Гандбол</w:t>
            </w: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40</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20</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44</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23</w:t>
            </w:r>
          </w:p>
        </w:tc>
      </w:tr>
      <w:tr w:rsidR="00B22033" w:rsidRPr="001D12F5" w:rsidTr="00B22033">
        <w:trPr>
          <w:trHeight w:val="20"/>
          <w:jc w:val="center"/>
        </w:trPr>
        <w:tc>
          <w:tcPr>
            <w:tcW w:w="1430" w:type="pct"/>
          </w:tcPr>
          <w:p w:rsidR="00B22033" w:rsidRPr="001D12F5" w:rsidRDefault="00B22033" w:rsidP="00B22033">
            <w:pPr>
              <w:widowControl w:val="0"/>
              <w:shd w:val="clear" w:color="auto" w:fill="FFFFFF"/>
              <w:autoSpaceDE w:val="0"/>
              <w:autoSpaceDN w:val="0"/>
              <w:ind w:left="28"/>
              <w:textAlignment w:val="top"/>
              <w:rPr>
                <w:iCs/>
              </w:rPr>
            </w:pPr>
            <w:r w:rsidRPr="001D12F5">
              <w:rPr>
                <w:iCs/>
              </w:rPr>
              <w:t>Городки</w:t>
            </w:r>
          </w:p>
        </w:tc>
        <w:tc>
          <w:tcPr>
            <w:tcW w:w="595" w:type="pct"/>
          </w:tcPr>
          <w:p w:rsidR="00B22033" w:rsidRPr="001D12F5" w:rsidRDefault="00B22033" w:rsidP="00B22033">
            <w:pPr>
              <w:widowControl w:val="0"/>
              <w:shd w:val="clear" w:color="auto" w:fill="FFFFFF"/>
              <w:autoSpaceDE w:val="0"/>
              <w:autoSpaceDN w:val="0"/>
              <w:ind w:left="-92" w:right="-72"/>
              <w:jc w:val="center"/>
              <w:textAlignment w:val="top"/>
              <w:rPr>
                <w:iCs/>
              </w:rPr>
            </w:pPr>
            <w:r w:rsidRPr="001D12F5">
              <w:rPr>
                <w:iCs/>
              </w:rPr>
              <w:t>26-30</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13-15</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30</w:t>
            </w:r>
          </w:p>
        </w:tc>
        <w:tc>
          <w:tcPr>
            <w:tcW w:w="595"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w:t>
            </w:r>
          </w:p>
        </w:tc>
      </w:tr>
      <w:tr w:rsidR="00B22033" w:rsidRPr="001D12F5" w:rsidTr="00B22033">
        <w:trPr>
          <w:trHeight w:val="20"/>
          <w:jc w:val="center"/>
        </w:trPr>
        <w:tc>
          <w:tcPr>
            <w:tcW w:w="1430" w:type="pct"/>
          </w:tcPr>
          <w:p w:rsidR="00B22033" w:rsidRPr="001D12F5" w:rsidRDefault="00B22033" w:rsidP="00B22033">
            <w:pPr>
              <w:spacing w:line="240" w:lineRule="exact"/>
            </w:pPr>
            <w:r w:rsidRPr="001D12F5">
              <w:t>Теннис: площадка для игры</w:t>
            </w:r>
          </w:p>
        </w:tc>
        <w:tc>
          <w:tcPr>
            <w:tcW w:w="595" w:type="pct"/>
          </w:tcPr>
          <w:p w:rsidR="00B22033" w:rsidRPr="001D12F5" w:rsidRDefault="00B22033" w:rsidP="00B22033">
            <w:pPr>
              <w:spacing w:line="240" w:lineRule="exact"/>
              <w:jc w:val="center"/>
            </w:pPr>
            <w:r w:rsidRPr="001D12F5">
              <w:t>23,8</w:t>
            </w:r>
          </w:p>
        </w:tc>
        <w:tc>
          <w:tcPr>
            <w:tcW w:w="595" w:type="pct"/>
          </w:tcPr>
          <w:p w:rsidR="00B22033" w:rsidRPr="001D12F5" w:rsidRDefault="00B22033" w:rsidP="00B22033">
            <w:pPr>
              <w:spacing w:line="240" w:lineRule="exact"/>
              <w:jc w:val="center"/>
            </w:pPr>
            <w:r w:rsidRPr="001D12F5">
              <w:t>11</w:t>
            </w:r>
          </w:p>
        </w:tc>
        <w:tc>
          <w:tcPr>
            <w:tcW w:w="595" w:type="pct"/>
          </w:tcPr>
          <w:p w:rsidR="00B22033" w:rsidRPr="001D12F5" w:rsidRDefault="00B22033" w:rsidP="00B22033">
            <w:pPr>
              <w:spacing w:line="240" w:lineRule="exact"/>
              <w:jc w:val="center"/>
            </w:pPr>
            <w:r w:rsidRPr="001D12F5">
              <w:t>6,11</w:t>
            </w:r>
          </w:p>
        </w:tc>
        <w:tc>
          <w:tcPr>
            <w:tcW w:w="595" w:type="pct"/>
          </w:tcPr>
          <w:p w:rsidR="00B22033" w:rsidRPr="001D12F5" w:rsidRDefault="00B22033" w:rsidP="00B22033">
            <w:pPr>
              <w:spacing w:line="240" w:lineRule="exact"/>
              <w:jc w:val="center"/>
            </w:pPr>
            <w:r w:rsidRPr="001D12F5">
              <w:t>3,5</w:t>
            </w:r>
          </w:p>
        </w:tc>
        <w:tc>
          <w:tcPr>
            <w:tcW w:w="595" w:type="pct"/>
          </w:tcPr>
          <w:p w:rsidR="00B22033" w:rsidRPr="001D12F5" w:rsidRDefault="00B22033" w:rsidP="00B22033">
            <w:pPr>
              <w:spacing w:line="240" w:lineRule="exact"/>
              <w:jc w:val="center"/>
            </w:pPr>
            <w:r w:rsidRPr="001D12F5">
              <w:t>36</w:t>
            </w:r>
          </w:p>
        </w:tc>
        <w:tc>
          <w:tcPr>
            <w:tcW w:w="595" w:type="pct"/>
          </w:tcPr>
          <w:p w:rsidR="00B22033" w:rsidRPr="001D12F5" w:rsidRDefault="00B22033" w:rsidP="00B22033">
            <w:pPr>
              <w:spacing w:line="240" w:lineRule="exact"/>
              <w:jc w:val="center"/>
            </w:pPr>
            <w:r w:rsidRPr="001D12F5">
              <w:t>18</w:t>
            </w:r>
          </w:p>
        </w:tc>
      </w:tr>
      <w:tr w:rsidR="00B22033" w:rsidRPr="001D12F5" w:rsidTr="00B22033">
        <w:trPr>
          <w:trHeight w:val="20"/>
          <w:jc w:val="center"/>
        </w:trPr>
        <w:tc>
          <w:tcPr>
            <w:tcW w:w="1430" w:type="pct"/>
          </w:tcPr>
          <w:p w:rsidR="00B22033" w:rsidRPr="001D12F5" w:rsidRDefault="00B22033" w:rsidP="00B22033">
            <w:pPr>
              <w:spacing w:line="240" w:lineRule="exact"/>
            </w:pPr>
            <w:r w:rsidRPr="001D12F5">
              <w:t>Теннис: площадка с тренировочной стенкой</w:t>
            </w:r>
          </w:p>
        </w:tc>
        <w:tc>
          <w:tcPr>
            <w:tcW w:w="595" w:type="pct"/>
          </w:tcPr>
          <w:p w:rsidR="00B22033" w:rsidRPr="001D12F5" w:rsidRDefault="00B22033" w:rsidP="00B22033">
            <w:pPr>
              <w:spacing w:line="240" w:lineRule="exact"/>
              <w:jc w:val="center"/>
            </w:pPr>
            <w:r w:rsidRPr="001D12F5">
              <w:t>-</w:t>
            </w:r>
          </w:p>
        </w:tc>
        <w:tc>
          <w:tcPr>
            <w:tcW w:w="595" w:type="pct"/>
          </w:tcPr>
          <w:p w:rsidR="00B22033" w:rsidRPr="001D12F5" w:rsidRDefault="00B22033" w:rsidP="00B22033">
            <w:pPr>
              <w:spacing w:line="240" w:lineRule="exact"/>
              <w:jc w:val="center"/>
            </w:pPr>
            <w:r w:rsidRPr="001D12F5">
              <w:t>-</w:t>
            </w:r>
          </w:p>
        </w:tc>
        <w:tc>
          <w:tcPr>
            <w:tcW w:w="595" w:type="pct"/>
          </w:tcPr>
          <w:p w:rsidR="00B22033" w:rsidRPr="001D12F5" w:rsidRDefault="00B22033" w:rsidP="00B22033">
            <w:pPr>
              <w:spacing w:line="240" w:lineRule="exact"/>
              <w:jc w:val="center"/>
            </w:pPr>
            <w:r w:rsidRPr="001D12F5">
              <w:t>-</w:t>
            </w:r>
          </w:p>
        </w:tc>
        <w:tc>
          <w:tcPr>
            <w:tcW w:w="595" w:type="pct"/>
          </w:tcPr>
          <w:p w:rsidR="00B22033" w:rsidRPr="001D12F5" w:rsidRDefault="00B22033" w:rsidP="00B22033">
            <w:pPr>
              <w:spacing w:line="240" w:lineRule="exact"/>
              <w:jc w:val="center"/>
            </w:pPr>
            <w:r w:rsidRPr="001D12F5">
              <w:t>-</w:t>
            </w:r>
          </w:p>
        </w:tc>
        <w:tc>
          <w:tcPr>
            <w:tcW w:w="595" w:type="pct"/>
          </w:tcPr>
          <w:p w:rsidR="00B22033" w:rsidRPr="001D12F5" w:rsidRDefault="00B22033" w:rsidP="00B22033">
            <w:pPr>
              <w:spacing w:line="240" w:lineRule="exact"/>
              <w:jc w:val="center"/>
            </w:pPr>
            <w:r w:rsidRPr="001D12F5">
              <w:t>16-20</w:t>
            </w:r>
          </w:p>
        </w:tc>
        <w:tc>
          <w:tcPr>
            <w:tcW w:w="595" w:type="pct"/>
          </w:tcPr>
          <w:p w:rsidR="00B22033" w:rsidRPr="001D12F5" w:rsidRDefault="00B22033" w:rsidP="00B22033">
            <w:pPr>
              <w:spacing w:line="240" w:lineRule="exact"/>
              <w:jc w:val="center"/>
            </w:pPr>
            <w:r w:rsidRPr="001D12F5">
              <w:t>12-18</w:t>
            </w:r>
          </w:p>
        </w:tc>
      </w:tr>
      <w:tr w:rsidR="00B22033" w:rsidRPr="001D12F5" w:rsidTr="00B22033">
        <w:trPr>
          <w:trHeight w:val="20"/>
          <w:jc w:val="center"/>
        </w:trPr>
        <w:tc>
          <w:tcPr>
            <w:tcW w:w="1430" w:type="pct"/>
          </w:tcPr>
          <w:p w:rsidR="00B22033" w:rsidRPr="001D12F5" w:rsidRDefault="00B22033" w:rsidP="00B22033">
            <w:pPr>
              <w:spacing w:line="240" w:lineRule="exact"/>
            </w:pPr>
            <w:r w:rsidRPr="001D12F5">
              <w:t>Теннис настольный (один стол)</w:t>
            </w:r>
          </w:p>
        </w:tc>
        <w:tc>
          <w:tcPr>
            <w:tcW w:w="595" w:type="pct"/>
          </w:tcPr>
          <w:p w:rsidR="00B22033" w:rsidRPr="001D12F5" w:rsidRDefault="00B22033" w:rsidP="00B22033">
            <w:pPr>
              <w:spacing w:line="240" w:lineRule="exact"/>
              <w:jc w:val="center"/>
            </w:pPr>
            <w:r w:rsidRPr="001D12F5">
              <w:t>2,74</w:t>
            </w:r>
          </w:p>
        </w:tc>
        <w:tc>
          <w:tcPr>
            <w:tcW w:w="595" w:type="pct"/>
          </w:tcPr>
          <w:p w:rsidR="00B22033" w:rsidRPr="001D12F5" w:rsidRDefault="00B22033" w:rsidP="00B22033">
            <w:pPr>
              <w:spacing w:line="240" w:lineRule="exact"/>
              <w:jc w:val="center"/>
            </w:pPr>
            <w:r w:rsidRPr="001D12F5">
              <w:t>1,52</w:t>
            </w:r>
          </w:p>
        </w:tc>
        <w:tc>
          <w:tcPr>
            <w:tcW w:w="595" w:type="pct"/>
          </w:tcPr>
          <w:p w:rsidR="00B22033" w:rsidRPr="001D12F5" w:rsidRDefault="00B22033" w:rsidP="00B22033">
            <w:pPr>
              <w:spacing w:line="240" w:lineRule="exact"/>
              <w:jc w:val="center"/>
            </w:pPr>
            <w:r w:rsidRPr="001D12F5">
              <w:t>2</w:t>
            </w:r>
          </w:p>
        </w:tc>
        <w:tc>
          <w:tcPr>
            <w:tcW w:w="595" w:type="pct"/>
          </w:tcPr>
          <w:p w:rsidR="00B22033" w:rsidRPr="001D12F5" w:rsidRDefault="00B22033" w:rsidP="00B22033">
            <w:pPr>
              <w:spacing w:line="240" w:lineRule="exact"/>
              <w:jc w:val="center"/>
            </w:pPr>
            <w:r w:rsidRPr="001D12F5">
              <w:t>1,5</w:t>
            </w:r>
          </w:p>
        </w:tc>
        <w:tc>
          <w:tcPr>
            <w:tcW w:w="595" w:type="pct"/>
          </w:tcPr>
          <w:p w:rsidR="00B22033" w:rsidRPr="001D12F5" w:rsidRDefault="00B22033" w:rsidP="00B22033">
            <w:pPr>
              <w:spacing w:line="240" w:lineRule="exact"/>
              <w:jc w:val="center"/>
            </w:pPr>
            <w:r w:rsidRPr="001D12F5">
              <w:t>7,7</w:t>
            </w:r>
          </w:p>
        </w:tc>
        <w:tc>
          <w:tcPr>
            <w:tcW w:w="595" w:type="pct"/>
          </w:tcPr>
          <w:p w:rsidR="00B22033" w:rsidRPr="001D12F5" w:rsidRDefault="00B22033" w:rsidP="00B22033">
            <w:pPr>
              <w:spacing w:line="240" w:lineRule="exact"/>
              <w:jc w:val="center"/>
            </w:pPr>
            <w:r w:rsidRPr="001D12F5">
              <w:t>4,3</w:t>
            </w:r>
          </w:p>
        </w:tc>
      </w:tr>
    </w:tbl>
    <w:p w:rsidR="00B22033" w:rsidRPr="001D12F5" w:rsidRDefault="00B22033" w:rsidP="00B22033">
      <w:pPr>
        <w:widowControl w:val="0"/>
        <w:spacing w:before="120" w:line="228" w:lineRule="auto"/>
        <w:ind w:firstLine="720"/>
        <w:jc w:val="both"/>
        <w:rPr>
          <w:iCs/>
        </w:rPr>
      </w:pPr>
      <w:r w:rsidRPr="001D12F5">
        <w:rPr>
          <w:iCs/>
        </w:rPr>
        <w:t>Примечания:</w:t>
      </w:r>
    </w:p>
    <w:p w:rsidR="00B22033" w:rsidRPr="001D12F5" w:rsidRDefault="00B22033" w:rsidP="00B22033">
      <w:pPr>
        <w:widowControl w:val="0"/>
        <w:spacing w:line="228" w:lineRule="auto"/>
        <w:ind w:firstLine="720"/>
        <w:jc w:val="both"/>
        <w:rPr>
          <w:iCs/>
        </w:rPr>
      </w:pPr>
      <w:r w:rsidRPr="001D12F5">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B22033" w:rsidRPr="001D12F5" w:rsidRDefault="00B22033" w:rsidP="00B22033">
      <w:pPr>
        <w:widowControl w:val="0"/>
        <w:shd w:val="clear" w:color="auto" w:fill="FFFFFF"/>
        <w:spacing w:line="228" w:lineRule="auto"/>
        <w:ind w:firstLine="720"/>
        <w:jc w:val="both"/>
        <w:textAlignment w:val="top"/>
      </w:pPr>
      <w:r w:rsidRPr="001D12F5">
        <w:t>2. Ориентация площадки для игры в городки должна обеспечивать направление игры на север, северо-восток, в крайнем случае – на восток.</w:t>
      </w:r>
    </w:p>
    <w:p w:rsidR="00B22033" w:rsidRPr="001D12F5" w:rsidRDefault="00B22033" w:rsidP="00B22033">
      <w:pPr>
        <w:widowControl w:val="0"/>
        <w:shd w:val="clear" w:color="auto" w:fill="FFFFFF"/>
        <w:spacing w:line="228" w:lineRule="auto"/>
        <w:ind w:firstLine="720"/>
        <w:jc w:val="both"/>
        <w:textAlignment w:val="top"/>
      </w:pPr>
      <w:r w:rsidRPr="001D12F5">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B22033" w:rsidRPr="001D12F5" w:rsidRDefault="00B22033" w:rsidP="00B22033">
      <w:pPr>
        <w:widowControl w:val="0"/>
        <w:shd w:val="clear" w:color="auto" w:fill="FFFFFF"/>
        <w:spacing w:line="228" w:lineRule="auto"/>
        <w:ind w:firstLine="720"/>
        <w:jc w:val="both"/>
        <w:textAlignment w:val="top"/>
      </w:pPr>
      <w:r w:rsidRPr="001D12F5">
        <w:t>4. Проектирование мест для зрителей следует ориентировать на север или восток.</w:t>
      </w:r>
    </w:p>
    <w:p w:rsidR="00B22033" w:rsidRPr="001D12F5" w:rsidRDefault="00B22033" w:rsidP="00B22033">
      <w:pPr>
        <w:spacing w:before="120" w:after="120" w:line="228" w:lineRule="auto"/>
        <w:jc w:val="right"/>
        <w:rPr>
          <w:bCs/>
          <w:sz w:val="28"/>
          <w:szCs w:val="28"/>
        </w:rPr>
      </w:pPr>
      <w:r w:rsidRPr="001D12F5">
        <w:rPr>
          <w:bCs/>
          <w:sz w:val="28"/>
          <w:szCs w:val="28"/>
        </w:rPr>
        <w:t>Таблица Ж-2</w:t>
      </w:r>
    </w:p>
    <w:p w:rsidR="00B22033" w:rsidRPr="001D12F5" w:rsidRDefault="00B22033" w:rsidP="00B22033">
      <w:pPr>
        <w:spacing w:after="120" w:line="228" w:lineRule="auto"/>
        <w:jc w:val="center"/>
        <w:rPr>
          <w:bCs/>
          <w:sz w:val="28"/>
          <w:szCs w:val="28"/>
        </w:rPr>
      </w:pPr>
      <w:r w:rsidRPr="001D12F5">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B22033" w:rsidRPr="001D12F5" w:rsidTr="00B22033">
        <w:trPr>
          <w:trHeight w:val="20"/>
        </w:trPr>
        <w:tc>
          <w:tcPr>
            <w:tcW w:w="1060" w:type="pct"/>
            <w:vMerge w:val="restart"/>
          </w:tcPr>
          <w:p w:rsidR="00B22033" w:rsidRPr="001D12F5" w:rsidRDefault="00B22033" w:rsidP="00B22033">
            <w:pPr>
              <w:keepNext/>
              <w:shd w:val="clear" w:color="auto" w:fill="FFFFFF"/>
              <w:autoSpaceDE w:val="0"/>
              <w:autoSpaceDN w:val="0"/>
              <w:ind w:left="-57" w:right="-57" w:firstLine="71"/>
              <w:jc w:val="center"/>
              <w:textAlignment w:val="top"/>
              <w:rPr>
                <w:bCs/>
                <w:iCs/>
              </w:rPr>
            </w:pPr>
            <w:r w:rsidRPr="001D12F5">
              <w:rPr>
                <w:bCs/>
                <w:iCs/>
              </w:rPr>
              <w:t>Вид спорта</w:t>
            </w:r>
          </w:p>
        </w:tc>
        <w:tc>
          <w:tcPr>
            <w:tcW w:w="3940" w:type="pct"/>
            <w:gridSpan w:val="6"/>
          </w:tcPr>
          <w:p w:rsidR="00B22033" w:rsidRPr="001D12F5" w:rsidRDefault="00B22033" w:rsidP="00B22033">
            <w:pPr>
              <w:spacing w:line="240" w:lineRule="exact"/>
              <w:jc w:val="center"/>
            </w:pPr>
            <w:r w:rsidRPr="001D12F5">
              <w:t>Планировочные размеры, м</w:t>
            </w:r>
          </w:p>
        </w:tc>
      </w:tr>
      <w:tr w:rsidR="00B22033" w:rsidRPr="001D12F5" w:rsidTr="00B22033">
        <w:trPr>
          <w:trHeight w:val="20"/>
        </w:trPr>
        <w:tc>
          <w:tcPr>
            <w:tcW w:w="1060" w:type="pct"/>
            <w:vMerge/>
          </w:tcPr>
          <w:p w:rsidR="00B22033" w:rsidRPr="001D12F5" w:rsidRDefault="00B22033" w:rsidP="00B22033">
            <w:pPr>
              <w:keepNext/>
              <w:autoSpaceDE w:val="0"/>
              <w:autoSpaceDN w:val="0"/>
              <w:ind w:left="-57" w:right="-57" w:firstLine="71"/>
              <w:rPr>
                <w:iCs/>
              </w:rPr>
            </w:pPr>
          </w:p>
        </w:tc>
        <w:tc>
          <w:tcPr>
            <w:tcW w:w="1313" w:type="pct"/>
            <w:gridSpan w:val="2"/>
          </w:tcPr>
          <w:p w:rsidR="00B22033" w:rsidRPr="001D12F5" w:rsidRDefault="00B22033" w:rsidP="00B22033">
            <w:pPr>
              <w:jc w:val="center"/>
            </w:pPr>
            <w:r w:rsidRPr="001D12F5">
              <w:t>игровое поле</w:t>
            </w:r>
          </w:p>
        </w:tc>
        <w:tc>
          <w:tcPr>
            <w:tcW w:w="1313" w:type="pct"/>
            <w:gridSpan w:val="2"/>
          </w:tcPr>
          <w:p w:rsidR="00B22033" w:rsidRPr="001D12F5" w:rsidRDefault="00B22033" w:rsidP="00B22033">
            <w:pPr>
              <w:spacing w:line="240" w:lineRule="exact"/>
              <w:jc w:val="center"/>
            </w:pPr>
            <w:r w:rsidRPr="001D12F5">
              <w:t>зона безопасности</w:t>
            </w:r>
          </w:p>
        </w:tc>
        <w:tc>
          <w:tcPr>
            <w:tcW w:w="1314" w:type="pct"/>
            <w:gridSpan w:val="2"/>
          </w:tcPr>
          <w:p w:rsidR="00B22033" w:rsidRPr="001D12F5" w:rsidRDefault="00B22033" w:rsidP="00B22033">
            <w:pPr>
              <w:spacing w:line="240" w:lineRule="exact"/>
              <w:jc w:val="center"/>
            </w:pPr>
            <w:r w:rsidRPr="001D12F5">
              <w:t>градостроительные</w:t>
            </w:r>
          </w:p>
          <w:p w:rsidR="00B22033" w:rsidRPr="001D12F5" w:rsidRDefault="00B22033" w:rsidP="00B22033">
            <w:pPr>
              <w:spacing w:line="240" w:lineRule="exact"/>
              <w:jc w:val="center"/>
            </w:pPr>
            <w:r w:rsidRPr="001D12F5">
              <w:t>параметры</w:t>
            </w:r>
          </w:p>
        </w:tc>
      </w:tr>
      <w:tr w:rsidR="00B22033" w:rsidRPr="001D12F5" w:rsidTr="00B22033">
        <w:trPr>
          <w:trHeight w:val="20"/>
        </w:trPr>
        <w:tc>
          <w:tcPr>
            <w:tcW w:w="1060" w:type="pct"/>
            <w:vMerge/>
          </w:tcPr>
          <w:p w:rsidR="00B22033" w:rsidRPr="001D12F5" w:rsidRDefault="00B22033" w:rsidP="00B22033">
            <w:pPr>
              <w:keepNext/>
              <w:autoSpaceDE w:val="0"/>
              <w:autoSpaceDN w:val="0"/>
              <w:ind w:left="-57" w:right="-57" w:firstLine="71"/>
              <w:rPr>
                <w:iCs/>
              </w:rPr>
            </w:pPr>
          </w:p>
        </w:tc>
        <w:tc>
          <w:tcPr>
            <w:tcW w:w="656" w:type="pct"/>
          </w:tcPr>
          <w:p w:rsidR="00B22033" w:rsidRPr="001D12F5" w:rsidRDefault="00B22033" w:rsidP="00B22033">
            <w:pPr>
              <w:keepNext/>
              <w:shd w:val="clear" w:color="auto" w:fill="FFFFFF"/>
              <w:autoSpaceDE w:val="0"/>
              <w:autoSpaceDN w:val="0"/>
              <w:spacing w:line="240" w:lineRule="exact"/>
              <w:ind w:left="-78" w:right="-57" w:firstLine="10"/>
              <w:jc w:val="center"/>
              <w:textAlignment w:val="top"/>
              <w:rPr>
                <w:iCs/>
              </w:rPr>
            </w:pPr>
            <w:r w:rsidRPr="001D12F5">
              <w:rPr>
                <w:iCs/>
              </w:rPr>
              <w:t>длина</w:t>
            </w:r>
          </w:p>
        </w:tc>
        <w:tc>
          <w:tcPr>
            <w:tcW w:w="657" w:type="pct"/>
          </w:tcPr>
          <w:p w:rsidR="00B22033" w:rsidRPr="001D12F5" w:rsidRDefault="00B22033" w:rsidP="00B22033">
            <w:pPr>
              <w:keepNext/>
              <w:shd w:val="clear" w:color="auto" w:fill="FFFFFF"/>
              <w:autoSpaceDE w:val="0"/>
              <w:autoSpaceDN w:val="0"/>
              <w:spacing w:line="240" w:lineRule="exact"/>
              <w:ind w:left="-57" w:right="-57" w:hanging="20"/>
              <w:jc w:val="center"/>
              <w:textAlignment w:val="top"/>
              <w:rPr>
                <w:iCs/>
              </w:rPr>
            </w:pPr>
            <w:r w:rsidRPr="001D12F5">
              <w:rPr>
                <w:iCs/>
              </w:rPr>
              <w:t>ширина</w:t>
            </w:r>
          </w:p>
        </w:tc>
        <w:tc>
          <w:tcPr>
            <w:tcW w:w="657" w:type="pct"/>
          </w:tcPr>
          <w:p w:rsidR="00B22033" w:rsidRPr="001D12F5" w:rsidRDefault="00B22033" w:rsidP="00B22033">
            <w:pPr>
              <w:spacing w:line="240" w:lineRule="exact"/>
              <w:jc w:val="center"/>
            </w:pPr>
            <w:r w:rsidRPr="001D12F5">
              <w:t>передняя сторона</w:t>
            </w:r>
          </w:p>
        </w:tc>
        <w:tc>
          <w:tcPr>
            <w:tcW w:w="656" w:type="pct"/>
          </w:tcPr>
          <w:p w:rsidR="00B22033" w:rsidRPr="001D12F5" w:rsidRDefault="00B22033" w:rsidP="00B22033">
            <w:pPr>
              <w:spacing w:line="240" w:lineRule="exact"/>
              <w:jc w:val="center"/>
            </w:pPr>
            <w:r w:rsidRPr="001D12F5">
              <w:t>боковая сторона</w:t>
            </w:r>
          </w:p>
        </w:tc>
        <w:tc>
          <w:tcPr>
            <w:tcW w:w="657" w:type="pct"/>
          </w:tcPr>
          <w:p w:rsidR="00B22033" w:rsidRPr="001D12F5" w:rsidRDefault="00B22033" w:rsidP="00B22033">
            <w:pPr>
              <w:spacing w:line="240" w:lineRule="exact"/>
              <w:jc w:val="center"/>
            </w:pPr>
            <w:r w:rsidRPr="001D12F5">
              <w:t>длина</w:t>
            </w:r>
          </w:p>
        </w:tc>
        <w:tc>
          <w:tcPr>
            <w:tcW w:w="657" w:type="pct"/>
          </w:tcPr>
          <w:p w:rsidR="00B22033" w:rsidRPr="001D12F5" w:rsidRDefault="00B22033" w:rsidP="00B22033">
            <w:pPr>
              <w:spacing w:line="240" w:lineRule="exact"/>
              <w:jc w:val="center"/>
            </w:pPr>
            <w:r w:rsidRPr="001D12F5">
              <w:t>ширина</w:t>
            </w:r>
          </w:p>
        </w:tc>
      </w:tr>
      <w:tr w:rsidR="00B22033" w:rsidRPr="001D12F5" w:rsidTr="00B22033">
        <w:trPr>
          <w:trHeight w:val="62"/>
        </w:trPr>
        <w:tc>
          <w:tcPr>
            <w:tcW w:w="1060" w:type="pct"/>
          </w:tcPr>
          <w:p w:rsidR="00B22033" w:rsidRPr="001D12F5" w:rsidRDefault="00B22033" w:rsidP="00B22033">
            <w:pPr>
              <w:keepNext/>
              <w:shd w:val="clear" w:color="auto" w:fill="FFFFFF"/>
              <w:autoSpaceDE w:val="0"/>
              <w:autoSpaceDN w:val="0"/>
              <w:ind w:left="6" w:right="-57" w:hanging="6"/>
              <w:textAlignment w:val="top"/>
              <w:rPr>
                <w:iCs/>
              </w:rPr>
            </w:pPr>
            <w:r w:rsidRPr="001D12F5">
              <w:rPr>
                <w:iCs/>
              </w:rPr>
              <w:t>Лапта</w:t>
            </w:r>
          </w:p>
        </w:tc>
        <w:tc>
          <w:tcPr>
            <w:tcW w:w="656" w:type="pct"/>
          </w:tcPr>
          <w:p w:rsidR="00B22033" w:rsidRPr="001D12F5" w:rsidRDefault="00B22033" w:rsidP="00B22033">
            <w:pPr>
              <w:keepNext/>
              <w:shd w:val="clear" w:color="auto" w:fill="FFFFFF"/>
              <w:autoSpaceDE w:val="0"/>
              <w:autoSpaceDN w:val="0"/>
              <w:ind w:left="-78" w:right="-57" w:firstLine="10"/>
              <w:jc w:val="center"/>
              <w:textAlignment w:val="top"/>
              <w:rPr>
                <w:iCs/>
              </w:rPr>
            </w:pPr>
            <w:r w:rsidRPr="001D12F5">
              <w:rPr>
                <w:iCs/>
              </w:rPr>
              <w:t>40-55</w:t>
            </w:r>
          </w:p>
        </w:tc>
        <w:tc>
          <w:tcPr>
            <w:tcW w:w="657" w:type="pct"/>
          </w:tcPr>
          <w:p w:rsidR="00B22033" w:rsidRPr="001D12F5" w:rsidRDefault="00B22033" w:rsidP="00B22033">
            <w:pPr>
              <w:keepNext/>
              <w:shd w:val="clear" w:color="auto" w:fill="FFFFFF"/>
              <w:autoSpaceDE w:val="0"/>
              <w:autoSpaceDN w:val="0"/>
              <w:ind w:left="-57" w:right="-57" w:hanging="20"/>
              <w:jc w:val="center"/>
              <w:textAlignment w:val="top"/>
              <w:rPr>
                <w:iCs/>
              </w:rPr>
            </w:pPr>
            <w:r w:rsidRPr="001D12F5">
              <w:rPr>
                <w:iCs/>
              </w:rPr>
              <w:t>25-40</w:t>
            </w:r>
          </w:p>
        </w:tc>
        <w:tc>
          <w:tcPr>
            <w:tcW w:w="657" w:type="pct"/>
          </w:tcPr>
          <w:p w:rsidR="00B22033" w:rsidRPr="001D12F5" w:rsidRDefault="00B22033" w:rsidP="00B22033">
            <w:pPr>
              <w:keepNext/>
              <w:shd w:val="clear" w:color="auto" w:fill="FFFFFF"/>
              <w:autoSpaceDE w:val="0"/>
              <w:autoSpaceDN w:val="0"/>
              <w:ind w:left="-57" w:firstLine="7"/>
              <w:jc w:val="center"/>
              <w:textAlignment w:val="top"/>
              <w:rPr>
                <w:iCs/>
              </w:rPr>
            </w:pPr>
            <w:r w:rsidRPr="001D12F5">
              <w:rPr>
                <w:iCs/>
              </w:rPr>
              <w:t>5-20</w:t>
            </w:r>
          </w:p>
        </w:tc>
        <w:tc>
          <w:tcPr>
            <w:tcW w:w="656" w:type="pct"/>
          </w:tcPr>
          <w:p w:rsidR="00B22033" w:rsidRPr="001D12F5" w:rsidRDefault="00B22033" w:rsidP="00B22033">
            <w:pPr>
              <w:keepNext/>
              <w:shd w:val="clear" w:color="auto" w:fill="FFFFFF"/>
              <w:autoSpaceDE w:val="0"/>
              <w:autoSpaceDN w:val="0"/>
              <w:ind w:left="-57" w:right="-57" w:firstLine="2"/>
              <w:jc w:val="center"/>
              <w:textAlignment w:val="top"/>
              <w:rPr>
                <w:iCs/>
              </w:rPr>
            </w:pPr>
            <w:r w:rsidRPr="001D12F5">
              <w:rPr>
                <w:iCs/>
              </w:rPr>
              <w:t>5-10</w:t>
            </w:r>
          </w:p>
        </w:tc>
        <w:tc>
          <w:tcPr>
            <w:tcW w:w="657" w:type="pct"/>
          </w:tcPr>
          <w:p w:rsidR="00B22033" w:rsidRPr="001D12F5" w:rsidRDefault="00B22033" w:rsidP="00B22033">
            <w:pPr>
              <w:keepNext/>
              <w:shd w:val="clear" w:color="auto" w:fill="FFFFFF"/>
              <w:autoSpaceDE w:val="0"/>
              <w:autoSpaceDN w:val="0"/>
              <w:ind w:left="-57" w:right="-57" w:hanging="67"/>
              <w:jc w:val="center"/>
              <w:textAlignment w:val="top"/>
              <w:rPr>
                <w:iCs/>
              </w:rPr>
            </w:pPr>
            <w:r w:rsidRPr="001D12F5">
              <w:rPr>
                <w:iCs/>
              </w:rPr>
              <w:t>-</w:t>
            </w:r>
          </w:p>
        </w:tc>
        <w:tc>
          <w:tcPr>
            <w:tcW w:w="657" w:type="pct"/>
          </w:tcPr>
          <w:p w:rsidR="00B22033" w:rsidRPr="001D12F5" w:rsidRDefault="00B22033" w:rsidP="00B22033">
            <w:pPr>
              <w:keepNext/>
              <w:shd w:val="clear" w:color="auto" w:fill="FFFFFF"/>
              <w:autoSpaceDE w:val="0"/>
              <w:autoSpaceDN w:val="0"/>
              <w:ind w:left="-72" w:right="-57" w:firstLine="23"/>
              <w:jc w:val="center"/>
              <w:textAlignment w:val="top"/>
              <w:rPr>
                <w:iCs/>
              </w:rPr>
            </w:pPr>
            <w:r w:rsidRPr="001D12F5">
              <w:rPr>
                <w:iCs/>
              </w:rPr>
              <w:t>-</w:t>
            </w:r>
          </w:p>
        </w:tc>
      </w:tr>
      <w:tr w:rsidR="00B22033" w:rsidRPr="001D12F5" w:rsidTr="00B22033">
        <w:trPr>
          <w:trHeight w:val="62"/>
        </w:trPr>
        <w:tc>
          <w:tcPr>
            <w:tcW w:w="1060" w:type="pct"/>
            <w:vMerge w:val="restart"/>
            <w:vAlign w:val="center"/>
          </w:tcPr>
          <w:p w:rsidR="00B22033" w:rsidRPr="001D12F5" w:rsidRDefault="00B22033" w:rsidP="00B22033">
            <w:pPr>
              <w:keepNext/>
              <w:shd w:val="clear" w:color="auto" w:fill="FFFFFF"/>
              <w:autoSpaceDE w:val="0"/>
              <w:autoSpaceDN w:val="0"/>
              <w:ind w:left="6" w:right="-57" w:hanging="6"/>
              <w:textAlignment w:val="top"/>
              <w:rPr>
                <w:iCs/>
              </w:rPr>
            </w:pPr>
            <w:r w:rsidRPr="001D12F5">
              <w:rPr>
                <w:iCs/>
              </w:rPr>
              <w:t>Футбол</w:t>
            </w:r>
          </w:p>
        </w:tc>
        <w:tc>
          <w:tcPr>
            <w:tcW w:w="656" w:type="pct"/>
          </w:tcPr>
          <w:p w:rsidR="00B22033" w:rsidRPr="001D12F5" w:rsidRDefault="00B22033" w:rsidP="00B22033">
            <w:pPr>
              <w:keepNext/>
              <w:shd w:val="clear" w:color="auto" w:fill="FFFFFF"/>
              <w:autoSpaceDE w:val="0"/>
              <w:autoSpaceDN w:val="0"/>
              <w:ind w:left="-78" w:right="-57" w:firstLine="10"/>
              <w:jc w:val="center"/>
              <w:textAlignment w:val="top"/>
              <w:rPr>
                <w:iCs/>
              </w:rPr>
            </w:pPr>
            <w:r w:rsidRPr="001D12F5">
              <w:rPr>
                <w:iCs/>
              </w:rPr>
              <w:t>90-110</w:t>
            </w:r>
          </w:p>
        </w:tc>
        <w:tc>
          <w:tcPr>
            <w:tcW w:w="657" w:type="pct"/>
          </w:tcPr>
          <w:p w:rsidR="00B22033" w:rsidRPr="001D12F5" w:rsidRDefault="00B22033" w:rsidP="00B22033">
            <w:pPr>
              <w:keepNext/>
              <w:shd w:val="clear" w:color="auto" w:fill="FFFFFF"/>
              <w:autoSpaceDE w:val="0"/>
              <w:autoSpaceDN w:val="0"/>
              <w:ind w:left="-57" w:right="-57" w:hanging="20"/>
              <w:jc w:val="center"/>
              <w:textAlignment w:val="top"/>
              <w:rPr>
                <w:iCs/>
              </w:rPr>
            </w:pPr>
            <w:r w:rsidRPr="001D12F5">
              <w:rPr>
                <w:iCs/>
              </w:rPr>
              <w:t>60-75</w:t>
            </w:r>
          </w:p>
        </w:tc>
        <w:tc>
          <w:tcPr>
            <w:tcW w:w="657" w:type="pct"/>
          </w:tcPr>
          <w:p w:rsidR="00B22033" w:rsidRPr="001D12F5" w:rsidRDefault="00B22033" w:rsidP="00B22033">
            <w:pPr>
              <w:keepNext/>
              <w:shd w:val="clear" w:color="auto" w:fill="FFFFFF"/>
              <w:autoSpaceDE w:val="0"/>
              <w:autoSpaceDN w:val="0"/>
              <w:ind w:left="-57" w:firstLine="7"/>
              <w:jc w:val="center"/>
              <w:textAlignment w:val="top"/>
              <w:rPr>
                <w:iCs/>
              </w:rPr>
            </w:pPr>
            <w:r w:rsidRPr="001D12F5">
              <w:rPr>
                <w:iCs/>
              </w:rPr>
              <w:t>4-8</w:t>
            </w:r>
          </w:p>
        </w:tc>
        <w:tc>
          <w:tcPr>
            <w:tcW w:w="656" w:type="pct"/>
          </w:tcPr>
          <w:p w:rsidR="00B22033" w:rsidRPr="001D12F5" w:rsidRDefault="00B22033" w:rsidP="00B22033">
            <w:pPr>
              <w:keepNext/>
              <w:shd w:val="clear" w:color="auto" w:fill="FFFFFF"/>
              <w:autoSpaceDE w:val="0"/>
              <w:autoSpaceDN w:val="0"/>
              <w:ind w:left="-57" w:right="-57" w:firstLine="2"/>
              <w:jc w:val="center"/>
              <w:textAlignment w:val="top"/>
              <w:rPr>
                <w:iCs/>
              </w:rPr>
            </w:pPr>
            <w:r w:rsidRPr="001D12F5">
              <w:rPr>
                <w:iCs/>
              </w:rPr>
              <w:t>2-4</w:t>
            </w:r>
          </w:p>
        </w:tc>
        <w:tc>
          <w:tcPr>
            <w:tcW w:w="657" w:type="pct"/>
          </w:tcPr>
          <w:p w:rsidR="00B22033" w:rsidRPr="001D12F5" w:rsidRDefault="00B22033" w:rsidP="00B22033">
            <w:pPr>
              <w:keepNext/>
              <w:shd w:val="clear" w:color="auto" w:fill="FFFFFF"/>
              <w:autoSpaceDE w:val="0"/>
              <w:autoSpaceDN w:val="0"/>
              <w:ind w:left="-57" w:right="-57" w:hanging="67"/>
              <w:jc w:val="center"/>
              <w:textAlignment w:val="top"/>
              <w:rPr>
                <w:iCs/>
              </w:rPr>
            </w:pPr>
            <w:r w:rsidRPr="001D12F5">
              <w:rPr>
                <w:iCs/>
              </w:rPr>
              <w:t>120</w:t>
            </w:r>
          </w:p>
        </w:tc>
        <w:tc>
          <w:tcPr>
            <w:tcW w:w="657" w:type="pct"/>
          </w:tcPr>
          <w:p w:rsidR="00B22033" w:rsidRPr="001D12F5" w:rsidRDefault="00B22033" w:rsidP="00B22033">
            <w:pPr>
              <w:keepNext/>
              <w:shd w:val="clear" w:color="auto" w:fill="FFFFFF"/>
              <w:autoSpaceDE w:val="0"/>
              <w:autoSpaceDN w:val="0"/>
              <w:ind w:left="-72" w:right="-57" w:firstLine="23"/>
              <w:jc w:val="center"/>
              <w:textAlignment w:val="top"/>
              <w:rPr>
                <w:iCs/>
              </w:rPr>
            </w:pPr>
            <w:r w:rsidRPr="001D12F5">
              <w:rPr>
                <w:iCs/>
              </w:rPr>
              <w:t>80</w:t>
            </w:r>
          </w:p>
        </w:tc>
      </w:tr>
      <w:tr w:rsidR="00B22033" w:rsidRPr="001D12F5" w:rsidTr="00B22033">
        <w:trPr>
          <w:trHeight w:val="249"/>
        </w:trPr>
        <w:tc>
          <w:tcPr>
            <w:tcW w:w="1060" w:type="pct"/>
            <w:vMerge/>
          </w:tcPr>
          <w:p w:rsidR="00B22033" w:rsidRPr="001D12F5" w:rsidRDefault="00B22033" w:rsidP="00B22033">
            <w:pPr>
              <w:keepNext/>
              <w:shd w:val="clear" w:color="auto" w:fill="FFFFFF"/>
              <w:autoSpaceDE w:val="0"/>
              <w:autoSpaceDN w:val="0"/>
              <w:ind w:left="6" w:right="-57" w:hanging="6"/>
              <w:textAlignment w:val="top"/>
              <w:rPr>
                <w:iCs/>
              </w:rPr>
            </w:pPr>
          </w:p>
        </w:tc>
        <w:tc>
          <w:tcPr>
            <w:tcW w:w="656" w:type="pct"/>
          </w:tcPr>
          <w:p w:rsidR="00B22033" w:rsidRPr="001D12F5" w:rsidRDefault="00B22033" w:rsidP="00B22033">
            <w:pPr>
              <w:keepNext/>
              <w:shd w:val="clear" w:color="auto" w:fill="FFFFFF"/>
              <w:autoSpaceDE w:val="0"/>
              <w:autoSpaceDN w:val="0"/>
              <w:ind w:left="-78" w:right="-57" w:firstLine="10"/>
              <w:jc w:val="center"/>
              <w:textAlignment w:val="top"/>
              <w:rPr>
                <w:iCs/>
              </w:rPr>
            </w:pPr>
            <w:r w:rsidRPr="001D12F5">
              <w:rPr>
                <w:iCs/>
              </w:rPr>
              <w:t>105</w:t>
            </w:r>
          </w:p>
        </w:tc>
        <w:tc>
          <w:tcPr>
            <w:tcW w:w="657" w:type="pct"/>
          </w:tcPr>
          <w:p w:rsidR="00B22033" w:rsidRPr="001D12F5" w:rsidRDefault="00B22033" w:rsidP="00B22033">
            <w:pPr>
              <w:keepNext/>
              <w:shd w:val="clear" w:color="auto" w:fill="FFFFFF"/>
              <w:autoSpaceDE w:val="0"/>
              <w:autoSpaceDN w:val="0"/>
              <w:ind w:left="-57" w:right="-57" w:hanging="20"/>
              <w:jc w:val="center"/>
              <w:textAlignment w:val="top"/>
              <w:rPr>
                <w:iCs/>
              </w:rPr>
            </w:pPr>
            <w:r w:rsidRPr="001D12F5">
              <w:rPr>
                <w:iCs/>
              </w:rPr>
              <w:t>68</w:t>
            </w:r>
          </w:p>
        </w:tc>
        <w:tc>
          <w:tcPr>
            <w:tcW w:w="657" w:type="pct"/>
          </w:tcPr>
          <w:p w:rsidR="00B22033" w:rsidRPr="001D12F5" w:rsidRDefault="00B22033" w:rsidP="00B22033">
            <w:pPr>
              <w:keepNext/>
              <w:shd w:val="clear" w:color="auto" w:fill="FFFFFF"/>
              <w:autoSpaceDE w:val="0"/>
              <w:autoSpaceDN w:val="0"/>
              <w:ind w:left="-57" w:firstLine="7"/>
              <w:jc w:val="center"/>
              <w:textAlignment w:val="top"/>
              <w:rPr>
                <w:iCs/>
              </w:rPr>
            </w:pPr>
          </w:p>
        </w:tc>
        <w:tc>
          <w:tcPr>
            <w:tcW w:w="656" w:type="pct"/>
          </w:tcPr>
          <w:p w:rsidR="00B22033" w:rsidRPr="001D12F5" w:rsidRDefault="00B22033" w:rsidP="00B22033">
            <w:pPr>
              <w:keepNext/>
              <w:shd w:val="clear" w:color="auto" w:fill="FFFFFF"/>
              <w:autoSpaceDE w:val="0"/>
              <w:autoSpaceDN w:val="0"/>
              <w:ind w:left="-57" w:right="-57" w:firstLine="2"/>
              <w:jc w:val="center"/>
              <w:textAlignment w:val="top"/>
              <w:rPr>
                <w:iCs/>
              </w:rPr>
            </w:pPr>
          </w:p>
        </w:tc>
        <w:tc>
          <w:tcPr>
            <w:tcW w:w="657" w:type="pct"/>
          </w:tcPr>
          <w:p w:rsidR="00B22033" w:rsidRPr="001D12F5" w:rsidRDefault="00B22033" w:rsidP="00B22033">
            <w:pPr>
              <w:keepNext/>
              <w:shd w:val="clear" w:color="auto" w:fill="FFFFFF"/>
              <w:autoSpaceDE w:val="0"/>
              <w:autoSpaceDN w:val="0"/>
              <w:ind w:left="-57" w:right="-57" w:hanging="67"/>
              <w:jc w:val="center"/>
              <w:textAlignment w:val="top"/>
              <w:rPr>
                <w:iCs/>
              </w:rPr>
            </w:pPr>
          </w:p>
        </w:tc>
        <w:tc>
          <w:tcPr>
            <w:tcW w:w="657" w:type="pct"/>
          </w:tcPr>
          <w:p w:rsidR="00B22033" w:rsidRPr="001D12F5" w:rsidRDefault="00B22033" w:rsidP="00B22033">
            <w:pPr>
              <w:keepNext/>
              <w:shd w:val="clear" w:color="auto" w:fill="FFFFFF"/>
              <w:autoSpaceDE w:val="0"/>
              <w:autoSpaceDN w:val="0"/>
              <w:ind w:left="-72" w:right="-57" w:firstLine="23"/>
              <w:jc w:val="center"/>
              <w:textAlignment w:val="top"/>
              <w:rPr>
                <w:iCs/>
              </w:rPr>
            </w:pPr>
          </w:p>
        </w:tc>
      </w:tr>
      <w:tr w:rsidR="00B22033" w:rsidRPr="001D12F5" w:rsidTr="00B22033">
        <w:trPr>
          <w:trHeight w:val="20"/>
        </w:trPr>
        <w:tc>
          <w:tcPr>
            <w:tcW w:w="1060" w:type="pct"/>
          </w:tcPr>
          <w:p w:rsidR="00B22033" w:rsidRPr="001D12F5" w:rsidRDefault="00B22033" w:rsidP="00B22033">
            <w:pPr>
              <w:keepNext/>
              <w:shd w:val="clear" w:color="auto" w:fill="FFFFFF"/>
              <w:autoSpaceDE w:val="0"/>
              <w:autoSpaceDN w:val="0"/>
              <w:ind w:left="6" w:right="-57" w:hanging="6"/>
              <w:textAlignment w:val="top"/>
              <w:rPr>
                <w:iCs/>
              </w:rPr>
            </w:pPr>
            <w:r w:rsidRPr="001D12F5">
              <w:rPr>
                <w:iCs/>
              </w:rPr>
              <w:t>Хоккей на траве</w:t>
            </w:r>
          </w:p>
        </w:tc>
        <w:tc>
          <w:tcPr>
            <w:tcW w:w="656" w:type="pct"/>
          </w:tcPr>
          <w:p w:rsidR="00B22033" w:rsidRPr="001D12F5" w:rsidRDefault="00B22033" w:rsidP="00B22033">
            <w:pPr>
              <w:keepNext/>
              <w:shd w:val="clear" w:color="auto" w:fill="FFFFFF"/>
              <w:autoSpaceDE w:val="0"/>
              <w:autoSpaceDN w:val="0"/>
              <w:ind w:left="-78" w:right="-57" w:firstLine="10"/>
              <w:jc w:val="center"/>
              <w:textAlignment w:val="top"/>
              <w:rPr>
                <w:iCs/>
              </w:rPr>
            </w:pPr>
            <w:r w:rsidRPr="001D12F5">
              <w:rPr>
                <w:iCs/>
              </w:rPr>
              <w:t>91,4</w:t>
            </w:r>
          </w:p>
        </w:tc>
        <w:tc>
          <w:tcPr>
            <w:tcW w:w="657" w:type="pct"/>
          </w:tcPr>
          <w:p w:rsidR="00B22033" w:rsidRPr="001D12F5" w:rsidRDefault="00B22033" w:rsidP="00B22033">
            <w:pPr>
              <w:keepNext/>
              <w:shd w:val="clear" w:color="auto" w:fill="FFFFFF"/>
              <w:autoSpaceDE w:val="0"/>
              <w:autoSpaceDN w:val="0"/>
              <w:ind w:left="-57" w:right="-57" w:hanging="20"/>
              <w:jc w:val="center"/>
              <w:textAlignment w:val="top"/>
              <w:rPr>
                <w:iCs/>
              </w:rPr>
            </w:pPr>
            <w:r w:rsidRPr="001D12F5">
              <w:rPr>
                <w:iCs/>
              </w:rPr>
              <w:t>55</w:t>
            </w:r>
          </w:p>
        </w:tc>
        <w:tc>
          <w:tcPr>
            <w:tcW w:w="657" w:type="pct"/>
          </w:tcPr>
          <w:p w:rsidR="00B22033" w:rsidRPr="001D12F5" w:rsidRDefault="00B22033" w:rsidP="00B22033">
            <w:pPr>
              <w:keepNext/>
              <w:shd w:val="clear" w:color="auto" w:fill="FFFFFF"/>
              <w:autoSpaceDE w:val="0"/>
              <w:autoSpaceDN w:val="0"/>
              <w:ind w:left="-57" w:firstLine="7"/>
              <w:jc w:val="center"/>
              <w:textAlignment w:val="top"/>
              <w:rPr>
                <w:iCs/>
              </w:rPr>
            </w:pPr>
            <w:r w:rsidRPr="001D12F5">
              <w:rPr>
                <w:iCs/>
              </w:rPr>
              <w:t>4-8</w:t>
            </w:r>
          </w:p>
        </w:tc>
        <w:tc>
          <w:tcPr>
            <w:tcW w:w="656" w:type="pct"/>
          </w:tcPr>
          <w:p w:rsidR="00B22033" w:rsidRPr="001D12F5" w:rsidRDefault="00B22033" w:rsidP="00B22033">
            <w:pPr>
              <w:keepNext/>
              <w:shd w:val="clear" w:color="auto" w:fill="FFFFFF"/>
              <w:autoSpaceDE w:val="0"/>
              <w:autoSpaceDN w:val="0"/>
              <w:ind w:left="-57" w:right="-57" w:firstLine="2"/>
              <w:jc w:val="center"/>
              <w:textAlignment w:val="top"/>
              <w:rPr>
                <w:iCs/>
              </w:rPr>
            </w:pPr>
            <w:r w:rsidRPr="001D12F5">
              <w:rPr>
                <w:iCs/>
              </w:rPr>
              <w:t>3-5</w:t>
            </w:r>
          </w:p>
        </w:tc>
        <w:tc>
          <w:tcPr>
            <w:tcW w:w="657" w:type="pct"/>
          </w:tcPr>
          <w:p w:rsidR="00B22033" w:rsidRPr="001D12F5" w:rsidRDefault="00B22033" w:rsidP="00B22033">
            <w:pPr>
              <w:keepNext/>
              <w:shd w:val="clear" w:color="auto" w:fill="FFFFFF"/>
              <w:autoSpaceDE w:val="0"/>
              <w:autoSpaceDN w:val="0"/>
              <w:ind w:left="-57" w:right="-57" w:hanging="67"/>
              <w:jc w:val="center"/>
              <w:textAlignment w:val="top"/>
              <w:rPr>
                <w:iCs/>
              </w:rPr>
            </w:pPr>
            <w:r w:rsidRPr="001D12F5">
              <w:rPr>
                <w:iCs/>
              </w:rPr>
              <w:t>99,4</w:t>
            </w:r>
          </w:p>
        </w:tc>
        <w:tc>
          <w:tcPr>
            <w:tcW w:w="657" w:type="pct"/>
          </w:tcPr>
          <w:p w:rsidR="00B22033" w:rsidRPr="001D12F5" w:rsidRDefault="00B22033" w:rsidP="00B22033">
            <w:pPr>
              <w:keepNext/>
              <w:shd w:val="clear" w:color="auto" w:fill="FFFFFF"/>
              <w:autoSpaceDE w:val="0"/>
              <w:autoSpaceDN w:val="0"/>
              <w:ind w:left="-72" w:right="-57" w:firstLine="23"/>
              <w:jc w:val="center"/>
              <w:textAlignment w:val="top"/>
              <w:rPr>
                <w:iCs/>
              </w:rPr>
            </w:pPr>
            <w:r w:rsidRPr="001D12F5">
              <w:rPr>
                <w:iCs/>
              </w:rPr>
              <w:t>61</w:t>
            </w:r>
          </w:p>
        </w:tc>
      </w:tr>
    </w:tbl>
    <w:p w:rsidR="00B22033" w:rsidRPr="001D12F5" w:rsidRDefault="00B22033" w:rsidP="00B22033">
      <w:pPr>
        <w:widowControl w:val="0"/>
        <w:spacing w:before="120" w:line="228" w:lineRule="auto"/>
        <w:ind w:firstLine="720"/>
        <w:jc w:val="both"/>
        <w:rPr>
          <w:iCs/>
          <w:sz w:val="20"/>
          <w:szCs w:val="20"/>
        </w:rPr>
      </w:pPr>
      <w:r w:rsidRPr="001D12F5">
        <w:rPr>
          <w:iCs/>
          <w:sz w:val="20"/>
          <w:szCs w:val="20"/>
        </w:rPr>
        <w:t>Примечания:</w:t>
      </w:r>
    </w:p>
    <w:p w:rsidR="00B22033" w:rsidRPr="001D12F5" w:rsidRDefault="00B22033" w:rsidP="00B22033">
      <w:pPr>
        <w:widowControl w:val="0"/>
        <w:spacing w:line="228" w:lineRule="auto"/>
        <w:ind w:firstLine="720"/>
        <w:jc w:val="both"/>
        <w:rPr>
          <w:iCs/>
          <w:sz w:val="20"/>
          <w:szCs w:val="20"/>
        </w:rPr>
      </w:pPr>
      <w:r w:rsidRPr="001D12F5">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B22033" w:rsidRPr="001D12F5" w:rsidRDefault="00B22033" w:rsidP="00B22033">
      <w:pPr>
        <w:widowControl w:val="0"/>
        <w:shd w:val="clear" w:color="auto" w:fill="FFFFFF"/>
        <w:spacing w:line="228" w:lineRule="auto"/>
        <w:ind w:firstLine="720"/>
        <w:jc w:val="both"/>
        <w:textAlignment w:val="top"/>
        <w:rPr>
          <w:sz w:val="20"/>
          <w:szCs w:val="20"/>
        </w:rPr>
      </w:pPr>
      <w:r w:rsidRPr="001D12F5">
        <w:rPr>
          <w:sz w:val="20"/>
          <w:szCs w:val="20"/>
        </w:rPr>
        <w:lastRenderedPageBreak/>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B22033" w:rsidRPr="001D12F5" w:rsidRDefault="00B22033" w:rsidP="00B22033">
      <w:pPr>
        <w:widowControl w:val="0"/>
        <w:spacing w:before="120" w:after="120" w:line="228" w:lineRule="auto"/>
        <w:jc w:val="right"/>
        <w:rPr>
          <w:bCs/>
          <w:sz w:val="28"/>
          <w:szCs w:val="28"/>
        </w:rPr>
      </w:pPr>
      <w:r w:rsidRPr="001D12F5">
        <w:rPr>
          <w:bCs/>
          <w:sz w:val="28"/>
          <w:szCs w:val="28"/>
        </w:rPr>
        <w:t>Таблица Ж-3</w:t>
      </w:r>
    </w:p>
    <w:p w:rsidR="00B22033" w:rsidRPr="001D12F5" w:rsidRDefault="00B22033" w:rsidP="00B22033">
      <w:pPr>
        <w:widowControl w:val="0"/>
        <w:spacing w:after="120" w:line="228" w:lineRule="auto"/>
        <w:jc w:val="center"/>
        <w:rPr>
          <w:bCs/>
          <w:sz w:val="28"/>
          <w:szCs w:val="28"/>
        </w:rPr>
      </w:pPr>
      <w:r w:rsidRPr="001D12F5">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B22033" w:rsidRPr="001D12F5" w:rsidTr="00B22033">
        <w:trPr>
          <w:trHeight w:val="20"/>
        </w:trPr>
        <w:tc>
          <w:tcPr>
            <w:tcW w:w="2773" w:type="pct"/>
            <w:vMerge w:val="restart"/>
            <w:vAlign w:val="center"/>
          </w:tcPr>
          <w:p w:rsidR="00B22033" w:rsidRPr="001D12F5" w:rsidRDefault="00B22033" w:rsidP="00B22033">
            <w:pPr>
              <w:widowControl w:val="0"/>
              <w:shd w:val="clear" w:color="auto" w:fill="FFFFFF"/>
              <w:autoSpaceDE w:val="0"/>
              <w:autoSpaceDN w:val="0"/>
              <w:jc w:val="center"/>
              <w:textAlignment w:val="top"/>
              <w:rPr>
                <w:bCs/>
                <w:iCs/>
              </w:rPr>
            </w:pPr>
            <w:r w:rsidRPr="001D12F5">
              <w:rPr>
                <w:bCs/>
                <w:iCs/>
              </w:rPr>
              <w:t>Вид спорта</w:t>
            </w:r>
          </w:p>
        </w:tc>
        <w:tc>
          <w:tcPr>
            <w:tcW w:w="2227" w:type="pct"/>
            <w:gridSpan w:val="2"/>
          </w:tcPr>
          <w:p w:rsidR="00B22033" w:rsidRPr="001D12F5" w:rsidRDefault="00B22033" w:rsidP="00B22033">
            <w:pPr>
              <w:widowControl w:val="0"/>
              <w:shd w:val="clear" w:color="auto" w:fill="FFFFFF"/>
              <w:autoSpaceDE w:val="0"/>
              <w:autoSpaceDN w:val="0"/>
              <w:jc w:val="center"/>
              <w:textAlignment w:val="top"/>
              <w:rPr>
                <w:bCs/>
                <w:iCs/>
              </w:rPr>
            </w:pPr>
            <w:r w:rsidRPr="001D12F5">
              <w:rPr>
                <w:bCs/>
                <w:iCs/>
              </w:rPr>
              <w:t>Планировочные размеры, м</w:t>
            </w:r>
          </w:p>
        </w:tc>
      </w:tr>
      <w:tr w:rsidR="00B22033" w:rsidRPr="001D12F5" w:rsidTr="00B22033">
        <w:trPr>
          <w:trHeight w:val="20"/>
        </w:trPr>
        <w:tc>
          <w:tcPr>
            <w:tcW w:w="2773" w:type="pct"/>
            <w:vMerge/>
          </w:tcPr>
          <w:p w:rsidR="00B22033" w:rsidRPr="001D12F5" w:rsidRDefault="00B22033" w:rsidP="00B22033">
            <w:pPr>
              <w:widowControl w:val="0"/>
              <w:autoSpaceDE w:val="0"/>
              <w:autoSpaceDN w:val="0"/>
              <w:rPr>
                <w:iCs/>
              </w:rPr>
            </w:pP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длина</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ширина</w:t>
            </w:r>
          </w:p>
        </w:tc>
      </w:tr>
      <w:tr w:rsidR="00B22033" w:rsidRPr="001D12F5" w:rsidTr="00B22033">
        <w:trPr>
          <w:trHeight w:val="20"/>
        </w:trPr>
        <w:tc>
          <w:tcPr>
            <w:tcW w:w="2773" w:type="pct"/>
          </w:tcPr>
          <w:p w:rsidR="00B22033" w:rsidRPr="001D12F5" w:rsidRDefault="00B22033" w:rsidP="00B22033">
            <w:pPr>
              <w:spacing w:line="240" w:lineRule="exact"/>
              <w:ind w:right="-51"/>
            </w:pPr>
            <w:r w:rsidRPr="001D12F5">
              <w:t>Прыжки в длину и тройной прыжок,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54</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дорожка для разбега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45</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3,25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Прыжки в высоту,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19</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35</w:t>
            </w:r>
          </w:p>
        </w:tc>
      </w:tr>
      <w:tr w:rsidR="00B22033" w:rsidRPr="001D12F5" w:rsidTr="00B22033">
        <w:trPr>
          <w:trHeight w:val="20"/>
        </w:trPr>
        <w:tc>
          <w:tcPr>
            <w:tcW w:w="2773" w:type="pct"/>
          </w:tcPr>
          <w:p w:rsidR="00B22033" w:rsidRPr="001D12F5" w:rsidRDefault="00B22033" w:rsidP="00B22033">
            <w:pPr>
              <w:spacing w:line="240" w:lineRule="exact"/>
            </w:pPr>
            <w:r w:rsidRPr="001D12F5">
              <w:t>сектор для разбега (при размещении вне спортивного ядра)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Прыжки с шестом,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52</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8</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дорожка для разбега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45</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1,25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Толкание ядра,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27,5</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20</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площадка под кольцо</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2,4</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2,4</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сектор для приземления ядра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24</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20</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Метание диска и (или) молота,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90</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площадка под кольцо</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2,7</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2,7</w:t>
            </w:r>
          </w:p>
        </w:tc>
      </w:tr>
      <w:tr w:rsidR="00B22033" w:rsidRPr="001D12F5" w:rsidTr="00B22033">
        <w:trPr>
          <w:trHeight w:val="20"/>
        </w:trPr>
        <w:tc>
          <w:tcPr>
            <w:tcW w:w="2773" w:type="pct"/>
          </w:tcPr>
          <w:p w:rsidR="00B22033" w:rsidRPr="001D12F5" w:rsidRDefault="00B22033" w:rsidP="00B22033">
            <w:pPr>
              <w:spacing w:line="240" w:lineRule="exact"/>
            </w:pPr>
            <w:r w:rsidRPr="001D12F5">
              <w:t>сектор для приземления снарядов (при размещении вне спортивного ядра)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83</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65</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Метание копья, в том числе</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130</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60</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дорожка для разбега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30</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4</w:t>
            </w:r>
          </w:p>
        </w:tc>
      </w:tr>
      <w:tr w:rsidR="00B22033" w:rsidRPr="001D12F5" w:rsidTr="00B22033">
        <w:trPr>
          <w:trHeight w:val="20"/>
        </w:trPr>
        <w:tc>
          <w:tcPr>
            <w:tcW w:w="2773" w:type="pct"/>
          </w:tcPr>
          <w:p w:rsidR="00B22033" w:rsidRPr="001D12F5" w:rsidRDefault="00B22033" w:rsidP="00B22033">
            <w:pPr>
              <w:spacing w:line="240" w:lineRule="exact"/>
            </w:pPr>
            <w:r w:rsidRPr="001D12F5">
              <w:t>сектор для приземления копья (при размещении вне спортивного ядра)</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100</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60</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Бег по прямой</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130</w:t>
            </w:r>
          </w:p>
        </w:tc>
        <w:tc>
          <w:tcPr>
            <w:tcW w:w="1700" w:type="pct"/>
          </w:tcPr>
          <w:p w:rsidR="00B22033" w:rsidRPr="001D12F5" w:rsidRDefault="00B22033" w:rsidP="00B22033">
            <w:pPr>
              <w:widowControl w:val="0"/>
              <w:shd w:val="clear" w:color="auto" w:fill="FFFFFF"/>
              <w:autoSpaceDE w:val="0"/>
              <w:autoSpaceDN w:val="0"/>
              <w:ind w:left="-80" w:right="-75"/>
              <w:jc w:val="center"/>
              <w:textAlignment w:val="top"/>
              <w:rPr>
                <w:iCs/>
              </w:rPr>
            </w:pPr>
            <w:r w:rsidRPr="001D12F5">
              <w:rPr>
                <w:iCs/>
              </w:rPr>
              <w:t>по числу отдельных дорожек</w:t>
            </w:r>
          </w:p>
        </w:tc>
      </w:tr>
      <w:tr w:rsidR="00B22033" w:rsidRPr="001D12F5" w:rsidTr="00B22033">
        <w:trPr>
          <w:trHeight w:val="20"/>
        </w:trPr>
        <w:tc>
          <w:tcPr>
            <w:tcW w:w="2773" w:type="pct"/>
          </w:tcPr>
          <w:p w:rsidR="00B22033" w:rsidRPr="001D12F5" w:rsidRDefault="00B22033" w:rsidP="00B22033">
            <w:pPr>
              <w:widowControl w:val="0"/>
              <w:shd w:val="clear" w:color="auto" w:fill="FFFFFF"/>
              <w:autoSpaceDE w:val="0"/>
              <w:autoSpaceDN w:val="0"/>
              <w:textAlignment w:val="top"/>
              <w:rPr>
                <w:iCs/>
              </w:rPr>
            </w:pPr>
            <w:r w:rsidRPr="001D12F5">
              <w:rPr>
                <w:iCs/>
              </w:rPr>
              <w:t>Бег (ходьба) по кругу</w:t>
            </w:r>
          </w:p>
        </w:tc>
        <w:tc>
          <w:tcPr>
            <w:tcW w:w="527"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400</w:t>
            </w:r>
          </w:p>
        </w:tc>
        <w:tc>
          <w:tcPr>
            <w:tcW w:w="1700"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то же</w:t>
            </w:r>
          </w:p>
        </w:tc>
      </w:tr>
    </w:tbl>
    <w:p w:rsidR="00B22033" w:rsidRPr="001D12F5" w:rsidRDefault="00B22033" w:rsidP="00B22033">
      <w:pPr>
        <w:widowControl w:val="0"/>
        <w:spacing w:before="120" w:line="228" w:lineRule="auto"/>
        <w:ind w:firstLine="720"/>
        <w:jc w:val="both"/>
        <w:rPr>
          <w:iCs/>
        </w:rPr>
      </w:pPr>
      <w:r w:rsidRPr="001D12F5">
        <w:rPr>
          <w:iCs/>
        </w:rPr>
        <w:t>Примечания:</w:t>
      </w:r>
    </w:p>
    <w:p w:rsidR="00B22033" w:rsidRPr="001D12F5" w:rsidRDefault="00B22033" w:rsidP="00B22033">
      <w:pPr>
        <w:widowControl w:val="0"/>
        <w:spacing w:line="228" w:lineRule="auto"/>
        <w:ind w:firstLine="720"/>
        <w:jc w:val="both"/>
        <w:rPr>
          <w:iCs/>
        </w:rPr>
      </w:pPr>
      <w:r w:rsidRPr="001D12F5">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B22033" w:rsidRPr="001D12F5" w:rsidRDefault="00B22033" w:rsidP="00B22033">
      <w:pPr>
        <w:widowControl w:val="0"/>
        <w:spacing w:line="228" w:lineRule="auto"/>
        <w:ind w:firstLine="720"/>
        <w:jc w:val="both"/>
      </w:pPr>
      <w:r w:rsidRPr="001D12F5">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B22033" w:rsidRPr="001D12F5" w:rsidRDefault="00B22033" w:rsidP="00B22033">
      <w:pPr>
        <w:widowControl w:val="0"/>
        <w:spacing w:line="228" w:lineRule="auto"/>
        <w:ind w:firstLine="720"/>
        <w:jc w:val="both"/>
        <w:rPr>
          <w:sz w:val="28"/>
          <w:szCs w:val="28"/>
        </w:rPr>
      </w:pPr>
      <w:r w:rsidRPr="001D12F5">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B22033" w:rsidRPr="001D12F5" w:rsidRDefault="00B22033" w:rsidP="00B22033">
      <w:pPr>
        <w:widowControl w:val="0"/>
        <w:spacing w:before="120" w:after="120" w:line="228" w:lineRule="auto"/>
        <w:jc w:val="right"/>
        <w:rPr>
          <w:bCs/>
          <w:sz w:val="28"/>
          <w:szCs w:val="28"/>
        </w:rPr>
      </w:pPr>
      <w:r w:rsidRPr="001D12F5">
        <w:rPr>
          <w:bCs/>
          <w:sz w:val="28"/>
          <w:szCs w:val="28"/>
        </w:rPr>
        <w:t>Таблица Ж-4</w:t>
      </w:r>
    </w:p>
    <w:p w:rsidR="00B22033" w:rsidRPr="001D12F5" w:rsidRDefault="00B22033" w:rsidP="00B22033">
      <w:pPr>
        <w:widowControl w:val="0"/>
        <w:spacing w:after="120" w:line="228" w:lineRule="auto"/>
        <w:jc w:val="center"/>
        <w:rPr>
          <w:bCs/>
          <w:sz w:val="28"/>
          <w:szCs w:val="28"/>
        </w:rPr>
      </w:pPr>
      <w:r w:rsidRPr="001D12F5">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B22033" w:rsidRPr="001D12F5" w:rsidTr="00B22033">
        <w:trPr>
          <w:trHeight w:val="20"/>
          <w:jc w:val="center"/>
        </w:trPr>
        <w:tc>
          <w:tcPr>
            <w:tcW w:w="1523" w:type="pct"/>
            <w:vMerge w:val="restart"/>
          </w:tcPr>
          <w:p w:rsidR="00B22033" w:rsidRPr="001D12F5" w:rsidRDefault="00B22033" w:rsidP="00B22033">
            <w:pPr>
              <w:widowControl w:val="0"/>
              <w:shd w:val="clear" w:color="auto" w:fill="FFFFFF"/>
              <w:autoSpaceDE w:val="0"/>
              <w:autoSpaceDN w:val="0"/>
              <w:ind w:firstLine="25"/>
              <w:jc w:val="center"/>
              <w:textAlignment w:val="top"/>
              <w:rPr>
                <w:bCs/>
                <w:iCs/>
              </w:rPr>
            </w:pPr>
            <w:r w:rsidRPr="001D12F5">
              <w:rPr>
                <w:bCs/>
                <w:iCs/>
              </w:rPr>
              <w:t>Возрастная группа</w:t>
            </w:r>
          </w:p>
          <w:p w:rsidR="00B22033" w:rsidRPr="001D12F5" w:rsidRDefault="00B22033" w:rsidP="00B22033">
            <w:pPr>
              <w:widowControl w:val="0"/>
              <w:shd w:val="clear" w:color="auto" w:fill="FFFFFF"/>
              <w:autoSpaceDE w:val="0"/>
              <w:autoSpaceDN w:val="0"/>
              <w:ind w:firstLine="25"/>
              <w:jc w:val="center"/>
              <w:textAlignment w:val="top"/>
              <w:rPr>
                <w:bCs/>
                <w:iCs/>
              </w:rPr>
            </w:pPr>
            <w:r w:rsidRPr="001D12F5">
              <w:rPr>
                <w:bCs/>
                <w:iCs/>
              </w:rPr>
              <w:t>занимающихся</w:t>
            </w:r>
          </w:p>
        </w:tc>
        <w:tc>
          <w:tcPr>
            <w:tcW w:w="3477" w:type="pct"/>
            <w:gridSpan w:val="4"/>
          </w:tcPr>
          <w:p w:rsidR="00B22033" w:rsidRPr="001D12F5" w:rsidRDefault="00B22033" w:rsidP="00B22033">
            <w:pPr>
              <w:widowControl w:val="0"/>
              <w:shd w:val="clear" w:color="auto" w:fill="FFFFFF"/>
              <w:autoSpaceDE w:val="0"/>
              <w:autoSpaceDN w:val="0"/>
              <w:jc w:val="center"/>
              <w:textAlignment w:val="top"/>
              <w:rPr>
                <w:bCs/>
                <w:iCs/>
              </w:rPr>
            </w:pPr>
            <w:r w:rsidRPr="001D12F5">
              <w:rPr>
                <w:bCs/>
                <w:iCs/>
              </w:rPr>
              <w:t>Элементы комплексной площадки</w:t>
            </w:r>
            <w:r w:rsidRPr="001D12F5">
              <w:rPr>
                <w:bCs/>
                <w:iCs/>
                <w:vertAlign w:val="superscript"/>
              </w:rPr>
              <w:t>*</w:t>
            </w:r>
          </w:p>
        </w:tc>
      </w:tr>
      <w:tr w:rsidR="00B22033" w:rsidRPr="001D12F5" w:rsidTr="00B22033">
        <w:trPr>
          <w:trHeight w:val="20"/>
          <w:jc w:val="center"/>
        </w:trPr>
        <w:tc>
          <w:tcPr>
            <w:tcW w:w="1523" w:type="pct"/>
            <w:vMerge/>
          </w:tcPr>
          <w:p w:rsidR="00B22033" w:rsidRPr="001D12F5" w:rsidRDefault="00B22033" w:rsidP="00B22033">
            <w:pPr>
              <w:widowControl w:val="0"/>
              <w:autoSpaceDE w:val="0"/>
              <w:autoSpaceDN w:val="0"/>
              <w:ind w:firstLine="25"/>
              <w:rPr>
                <w:iCs/>
              </w:rPr>
            </w:pPr>
          </w:p>
        </w:tc>
        <w:tc>
          <w:tcPr>
            <w:tcW w:w="1291" w:type="pct"/>
            <w:vMerge w:val="restart"/>
          </w:tcPr>
          <w:p w:rsidR="00B22033" w:rsidRPr="001D12F5" w:rsidRDefault="00B22033" w:rsidP="00B22033">
            <w:pPr>
              <w:widowControl w:val="0"/>
              <w:spacing w:line="240" w:lineRule="exact"/>
              <w:jc w:val="center"/>
            </w:pPr>
            <w:r w:rsidRPr="001D12F5">
              <w:t>площадка для подвижных игр и общеразвивающих упражнений, кв.м</w:t>
            </w:r>
          </w:p>
        </w:tc>
        <w:tc>
          <w:tcPr>
            <w:tcW w:w="2185" w:type="pct"/>
            <w:gridSpan w:val="3"/>
          </w:tcPr>
          <w:p w:rsidR="00B22033" w:rsidRPr="001D12F5" w:rsidRDefault="00B22033" w:rsidP="00B22033">
            <w:pPr>
              <w:widowControl w:val="0"/>
              <w:spacing w:line="240" w:lineRule="exact"/>
              <w:jc w:val="center"/>
            </w:pPr>
            <w:r w:rsidRPr="001D12F5">
              <w:t>замкнутый контур беговой дорожки</w:t>
            </w:r>
          </w:p>
        </w:tc>
      </w:tr>
      <w:tr w:rsidR="00B22033" w:rsidRPr="001D12F5" w:rsidTr="00B22033">
        <w:trPr>
          <w:trHeight w:val="20"/>
          <w:jc w:val="center"/>
        </w:trPr>
        <w:tc>
          <w:tcPr>
            <w:tcW w:w="1523" w:type="pct"/>
            <w:vMerge/>
          </w:tcPr>
          <w:p w:rsidR="00B22033" w:rsidRPr="001D12F5" w:rsidRDefault="00B22033" w:rsidP="00B22033">
            <w:pPr>
              <w:widowControl w:val="0"/>
              <w:autoSpaceDE w:val="0"/>
              <w:autoSpaceDN w:val="0"/>
              <w:ind w:firstLine="25"/>
              <w:rPr>
                <w:iCs/>
              </w:rPr>
            </w:pPr>
          </w:p>
        </w:tc>
        <w:tc>
          <w:tcPr>
            <w:tcW w:w="1291" w:type="pct"/>
            <w:vMerge/>
          </w:tcPr>
          <w:p w:rsidR="00B22033" w:rsidRPr="001D12F5" w:rsidRDefault="00B22033" w:rsidP="00B22033">
            <w:pPr>
              <w:widowControl w:val="0"/>
              <w:spacing w:line="240" w:lineRule="exact"/>
              <w:jc w:val="center"/>
            </w:pPr>
          </w:p>
        </w:tc>
        <w:tc>
          <w:tcPr>
            <w:tcW w:w="1584" w:type="pct"/>
            <w:gridSpan w:val="2"/>
          </w:tcPr>
          <w:p w:rsidR="00B22033" w:rsidRPr="001D12F5" w:rsidRDefault="00B22033" w:rsidP="00B22033">
            <w:pPr>
              <w:widowControl w:val="0"/>
              <w:spacing w:line="240" w:lineRule="exact"/>
              <w:jc w:val="center"/>
            </w:pPr>
            <w:r w:rsidRPr="001D12F5">
              <w:t>длина, м</w:t>
            </w:r>
          </w:p>
        </w:tc>
        <w:tc>
          <w:tcPr>
            <w:tcW w:w="601" w:type="pct"/>
            <w:vMerge w:val="restart"/>
          </w:tcPr>
          <w:p w:rsidR="00B22033" w:rsidRPr="001D12F5" w:rsidRDefault="00B22033" w:rsidP="00B22033">
            <w:pPr>
              <w:widowControl w:val="0"/>
              <w:shd w:val="clear" w:color="auto" w:fill="FFFFFF"/>
              <w:autoSpaceDE w:val="0"/>
              <w:autoSpaceDN w:val="0"/>
              <w:ind w:right="-67"/>
              <w:jc w:val="center"/>
              <w:textAlignment w:val="top"/>
              <w:rPr>
                <w:iCs/>
              </w:rPr>
            </w:pPr>
            <w:r w:rsidRPr="001D12F5">
              <w:rPr>
                <w:iCs/>
              </w:rPr>
              <w:t>ширина, м</w:t>
            </w:r>
          </w:p>
        </w:tc>
      </w:tr>
      <w:tr w:rsidR="00B22033" w:rsidRPr="001D12F5" w:rsidTr="00B22033">
        <w:trPr>
          <w:trHeight w:val="20"/>
          <w:jc w:val="center"/>
        </w:trPr>
        <w:tc>
          <w:tcPr>
            <w:tcW w:w="1523" w:type="pct"/>
            <w:vMerge/>
          </w:tcPr>
          <w:p w:rsidR="00B22033" w:rsidRPr="001D12F5" w:rsidRDefault="00B22033" w:rsidP="00B22033">
            <w:pPr>
              <w:widowControl w:val="0"/>
              <w:autoSpaceDE w:val="0"/>
              <w:autoSpaceDN w:val="0"/>
              <w:ind w:firstLine="25"/>
              <w:rPr>
                <w:iCs/>
              </w:rPr>
            </w:pPr>
          </w:p>
        </w:tc>
        <w:tc>
          <w:tcPr>
            <w:tcW w:w="1291" w:type="pct"/>
            <w:vMerge/>
          </w:tcPr>
          <w:p w:rsidR="00B22033" w:rsidRPr="001D12F5" w:rsidRDefault="00B22033" w:rsidP="00B22033">
            <w:pPr>
              <w:widowControl w:val="0"/>
              <w:spacing w:line="240" w:lineRule="exact"/>
              <w:jc w:val="center"/>
            </w:pPr>
          </w:p>
        </w:tc>
        <w:tc>
          <w:tcPr>
            <w:tcW w:w="522" w:type="pct"/>
          </w:tcPr>
          <w:p w:rsidR="00B22033" w:rsidRPr="001D12F5" w:rsidRDefault="00B22033" w:rsidP="00B22033">
            <w:pPr>
              <w:widowControl w:val="0"/>
              <w:spacing w:line="240" w:lineRule="exact"/>
              <w:jc w:val="center"/>
            </w:pPr>
            <w:r w:rsidRPr="001D12F5">
              <w:t>общая</w:t>
            </w:r>
          </w:p>
        </w:tc>
        <w:tc>
          <w:tcPr>
            <w:tcW w:w="1063" w:type="pct"/>
          </w:tcPr>
          <w:p w:rsidR="00B22033" w:rsidRPr="001D12F5" w:rsidRDefault="00B22033" w:rsidP="00B22033">
            <w:pPr>
              <w:widowControl w:val="0"/>
              <w:spacing w:line="240" w:lineRule="exact"/>
              <w:jc w:val="center"/>
            </w:pPr>
            <w:r w:rsidRPr="001D12F5">
              <w:t>в том числе</w:t>
            </w:r>
          </w:p>
          <w:p w:rsidR="00B22033" w:rsidRPr="001D12F5" w:rsidRDefault="00B22033" w:rsidP="00B22033">
            <w:pPr>
              <w:widowControl w:val="0"/>
              <w:spacing w:line="240" w:lineRule="exact"/>
              <w:jc w:val="center"/>
            </w:pPr>
            <w:r w:rsidRPr="001D12F5">
              <w:t>прямого участка</w:t>
            </w:r>
          </w:p>
        </w:tc>
        <w:tc>
          <w:tcPr>
            <w:tcW w:w="601" w:type="pct"/>
            <w:vMerge/>
          </w:tcPr>
          <w:p w:rsidR="00B22033" w:rsidRPr="001D12F5" w:rsidRDefault="00B22033" w:rsidP="00B22033">
            <w:pPr>
              <w:widowControl w:val="0"/>
              <w:autoSpaceDE w:val="0"/>
              <w:autoSpaceDN w:val="0"/>
              <w:ind w:right="-67" w:hanging="129"/>
              <w:jc w:val="center"/>
              <w:rPr>
                <w:iCs/>
              </w:rPr>
            </w:pPr>
          </w:p>
        </w:tc>
      </w:tr>
      <w:tr w:rsidR="00B22033" w:rsidRPr="001D12F5" w:rsidTr="00B22033">
        <w:trPr>
          <w:trHeight w:val="170"/>
          <w:jc w:val="center"/>
        </w:trPr>
        <w:tc>
          <w:tcPr>
            <w:tcW w:w="1523" w:type="pct"/>
          </w:tcPr>
          <w:p w:rsidR="00B22033" w:rsidRPr="001D12F5" w:rsidRDefault="00B22033" w:rsidP="00B22033">
            <w:pPr>
              <w:widowControl w:val="0"/>
              <w:shd w:val="clear" w:color="auto" w:fill="FFFFFF"/>
              <w:autoSpaceDE w:val="0"/>
              <w:autoSpaceDN w:val="0"/>
              <w:ind w:firstLine="25"/>
              <w:textAlignment w:val="top"/>
              <w:rPr>
                <w:iCs/>
              </w:rPr>
            </w:pPr>
            <w:r w:rsidRPr="001D12F5">
              <w:rPr>
                <w:iCs/>
              </w:rPr>
              <w:t>Дети от 7 до 10 лет</w:t>
            </w:r>
          </w:p>
        </w:tc>
        <w:tc>
          <w:tcPr>
            <w:tcW w:w="1291"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50</w:t>
            </w:r>
          </w:p>
        </w:tc>
        <w:tc>
          <w:tcPr>
            <w:tcW w:w="522"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60</w:t>
            </w:r>
          </w:p>
        </w:tc>
        <w:tc>
          <w:tcPr>
            <w:tcW w:w="1063"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не менее 15</w:t>
            </w:r>
          </w:p>
        </w:tc>
        <w:tc>
          <w:tcPr>
            <w:tcW w:w="601" w:type="pct"/>
          </w:tcPr>
          <w:p w:rsidR="00B22033" w:rsidRPr="001D12F5" w:rsidRDefault="00B22033" w:rsidP="00B22033">
            <w:pPr>
              <w:widowControl w:val="0"/>
              <w:shd w:val="clear" w:color="auto" w:fill="FFFFFF"/>
              <w:autoSpaceDE w:val="0"/>
              <w:autoSpaceDN w:val="0"/>
              <w:ind w:right="-67" w:hanging="129"/>
              <w:jc w:val="center"/>
              <w:textAlignment w:val="top"/>
              <w:rPr>
                <w:iCs/>
              </w:rPr>
            </w:pPr>
            <w:r w:rsidRPr="001D12F5">
              <w:rPr>
                <w:iCs/>
              </w:rPr>
              <w:t>1,2</w:t>
            </w:r>
          </w:p>
        </w:tc>
      </w:tr>
      <w:tr w:rsidR="00B22033" w:rsidRPr="001D12F5" w:rsidTr="00B22033">
        <w:trPr>
          <w:trHeight w:val="170"/>
          <w:jc w:val="center"/>
        </w:trPr>
        <w:tc>
          <w:tcPr>
            <w:tcW w:w="1523" w:type="pct"/>
          </w:tcPr>
          <w:p w:rsidR="00B22033" w:rsidRPr="001D12F5" w:rsidRDefault="00B22033" w:rsidP="00B22033">
            <w:pPr>
              <w:widowControl w:val="0"/>
              <w:shd w:val="clear" w:color="auto" w:fill="FFFFFF"/>
              <w:autoSpaceDE w:val="0"/>
              <w:autoSpaceDN w:val="0"/>
              <w:ind w:firstLine="25"/>
              <w:textAlignment w:val="top"/>
              <w:rPr>
                <w:iCs/>
              </w:rPr>
            </w:pPr>
            <w:r w:rsidRPr="001D12F5">
              <w:rPr>
                <w:iCs/>
              </w:rPr>
              <w:t>Дети старше 10 до 14 лет</w:t>
            </w:r>
          </w:p>
        </w:tc>
        <w:tc>
          <w:tcPr>
            <w:tcW w:w="1291"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100</w:t>
            </w:r>
          </w:p>
        </w:tc>
        <w:tc>
          <w:tcPr>
            <w:tcW w:w="522"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150</w:t>
            </w:r>
          </w:p>
        </w:tc>
        <w:tc>
          <w:tcPr>
            <w:tcW w:w="1063"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не менее 30</w:t>
            </w:r>
          </w:p>
        </w:tc>
        <w:tc>
          <w:tcPr>
            <w:tcW w:w="601" w:type="pct"/>
          </w:tcPr>
          <w:p w:rsidR="00B22033" w:rsidRPr="001D12F5" w:rsidRDefault="00B22033" w:rsidP="00B22033">
            <w:pPr>
              <w:widowControl w:val="0"/>
              <w:shd w:val="clear" w:color="auto" w:fill="FFFFFF"/>
              <w:autoSpaceDE w:val="0"/>
              <w:autoSpaceDN w:val="0"/>
              <w:ind w:right="-67" w:hanging="129"/>
              <w:jc w:val="center"/>
              <w:textAlignment w:val="top"/>
              <w:rPr>
                <w:iCs/>
              </w:rPr>
            </w:pPr>
            <w:r w:rsidRPr="001D12F5">
              <w:rPr>
                <w:iCs/>
              </w:rPr>
              <w:t>1,5</w:t>
            </w:r>
          </w:p>
        </w:tc>
      </w:tr>
      <w:tr w:rsidR="00B22033" w:rsidRPr="001D12F5" w:rsidTr="00B22033">
        <w:trPr>
          <w:trHeight w:val="170"/>
          <w:jc w:val="center"/>
        </w:trPr>
        <w:tc>
          <w:tcPr>
            <w:tcW w:w="1523" w:type="pct"/>
          </w:tcPr>
          <w:p w:rsidR="00B22033" w:rsidRPr="001D12F5" w:rsidRDefault="00B22033" w:rsidP="00B22033">
            <w:pPr>
              <w:spacing w:line="240" w:lineRule="exact"/>
            </w:pPr>
            <w:r w:rsidRPr="001D12F5">
              <w:t>Дети старше 14 лет и взрослые</w:t>
            </w:r>
          </w:p>
        </w:tc>
        <w:tc>
          <w:tcPr>
            <w:tcW w:w="1291"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250</w:t>
            </w:r>
          </w:p>
        </w:tc>
        <w:tc>
          <w:tcPr>
            <w:tcW w:w="522"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200</w:t>
            </w:r>
          </w:p>
        </w:tc>
        <w:tc>
          <w:tcPr>
            <w:tcW w:w="1063" w:type="pct"/>
          </w:tcPr>
          <w:p w:rsidR="00B22033" w:rsidRPr="001D12F5" w:rsidRDefault="00B22033" w:rsidP="00B22033">
            <w:pPr>
              <w:widowControl w:val="0"/>
              <w:shd w:val="clear" w:color="auto" w:fill="FFFFFF"/>
              <w:autoSpaceDE w:val="0"/>
              <w:autoSpaceDN w:val="0"/>
              <w:jc w:val="center"/>
              <w:textAlignment w:val="top"/>
              <w:rPr>
                <w:iCs/>
              </w:rPr>
            </w:pPr>
            <w:r w:rsidRPr="001D12F5">
              <w:rPr>
                <w:iCs/>
              </w:rPr>
              <w:t>не менее 60</w:t>
            </w:r>
          </w:p>
        </w:tc>
        <w:tc>
          <w:tcPr>
            <w:tcW w:w="601" w:type="pct"/>
          </w:tcPr>
          <w:p w:rsidR="00B22033" w:rsidRPr="001D12F5" w:rsidRDefault="00B22033" w:rsidP="00B22033">
            <w:pPr>
              <w:widowControl w:val="0"/>
              <w:shd w:val="clear" w:color="auto" w:fill="FFFFFF"/>
              <w:autoSpaceDE w:val="0"/>
              <w:autoSpaceDN w:val="0"/>
              <w:ind w:right="-67" w:hanging="129"/>
              <w:jc w:val="center"/>
              <w:textAlignment w:val="top"/>
              <w:rPr>
                <w:iCs/>
              </w:rPr>
            </w:pPr>
            <w:r w:rsidRPr="001D12F5">
              <w:rPr>
                <w:iCs/>
              </w:rPr>
              <w:t>2</w:t>
            </w:r>
          </w:p>
        </w:tc>
      </w:tr>
    </w:tbl>
    <w:p w:rsidR="00B22033" w:rsidRPr="001D12F5" w:rsidRDefault="00B22033" w:rsidP="00B22033">
      <w:pPr>
        <w:widowControl w:val="0"/>
        <w:spacing w:before="120"/>
        <w:ind w:firstLine="720"/>
        <w:jc w:val="both"/>
      </w:pPr>
      <w:r w:rsidRPr="001D12F5">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561DB7" w:rsidRPr="001D12F5" w:rsidRDefault="00561DB7" w:rsidP="00B22033">
      <w:pPr>
        <w:widowControl w:val="0"/>
        <w:spacing w:before="120"/>
        <w:ind w:firstLine="720"/>
        <w:jc w:val="both"/>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И (рекомендуемое)</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1E574D"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spacing w:before="0" w:after="0"/>
        <w:jc w:val="right"/>
        <w:rPr>
          <w:rFonts w:ascii="Times New Roman" w:hAnsi="Times New Roman"/>
          <w:b w:val="0"/>
          <w:bCs w:val="0"/>
          <w:sz w:val="28"/>
          <w:szCs w:val="28"/>
        </w:rPr>
      </w:pPr>
    </w:p>
    <w:p w:rsidR="00B22033" w:rsidRPr="001D12F5" w:rsidRDefault="00B22033" w:rsidP="00B22033"/>
    <w:p w:rsidR="00B22033" w:rsidRPr="001D12F5" w:rsidRDefault="00B22033" w:rsidP="00B22033"/>
    <w:p w:rsidR="00B22033" w:rsidRPr="001D12F5" w:rsidRDefault="00B22033" w:rsidP="00B22033">
      <w:pPr>
        <w:pStyle w:val="1"/>
        <w:spacing w:before="0" w:after="0"/>
        <w:jc w:val="right"/>
        <w:rPr>
          <w:rFonts w:ascii="Times New Roman" w:hAnsi="Times New Roman"/>
          <w:b w:val="0"/>
          <w:bCs w:val="0"/>
          <w:sz w:val="28"/>
          <w:szCs w:val="28"/>
        </w:rPr>
      </w:pPr>
      <w:bookmarkStart w:id="156" w:name="_Toc327614594"/>
      <w:bookmarkStart w:id="157" w:name="_Toc327615814"/>
      <w:bookmarkStart w:id="158" w:name="_Toc295148906"/>
      <w:r w:rsidRPr="001D12F5">
        <w:rPr>
          <w:rFonts w:ascii="Times New Roman" w:hAnsi="Times New Roman"/>
          <w:b w:val="0"/>
          <w:bCs w:val="0"/>
          <w:sz w:val="28"/>
          <w:szCs w:val="28"/>
        </w:rPr>
        <w:t xml:space="preserve">Таблица </w:t>
      </w:r>
      <w:r w:rsidRPr="001D12F5">
        <w:rPr>
          <w:rFonts w:ascii="Times New Roman" w:hAnsi="Times New Roman"/>
          <w:b w:val="0"/>
          <w:bCs w:val="0"/>
          <w:color w:val="000000"/>
          <w:kern w:val="0"/>
          <w:sz w:val="28"/>
          <w:szCs w:val="28"/>
        </w:rPr>
        <w:t>И</w:t>
      </w:r>
      <w:r w:rsidRPr="001D12F5">
        <w:rPr>
          <w:rFonts w:ascii="Times New Roman" w:hAnsi="Times New Roman"/>
          <w:b w:val="0"/>
          <w:bCs w:val="0"/>
          <w:sz w:val="28"/>
          <w:szCs w:val="28"/>
        </w:rPr>
        <w:t>-1</w:t>
      </w:r>
      <w:bookmarkEnd w:id="156"/>
      <w:bookmarkEnd w:id="157"/>
    </w:p>
    <w:p w:rsidR="00B22033" w:rsidRPr="001D12F5" w:rsidRDefault="00B22033" w:rsidP="00B22033">
      <w:pPr>
        <w:spacing w:line="240" w:lineRule="exact"/>
        <w:jc w:val="center"/>
        <w:rPr>
          <w:bCs/>
          <w:sz w:val="28"/>
          <w:szCs w:val="28"/>
        </w:rPr>
      </w:pPr>
      <w:bookmarkStart w:id="159" w:name="_Toc327614596"/>
      <w:r w:rsidRPr="001D12F5">
        <w:rPr>
          <w:bCs/>
          <w:sz w:val="28"/>
          <w:szCs w:val="28"/>
        </w:rPr>
        <w:t>НОРМЫ</w:t>
      </w:r>
    </w:p>
    <w:p w:rsidR="00B22033" w:rsidRPr="001D12F5" w:rsidRDefault="00B22033" w:rsidP="00B22033">
      <w:pPr>
        <w:spacing w:after="80" w:line="240" w:lineRule="exact"/>
        <w:jc w:val="center"/>
      </w:pPr>
      <w:r w:rsidRPr="001D12F5">
        <w:rPr>
          <w:bCs/>
          <w:sz w:val="28"/>
          <w:szCs w:val="28"/>
        </w:rPr>
        <w:t>расчета стоянок автомобилей</w:t>
      </w:r>
      <w:bookmarkEnd w:id="159"/>
    </w:p>
    <w:tbl>
      <w:tblPr>
        <w:tblStyle w:val="aff8"/>
        <w:tblW w:w="0" w:type="auto"/>
        <w:tblLook w:val="04A0"/>
      </w:tblPr>
      <w:tblGrid>
        <w:gridCol w:w="5166"/>
        <w:gridCol w:w="2404"/>
        <w:gridCol w:w="2000"/>
      </w:tblGrid>
      <w:tr w:rsidR="007A0273" w:rsidRPr="001D12F5" w:rsidTr="00DF6562">
        <w:tc>
          <w:tcPr>
            <w:tcW w:w="5495" w:type="dxa"/>
          </w:tcPr>
          <w:bookmarkEnd w:id="158"/>
          <w:p w:rsidR="007A0273" w:rsidRPr="001D12F5" w:rsidRDefault="007A0273" w:rsidP="00DF6562">
            <w:pPr>
              <w:widowControl w:val="0"/>
              <w:jc w:val="center"/>
              <w:rPr>
                <w:szCs w:val="26"/>
              </w:rPr>
            </w:pPr>
            <w:r w:rsidRPr="001D12F5">
              <w:rPr>
                <w:rFonts w:eastAsiaTheme="minorHAnsi"/>
                <w:lang w:eastAsia="en-US"/>
              </w:rPr>
              <w:t>Объект обслуживания</w:t>
            </w:r>
          </w:p>
        </w:tc>
        <w:tc>
          <w:tcPr>
            <w:tcW w:w="2551" w:type="dxa"/>
          </w:tcPr>
          <w:p w:rsidR="007A0273" w:rsidRPr="001D12F5" w:rsidRDefault="007A0273" w:rsidP="00DF6562">
            <w:pPr>
              <w:widowControl w:val="0"/>
              <w:jc w:val="center"/>
              <w:rPr>
                <w:szCs w:val="26"/>
              </w:rPr>
            </w:pPr>
            <w:r w:rsidRPr="001D12F5">
              <w:rPr>
                <w:rFonts w:eastAsiaTheme="minorHAnsi"/>
                <w:lang w:eastAsia="en-US"/>
              </w:rPr>
              <w:t>Расчетная единица (суммарная поэтажная площадь)</w:t>
            </w:r>
          </w:p>
        </w:tc>
        <w:tc>
          <w:tcPr>
            <w:tcW w:w="2091" w:type="dxa"/>
          </w:tcPr>
          <w:p w:rsidR="007A0273" w:rsidRPr="001D12F5" w:rsidRDefault="007A0273" w:rsidP="00DF6562">
            <w:pPr>
              <w:widowControl w:val="0"/>
              <w:jc w:val="center"/>
              <w:rPr>
                <w:szCs w:val="26"/>
              </w:rPr>
            </w:pPr>
            <w:r w:rsidRPr="001D12F5">
              <w:rPr>
                <w:rFonts w:eastAsiaTheme="minorHAnsi"/>
                <w:lang w:eastAsia="en-US"/>
              </w:rPr>
              <w:t>Одно машино-место на количество расчетных единиц</w:t>
            </w:r>
          </w:p>
        </w:tc>
      </w:tr>
      <w:tr w:rsidR="007A0273" w:rsidRPr="001D12F5" w:rsidTr="00DF6562">
        <w:tc>
          <w:tcPr>
            <w:tcW w:w="5495" w:type="dxa"/>
          </w:tcPr>
          <w:p w:rsidR="007A0273" w:rsidRPr="001D12F5" w:rsidRDefault="007A0273" w:rsidP="00DF6562">
            <w:pPr>
              <w:widowControl w:val="0"/>
              <w:jc w:val="center"/>
              <w:rPr>
                <w:szCs w:val="26"/>
              </w:rPr>
            </w:pPr>
            <w:r w:rsidRPr="001D12F5">
              <w:rPr>
                <w:sz w:val="26"/>
                <w:szCs w:val="26"/>
              </w:rPr>
              <w:t>1</w:t>
            </w:r>
          </w:p>
        </w:tc>
        <w:tc>
          <w:tcPr>
            <w:tcW w:w="2551" w:type="dxa"/>
          </w:tcPr>
          <w:p w:rsidR="007A0273" w:rsidRPr="001D12F5" w:rsidRDefault="007A0273" w:rsidP="00DF6562">
            <w:pPr>
              <w:widowControl w:val="0"/>
              <w:jc w:val="center"/>
              <w:rPr>
                <w:szCs w:val="26"/>
              </w:rPr>
            </w:pPr>
            <w:r w:rsidRPr="001D12F5">
              <w:rPr>
                <w:sz w:val="26"/>
                <w:szCs w:val="26"/>
              </w:rPr>
              <w:t>2</w:t>
            </w:r>
          </w:p>
        </w:tc>
        <w:tc>
          <w:tcPr>
            <w:tcW w:w="2091" w:type="dxa"/>
          </w:tcPr>
          <w:p w:rsidR="007A0273" w:rsidRPr="001D12F5" w:rsidRDefault="007A0273" w:rsidP="00DF6562">
            <w:pPr>
              <w:widowControl w:val="0"/>
              <w:jc w:val="center"/>
              <w:rPr>
                <w:szCs w:val="26"/>
              </w:rPr>
            </w:pPr>
            <w:r w:rsidRPr="001D12F5">
              <w:rPr>
                <w:sz w:val="26"/>
                <w:szCs w:val="26"/>
              </w:rPr>
              <w:t>3</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Коммунальное обслуживание</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110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440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Бытовое обслуживание: мастерские мелкого ремонта, ателье, бани, парикмахерские, прачечные, похоронные бюро</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110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330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440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220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Религия: церкви, соборы, храмы, часовни, монастыри, мечети, молельные дома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220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Общественное управление: органы государственной власти, органы местного самоуправления, суды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220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 xml:space="preserve">Научная деятельность: объекты для </w:t>
            </w:r>
            <w:r w:rsidRPr="001D12F5">
              <w:rPr>
                <w:rFonts w:eastAsiaTheme="minorHAnsi"/>
                <w:sz w:val="26"/>
                <w:szCs w:val="26"/>
                <w:lang w:eastAsia="en-US"/>
              </w:rPr>
              <w:lastRenderedPageBreak/>
              <w:t>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lastRenderedPageBreak/>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220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lastRenderedPageBreak/>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330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60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Объекты торговли: торговые центры, торгово-развлекательные центры общей площадью свыше 5000 кв. м, ярмарки, ярмарки-выставки, рынки, базары</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70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Магазины торговой площадью до 5000 кв. м</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60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Общественное питание: рестораны, кафе, столовые, закусочные, бары</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60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Гостиничное обслуживание: гостиницы, пансионаты, дома отдыха, не оказывающие услуги по лечению</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330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Развлечения: дискотеки и танцевальные площадки, ночные клубы, аквапарки, боулинги, аттракционы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330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Спорт: спортивные клубы, спортивные залы, бассейны</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220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Спорт: площадки для занятия спортом и физкультурой и т.д.</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2000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Отдых: парки, зоны отдыха</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3000</w:t>
            </w:r>
          </w:p>
        </w:tc>
      </w:tr>
      <w:tr w:rsidR="007A0273" w:rsidRPr="001D12F5" w:rsidTr="00DF6562">
        <w:tc>
          <w:tcPr>
            <w:tcW w:w="5495"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Склады временного хранения, распределения и перевалке грузов</w:t>
            </w:r>
          </w:p>
        </w:tc>
        <w:tc>
          <w:tcPr>
            <w:tcW w:w="2551" w:type="dxa"/>
          </w:tcPr>
          <w:p w:rsidR="007A0273" w:rsidRPr="001D12F5" w:rsidRDefault="007A0273" w:rsidP="00DF6562">
            <w:pPr>
              <w:autoSpaceDE w:val="0"/>
              <w:autoSpaceDN w:val="0"/>
              <w:adjustRightInd w:val="0"/>
              <w:rPr>
                <w:rFonts w:eastAsiaTheme="minorHAnsi"/>
                <w:szCs w:val="26"/>
                <w:lang w:eastAsia="en-US"/>
              </w:rPr>
            </w:pPr>
            <w:r w:rsidRPr="001D12F5">
              <w:rPr>
                <w:rFonts w:eastAsiaTheme="minorHAnsi"/>
                <w:sz w:val="26"/>
                <w:szCs w:val="26"/>
                <w:lang w:eastAsia="en-US"/>
              </w:rPr>
              <w:t>кв. м</w:t>
            </w:r>
          </w:p>
        </w:tc>
        <w:tc>
          <w:tcPr>
            <w:tcW w:w="2091" w:type="dxa"/>
          </w:tcPr>
          <w:p w:rsidR="007A0273" w:rsidRPr="001D12F5" w:rsidRDefault="007A0273" w:rsidP="00DF6562">
            <w:pPr>
              <w:autoSpaceDE w:val="0"/>
              <w:autoSpaceDN w:val="0"/>
              <w:adjustRightInd w:val="0"/>
              <w:jc w:val="center"/>
              <w:rPr>
                <w:rFonts w:eastAsiaTheme="minorHAnsi"/>
                <w:szCs w:val="26"/>
                <w:lang w:eastAsia="en-US"/>
              </w:rPr>
            </w:pPr>
            <w:r w:rsidRPr="001D12F5">
              <w:rPr>
                <w:rFonts w:eastAsiaTheme="minorHAnsi"/>
                <w:sz w:val="26"/>
                <w:szCs w:val="26"/>
                <w:lang w:eastAsia="en-US"/>
              </w:rPr>
              <w:t>550</w:t>
            </w:r>
          </w:p>
        </w:tc>
      </w:tr>
    </w:tbl>
    <w:p w:rsidR="007A0273" w:rsidRPr="001D12F5" w:rsidRDefault="007A0273" w:rsidP="00B22033">
      <w:pPr>
        <w:spacing w:before="120"/>
        <w:ind w:firstLine="720"/>
        <w:jc w:val="both"/>
        <w:rPr>
          <w:bCs/>
        </w:rPr>
      </w:pPr>
    </w:p>
    <w:p w:rsidR="007A0273" w:rsidRPr="001D12F5" w:rsidRDefault="007A0273" w:rsidP="007A0273">
      <w:pPr>
        <w:widowControl w:val="0"/>
        <w:ind w:firstLine="540"/>
        <w:jc w:val="both"/>
        <w:rPr>
          <w:sz w:val="22"/>
          <w:szCs w:val="22"/>
        </w:rPr>
      </w:pPr>
      <w:bookmarkStart w:id="160" w:name="_Toc327614597"/>
      <w:bookmarkStart w:id="161" w:name="_Toc327615816"/>
      <w:bookmarkStart w:id="162" w:name="_Toc327614598"/>
      <w:bookmarkStart w:id="163" w:name="_Toc327615817"/>
      <w:r w:rsidRPr="001D12F5">
        <w:rPr>
          <w:sz w:val="22"/>
          <w:szCs w:val="22"/>
        </w:rPr>
        <w:t>Примечания:</w:t>
      </w:r>
    </w:p>
    <w:p w:rsidR="007A0273" w:rsidRPr="001D12F5" w:rsidRDefault="007A0273" w:rsidP="007A0273">
      <w:pPr>
        <w:widowControl w:val="0"/>
        <w:ind w:firstLine="540"/>
        <w:jc w:val="both"/>
        <w:rPr>
          <w:sz w:val="22"/>
          <w:szCs w:val="22"/>
        </w:rPr>
      </w:pPr>
      <w:r w:rsidRPr="001D12F5">
        <w:rPr>
          <w:sz w:val="22"/>
          <w:szCs w:val="22"/>
        </w:rPr>
        <w:t>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машино-мест.</w:t>
      </w:r>
    </w:p>
    <w:p w:rsidR="007A0273" w:rsidRPr="001D12F5" w:rsidRDefault="007A0273" w:rsidP="007A0273">
      <w:pPr>
        <w:widowControl w:val="0"/>
        <w:ind w:firstLine="540"/>
        <w:jc w:val="both"/>
        <w:rPr>
          <w:sz w:val="22"/>
          <w:szCs w:val="22"/>
        </w:rPr>
      </w:pPr>
      <w:r w:rsidRPr="001D12F5">
        <w:rPr>
          <w:sz w:val="22"/>
          <w:szCs w:val="22"/>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7A0273" w:rsidRPr="001D12F5" w:rsidRDefault="007A0273" w:rsidP="007A0273">
      <w:pPr>
        <w:widowControl w:val="0"/>
        <w:ind w:firstLine="540"/>
        <w:jc w:val="both"/>
        <w:rPr>
          <w:sz w:val="22"/>
          <w:szCs w:val="22"/>
        </w:rPr>
      </w:pPr>
      <w:r w:rsidRPr="001D12F5">
        <w:rPr>
          <w:sz w:val="22"/>
          <w:szCs w:val="22"/>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rsidR="007A0273" w:rsidRPr="001D12F5" w:rsidRDefault="007A0273" w:rsidP="007A0273">
      <w:pPr>
        <w:widowControl w:val="0"/>
        <w:ind w:firstLine="540"/>
        <w:jc w:val="both"/>
        <w:rPr>
          <w:sz w:val="22"/>
          <w:szCs w:val="22"/>
        </w:rPr>
      </w:pPr>
    </w:p>
    <w:p w:rsidR="00932135" w:rsidRPr="001D12F5" w:rsidRDefault="00932135" w:rsidP="007A0273">
      <w:pPr>
        <w:widowControl w:val="0"/>
        <w:ind w:firstLine="540"/>
        <w:jc w:val="both"/>
        <w:rPr>
          <w:sz w:val="22"/>
          <w:szCs w:val="22"/>
        </w:rPr>
      </w:pPr>
    </w:p>
    <w:p w:rsidR="00932135" w:rsidRPr="001D12F5" w:rsidRDefault="00932135" w:rsidP="007A0273">
      <w:pPr>
        <w:widowControl w:val="0"/>
        <w:ind w:firstLine="540"/>
        <w:jc w:val="both"/>
        <w:rPr>
          <w:sz w:val="22"/>
          <w:szCs w:val="22"/>
        </w:rPr>
      </w:pPr>
    </w:p>
    <w:p w:rsidR="00932135" w:rsidRPr="001D12F5" w:rsidRDefault="00932135" w:rsidP="007A0273">
      <w:pPr>
        <w:widowControl w:val="0"/>
        <w:ind w:firstLine="540"/>
        <w:jc w:val="both"/>
        <w:rPr>
          <w:sz w:val="22"/>
          <w:szCs w:val="22"/>
        </w:rPr>
      </w:pPr>
    </w:p>
    <w:p w:rsidR="00B22033" w:rsidRPr="001D12F5" w:rsidRDefault="00B22033" w:rsidP="00B22033">
      <w:pPr>
        <w:widowControl w:val="0"/>
        <w:autoSpaceDE w:val="0"/>
        <w:autoSpaceDN w:val="0"/>
        <w:adjustRightInd w:val="0"/>
        <w:spacing w:before="120"/>
        <w:jc w:val="right"/>
        <w:outlineLvl w:val="0"/>
        <w:rPr>
          <w:color w:val="000000"/>
          <w:sz w:val="28"/>
          <w:szCs w:val="28"/>
        </w:rPr>
      </w:pPr>
      <w:r w:rsidRPr="001D12F5">
        <w:rPr>
          <w:color w:val="000000"/>
          <w:sz w:val="28"/>
          <w:szCs w:val="28"/>
        </w:rPr>
        <w:t>Таблица И-2</w:t>
      </w:r>
      <w:bookmarkEnd w:id="160"/>
      <w:bookmarkEnd w:id="161"/>
    </w:p>
    <w:p w:rsidR="00B22033" w:rsidRPr="001D12F5" w:rsidRDefault="00B22033" w:rsidP="00B22033">
      <w:pPr>
        <w:widowControl w:val="0"/>
        <w:autoSpaceDE w:val="0"/>
        <w:autoSpaceDN w:val="0"/>
        <w:adjustRightInd w:val="0"/>
        <w:spacing w:before="120" w:line="240" w:lineRule="exact"/>
        <w:jc w:val="center"/>
        <w:outlineLvl w:val="0"/>
        <w:rPr>
          <w:color w:val="000000"/>
          <w:sz w:val="28"/>
          <w:szCs w:val="28"/>
        </w:rPr>
      </w:pPr>
      <w:r w:rsidRPr="001D12F5">
        <w:rPr>
          <w:color w:val="000000"/>
          <w:sz w:val="28"/>
          <w:szCs w:val="28"/>
        </w:rPr>
        <w:t>Нормы расчета машино-мест для постоянного и временного хранения</w:t>
      </w:r>
      <w:bookmarkEnd w:id="162"/>
      <w:bookmarkEnd w:id="163"/>
    </w:p>
    <w:p w:rsidR="00B22033" w:rsidRPr="001D12F5" w:rsidRDefault="00B22033" w:rsidP="00B22033">
      <w:pPr>
        <w:widowControl w:val="0"/>
        <w:autoSpaceDE w:val="0"/>
        <w:autoSpaceDN w:val="0"/>
        <w:adjustRightInd w:val="0"/>
        <w:spacing w:after="120" w:line="240" w:lineRule="exact"/>
        <w:jc w:val="center"/>
        <w:outlineLvl w:val="0"/>
        <w:rPr>
          <w:color w:val="000000"/>
          <w:sz w:val="28"/>
          <w:szCs w:val="28"/>
        </w:rPr>
      </w:pPr>
      <w:bookmarkStart w:id="164" w:name="_Toc327614599"/>
      <w:bookmarkStart w:id="165" w:name="_Toc327615818"/>
      <w:r w:rsidRPr="001D12F5">
        <w:rPr>
          <w:color w:val="000000"/>
          <w:sz w:val="28"/>
          <w:szCs w:val="28"/>
        </w:rPr>
        <w:t>автомобилей в зависимости от типов жилых домов</w:t>
      </w:r>
      <w:bookmarkEnd w:id="164"/>
      <w:bookmarkEnd w:id="165"/>
      <w:r w:rsidRPr="001D12F5">
        <w:rPr>
          <w:color w:val="000000"/>
          <w:sz w:val="28"/>
          <w:szCs w:val="28"/>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B22033" w:rsidRPr="001D12F5" w:rsidTr="00B22033">
        <w:tc>
          <w:tcPr>
            <w:tcW w:w="2052" w:type="pct"/>
            <w:vMerge w:val="restart"/>
            <w:tcBorders>
              <w:bottom w:val="nil"/>
            </w:tcBorders>
          </w:tcPr>
          <w:p w:rsidR="00B22033" w:rsidRPr="001D12F5" w:rsidRDefault="00B22033" w:rsidP="00B22033">
            <w:pPr>
              <w:widowControl w:val="0"/>
              <w:autoSpaceDE w:val="0"/>
              <w:autoSpaceDN w:val="0"/>
              <w:adjustRightInd w:val="0"/>
              <w:jc w:val="center"/>
              <w:outlineLvl w:val="0"/>
              <w:rPr>
                <w:color w:val="000000"/>
              </w:rPr>
            </w:pPr>
            <w:bookmarkStart w:id="166" w:name="_Toc327614600"/>
            <w:bookmarkStart w:id="167" w:name="_Toc327615819"/>
            <w:r w:rsidRPr="001D12F5">
              <w:rPr>
                <w:color w:val="000000"/>
              </w:rPr>
              <w:t>Показатели</w:t>
            </w:r>
            <w:bookmarkEnd w:id="166"/>
            <w:bookmarkEnd w:id="167"/>
          </w:p>
        </w:tc>
        <w:tc>
          <w:tcPr>
            <w:tcW w:w="2948" w:type="pct"/>
            <w:gridSpan w:val="5"/>
          </w:tcPr>
          <w:p w:rsidR="00B22033" w:rsidRPr="001D12F5" w:rsidRDefault="00B22033" w:rsidP="00B22033">
            <w:pPr>
              <w:widowControl w:val="0"/>
              <w:autoSpaceDE w:val="0"/>
              <w:autoSpaceDN w:val="0"/>
              <w:adjustRightInd w:val="0"/>
              <w:jc w:val="center"/>
              <w:outlineLvl w:val="0"/>
              <w:rPr>
                <w:color w:val="000000"/>
              </w:rPr>
            </w:pPr>
            <w:bookmarkStart w:id="168" w:name="_Toc327614601"/>
            <w:bookmarkStart w:id="169" w:name="_Toc327615820"/>
            <w:r w:rsidRPr="001D12F5">
              <w:rPr>
                <w:color w:val="000000"/>
              </w:rPr>
              <w:t>Значения показателей в зависимости</w:t>
            </w:r>
            <w:bookmarkEnd w:id="168"/>
            <w:bookmarkEnd w:id="169"/>
          </w:p>
          <w:p w:rsidR="00B22033" w:rsidRPr="001D12F5" w:rsidRDefault="00B22033" w:rsidP="00B22033">
            <w:pPr>
              <w:widowControl w:val="0"/>
              <w:autoSpaceDE w:val="0"/>
              <w:autoSpaceDN w:val="0"/>
              <w:adjustRightInd w:val="0"/>
              <w:jc w:val="center"/>
              <w:outlineLvl w:val="0"/>
              <w:rPr>
                <w:color w:val="000000"/>
              </w:rPr>
            </w:pPr>
            <w:bookmarkStart w:id="170" w:name="_Toc327614602"/>
            <w:bookmarkStart w:id="171" w:name="_Toc327615821"/>
            <w:r w:rsidRPr="001D12F5">
              <w:rPr>
                <w:color w:val="000000"/>
              </w:rPr>
              <w:t>от типов жилых домов по уровню комфорта</w:t>
            </w:r>
            <w:bookmarkEnd w:id="170"/>
            <w:bookmarkEnd w:id="171"/>
          </w:p>
        </w:tc>
      </w:tr>
      <w:tr w:rsidR="00B22033" w:rsidRPr="001D12F5" w:rsidTr="00B22033">
        <w:tc>
          <w:tcPr>
            <w:tcW w:w="2052" w:type="pct"/>
            <w:vMerge/>
            <w:tcBorders>
              <w:bottom w:val="nil"/>
            </w:tcBorders>
          </w:tcPr>
          <w:p w:rsidR="00B22033" w:rsidRPr="001D12F5" w:rsidRDefault="00B22033" w:rsidP="00B22033">
            <w:pPr>
              <w:widowControl w:val="0"/>
              <w:autoSpaceDE w:val="0"/>
              <w:autoSpaceDN w:val="0"/>
              <w:adjustRightInd w:val="0"/>
              <w:jc w:val="center"/>
              <w:outlineLvl w:val="0"/>
              <w:rPr>
                <w:color w:val="000000"/>
              </w:rPr>
            </w:pPr>
          </w:p>
        </w:tc>
        <w:tc>
          <w:tcPr>
            <w:tcW w:w="603" w:type="pct"/>
            <w:vMerge w:val="restart"/>
            <w:tcBorders>
              <w:bottom w:val="nil"/>
            </w:tcBorders>
          </w:tcPr>
          <w:p w:rsidR="00B22033" w:rsidRPr="001D12F5" w:rsidRDefault="00B22033" w:rsidP="00B22033">
            <w:pPr>
              <w:ind w:left="-30" w:right="-51"/>
              <w:jc w:val="center"/>
            </w:pPr>
            <w:r w:rsidRPr="001D12F5">
              <w:t>высококомфортный</w:t>
            </w:r>
          </w:p>
        </w:tc>
        <w:tc>
          <w:tcPr>
            <w:tcW w:w="605" w:type="pct"/>
            <w:vMerge w:val="restart"/>
            <w:tcBorders>
              <w:bottom w:val="nil"/>
            </w:tcBorders>
          </w:tcPr>
          <w:p w:rsidR="00B22033" w:rsidRPr="001D12F5" w:rsidRDefault="00B22033" w:rsidP="00B22033">
            <w:pPr>
              <w:widowControl w:val="0"/>
              <w:autoSpaceDE w:val="0"/>
              <w:autoSpaceDN w:val="0"/>
              <w:adjustRightInd w:val="0"/>
              <w:jc w:val="center"/>
              <w:outlineLvl w:val="0"/>
              <w:rPr>
                <w:color w:val="000000"/>
              </w:rPr>
            </w:pPr>
            <w:bookmarkStart w:id="172" w:name="_Toc327614603"/>
            <w:bookmarkStart w:id="173" w:name="_Toc327615822"/>
            <w:r w:rsidRPr="001D12F5">
              <w:t>повышенной комфорт-ности</w:t>
            </w:r>
            <w:bookmarkEnd w:id="172"/>
            <w:bookmarkEnd w:id="173"/>
          </w:p>
        </w:tc>
        <w:tc>
          <w:tcPr>
            <w:tcW w:w="1740" w:type="pct"/>
            <w:gridSpan w:val="3"/>
          </w:tcPr>
          <w:p w:rsidR="00B22033" w:rsidRPr="001D12F5" w:rsidRDefault="00B22033" w:rsidP="00B22033">
            <w:pPr>
              <w:widowControl w:val="0"/>
              <w:autoSpaceDE w:val="0"/>
              <w:autoSpaceDN w:val="0"/>
              <w:adjustRightInd w:val="0"/>
              <w:jc w:val="center"/>
              <w:outlineLvl w:val="0"/>
              <w:rPr>
                <w:color w:val="000000"/>
              </w:rPr>
            </w:pPr>
            <w:bookmarkStart w:id="174" w:name="_Toc327614604"/>
            <w:bookmarkStart w:id="175" w:name="_Toc327615823"/>
            <w:r w:rsidRPr="001D12F5">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4"/>
            <w:bookmarkEnd w:id="175"/>
          </w:p>
          <w:p w:rsidR="00B22033" w:rsidRPr="001D12F5" w:rsidRDefault="00B22033" w:rsidP="00B22033">
            <w:pPr>
              <w:widowControl w:val="0"/>
              <w:autoSpaceDE w:val="0"/>
              <w:autoSpaceDN w:val="0"/>
              <w:adjustRightInd w:val="0"/>
              <w:jc w:val="center"/>
              <w:outlineLvl w:val="0"/>
              <w:rPr>
                <w:color w:val="000000"/>
              </w:rPr>
            </w:pPr>
            <w:bookmarkStart w:id="176" w:name="_Toc327614605"/>
            <w:bookmarkStart w:id="177" w:name="_Toc327615824"/>
            <w:r w:rsidRPr="001D12F5">
              <w:rPr>
                <w:color w:val="000000"/>
              </w:rPr>
              <w:t>на 1000 жителей</w:t>
            </w:r>
            <w:bookmarkEnd w:id="176"/>
            <w:bookmarkEnd w:id="177"/>
          </w:p>
        </w:tc>
      </w:tr>
      <w:tr w:rsidR="00B22033" w:rsidRPr="001D12F5" w:rsidTr="00B22033">
        <w:tc>
          <w:tcPr>
            <w:tcW w:w="2052" w:type="pct"/>
            <w:vMerge/>
            <w:tcBorders>
              <w:bottom w:val="nil"/>
            </w:tcBorders>
          </w:tcPr>
          <w:p w:rsidR="00B22033" w:rsidRPr="001D12F5" w:rsidRDefault="00B22033" w:rsidP="00B22033">
            <w:pPr>
              <w:widowControl w:val="0"/>
              <w:autoSpaceDE w:val="0"/>
              <w:autoSpaceDN w:val="0"/>
              <w:adjustRightInd w:val="0"/>
              <w:jc w:val="center"/>
              <w:outlineLvl w:val="0"/>
              <w:rPr>
                <w:color w:val="000000"/>
              </w:rPr>
            </w:pPr>
          </w:p>
        </w:tc>
        <w:tc>
          <w:tcPr>
            <w:tcW w:w="603" w:type="pct"/>
            <w:vMerge/>
            <w:tcBorders>
              <w:bottom w:val="nil"/>
            </w:tcBorders>
          </w:tcPr>
          <w:p w:rsidR="00B22033" w:rsidRPr="001D12F5" w:rsidRDefault="00B22033" w:rsidP="00B22033">
            <w:pPr>
              <w:widowControl w:val="0"/>
              <w:autoSpaceDE w:val="0"/>
              <w:autoSpaceDN w:val="0"/>
              <w:adjustRightInd w:val="0"/>
              <w:jc w:val="center"/>
              <w:outlineLvl w:val="0"/>
              <w:rPr>
                <w:color w:val="000000"/>
              </w:rPr>
            </w:pPr>
          </w:p>
        </w:tc>
        <w:tc>
          <w:tcPr>
            <w:tcW w:w="605" w:type="pct"/>
            <w:vMerge/>
            <w:tcBorders>
              <w:bottom w:val="nil"/>
            </w:tcBorders>
          </w:tcPr>
          <w:p w:rsidR="00B22033" w:rsidRPr="001D12F5" w:rsidRDefault="00B22033" w:rsidP="00B22033">
            <w:pPr>
              <w:widowControl w:val="0"/>
              <w:autoSpaceDE w:val="0"/>
              <w:autoSpaceDN w:val="0"/>
              <w:adjustRightInd w:val="0"/>
              <w:jc w:val="center"/>
              <w:outlineLvl w:val="0"/>
              <w:rPr>
                <w:color w:val="000000"/>
              </w:rPr>
            </w:pPr>
          </w:p>
        </w:tc>
        <w:tc>
          <w:tcPr>
            <w:tcW w:w="598" w:type="pct"/>
            <w:tcBorders>
              <w:bottom w:val="nil"/>
            </w:tcBorders>
          </w:tcPr>
          <w:p w:rsidR="00B22033" w:rsidRPr="001D12F5" w:rsidRDefault="00B22033" w:rsidP="00B22033">
            <w:pPr>
              <w:widowControl w:val="0"/>
              <w:autoSpaceDE w:val="0"/>
              <w:autoSpaceDN w:val="0"/>
              <w:adjustRightInd w:val="0"/>
              <w:jc w:val="center"/>
              <w:outlineLvl w:val="0"/>
              <w:rPr>
                <w:color w:val="000000"/>
              </w:rPr>
            </w:pPr>
            <w:bookmarkStart w:id="178" w:name="_Toc327614606"/>
            <w:bookmarkStart w:id="179" w:name="_Toc327615825"/>
            <w:r w:rsidRPr="001D12F5">
              <w:rPr>
                <w:color w:val="000000"/>
              </w:rPr>
              <w:t>200</w:t>
            </w:r>
            <w:bookmarkEnd w:id="178"/>
            <w:bookmarkEnd w:id="179"/>
          </w:p>
        </w:tc>
        <w:tc>
          <w:tcPr>
            <w:tcW w:w="601" w:type="pct"/>
            <w:tcBorders>
              <w:bottom w:val="nil"/>
            </w:tcBorders>
          </w:tcPr>
          <w:p w:rsidR="00B22033" w:rsidRPr="001D12F5" w:rsidRDefault="00B22033" w:rsidP="00B22033">
            <w:pPr>
              <w:widowControl w:val="0"/>
              <w:autoSpaceDE w:val="0"/>
              <w:autoSpaceDN w:val="0"/>
              <w:adjustRightInd w:val="0"/>
              <w:jc w:val="center"/>
              <w:outlineLvl w:val="0"/>
              <w:rPr>
                <w:color w:val="000000"/>
              </w:rPr>
            </w:pPr>
            <w:bookmarkStart w:id="180" w:name="_Toc327614607"/>
            <w:bookmarkStart w:id="181" w:name="_Toc327615826"/>
            <w:r w:rsidRPr="001D12F5">
              <w:rPr>
                <w:color w:val="000000"/>
              </w:rPr>
              <w:t>300</w:t>
            </w:r>
            <w:bookmarkEnd w:id="180"/>
            <w:bookmarkEnd w:id="181"/>
          </w:p>
        </w:tc>
        <w:tc>
          <w:tcPr>
            <w:tcW w:w="541" w:type="pct"/>
            <w:tcBorders>
              <w:bottom w:val="nil"/>
            </w:tcBorders>
          </w:tcPr>
          <w:p w:rsidR="00B22033" w:rsidRPr="001D12F5" w:rsidRDefault="00B22033" w:rsidP="00B22033">
            <w:pPr>
              <w:widowControl w:val="0"/>
              <w:autoSpaceDE w:val="0"/>
              <w:autoSpaceDN w:val="0"/>
              <w:adjustRightInd w:val="0"/>
              <w:jc w:val="center"/>
              <w:outlineLvl w:val="0"/>
              <w:rPr>
                <w:color w:val="000000"/>
              </w:rPr>
            </w:pPr>
            <w:bookmarkStart w:id="182" w:name="_Toc327614608"/>
            <w:bookmarkStart w:id="183" w:name="_Toc327615827"/>
            <w:r w:rsidRPr="001D12F5">
              <w:rPr>
                <w:color w:val="000000"/>
              </w:rPr>
              <w:t>400</w:t>
            </w:r>
            <w:bookmarkEnd w:id="182"/>
            <w:bookmarkEnd w:id="183"/>
          </w:p>
        </w:tc>
      </w:tr>
    </w:tbl>
    <w:p w:rsidR="00B22033" w:rsidRPr="001D12F5" w:rsidRDefault="00B22033" w:rsidP="00B22033">
      <w:pPr>
        <w:spacing w:line="24" w:lineRule="auto"/>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B22033" w:rsidRPr="001D12F5" w:rsidTr="00B22033">
        <w:trPr>
          <w:tblHeader/>
        </w:trPr>
        <w:tc>
          <w:tcPr>
            <w:tcW w:w="2052" w:type="pct"/>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1</w:t>
            </w:r>
          </w:p>
        </w:tc>
        <w:tc>
          <w:tcPr>
            <w:tcW w:w="603" w:type="pct"/>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2</w:t>
            </w:r>
          </w:p>
        </w:tc>
        <w:tc>
          <w:tcPr>
            <w:tcW w:w="605" w:type="pct"/>
            <w:gridSpan w:val="2"/>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3</w:t>
            </w:r>
          </w:p>
        </w:tc>
        <w:tc>
          <w:tcPr>
            <w:tcW w:w="598" w:type="pct"/>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4</w:t>
            </w:r>
          </w:p>
        </w:tc>
        <w:tc>
          <w:tcPr>
            <w:tcW w:w="601" w:type="pct"/>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5</w:t>
            </w:r>
          </w:p>
        </w:tc>
        <w:tc>
          <w:tcPr>
            <w:tcW w:w="541" w:type="pct"/>
          </w:tcPr>
          <w:p w:rsidR="00B22033" w:rsidRPr="001D12F5" w:rsidRDefault="00B22033" w:rsidP="00B22033">
            <w:pPr>
              <w:widowControl w:val="0"/>
              <w:autoSpaceDE w:val="0"/>
              <w:autoSpaceDN w:val="0"/>
              <w:adjustRightInd w:val="0"/>
              <w:jc w:val="center"/>
              <w:outlineLvl w:val="0"/>
              <w:rPr>
                <w:color w:val="000000"/>
              </w:rPr>
            </w:pPr>
            <w:r w:rsidRPr="001D12F5">
              <w:rPr>
                <w:color w:val="000000"/>
              </w:rPr>
              <w:t>6</w:t>
            </w:r>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184" w:name="_Toc327614615"/>
            <w:bookmarkStart w:id="185" w:name="_Toc327615834"/>
            <w:r w:rsidRPr="001D12F5">
              <w:rPr>
                <w:color w:val="000000"/>
              </w:rPr>
              <w:t>Расчетное число машино-мест на квартиру</w:t>
            </w:r>
            <w:bookmarkEnd w:id="184"/>
            <w:bookmarkEnd w:id="185"/>
          </w:p>
        </w:tc>
        <w:tc>
          <w:tcPr>
            <w:tcW w:w="603" w:type="pct"/>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541" w:type="pct"/>
          </w:tcPr>
          <w:p w:rsidR="00B22033" w:rsidRPr="001D12F5" w:rsidRDefault="00B22033" w:rsidP="00B22033">
            <w:pPr>
              <w:widowControl w:val="0"/>
              <w:autoSpaceDE w:val="0"/>
              <w:autoSpaceDN w:val="0"/>
              <w:adjustRightInd w:val="0"/>
              <w:jc w:val="center"/>
              <w:outlineLvl w:val="0"/>
              <w:rPr>
                <w:color w:val="000000"/>
              </w:rPr>
            </w:pPr>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186" w:name="_Toc327614616"/>
            <w:bookmarkStart w:id="187" w:name="_Toc327615835"/>
            <w:r w:rsidRPr="001D12F5">
              <w:rPr>
                <w:color w:val="000000"/>
              </w:rPr>
              <w:t>постоянное хранение</w:t>
            </w:r>
            <w:bookmarkEnd w:id="186"/>
            <w:bookmarkEnd w:id="187"/>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188" w:name="_Toc327614617"/>
            <w:bookmarkStart w:id="189" w:name="_Toc327615836"/>
            <w:r w:rsidRPr="001D12F5">
              <w:rPr>
                <w:color w:val="000000"/>
                <w:lang w:val="en-US"/>
              </w:rPr>
              <w:t>2</w:t>
            </w:r>
            <w:r w:rsidRPr="001D12F5">
              <w:rPr>
                <w:color w:val="000000"/>
              </w:rPr>
              <w:t>,50</w:t>
            </w:r>
            <w:bookmarkEnd w:id="188"/>
            <w:bookmarkEnd w:id="189"/>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190" w:name="_Toc327614618"/>
            <w:bookmarkStart w:id="191" w:name="_Toc327615837"/>
            <w:r w:rsidRPr="001D12F5">
              <w:rPr>
                <w:color w:val="000000"/>
              </w:rPr>
              <w:t>2,</w:t>
            </w:r>
            <w:r w:rsidRPr="001D12F5">
              <w:rPr>
                <w:color w:val="000000"/>
                <w:lang w:val="en-US"/>
              </w:rPr>
              <w:t>00</w:t>
            </w:r>
            <w:bookmarkEnd w:id="190"/>
            <w:bookmarkEnd w:id="191"/>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192" w:name="_Toc327614619"/>
            <w:bookmarkStart w:id="193" w:name="_Toc327615838"/>
            <w:r w:rsidRPr="001D12F5">
              <w:rPr>
                <w:color w:val="000000"/>
                <w:lang w:val="en-US"/>
              </w:rPr>
              <w:t>0</w:t>
            </w:r>
            <w:r w:rsidRPr="001D12F5">
              <w:rPr>
                <w:color w:val="000000"/>
              </w:rPr>
              <w:t>,</w:t>
            </w:r>
            <w:r w:rsidRPr="001D12F5">
              <w:rPr>
                <w:color w:val="000000"/>
                <w:lang w:val="en-US"/>
              </w:rPr>
              <w:t>5</w:t>
            </w:r>
            <w:r w:rsidRPr="001D12F5">
              <w:rPr>
                <w:color w:val="000000"/>
              </w:rPr>
              <w:t>0</w:t>
            </w:r>
            <w:bookmarkEnd w:id="192"/>
            <w:bookmarkEnd w:id="193"/>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194" w:name="_Toc327614620"/>
            <w:bookmarkStart w:id="195" w:name="_Toc327615839"/>
            <w:r w:rsidRPr="001D12F5">
              <w:rPr>
                <w:color w:val="000000"/>
                <w:lang w:val="en-US"/>
              </w:rPr>
              <w:t>0</w:t>
            </w:r>
            <w:r w:rsidRPr="001D12F5">
              <w:rPr>
                <w:color w:val="000000"/>
              </w:rPr>
              <w:t>,</w:t>
            </w:r>
            <w:r w:rsidRPr="001D12F5">
              <w:rPr>
                <w:color w:val="000000"/>
                <w:lang w:val="en-US"/>
              </w:rPr>
              <w:t>8</w:t>
            </w:r>
            <w:r w:rsidRPr="001D12F5">
              <w:rPr>
                <w:color w:val="000000"/>
              </w:rPr>
              <w:t>0</w:t>
            </w:r>
            <w:bookmarkEnd w:id="194"/>
            <w:bookmarkEnd w:id="195"/>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196" w:name="_Toc327614621"/>
            <w:bookmarkStart w:id="197" w:name="_Toc327615840"/>
            <w:r w:rsidRPr="001D12F5">
              <w:rPr>
                <w:color w:val="000000"/>
              </w:rPr>
              <w:t>1,</w:t>
            </w:r>
            <w:r w:rsidRPr="001D12F5">
              <w:rPr>
                <w:color w:val="000000"/>
                <w:lang w:val="en-US"/>
              </w:rPr>
              <w:t>1</w:t>
            </w:r>
            <w:r w:rsidRPr="001D12F5">
              <w:rPr>
                <w:color w:val="000000"/>
              </w:rPr>
              <w:t>0</w:t>
            </w:r>
            <w:bookmarkEnd w:id="196"/>
            <w:bookmarkEnd w:id="197"/>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198" w:name="_Toc327614622"/>
            <w:bookmarkStart w:id="199" w:name="_Toc327615841"/>
            <w:r w:rsidRPr="001D12F5">
              <w:rPr>
                <w:color w:val="000000"/>
              </w:rPr>
              <w:t>временное хранение</w:t>
            </w:r>
            <w:bookmarkEnd w:id="198"/>
            <w:bookmarkEnd w:id="199"/>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00" w:name="_Toc327614623"/>
            <w:bookmarkStart w:id="201" w:name="_Toc327615842"/>
            <w:r w:rsidRPr="001D12F5">
              <w:rPr>
                <w:color w:val="000000"/>
              </w:rPr>
              <w:t>0,</w:t>
            </w:r>
            <w:r w:rsidRPr="001D12F5">
              <w:rPr>
                <w:color w:val="000000"/>
                <w:lang w:val="en-US"/>
              </w:rPr>
              <w:t>5</w:t>
            </w:r>
            <w:r w:rsidRPr="001D12F5">
              <w:rPr>
                <w:color w:val="000000"/>
              </w:rPr>
              <w:t>0</w:t>
            </w:r>
            <w:bookmarkEnd w:id="200"/>
            <w:bookmarkEnd w:id="201"/>
          </w:p>
        </w:tc>
        <w:tc>
          <w:tcPr>
            <w:tcW w:w="601" w:type="pct"/>
          </w:tcPr>
          <w:p w:rsidR="00B22033" w:rsidRPr="001D12F5" w:rsidRDefault="00B22033" w:rsidP="00B22033">
            <w:pPr>
              <w:widowControl w:val="0"/>
              <w:autoSpaceDE w:val="0"/>
              <w:autoSpaceDN w:val="0"/>
              <w:adjustRightInd w:val="0"/>
              <w:jc w:val="center"/>
              <w:outlineLvl w:val="0"/>
              <w:rPr>
                <w:color w:val="000000"/>
                <w:lang w:val="en-US"/>
              </w:rPr>
            </w:pPr>
            <w:bookmarkStart w:id="202" w:name="_Toc327614624"/>
            <w:bookmarkStart w:id="203" w:name="_Toc327615843"/>
            <w:r w:rsidRPr="001D12F5">
              <w:rPr>
                <w:color w:val="000000"/>
              </w:rPr>
              <w:t>0,4</w:t>
            </w:r>
            <w:r w:rsidRPr="001D12F5">
              <w:rPr>
                <w:color w:val="000000"/>
                <w:lang w:val="en-US"/>
              </w:rPr>
              <w:t>0</w:t>
            </w:r>
            <w:bookmarkEnd w:id="202"/>
            <w:bookmarkEnd w:id="203"/>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04" w:name="_Toc327614625"/>
            <w:bookmarkStart w:id="205" w:name="_Toc327615844"/>
            <w:r w:rsidRPr="001D12F5">
              <w:rPr>
                <w:color w:val="000000"/>
              </w:rPr>
              <w:t>0,</w:t>
            </w:r>
            <w:r w:rsidRPr="001D12F5">
              <w:rPr>
                <w:color w:val="000000"/>
                <w:lang w:val="en-US"/>
              </w:rPr>
              <w:t>1</w:t>
            </w:r>
            <w:r w:rsidRPr="001D12F5">
              <w:rPr>
                <w:color w:val="000000"/>
              </w:rPr>
              <w:t>0</w:t>
            </w:r>
            <w:bookmarkEnd w:id="204"/>
            <w:bookmarkEnd w:id="205"/>
          </w:p>
        </w:tc>
        <w:tc>
          <w:tcPr>
            <w:tcW w:w="601" w:type="pct"/>
          </w:tcPr>
          <w:p w:rsidR="00B22033" w:rsidRPr="001D12F5" w:rsidRDefault="00B22033" w:rsidP="00B22033">
            <w:pPr>
              <w:widowControl w:val="0"/>
              <w:autoSpaceDE w:val="0"/>
              <w:autoSpaceDN w:val="0"/>
              <w:adjustRightInd w:val="0"/>
              <w:jc w:val="center"/>
              <w:outlineLvl w:val="0"/>
              <w:rPr>
                <w:color w:val="000000"/>
                <w:lang w:val="en-US"/>
              </w:rPr>
            </w:pPr>
            <w:bookmarkStart w:id="206" w:name="_Toc327614626"/>
            <w:bookmarkStart w:id="207" w:name="_Toc327615845"/>
            <w:r w:rsidRPr="001D12F5">
              <w:rPr>
                <w:color w:val="000000"/>
              </w:rPr>
              <w:t>0,</w:t>
            </w:r>
            <w:r w:rsidRPr="001D12F5">
              <w:rPr>
                <w:color w:val="000000"/>
                <w:lang w:val="en-US"/>
              </w:rPr>
              <w:t>16</w:t>
            </w:r>
            <w:bookmarkEnd w:id="206"/>
            <w:bookmarkEnd w:id="207"/>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08" w:name="_Toc327614627"/>
            <w:bookmarkStart w:id="209" w:name="_Toc327615846"/>
            <w:r w:rsidRPr="001D12F5">
              <w:rPr>
                <w:color w:val="000000"/>
              </w:rPr>
              <w:t>0,</w:t>
            </w:r>
            <w:r w:rsidRPr="001D12F5">
              <w:rPr>
                <w:color w:val="000000"/>
                <w:lang w:val="en-US"/>
              </w:rPr>
              <w:t>2</w:t>
            </w:r>
            <w:r w:rsidRPr="001D12F5">
              <w:rPr>
                <w:color w:val="000000"/>
              </w:rPr>
              <w:t>2</w:t>
            </w:r>
            <w:bookmarkEnd w:id="208"/>
            <w:bookmarkEnd w:id="209"/>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10" w:name="_Toc327614628"/>
            <w:bookmarkStart w:id="211" w:name="_Toc327615847"/>
            <w:r w:rsidRPr="001D12F5">
              <w:rPr>
                <w:color w:val="000000"/>
              </w:rPr>
              <w:t>Удельное обеспечение местами временного хранения, кв.м/чел.</w:t>
            </w:r>
            <w:bookmarkEnd w:id="210"/>
            <w:bookmarkEnd w:id="211"/>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12" w:name="_Toc327614629"/>
            <w:bookmarkStart w:id="213" w:name="_Toc327615848"/>
            <w:r w:rsidRPr="001D12F5">
              <w:rPr>
                <w:color w:val="000000"/>
              </w:rPr>
              <w:t>4,17</w:t>
            </w:r>
            <w:bookmarkEnd w:id="212"/>
            <w:bookmarkEnd w:id="213"/>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14" w:name="_Toc327614630"/>
            <w:bookmarkStart w:id="215" w:name="_Toc327615849"/>
            <w:r w:rsidRPr="001D12F5">
              <w:rPr>
                <w:color w:val="000000"/>
              </w:rPr>
              <w:t>3,33</w:t>
            </w:r>
            <w:bookmarkEnd w:id="214"/>
            <w:bookmarkEnd w:id="215"/>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16" w:name="_Toc327614631"/>
            <w:bookmarkStart w:id="217" w:name="_Toc327615850"/>
            <w:r w:rsidRPr="001D12F5">
              <w:rPr>
                <w:color w:val="000000"/>
              </w:rPr>
              <w:t>0,83</w:t>
            </w:r>
            <w:bookmarkEnd w:id="216"/>
            <w:bookmarkEnd w:id="217"/>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18" w:name="_Toc327614632"/>
            <w:bookmarkStart w:id="219" w:name="_Toc327615851"/>
            <w:r w:rsidRPr="001D12F5">
              <w:rPr>
                <w:color w:val="000000"/>
              </w:rPr>
              <w:t>1.33</w:t>
            </w:r>
            <w:bookmarkEnd w:id="218"/>
            <w:bookmarkEnd w:id="219"/>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20" w:name="_Toc327614633"/>
            <w:bookmarkStart w:id="221" w:name="_Toc327615852"/>
            <w:r w:rsidRPr="001D12F5">
              <w:rPr>
                <w:color w:val="000000"/>
              </w:rPr>
              <w:t>1,83</w:t>
            </w:r>
            <w:bookmarkEnd w:id="220"/>
            <w:bookmarkEnd w:id="221"/>
          </w:p>
        </w:tc>
      </w:tr>
      <w:tr w:rsidR="00B22033" w:rsidRPr="001D12F5" w:rsidTr="00B22033">
        <w:trPr>
          <w:trHeight w:val="877"/>
        </w:trPr>
        <w:tc>
          <w:tcPr>
            <w:tcW w:w="2052" w:type="pct"/>
          </w:tcPr>
          <w:p w:rsidR="00B22033" w:rsidRPr="001D12F5" w:rsidRDefault="00B22033" w:rsidP="00B22033">
            <w:r w:rsidRPr="001D12F5">
              <w:t>Удельное обеспечение местами постоянного хранения, кв.м/чел, при способах хранения</w:t>
            </w:r>
          </w:p>
        </w:tc>
        <w:tc>
          <w:tcPr>
            <w:tcW w:w="603" w:type="pct"/>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541" w:type="pct"/>
          </w:tcPr>
          <w:p w:rsidR="00B22033" w:rsidRPr="001D12F5" w:rsidRDefault="00B22033" w:rsidP="00B22033">
            <w:pPr>
              <w:widowControl w:val="0"/>
              <w:autoSpaceDE w:val="0"/>
              <w:autoSpaceDN w:val="0"/>
              <w:adjustRightInd w:val="0"/>
              <w:jc w:val="center"/>
              <w:outlineLvl w:val="0"/>
              <w:rPr>
                <w:color w:val="000000"/>
              </w:rPr>
            </w:pPr>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22" w:name="_Toc327614699"/>
            <w:bookmarkStart w:id="223" w:name="_Toc327615918"/>
            <w:r w:rsidRPr="001D12F5">
              <w:rPr>
                <w:color w:val="000000"/>
              </w:rPr>
              <w:t>наземных открытых</w:t>
            </w:r>
            <w:bookmarkEnd w:id="222"/>
            <w:bookmarkEnd w:id="223"/>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24" w:name="_Toc327614700"/>
            <w:bookmarkStart w:id="225" w:name="_Toc327615919"/>
            <w:r w:rsidRPr="001D12F5">
              <w:rPr>
                <w:color w:val="000000"/>
              </w:rPr>
              <w:t>-</w:t>
            </w:r>
            <w:bookmarkEnd w:id="224"/>
            <w:bookmarkEnd w:id="225"/>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26" w:name="_Toc327614701"/>
            <w:bookmarkStart w:id="227" w:name="_Toc327615920"/>
            <w:r w:rsidRPr="001D12F5">
              <w:rPr>
                <w:color w:val="000000"/>
              </w:rPr>
              <w:t>-</w:t>
            </w:r>
            <w:bookmarkEnd w:id="226"/>
            <w:bookmarkEnd w:id="227"/>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28" w:name="_Toc327614702"/>
            <w:bookmarkStart w:id="229" w:name="_Toc327615921"/>
            <w:r w:rsidRPr="001D12F5">
              <w:rPr>
                <w:color w:val="000000"/>
              </w:rPr>
              <w:t>0,75</w:t>
            </w:r>
            <w:bookmarkEnd w:id="228"/>
            <w:bookmarkEnd w:id="229"/>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30" w:name="_Toc327614703"/>
            <w:bookmarkStart w:id="231" w:name="_Toc327615922"/>
            <w:r w:rsidRPr="001D12F5">
              <w:rPr>
                <w:color w:val="000000"/>
              </w:rPr>
              <w:t>1,20</w:t>
            </w:r>
            <w:bookmarkEnd w:id="230"/>
            <w:bookmarkEnd w:id="231"/>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32" w:name="_Toc327614704"/>
            <w:bookmarkStart w:id="233" w:name="_Toc327615923"/>
            <w:r w:rsidRPr="001D12F5">
              <w:rPr>
                <w:color w:val="000000"/>
              </w:rPr>
              <w:t>1,65</w:t>
            </w:r>
            <w:bookmarkEnd w:id="232"/>
            <w:bookmarkEnd w:id="233"/>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34" w:name="_Toc327614705"/>
            <w:bookmarkStart w:id="235" w:name="_Toc327615924"/>
            <w:r w:rsidRPr="001D12F5">
              <w:rPr>
                <w:color w:val="000000"/>
              </w:rPr>
              <w:t>в наземных и надземных стоянках в поселках и сельских населенных пунктах</w:t>
            </w:r>
            <w:bookmarkEnd w:id="234"/>
            <w:bookmarkEnd w:id="235"/>
          </w:p>
        </w:tc>
        <w:tc>
          <w:tcPr>
            <w:tcW w:w="603" w:type="pct"/>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p>
        </w:tc>
        <w:tc>
          <w:tcPr>
            <w:tcW w:w="601" w:type="pct"/>
          </w:tcPr>
          <w:p w:rsidR="00B22033" w:rsidRPr="001D12F5" w:rsidRDefault="00B22033" w:rsidP="00B22033">
            <w:pPr>
              <w:widowControl w:val="0"/>
              <w:autoSpaceDE w:val="0"/>
              <w:autoSpaceDN w:val="0"/>
              <w:adjustRightInd w:val="0"/>
              <w:jc w:val="center"/>
              <w:outlineLvl w:val="0"/>
              <w:rPr>
                <w:color w:val="000000"/>
              </w:rPr>
            </w:pPr>
          </w:p>
        </w:tc>
        <w:tc>
          <w:tcPr>
            <w:tcW w:w="541" w:type="pct"/>
          </w:tcPr>
          <w:p w:rsidR="00B22033" w:rsidRPr="001D12F5" w:rsidRDefault="00B22033" w:rsidP="00B22033">
            <w:pPr>
              <w:widowControl w:val="0"/>
              <w:autoSpaceDE w:val="0"/>
              <w:autoSpaceDN w:val="0"/>
              <w:adjustRightInd w:val="0"/>
              <w:jc w:val="center"/>
              <w:outlineLvl w:val="0"/>
              <w:rPr>
                <w:color w:val="000000"/>
              </w:rPr>
            </w:pPr>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36" w:name="_Toc327614706"/>
            <w:bookmarkStart w:id="237" w:name="_Toc327615925"/>
            <w:r w:rsidRPr="001D12F5">
              <w:rPr>
                <w:color w:val="000000"/>
              </w:rPr>
              <w:t>наземных открытых</w:t>
            </w:r>
            <w:bookmarkEnd w:id="236"/>
            <w:bookmarkEnd w:id="237"/>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38" w:name="_Toc327614707"/>
            <w:bookmarkStart w:id="239" w:name="_Toc327615926"/>
            <w:r w:rsidRPr="001D12F5">
              <w:rPr>
                <w:color w:val="000000"/>
              </w:rPr>
              <w:t>-</w:t>
            </w:r>
            <w:bookmarkEnd w:id="238"/>
            <w:bookmarkEnd w:id="239"/>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40" w:name="_Toc327614708"/>
            <w:bookmarkStart w:id="241" w:name="_Toc327615927"/>
            <w:r w:rsidRPr="001D12F5">
              <w:rPr>
                <w:color w:val="000000"/>
              </w:rPr>
              <w:t>-</w:t>
            </w:r>
            <w:bookmarkEnd w:id="240"/>
            <w:bookmarkEnd w:id="241"/>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42" w:name="_Toc327614709"/>
            <w:bookmarkStart w:id="243" w:name="_Toc327615928"/>
            <w:r w:rsidRPr="001D12F5">
              <w:rPr>
                <w:color w:val="000000"/>
              </w:rPr>
              <w:t>1,04</w:t>
            </w:r>
            <w:bookmarkEnd w:id="242"/>
            <w:bookmarkEnd w:id="243"/>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44" w:name="_Toc327614710"/>
            <w:bookmarkStart w:id="245" w:name="_Toc327615929"/>
            <w:r w:rsidRPr="001D12F5">
              <w:rPr>
                <w:color w:val="000000"/>
              </w:rPr>
              <w:t>1,67</w:t>
            </w:r>
            <w:bookmarkEnd w:id="244"/>
            <w:bookmarkEnd w:id="245"/>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46" w:name="_Toc327614711"/>
            <w:bookmarkStart w:id="247" w:name="_Toc327615930"/>
            <w:r w:rsidRPr="001D12F5">
              <w:rPr>
                <w:color w:val="000000"/>
              </w:rPr>
              <w:t>2,29</w:t>
            </w:r>
            <w:bookmarkEnd w:id="246"/>
            <w:bookmarkEnd w:id="247"/>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48" w:name="_Toc327614712"/>
            <w:bookmarkStart w:id="249" w:name="_Toc327615931"/>
            <w:r w:rsidRPr="001D12F5">
              <w:rPr>
                <w:color w:val="000000"/>
              </w:rPr>
              <w:t>надземных одноэтажных</w:t>
            </w:r>
            <w:bookmarkEnd w:id="248"/>
            <w:bookmarkEnd w:id="249"/>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50" w:name="_Toc327614713"/>
            <w:bookmarkStart w:id="251" w:name="_Toc327615932"/>
            <w:r w:rsidRPr="001D12F5">
              <w:rPr>
                <w:color w:val="000000"/>
              </w:rPr>
              <w:t>-</w:t>
            </w:r>
            <w:bookmarkEnd w:id="250"/>
            <w:bookmarkEnd w:id="251"/>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52" w:name="_Toc327614714"/>
            <w:bookmarkStart w:id="253" w:name="_Toc327615933"/>
            <w:r w:rsidRPr="001D12F5">
              <w:rPr>
                <w:color w:val="000000"/>
              </w:rPr>
              <w:t>-</w:t>
            </w:r>
            <w:bookmarkEnd w:id="252"/>
            <w:bookmarkEnd w:id="253"/>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54" w:name="_Toc327614715"/>
            <w:bookmarkStart w:id="255" w:name="_Toc327615934"/>
            <w:r w:rsidRPr="001D12F5">
              <w:rPr>
                <w:color w:val="000000"/>
              </w:rPr>
              <w:t>1,25</w:t>
            </w:r>
            <w:bookmarkEnd w:id="254"/>
            <w:bookmarkEnd w:id="255"/>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56" w:name="_Toc327614716"/>
            <w:bookmarkStart w:id="257" w:name="_Toc327615935"/>
            <w:r w:rsidRPr="001D12F5">
              <w:rPr>
                <w:color w:val="000000"/>
              </w:rPr>
              <w:t>2,00</w:t>
            </w:r>
            <w:bookmarkEnd w:id="256"/>
            <w:bookmarkEnd w:id="257"/>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58" w:name="_Toc327614717"/>
            <w:bookmarkStart w:id="259" w:name="_Toc327615936"/>
            <w:r w:rsidRPr="001D12F5">
              <w:rPr>
                <w:color w:val="000000"/>
              </w:rPr>
              <w:t>2,75</w:t>
            </w:r>
            <w:bookmarkEnd w:id="258"/>
            <w:bookmarkEnd w:id="259"/>
          </w:p>
        </w:tc>
      </w:tr>
      <w:tr w:rsidR="00B22033" w:rsidRPr="001D12F5" w:rsidTr="00B22033">
        <w:tc>
          <w:tcPr>
            <w:tcW w:w="2052" w:type="pct"/>
          </w:tcPr>
          <w:p w:rsidR="00B22033" w:rsidRPr="001D12F5" w:rsidRDefault="00B22033" w:rsidP="00B22033">
            <w:pPr>
              <w:widowControl w:val="0"/>
              <w:autoSpaceDE w:val="0"/>
              <w:autoSpaceDN w:val="0"/>
              <w:adjustRightInd w:val="0"/>
              <w:outlineLvl w:val="0"/>
              <w:rPr>
                <w:color w:val="000000"/>
              </w:rPr>
            </w:pPr>
            <w:bookmarkStart w:id="260" w:name="_Toc327614718"/>
            <w:bookmarkStart w:id="261" w:name="_Toc327615937"/>
            <w:r w:rsidRPr="001D12F5">
              <w:rPr>
                <w:color w:val="000000"/>
              </w:rPr>
              <w:t>надземных двухэтажных</w:t>
            </w:r>
            <w:bookmarkEnd w:id="260"/>
            <w:bookmarkEnd w:id="261"/>
          </w:p>
        </w:tc>
        <w:tc>
          <w:tcPr>
            <w:tcW w:w="603" w:type="pct"/>
          </w:tcPr>
          <w:p w:rsidR="00B22033" w:rsidRPr="001D12F5" w:rsidRDefault="00B22033" w:rsidP="00B22033">
            <w:pPr>
              <w:widowControl w:val="0"/>
              <w:autoSpaceDE w:val="0"/>
              <w:autoSpaceDN w:val="0"/>
              <w:adjustRightInd w:val="0"/>
              <w:jc w:val="center"/>
              <w:outlineLvl w:val="0"/>
              <w:rPr>
                <w:color w:val="000000"/>
              </w:rPr>
            </w:pPr>
            <w:bookmarkStart w:id="262" w:name="_Toc327614719"/>
            <w:bookmarkStart w:id="263" w:name="_Toc327615938"/>
            <w:r w:rsidRPr="001D12F5">
              <w:rPr>
                <w:color w:val="000000"/>
              </w:rPr>
              <w:t>-</w:t>
            </w:r>
            <w:bookmarkEnd w:id="262"/>
            <w:bookmarkEnd w:id="263"/>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64" w:name="_Toc327614720"/>
            <w:bookmarkStart w:id="265" w:name="_Toc327615939"/>
            <w:r w:rsidRPr="001D12F5">
              <w:rPr>
                <w:color w:val="000000"/>
              </w:rPr>
              <w:t>-</w:t>
            </w:r>
            <w:bookmarkEnd w:id="264"/>
            <w:bookmarkEnd w:id="265"/>
          </w:p>
        </w:tc>
        <w:tc>
          <w:tcPr>
            <w:tcW w:w="602" w:type="pct"/>
            <w:gridSpan w:val="2"/>
          </w:tcPr>
          <w:p w:rsidR="00B22033" w:rsidRPr="001D12F5" w:rsidRDefault="00B22033" w:rsidP="00B22033">
            <w:pPr>
              <w:widowControl w:val="0"/>
              <w:autoSpaceDE w:val="0"/>
              <w:autoSpaceDN w:val="0"/>
              <w:adjustRightInd w:val="0"/>
              <w:jc w:val="center"/>
              <w:outlineLvl w:val="0"/>
              <w:rPr>
                <w:color w:val="000000"/>
              </w:rPr>
            </w:pPr>
            <w:bookmarkStart w:id="266" w:name="_Toc327614721"/>
            <w:bookmarkStart w:id="267" w:name="_Toc327615940"/>
            <w:r w:rsidRPr="001D12F5">
              <w:rPr>
                <w:color w:val="000000"/>
              </w:rPr>
              <w:t>0,83</w:t>
            </w:r>
            <w:bookmarkEnd w:id="266"/>
            <w:bookmarkEnd w:id="267"/>
          </w:p>
        </w:tc>
        <w:tc>
          <w:tcPr>
            <w:tcW w:w="601" w:type="pct"/>
          </w:tcPr>
          <w:p w:rsidR="00B22033" w:rsidRPr="001D12F5" w:rsidRDefault="00B22033" w:rsidP="00B22033">
            <w:pPr>
              <w:widowControl w:val="0"/>
              <w:autoSpaceDE w:val="0"/>
              <w:autoSpaceDN w:val="0"/>
              <w:adjustRightInd w:val="0"/>
              <w:jc w:val="center"/>
              <w:outlineLvl w:val="0"/>
              <w:rPr>
                <w:color w:val="000000"/>
              </w:rPr>
            </w:pPr>
            <w:bookmarkStart w:id="268" w:name="_Toc327614722"/>
            <w:bookmarkStart w:id="269" w:name="_Toc327615941"/>
            <w:r w:rsidRPr="001D12F5">
              <w:rPr>
                <w:color w:val="000000"/>
              </w:rPr>
              <w:t>1,33</w:t>
            </w:r>
            <w:bookmarkEnd w:id="268"/>
            <w:bookmarkEnd w:id="269"/>
          </w:p>
        </w:tc>
        <w:tc>
          <w:tcPr>
            <w:tcW w:w="541" w:type="pct"/>
          </w:tcPr>
          <w:p w:rsidR="00B22033" w:rsidRPr="001D12F5" w:rsidRDefault="00B22033" w:rsidP="00B22033">
            <w:pPr>
              <w:widowControl w:val="0"/>
              <w:autoSpaceDE w:val="0"/>
              <w:autoSpaceDN w:val="0"/>
              <w:adjustRightInd w:val="0"/>
              <w:jc w:val="center"/>
              <w:outlineLvl w:val="0"/>
              <w:rPr>
                <w:color w:val="000000"/>
              </w:rPr>
            </w:pPr>
            <w:bookmarkStart w:id="270" w:name="_Toc327614723"/>
            <w:bookmarkStart w:id="271" w:name="_Toc327615942"/>
            <w:r w:rsidRPr="001D12F5">
              <w:rPr>
                <w:color w:val="000000"/>
              </w:rPr>
              <w:t>1,83</w:t>
            </w:r>
            <w:bookmarkEnd w:id="270"/>
            <w:bookmarkEnd w:id="271"/>
          </w:p>
        </w:tc>
      </w:tr>
    </w:tbl>
    <w:p w:rsidR="00B22033" w:rsidRPr="001D12F5" w:rsidRDefault="00B22033" w:rsidP="00B22033">
      <w:pPr>
        <w:widowControl w:val="0"/>
        <w:autoSpaceDE w:val="0"/>
        <w:autoSpaceDN w:val="0"/>
        <w:adjustRightInd w:val="0"/>
        <w:spacing w:before="120"/>
        <w:ind w:firstLine="709"/>
        <w:jc w:val="both"/>
        <w:outlineLvl w:val="0"/>
        <w:rPr>
          <w:color w:val="000000"/>
        </w:rPr>
      </w:pPr>
      <w:bookmarkStart w:id="272" w:name="_Toc327614724"/>
      <w:bookmarkStart w:id="273" w:name="_Toc327615943"/>
      <w:r w:rsidRPr="001D12F5">
        <w:rPr>
          <w:color w:val="000000"/>
        </w:rPr>
        <w:t>Примечания:</w:t>
      </w:r>
    </w:p>
    <w:p w:rsidR="00B22033" w:rsidRPr="001D12F5" w:rsidRDefault="00B22033" w:rsidP="00B22033">
      <w:pPr>
        <w:widowControl w:val="0"/>
        <w:autoSpaceDE w:val="0"/>
        <w:autoSpaceDN w:val="0"/>
        <w:adjustRightInd w:val="0"/>
        <w:ind w:firstLine="709"/>
        <w:jc w:val="both"/>
        <w:outlineLvl w:val="0"/>
        <w:rPr>
          <w:color w:val="000000"/>
        </w:rPr>
      </w:pPr>
      <w:r w:rsidRPr="001D12F5">
        <w:rPr>
          <w:color w:val="000000"/>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w:t>
      </w:r>
      <w:bookmarkEnd w:id="272"/>
      <w:bookmarkEnd w:id="273"/>
    </w:p>
    <w:p w:rsidR="00B22033" w:rsidRPr="001D12F5" w:rsidRDefault="00B22033" w:rsidP="00B22033">
      <w:pPr>
        <w:widowControl w:val="0"/>
        <w:tabs>
          <w:tab w:val="left" w:pos="0"/>
        </w:tabs>
        <w:autoSpaceDE w:val="0"/>
        <w:autoSpaceDN w:val="0"/>
        <w:adjustRightInd w:val="0"/>
        <w:ind w:firstLine="709"/>
        <w:jc w:val="both"/>
        <w:rPr>
          <w:color w:val="000000"/>
        </w:rPr>
      </w:pPr>
      <w:r w:rsidRPr="001D12F5">
        <w:rPr>
          <w:color w:val="00000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Pr="001D12F5">
        <w:rPr>
          <w:color w:val="000000"/>
        </w:rPr>
        <w:br/>
        <w:t>15-20% от количества индивидуальных жилых домов и (или) квартир.</w:t>
      </w:r>
    </w:p>
    <w:p w:rsidR="00B22033" w:rsidRPr="001D12F5" w:rsidRDefault="00B22033" w:rsidP="00B22033">
      <w:pPr>
        <w:widowControl w:val="0"/>
        <w:autoSpaceDE w:val="0"/>
        <w:autoSpaceDN w:val="0"/>
        <w:adjustRightInd w:val="0"/>
        <w:spacing w:before="120"/>
        <w:ind w:firstLine="567"/>
        <w:jc w:val="right"/>
        <w:rPr>
          <w:color w:val="000000"/>
          <w:sz w:val="28"/>
          <w:szCs w:val="28"/>
        </w:rPr>
      </w:pPr>
      <w:r w:rsidRPr="001D12F5">
        <w:rPr>
          <w:color w:val="000000"/>
          <w:sz w:val="28"/>
          <w:szCs w:val="28"/>
        </w:rPr>
        <w:t>Таблица И-3</w:t>
      </w:r>
    </w:p>
    <w:p w:rsidR="00B22033" w:rsidRPr="001D12F5" w:rsidRDefault="00B22033" w:rsidP="00B22033">
      <w:pPr>
        <w:widowControl w:val="0"/>
        <w:autoSpaceDE w:val="0"/>
        <w:autoSpaceDN w:val="0"/>
        <w:adjustRightInd w:val="0"/>
        <w:spacing w:before="120" w:after="120" w:line="240" w:lineRule="exact"/>
        <w:ind w:firstLine="567"/>
        <w:jc w:val="center"/>
        <w:rPr>
          <w:color w:val="000000"/>
          <w:sz w:val="28"/>
          <w:szCs w:val="28"/>
        </w:rPr>
      </w:pPr>
      <w:r w:rsidRPr="001D12F5">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B22033" w:rsidRPr="001D12F5" w:rsidTr="00B22033">
        <w:trPr>
          <w:trHeight w:val="570"/>
        </w:trPr>
        <w:tc>
          <w:tcPr>
            <w:tcW w:w="2692" w:type="pct"/>
          </w:tcPr>
          <w:p w:rsidR="00B22033" w:rsidRPr="001D12F5" w:rsidRDefault="00B22033" w:rsidP="00B22033">
            <w:pPr>
              <w:widowControl w:val="0"/>
              <w:autoSpaceDE w:val="0"/>
              <w:autoSpaceDN w:val="0"/>
              <w:adjustRightInd w:val="0"/>
              <w:jc w:val="center"/>
              <w:rPr>
                <w:color w:val="000000"/>
              </w:rPr>
            </w:pPr>
            <w:r w:rsidRPr="001D12F5">
              <w:rPr>
                <w:color w:val="000000"/>
              </w:rPr>
              <w:t>Виды стоянок</w:t>
            </w:r>
          </w:p>
        </w:tc>
        <w:tc>
          <w:tcPr>
            <w:tcW w:w="2308" w:type="pct"/>
          </w:tcPr>
          <w:p w:rsidR="00B22033" w:rsidRPr="001D12F5" w:rsidRDefault="00B22033" w:rsidP="00B22033">
            <w:pPr>
              <w:widowControl w:val="0"/>
              <w:autoSpaceDE w:val="0"/>
              <w:autoSpaceDN w:val="0"/>
              <w:adjustRightInd w:val="0"/>
              <w:jc w:val="center"/>
              <w:rPr>
                <w:color w:val="000000"/>
              </w:rPr>
            </w:pPr>
            <w:r w:rsidRPr="001D12F5">
              <w:rPr>
                <w:color w:val="000000"/>
              </w:rPr>
              <w:t xml:space="preserve">Размер земельных участков, кв. м, </w:t>
            </w:r>
          </w:p>
          <w:p w:rsidR="00B22033" w:rsidRPr="001D12F5" w:rsidRDefault="00B22033" w:rsidP="00B22033">
            <w:pPr>
              <w:widowControl w:val="0"/>
              <w:autoSpaceDE w:val="0"/>
              <w:autoSpaceDN w:val="0"/>
              <w:adjustRightInd w:val="0"/>
              <w:jc w:val="center"/>
              <w:rPr>
                <w:color w:val="000000"/>
              </w:rPr>
            </w:pPr>
            <w:r w:rsidRPr="001D12F5">
              <w:rPr>
                <w:color w:val="000000"/>
              </w:rPr>
              <w:t>на одно машино-место</w:t>
            </w:r>
          </w:p>
        </w:tc>
      </w:tr>
    </w:tbl>
    <w:p w:rsidR="00B22033" w:rsidRPr="001D12F5" w:rsidRDefault="00B22033" w:rsidP="00B22033">
      <w:pPr>
        <w:spacing w:line="24" w:lineRule="auto"/>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B22033" w:rsidRPr="001D12F5" w:rsidTr="00B22033">
        <w:trPr>
          <w:trHeight w:val="288"/>
          <w:tblHeader/>
        </w:trPr>
        <w:tc>
          <w:tcPr>
            <w:tcW w:w="2692" w:type="pct"/>
          </w:tcPr>
          <w:p w:rsidR="00B22033" w:rsidRPr="001D12F5" w:rsidRDefault="00B22033" w:rsidP="00B22033">
            <w:pPr>
              <w:widowControl w:val="0"/>
              <w:autoSpaceDE w:val="0"/>
              <w:autoSpaceDN w:val="0"/>
              <w:adjustRightInd w:val="0"/>
              <w:jc w:val="center"/>
              <w:rPr>
                <w:color w:val="000000"/>
              </w:rPr>
            </w:pPr>
            <w:r w:rsidRPr="001D12F5">
              <w:rPr>
                <w:color w:val="000000"/>
              </w:rPr>
              <w:t>1</w:t>
            </w:r>
          </w:p>
        </w:tc>
        <w:tc>
          <w:tcPr>
            <w:tcW w:w="2308" w:type="pct"/>
          </w:tcPr>
          <w:p w:rsidR="00B22033" w:rsidRPr="001D12F5" w:rsidRDefault="00B22033" w:rsidP="00B22033">
            <w:pPr>
              <w:widowControl w:val="0"/>
              <w:autoSpaceDE w:val="0"/>
              <w:autoSpaceDN w:val="0"/>
              <w:adjustRightInd w:val="0"/>
              <w:jc w:val="center"/>
              <w:rPr>
                <w:color w:val="000000"/>
              </w:rPr>
            </w:pPr>
            <w:r w:rsidRPr="001D12F5">
              <w:rPr>
                <w:color w:val="000000"/>
              </w:rPr>
              <w:t>2</w:t>
            </w:r>
          </w:p>
        </w:tc>
      </w:tr>
      <w:tr w:rsidR="00B22033" w:rsidRPr="001D12F5" w:rsidTr="00B22033">
        <w:trPr>
          <w:trHeight w:val="288"/>
        </w:trPr>
        <w:tc>
          <w:tcPr>
            <w:tcW w:w="2692" w:type="pct"/>
          </w:tcPr>
          <w:p w:rsidR="00B22033" w:rsidRPr="001D12F5" w:rsidRDefault="00B22033" w:rsidP="00B22033">
            <w:pPr>
              <w:widowControl w:val="0"/>
              <w:autoSpaceDE w:val="0"/>
              <w:autoSpaceDN w:val="0"/>
              <w:adjustRightInd w:val="0"/>
              <w:rPr>
                <w:color w:val="000000"/>
              </w:rPr>
            </w:pPr>
            <w:r w:rsidRPr="001D12F5">
              <w:rPr>
                <w:color w:val="000000"/>
              </w:rPr>
              <w:t>Надземные при числе этажей</w:t>
            </w:r>
          </w:p>
        </w:tc>
        <w:tc>
          <w:tcPr>
            <w:tcW w:w="2308" w:type="pct"/>
          </w:tcPr>
          <w:p w:rsidR="00B22033" w:rsidRPr="001D12F5" w:rsidRDefault="00B22033" w:rsidP="00B22033">
            <w:pPr>
              <w:widowControl w:val="0"/>
              <w:autoSpaceDE w:val="0"/>
              <w:autoSpaceDN w:val="0"/>
              <w:adjustRightInd w:val="0"/>
              <w:jc w:val="center"/>
              <w:rPr>
                <w:color w:val="000000"/>
              </w:rPr>
            </w:pPr>
          </w:p>
        </w:tc>
      </w:tr>
      <w:tr w:rsidR="00B22033" w:rsidRPr="001D12F5" w:rsidTr="00B22033">
        <w:trPr>
          <w:trHeight w:val="288"/>
        </w:trPr>
        <w:tc>
          <w:tcPr>
            <w:tcW w:w="2692" w:type="pct"/>
          </w:tcPr>
          <w:p w:rsidR="00B22033" w:rsidRPr="001D12F5" w:rsidRDefault="00B22033" w:rsidP="00B22033">
            <w:pPr>
              <w:widowControl w:val="0"/>
              <w:autoSpaceDE w:val="0"/>
              <w:autoSpaceDN w:val="0"/>
              <w:adjustRightInd w:val="0"/>
              <w:ind w:left="318"/>
              <w:rPr>
                <w:color w:val="000000"/>
              </w:rPr>
            </w:pPr>
            <w:r w:rsidRPr="001D12F5">
              <w:rPr>
                <w:color w:val="000000"/>
              </w:rPr>
              <w:lastRenderedPageBreak/>
              <w:t>один</w:t>
            </w:r>
          </w:p>
        </w:tc>
        <w:tc>
          <w:tcPr>
            <w:tcW w:w="2308" w:type="pct"/>
          </w:tcPr>
          <w:p w:rsidR="00B22033" w:rsidRPr="001D12F5" w:rsidRDefault="00B22033" w:rsidP="00B22033">
            <w:pPr>
              <w:widowControl w:val="0"/>
              <w:autoSpaceDE w:val="0"/>
              <w:autoSpaceDN w:val="0"/>
              <w:adjustRightInd w:val="0"/>
              <w:jc w:val="center"/>
              <w:rPr>
                <w:color w:val="000000"/>
              </w:rPr>
            </w:pPr>
            <w:r w:rsidRPr="001D12F5">
              <w:rPr>
                <w:color w:val="000000"/>
              </w:rPr>
              <w:t>30</w:t>
            </w:r>
          </w:p>
        </w:tc>
      </w:tr>
      <w:tr w:rsidR="00B22033" w:rsidRPr="001D12F5" w:rsidTr="00B22033">
        <w:trPr>
          <w:trHeight w:val="288"/>
        </w:trPr>
        <w:tc>
          <w:tcPr>
            <w:tcW w:w="2692" w:type="pct"/>
          </w:tcPr>
          <w:p w:rsidR="00B22033" w:rsidRPr="001D12F5" w:rsidRDefault="00B22033" w:rsidP="00B22033">
            <w:pPr>
              <w:widowControl w:val="0"/>
              <w:autoSpaceDE w:val="0"/>
              <w:autoSpaceDN w:val="0"/>
              <w:adjustRightInd w:val="0"/>
              <w:ind w:left="318"/>
              <w:rPr>
                <w:color w:val="000000"/>
              </w:rPr>
            </w:pPr>
            <w:r w:rsidRPr="001D12F5">
              <w:rPr>
                <w:color w:val="000000"/>
              </w:rPr>
              <w:t>два</w:t>
            </w:r>
          </w:p>
        </w:tc>
        <w:tc>
          <w:tcPr>
            <w:tcW w:w="2308" w:type="pct"/>
          </w:tcPr>
          <w:p w:rsidR="00B22033" w:rsidRPr="001D12F5" w:rsidRDefault="00B22033" w:rsidP="00B22033">
            <w:pPr>
              <w:widowControl w:val="0"/>
              <w:autoSpaceDE w:val="0"/>
              <w:autoSpaceDN w:val="0"/>
              <w:adjustRightInd w:val="0"/>
              <w:jc w:val="center"/>
              <w:rPr>
                <w:color w:val="000000"/>
              </w:rPr>
            </w:pPr>
            <w:r w:rsidRPr="001D12F5">
              <w:rPr>
                <w:color w:val="000000"/>
              </w:rPr>
              <w:t>20</w:t>
            </w:r>
          </w:p>
        </w:tc>
      </w:tr>
      <w:tr w:rsidR="00B22033" w:rsidRPr="001D12F5" w:rsidTr="00B22033">
        <w:trPr>
          <w:trHeight w:val="397"/>
        </w:trPr>
        <w:tc>
          <w:tcPr>
            <w:tcW w:w="2692" w:type="pct"/>
          </w:tcPr>
          <w:p w:rsidR="00B22033" w:rsidRPr="001D12F5" w:rsidRDefault="00B22033" w:rsidP="00B22033">
            <w:pPr>
              <w:widowControl w:val="0"/>
              <w:autoSpaceDE w:val="0"/>
              <w:autoSpaceDN w:val="0"/>
              <w:adjustRightInd w:val="0"/>
              <w:rPr>
                <w:color w:val="000000"/>
              </w:rPr>
            </w:pPr>
            <w:r w:rsidRPr="001D12F5">
              <w:rPr>
                <w:color w:val="000000"/>
              </w:rPr>
              <w:t>Наземные открытые</w:t>
            </w:r>
          </w:p>
        </w:tc>
        <w:tc>
          <w:tcPr>
            <w:tcW w:w="2308" w:type="pct"/>
          </w:tcPr>
          <w:p w:rsidR="00B22033" w:rsidRPr="001D12F5" w:rsidRDefault="00B22033" w:rsidP="00B22033">
            <w:pPr>
              <w:widowControl w:val="0"/>
              <w:autoSpaceDE w:val="0"/>
              <w:autoSpaceDN w:val="0"/>
              <w:adjustRightInd w:val="0"/>
              <w:jc w:val="center"/>
              <w:rPr>
                <w:color w:val="000000"/>
              </w:rPr>
            </w:pPr>
            <w:r w:rsidRPr="001D12F5">
              <w:rPr>
                <w:color w:val="000000"/>
              </w:rPr>
              <w:t>25</w:t>
            </w:r>
          </w:p>
        </w:tc>
      </w:tr>
    </w:tbl>
    <w:p w:rsidR="00B22033" w:rsidRPr="001D12F5" w:rsidRDefault="00B22033" w:rsidP="00B22033">
      <w:pPr>
        <w:spacing w:before="120" w:after="120"/>
        <w:jc w:val="right"/>
        <w:rPr>
          <w:iCs/>
          <w:color w:val="000000"/>
          <w:sz w:val="28"/>
          <w:szCs w:val="28"/>
        </w:rPr>
      </w:pPr>
      <w:r w:rsidRPr="001D12F5">
        <w:rPr>
          <w:iCs/>
          <w:color w:val="000000"/>
          <w:sz w:val="28"/>
          <w:szCs w:val="28"/>
        </w:rPr>
        <w:t>Таблица И-4</w:t>
      </w:r>
    </w:p>
    <w:p w:rsidR="00B22033" w:rsidRPr="001D12F5" w:rsidRDefault="00B22033" w:rsidP="00B22033">
      <w:pPr>
        <w:spacing w:before="120" w:line="240" w:lineRule="exact"/>
        <w:jc w:val="center"/>
        <w:rPr>
          <w:iCs/>
          <w:color w:val="000000"/>
          <w:sz w:val="28"/>
          <w:szCs w:val="28"/>
        </w:rPr>
      </w:pPr>
      <w:r w:rsidRPr="001D12F5">
        <w:rPr>
          <w:iCs/>
          <w:color w:val="000000"/>
          <w:sz w:val="28"/>
          <w:szCs w:val="28"/>
        </w:rPr>
        <w:t>Нормативные показатели обеспечения местами хранения автомобилей в</w:t>
      </w:r>
    </w:p>
    <w:p w:rsidR="00B22033" w:rsidRPr="001D12F5" w:rsidRDefault="00B22033" w:rsidP="00B22033">
      <w:pPr>
        <w:spacing w:after="120" w:line="240" w:lineRule="exact"/>
        <w:jc w:val="center"/>
        <w:rPr>
          <w:iCs/>
          <w:color w:val="000000"/>
        </w:rPr>
      </w:pPr>
      <w:r w:rsidRPr="001D12F5">
        <w:rPr>
          <w:iCs/>
          <w:color w:val="000000"/>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2188"/>
        <w:gridCol w:w="2879"/>
        <w:gridCol w:w="2761"/>
      </w:tblGrid>
      <w:tr w:rsidR="00B22033" w:rsidRPr="001D12F5" w:rsidTr="00AB11DA">
        <w:trPr>
          <w:trHeight w:val="810"/>
          <w:tblHeader/>
        </w:trPr>
        <w:tc>
          <w:tcPr>
            <w:tcW w:w="818" w:type="pct"/>
            <w:vMerge w:val="restart"/>
          </w:tcPr>
          <w:p w:rsidR="00B22033" w:rsidRPr="001D12F5" w:rsidRDefault="00B22033" w:rsidP="00AB11DA">
            <w:pPr>
              <w:spacing w:line="240" w:lineRule="exact"/>
              <w:jc w:val="center"/>
              <w:rPr>
                <w:color w:val="000000"/>
              </w:rPr>
            </w:pPr>
            <w:r w:rsidRPr="001D12F5">
              <w:rPr>
                <w:color w:val="000000"/>
              </w:rPr>
              <w:t xml:space="preserve">Численность населения </w:t>
            </w:r>
          </w:p>
        </w:tc>
        <w:tc>
          <w:tcPr>
            <w:tcW w:w="4182" w:type="pct"/>
            <w:gridSpan w:val="3"/>
          </w:tcPr>
          <w:p w:rsidR="00B22033" w:rsidRPr="001D12F5" w:rsidRDefault="00B22033" w:rsidP="00B22033">
            <w:pPr>
              <w:spacing w:line="240" w:lineRule="exact"/>
              <w:jc w:val="center"/>
              <w:rPr>
                <w:color w:val="000000"/>
              </w:rPr>
            </w:pPr>
            <w:r w:rsidRPr="001D12F5">
              <w:rPr>
                <w:color w:val="00000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B22033" w:rsidRPr="001D12F5" w:rsidTr="00AB11DA">
        <w:trPr>
          <w:trHeight w:val="144"/>
          <w:tblHeader/>
        </w:trPr>
        <w:tc>
          <w:tcPr>
            <w:tcW w:w="818" w:type="pct"/>
            <w:vMerge/>
          </w:tcPr>
          <w:p w:rsidR="00B22033" w:rsidRPr="001D12F5" w:rsidRDefault="00B22033" w:rsidP="00B22033">
            <w:pPr>
              <w:spacing w:line="240" w:lineRule="exact"/>
              <w:jc w:val="center"/>
              <w:rPr>
                <w:color w:val="000000"/>
              </w:rPr>
            </w:pPr>
          </w:p>
        </w:tc>
        <w:tc>
          <w:tcPr>
            <w:tcW w:w="1169" w:type="pct"/>
          </w:tcPr>
          <w:p w:rsidR="00B22033" w:rsidRPr="001D12F5" w:rsidRDefault="00B22033" w:rsidP="00B22033">
            <w:pPr>
              <w:spacing w:line="240" w:lineRule="exact"/>
              <w:jc w:val="center"/>
              <w:rPr>
                <w:color w:val="000000"/>
              </w:rPr>
            </w:pPr>
            <w:r w:rsidRPr="001D12F5">
              <w:rPr>
                <w:color w:val="000000"/>
              </w:rPr>
              <w:t>высоко-</w:t>
            </w:r>
          </w:p>
          <w:p w:rsidR="00B22033" w:rsidRPr="001D12F5" w:rsidRDefault="00B22033" w:rsidP="00B22033">
            <w:pPr>
              <w:spacing w:line="240" w:lineRule="exact"/>
              <w:jc w:val="center"/>
              <w:rPr>
                <w:color w:val="000000"/>
              </w:rPr>
            </w:pPr>
            <w:r w:rsidRPr="001D12F5">
              <w:rPr>
                <w:color w:val="000000"/>
              </w:rPr>
              <w:t>комфортный</w:t>
            </w:r>
          </w:p>
        </w:tc>
        <w:tc>
          <w:tcPr>
            <w:tcW w:w="1538" w:type="pct"/>
          </w:tcPr>
          <w:p w:rsidR="00B22033" w:rsidRPr="001D12F5" w:rsidRDefault="00B22033" w:rsidP="00B22033">
            <w:pPr>
              <w:spacing w:line="240" w:lineRule="exact"/>
              <w:jc w:val="center"/>
              <w:rPr>
                <w:color w:val="000000"/>
              </w:rPr>
            </w:pPr>
            <w:r w:rsidRPr="001D12F5">
              <w:rPr>
                <w:color w:val="000000"/>
              </w:rPr>
              <w:t>повышенной</w:t>
            </w:r>
          </w:p>
          <w:p w:rsidR="00B22033" w:rsidRPr="001D12F5" w:rsidRDefault="00B22033" w:rsidP="00B22033">
            <w:pPr>
              <w:spacing w:line="240" w:lineRule="exact"/>
              <w:jc w:val="center"/>
              <w:rPr>
                <w:color w:val="000000"/>
              </w:rPr>
            </w:pPr>
            <w:r w:rsidRPr="001D12F5">
              <w:rPr>
                <w:color w:val="000000"/>
              </w:rPr>
              <w:t>комфортности</w:t>
            </w:r>
          </w:p>
        </w:tc>
        <w:tc>
          <w:tcPr>
            <w:tcW w:w="1475" w:type="pct"/>
          </w:tcPr>
          <w:p w:rsidR="00B22033" w:rsidRPr="001D12F5" w:rsidRDefault="00B22033" w:rsidP="00B22033">
            <w:pPr>
              <w:spacing w:line="240" w:lineRule="exact"/>
              <w:jc w:val="center"/>
              <w:rPr>
                <w:color w:val="000000"/>
              </w:rPr>
            </w:pPr>
            <w:r w:rsidRPr="001D12F5">
              <w:rPr>
                <w:color w:val="000000"/>
              </w:rPr>
              <w:t>эконом-класса</w:t>
            </w:r>
          </w:p>
        </w:tc>
      </w:tr>
      <w:tr w:rsidR="00B22033" w:rsidRPr="001D12F5" w:rsidTr="00AB11DA">
        <w:trPr>
          <w:trHeight w:val="2759"/>
        </w:trPr>
        <w:tc>
          <w:tcPr>
            <w:tcW w:w="818" w:type="pct"/>
          </w:tcPr>
          <w:p w:rsidR="00B22033" w:rsidRPr="001D12F5" w:rsidRDefault="00AB11DA" w:rsidP="00B22033">
            <w:pPr>
              <w:rPr>
                <w:color w:val="000000"/>
              </w:rPr>
            </w:pPr>
            <w:r w:rsidRPr="001D12F5">
              <w:rPr>
                <w:color w:val="000000"/>
              </w:rPr>
              <w:t>5</w:t>
            </w:r>
            <w:r w:rsidR="00B22033" w:rsidRPr="001D12F5">
              <w:rPr>
                <w:color w:val="000000"/>
              </w:rPr>
              <w:t xml:space="preserve"> тыс. чел. и менее</w:t>
            </w:r>
          </w:p>
        </w:tc>
        <w:tc>
          <w:tcPr>
            <w:tcW w:w="1169" w:type="pct"/>
          </w:tcPr>
          <w:p w:rsidR="00B22033" w:rsidRPr="001D12F5" w:rsidRDefault="00B22033" w:rsidP="00B22033">
            <w:pPr>
              <w:rPr>
                <w:color w:val="000000"/>
              </w:rPr>
            </w:pPr>
            <w:r w:rsidRPr="001D12F5">
              <w:rPr>
                <w:color w:val="000000"/>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1538" w:type="pct"/>
          </w:tcPr>
          <w:p w:rsidR="00B22033" w:rsidRPr="001D12F5" w:rsidRDefault="00B22033" w:rsidP="00B22033">
            <w:pPr>
              <w:rPr>
                <w:color w:val="000000"/>
              </w:rPr>
            </w:pPr>
            <w:r w:rsidRPr="001D12F5">
              <w:rPr>
                <w:color w:val="000000"/>
              </w:rPr>
              <w:t>не менее 40% в подземных, полуподземных, надземных закрытых и открытых стоянках, в пределах участка, предоставленного для строительства;</w:t>
            </w:r>
          </w:p>
          <w:p w:rsidR="00B22033" w:rsidRPr="001D12F5" w:rsidRDefault="00B22033" w:rsidP="00B22033">
            <w:pPr>
              <w:rPr>
                <w:color w:val="000000"/>
              </w:rPr>
            </w:pPr>
            <w:r w:rsidRPr="001D12F5">
              <w:rPr>
                <w:color w:val="000000"/>
              </w:rPr>
              <w:t>допускается до 60% при комплексном освоении или развитии застроенных территорий в границах микрорайона, квартала</w:t>
            </w:r>
          </w:p>
        </w:tc>
        <w:tc>
          <w:tcPr>
            <w:tcW w:w="1475" w:type="pct"/>
          </w:tcPr>
          <w:p w:rsidR="00B22033" w:rsidRPr="001D12F5" w:rsidRDefault="00B22033" w:rsidP="00B22033">
            <w:pPr>
              <w:rPr>
                <w:color w:val="000000"/>
              </w:rPr>
            </w:pPr>
            <w:r w:rsidRPr="001D12F5">
              <w:rPr>
                <w:color w:val="000000"/>
              </w:rPr>
              <w:t>не менее 20% в подземных, полуподземных, надземных закрытых и открытых стоянках, в пределах участка, предоставленного для строительства;</w:t>
            </w:r>
          </w:p>
          <w:p w:rsidR="00B22033" w:rsidRPr="001D12F5" w:rsidRDefault="00B22033" w:rsidP="00B22033">
            <w:pPr>
              <w:rPr>
                <w:color w:val="000000"/>
              </w:rPr>
            </w:pPr>
            <w:r w:rsidRPr="001D12F5">
              <w:rPr>
                <w:color w:val="000000"/>
              </w:rPr>
              <w:t>допускается до 40% при комплексном освоении или развитии застроенных территорий в границах микрорайона, квартала</w:t>
            </w:r>
          </w:p>
        </w:tc>
      </w:tr>
    </w:tbl>
    <w:p w:rsidR="00B22033" w:rsidRPr="001D12F5" w:rsidRDefault="00B22033" w:rsidP="00B22033">
      <w:pPr>
        <w:spacing w:before="120"/>
        <w:ind w:firstLine="709"/>
        <w:jc w:val="both"/>
        <w:rPr>
          <w:iCs/>
          <w:color w:val="000000"/>
        </w:rPr>
      </w:pPr>
      <w:r w:rsidRPr="001D12F5">
        <w:t xml:space="preserve">Примечание: </w:t>
      </w:r>
      <w:r w:rsidRPr="001D12F5">
        <w:rPr>
          <w:iCs/>
          <w:color w:val="00000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22033" w:rsidRPr="001D12F5" w:rsidRDefault="00B22033" w:rsidP="00B22033">
      <w:pPr>
        <w:spacing w:before="120" w:after="120"/>
        <w:jc w:val="right"/>
        <w:rPr>
          <w:iCs/>
          <w:color w:val="000000"/>
          <w:sz w:val="28"/>
          <w:szCs w:val="28"/>
        </w:rPr>
      </w:pPr>
      <w:r w:rsidRPr="001D12F5">
        <w:rPr>
          <w:iCs/>
          <w:color w:val="000000"/>
          <w:sz w:val="28"/>
          <w:szCs w:val="28"/>
        </w:rPr>
        <w:t xml:space="preserve">Таблица </w:t>
      </w:r>
      <w:r w:rsidRPr="001D12F5">
        <w:rPr>
          <w:color w:val="000000"/>
          <w:sz w:val="28"/>
          <w:szCs w:val="28"/>
        </w:rPr>
        <w:t>И</w:t>
      </w:r>
      <w:r w:rsidRPr="001D12F5">
        <w:rPr>
          <w:iCs/>
          <w:color w:val="000000"/>
          <w:sz w:val="28"/>
          <w:szCs w:val="28"/>
        </w:rPr>
        <w:t>-5</w:t>
      </w:r>
    </w:p>
    <w:p w:rsidR="00B22033" w:rsidRPr="001D12F5" w:rsidRDefault="00B22033" w:rsidP="00B22033">
      <w:pPr>
        <w:spacing w:before="120" w:line="240" w:lineRule="exact"/>
        <w:jc w:val="center"/>
        <w:rPr>
          <w:iCs/>
          <w:color w:val="000000"/>
          <w:sz w:val="28"/>
          <w:szCs w:val="28"/>
        </w:rPr>
      </w:pPr>
      <w:r w:rsidRPr="001D12F5">
        <w:rPr>
          <w:iCs/>
          <w:color w:val="000000"/>
          <w:sz w:val="28"/>
          <w:szCs w:val="28"/>
        </w:rPr>
        <w:t xml:space="preserve">Нормативы минимальной обеспеченности населения </w:t>
      </w:r>
    </w:p>
    <w:p w:rsidR="00B22033" w:rsidRPr="001D12F5" w:rsidRDefault="00B22033" w:rsidP="00B22033">
      <w:pPr>
        <w:spacing w:after="120" w:line="240" w:lineRule="exact"/>
        <w:jc w:val="center"/>
        <w:rPr>
          <w:iCs/>
          <w:color w:val="000000"/>
        </w:rPr>
      </w:pPr>
      <w:r w:rsidRPr="001D12F5">
        <w:rPr>
          <w:iCs/>
          <w:color w:val="000000"/>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B22033" w:rsidRPr="001D12F5" w:rsidTr="00B22033">
        <w:tc>
          <w:tcPr>
            <w:tcW w:w="329" w:type="pct"/>
          </w:tcPr>
          <w:p w:rsidR="00B22033" w:rsidRPr="001D12F5" w:rsidRDefault="00B22033" w:rsidP="00B22033">
            <w:pPr>
              <w:jc w:val="center"/>
              <w:rPr>
                <w:iCs/>
                <w:color w:val="000000"/>
              </w:rPr>
            </w:pPr>
            <w:r w:rsidRPr="001D12F5">
              <w:rPr>
                <w:iCs/>
                <w:color w:val="000000"/>
              </w:rPr>
              <w:t>№ п/п</w:t>
            </w:r>
          </w:p>
        </w:tc>
        <w:tc>
          <w:tcPr>
            <w:tcW w:w="2941" w:type="pct"/>
          </w:tcPr>
          <w:p w:rsidR="00B22033" w:rsidRPr="001D12F5" w:rsidRDefault="00B22033" w:rsidP="00B22033">
            <w:pPr>
              <w:jc w:val="center"/>
              <w:rPr>
                <w:iCs/>
                <w:color w:val="000000"/>
              </w:rPr>
            </w:pPr>
            <w:r w:rsidRPr="001D12F5">
              <w:t>Наименование муниципального образования</w:t>
            </w:r>
          </w:p>
        </w:tc>
        <w:tc>
          <w:tcPr>
            <w:tcW w:w="1730" w:type="pct"/>
          </w:tcPr>
          <w:p w:rsidR="00B22033" w:rsidRPr="001D12F5" w:rsidRDefault="00B22033" w:rsidP="00B22033">
            <w:pPr>
              <w:jc w:val="center"/>
            </w:pPr>
            <w:r w:rsidRPr="001D12F5">
              <w:t>Количество диагностических линий ТО, шт.</w:t>
            </w:r>
          </w:p>
        </w:tc>
      </w:tr>
    </w:tbl>
    <w:p w:rsidR="00B22033" w:rsidRPr="001D12F5" w:rsidRDefault="00B22033" w:rsidP="00B22033">
      <w:pPr>
        <w:spacing w:line="24" w:lineRule="auto"/>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B22033" w:rsidRPr="001D12F5" w:rsidTr="00B22033">
        <w:trPr>
          <w:tblHeader/>
        </w:trPr>
        <w:tc>
          <w:tcPr>
            <w:tcW w:w="329" w:type="pct"/>
          </w:tcPr>
          <w:p w:rsidR="00B22033" w:rsidRPr="001D12F5" w:rsidRDefault="00B22033" w:rsidP="00B22033">
            <w:pPr>
              <w:jc w:val="center"/>
              <w:rPr>
                <w:iCs/>
                <w:color w:val="000000"/>
              </w:rPr>
            </w:pPr>
            <w:r w:rsidRPr="001D12F5">
              <w:rPr>
                <w:iCs/>
                <w:color w:val="000000"/>
              </w:rPr>
              <w:t>1</w:t>
            </w:r>
          </w:p>
        </w:tc>
        <w:tc>
          <w:tcPr>
            <w:tcW w:w="2941" w:type="pct"/>
          </w:tcPr>
          <w:p w:rsidR="00B22033" w:rsidRPr="001D12F5" w:rsidRDefault="00B22033" w:rsidP="00B22033">
            <w:pPr>
              <w:jc w:val="center"/>
            </w:pPr>
            <w:r w:rsidRPr="001D12F5">
              <w:t>2</w:t>
            </w:r>
          </w:p>
        </w:tc>
        <w:tc>
          <w:tcPr>
            <w:tcW w:w="1730" w:type="pct"/>
          </w:tcPr>
          <w:p w:rsidR="00B22033" w:rsidRPr="001D12F5" w:rsidRDefault="00B22033" w:rsidP="00B22033">
            <w:pPr>
              <w:jc w:val="center"/>
            </w:pPr>
            <w:r w:rsidRPr="001D12F5">
              <w:t>3</w:t>
            </w:r>
          </w:p>
        </w:tc>
      </w:tr>
      <w:tr w:rsidR="00B22033" w:rsidRPr="001D12F5" w:rsidTr="00B22033">
        <w:tc>
          <w:tcPr>
            <w:tcW w:w="5000" w:type="pct"/>
            <w:gridSpan w:val="3"/>
          </w:tcPr>
          <w:p w:rsidR="00B22033" w:rsidRPr="001D12F5" w:rsidRDefault="00AB11DA" w:rsidP="00B22033">
            <w:pPr>
              <w:jc w:val="center"/>
              <w:rPr>
                <w:iCs/>
                <w:color w:val="000000"/>
              </w:rPr>
            </w:pPr>
            <w:r w:rsidRPr="001D12F5">
              <w:t>Сельсоветы</w:t>
            </w:r>
          </w:p>
        </w:tc>
      </w:tr>
      <w:tr w:rsidR="00B22033" w:rsidRPr="001D12F5" w:rsidTr="00B22033">
        <w:tc>
          <w:tcPr>
            <w:tcW w:w="329" w:type="pct"/>
          </w:tcPr>
          <w:p w:rsidR="00B22033" w:rsidRPr="001D12F5" w:rsidRDefault="00AB11DA" w:rsidP="00B22033">
            <w:pPr>
              <w:jc w:val="center"/>
              <w:rPr>
                <w:iCs/>
                <w:color w:val="000000"/>
              </w:rPr>
            </w:pPr>
            <w:r w:rsidRPr="001D12F5">
              <w:rPr>
                <w:iCs/>
                <w:color w:val="000000"/>
              </w:rPr>
              <w:t>1</w:t>
            </w:r>
          </w:p>
        </w:tc>
        <w:tc>
          <w:tcPr>
            <w:tcW w:w="2941" w:type="pct"/>
          </w:tcPr>
          <w:p w:rsidR="00B22033" w:rsidRPr="001D12F5" w:rsidRDefault="00B22033" w:rsidP="00B22033">
            <w:r w:rsidRPr="001D12F5">
              <w:t>Бурлинский</w:t>
            </w:r>
          </w:p>
        </w:tc>
        <w:tc>
          <w:tcPr>
            <w:tcW w:w="1730" w:type="pct"/>
          </w:tcPr>
          <w:p w:rsidR="00B22033" w:rsidRPr="001D12F5" w:rsidRDefault="00B22033" w:rsidP="00B22033">
            <w:pPr>
              <w:jc w:val="center"/>
              <w:rPr>
                <w:iCs/>
                <w:color w:val="000000"/>
              </w:rPr>
            </w:pPr>
            <w:r w:rsidRPr="001D12F5">
              <w:rPr>
                <w:iCs/>
                <w:color w:val="000000"/>
              </w:rPr>
              <w:t>1</w:t>
            </w:r>
          </w:p>
        </w:tc>
      </w:tr>
    </w:tbl>
    <w:p w:rsidR="00B22033" w:rsidRPr="001D12F5" w:rsidRDefault="00B22033" w:rsidP="00B22033">
      <w:pPr>
        <w:widowControl w:val="0"/>
        <w:spacing w:before="120"/>
        <w:ind w:firstLine="709"/>
        <w:jc w:val="both"/>
      </w:pPr>
      <w:r w:rsidRPr="001D12F5">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стредств, подлежащих техническому осмотру, периодичности ТО и средней производительности одной линии (поста) ТО – 3770 транспортных средств в год.</w:t>
      </w:r>
    </w:p>
    <w:p w:rsidR="00B22033" w:rsidRPr="001D12F5" w:rsidRDefault="00B22033" w:rsidP="00B22033">
      <w:bookmarkStart w:id="274" w:name="_Toc327614726"/>
      <w:bookmarkStart w:id="275" w:name="_Toc295148907"/>
      <w:bookmarkStart w:id="276" w:name="_Toc327615944"/>
    </w:p>
    <w:p w:rsidR="00B22033" w:rsidRPr="001D12F5" w:rsidRDefault="00B22033"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pPr>
            <w:r w:rsidRPr="001D12F5">
              <w:rPr>
                <w:sz w:val="28"/>
                <w:szCs w:val="28"/>
              </w:rPr>
              <w:t>ПРИЛОЖЕНИЕ К (рекомендуемое)</w:t>
            </w:r>
            <w:r w:rsidRPr="001D12F5">
              <w:rPr>
                <w:sz w:val="28"/>
                <w:szCs w:val="28"/>
              </w:rPr>
              <w:br/>
              <w:t xml:space="preserve">к нормативам градостроительного проектирования </w:t>
            </w:r>
            <w:r w:rsidR="00AB11DA"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keepNext w:val="0"/>
        <w:widowControl w:val="0"/>
        <w:spacing w:before="0" w:after="0"/>
        <w:jc w:val="right"/>
        <w:rPr>
          <w:rFonts w:ascii="Times New Roman" w:hAnsi="Times New Roman"/>
          <w:b w:val="0"/>
          <w:sz w:val="28"/>
          <w:szCs w:val="28"/>
        </w:rPr>
      </w:pPr>
    </w:p>
    <w:p w:rsidR="00B22033" w:rsidRPr="001D12F5" w:rsidRDefault="00B22033" w:rsidP="00B22033"/>
    <w:p w:rsidR="00B22033" w:rsidRPr="001D12F5" w:rsidRDefault="00B22033" w:rsidP="00B22033"/>
    <w:p w:rsidR="00B22033" w:rsidRPr="001D12F5" w:rsidRDefault="00B22033" w:rsidP="00B22033">
      <w:pPr>
        <w:pStyle w:val="1"/>
        <w:widowControl w:val="0"/>
        <w:spacing w:before="0" w:after="0" w:line="240" w:lineRule="exact"/>
        <w:jc w:val="center"/>
        <w:rPr>
          <w:rFonts w:ascii="Times New Roman" w:hAnsi="Times New Roman"/>
          <w:b w:val="0"/>
          <w:sz w:val="28"/>
          <w:szCs w:val="28"/>
        </w:rPr>
      </w:pPr>
      <w:r w:rsidRPr="001D12F5">
        <w:rPr>
          <w:rFonts w:ascii="Times New Roman" w:hAnsi="Times New Roman"/>
          <w:b w:val="0"/>
          <w:sz w:val="28"/>
          <w:szCs w:val="28"/>
        </w:rPr>
        <w:t>НОРМЫ</w:t>
      </w:r>
      <w:bookmarkStart w:id="277" w:name="_Toc327614727"/>
      <w:bookmarkEnd w:id="274"/>
    </w:p>
    <w:p w:rsidR="00B22033" w:rsidRPr="001D12F5" w:rsidRDefault="00B22033" w:rsidP="00B22033">
      <w:pPr>
        <w:pStyle w:val="1"/>
        <w:widowControl w:val="0"/>
        <w:spacing w:before="0" w:after="120" w:line="240" w:lineRule="exact"/>
        <w:jc w:val="center"/>
        <w:rPr>
          <w:rFonts w:ascii="Times New Roman" w:hAnsi="Times New Roman"/>
          <w:b w:val="0"/>
          <w:sz w:val="28"/>
          <w:szCs w:val="28"/>
        </w:rPr>
      </w:pPr>
      <w:r w:rsidRPr="001D12F5">
        <w:rPr>
          <w:rFonts w:ascii="Times New Roman" w:hAnsi="Times New Roman"/>
          <w:b w:val="0"/>
          <w:sz w:val="28"/>
          <w:szCs w:val="28"/>
        </w:rPr>
        <w:t>земельных участков гаражей и парков транспортных средств</w:t>
      </w:r>
      <w:bookmarkEnd w:id="275"/>
      <w:bookmarkEnd w:id="276"/>
      <w:bookmarkEnd w:id="277"/>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B22033" w:rsidRPr="001D12F5" w:rsidTr="00B22033">
        <w:trPr>
          <w:jc w:val="center"/>
        </w:trPr>
        <w:tc>
          <w:tcPr>
            <w:tcW w:w="1877" w:type="pct"/>
          </w:tcPr>
          <w:p w:rsidR="00B22033" w:rsidRPr="001D12F5" w:rsidRDefault="00B22033" w:rsidP="00B22033">
            <w:pPr>
              <w:widowControl w:val="0"/>
              <w:jc w:val="center"/>
              <w:rPr>
                <w:bCs/>
              </w:rPr>
            </w:pPr>
            <w:r w:rsidRPr="001D12F5">
              <w:rPr>
                <w:bCs/>
              </w:rPr>
              <w:t>Объекты</w:t>
            </w:r>
          </w:p>
        </w:tc>
        <w:tc>
          <w:tcPr>
            <w:tcW w:w="1051" w:type="pct"/>
          </w:tcPr>
          <w:p w:rsidR="00B22033" w:rsidRPr="001D12F5" w:rsidRDefault="00B22033" w:rsidP="00B22033">
            <w:pPr>
              <w:widowControl w:val="0"/>
              <w:jc w:val="center"/>
              <w:rPr>
                <w:bCs/>
              </w:rPr>
            </w:pPr>
            <w:r w:rsidRPr="001D12F5">
              <w:rPr>
                <w:bCs/>
              </w:rPr>
              <w:t>Расчетная</w:t>
            </w:r>
          </w:p>
          <w:p w:rsidR="00B22033" w:rsidRPr="001D12F5" w:rsidRDefault="00B22033" w:rsidP="00B22033">
            <w:pPr>
              <w:widowControl w:val="0"/>
              <w:jc w:val="center"/>
              <w:rPr>
                <w:bCs/>
              </w:rPr>
            </w:pPr>
            <w:r w:rsidRPr="001D12F5">
              <w:rPr>
                <w:bCs/>
              </w:rPr>
              <w:t>единица</w:t>
            </w:r>
          </w:p>
        </w:tc>
        <w:tc>
          <w:tcPr>
            <w:tcW w:w="1051" w:type="pct"/>
          </w:tcPr>
          <w:p w:rsidR="00B22033" w:rsidRPr="001D12F5" w:rsidRDefault="00B22033" w:rsidP="00B22033">
            <w:pPr>
              <w:widowControl w:val="0"/>
              <w:jc w:val="center"/>
              <w:rPr>
                <w:bCs/>
              </w:rPr>
            </w:pPr>
            <w:r w:rsidRPr="001D12F5">
              <w:rPr>
                <w:bCs/>
              </w:rPr>
              <w:t>Вместимость объекта</w:t>
            </w:r>
          </w:p>
        </w:tc>
        <w:tc>
          <w:tcPr>
            <w:tcW w:w="1021" w:type="pct"/>
          </w:tcPr>
          <w:p w:rsidR="00B22033" w:rsidRPr="001D12F5" w:rsidRDefault="00B22033" w:rsidP="00B22033">
            <w:pPr>
              <w:widowControl w:val="0"/>
              <w:jc w:val="center"/>
              <w:rPr>
                <w:bCs/>
              </w:rPr>
            </w:pPr>
            <w:r w:rsidRPr="001D12F5">
              <w:rPr>
                <w:bCs/>
              </w:rPr>
              <w:t>Площадь участка на объект, га</w:t>
            </w:r>
          </w:p>
        </w:tc>
      </w:tr>
      <w:tr w:rsidR="00B22033" w:rsidRPr="001D12F5" w:rsidTr="00B22033">
        <w:trPr>
          <w:jc w:val="center"/>
        </w:trPr>
        <w:tc>
          <w:tcPr>
            <w:tcW w:w="1877" w:type="pct"/>
            <w:tcBorders>
              <w:bottom w:val="nil"/>
            </w:tcBorders>
          </w:tcPr>
          <w:p w:rsidR="00B22033" w:rsidRPr="001D12F5" w:rsidRDefault="00B22033" w:rsidP="00B22033">
            <w:pPr>
              <w:rPr>
                <w:bCs/>
              </w:rPr>
            </w:pPr>
            <w:r w:rsidRPr="001D12F5">
              <w:rPr>
                <w:bCs/>
              </w:rPr>
              <w:t>Многоэтажные гаражи для легковых таксомоторов и базы проката легковых автомобилей</w:t>
            </w:r>
          </w:p>
        </w:tc>
        <w:tc>
          <w:tcPr>
            <w:tcW w:w="1051" w:type="pct"/>
            <w:tcBorders>
              <w:bottom w:val="nil"/>
            </w:tcBorders>
          </w:tcPr>
          <w:p w:rsidR="00B22033" w:rsidRPr="001D12F5" w:rsidRDefault="00B22033" w:rsidP="00B22033">
            <w:pPr>
              <w:jc w:val="center"/>
              <w:rPr>
                <w:bCs/>
              </w:rPr>
            </w:pPr>
            <w:r w:rsidRPr="001D12F5">
              <w:rPr>
                <w:bCs/>
              </w:rPr>
              <w:t xml:space="preserve">таксомотор, автомобиль проката </w:t>
            </w:r>
          </w:p>
        </w:tc>
        <w:tc>
          <w:tcPr>
            <w:tcW w:w="1051" w:type="pct"/>
            <w:tcBorders>
              <w:bottom w:val="nil"/>
            </w:tcBorders>
          </w:tcPr>
          <w:p w:rsidR="00B22033" w:rsidRPr="001D12F5" w:rsidRDefault="00B22033" w:rsidP="00B22033">
            <w:pPr>
              <w:jc w:val="center"/>
              <w:rPr>
                <w:bCs/>
              </w:rPr>
            </w:pPr>
            <w:r w:rsidRPr="001D12F5">
              <w:rPr>
                <w:bCs/>
              </w:rPr>
              <w:t>100</w:t>
            </w:r>
          </w:p>
        </w:tc>
        <w:tc>
          <w:tcPr>
            <w:tcW w:w="1021" w:type="pct"/>
            <w:tcBorders>
              <w:bottom w:val="nil"/>
            </w:tcBorders>
          </w:tcPr>
          <w:p w:rsidR="00B22033" w:rsidRPr="001D12F5" w:rsidRDefault="00B22033" w:rsidP="00B22033">
            <w:pPr>
              <w:jc w:val="center"/>
              <w:rPr>
                <w:bCs/>
              </w:rPr>
            </w:pPr>
            <w:r w:rsidRPr="001D12F5">
              <w:rPr>
                <w:bCs/>
              </w:rPr>
              <w:t>0,5</w:t>
            </w:r>
          </w:p>
        </w:tc>
      </w:tr>
      <w:tr w:rsidR="00B22033" w:rsidRPr="001D12F5" w:rsidTr="00B22033">
        <w:trPr>
          <w:jc w:val="center"/>
        </w:trPr>
        <w:tc>
          <w:tcPr>
            <w:tcW w:w="1877" w:type="pct"/>
            <w:tcBorders>
              <w:bottom w:val="nil"/>
            </w:tcBorders>
          </w:tcPr>
          <w:p w:rsidR="00B22033" w:rsidRPr="001D12F5" w:rsidRDefault="00B22033" w:rsidP="00B22033">
            <w:pPr>
              <w:rPr>
                <w:bCs/>
              </w:rPr>
            </w:pPr>
            <w:r w:rsidRPr="001D12F5">
              <w:rPr>
                <w:bCs/>
              </w:rPr>
              <w:t xml:space="preserve">Гаражи грузовых автомобилей </w:t>
            </w:r>
          </w:p>
        </w:tc>
        <w:tc>
          <w:tcPr>
            <w:tcW w:w="1051" w:type="pct"/>
            <w:tcBorders>
              <w:bottom w:val="nil"/>
            </w:tcBorders>
          </w:tcPr>
          <w:p w:rsidR="00B22033" w:rsidRPr="001D12F5" w:rsidRDefault="00B22033" w:rsidP="00B22033">
            <w:pPr>
              <w:jc w:val="center"/>
              <w:rPr>
                <w:bCs/>
              </w:rPr>
            </w:pPr>
            <w:r w:rsidRPr="001D12F5">
              <w:rPr>
                <w:bCs/>
              </w:rPr>
              <w:t xml:space="preserve">автомобиль </w:t>
            </w:r>
          </w:p>
        </w:tc>
        <w:tc>
          <w:tcPr>
            <w:tcW w:w="1051" w:type="pct"/>
            <w:tcBorders>
              <w:bottom w:val="nil"/>
            </w:tcBorders>
          </w:tcPr>
          <w:p w:rsidR="00B22033" w:rsidRPr="001D12F5" w:rsidRDefault="00B22033" w:rsidP="00B22033">
            <w:pPr>
              <w:jc w:val="center"/>
              <w:rPr>
                <w:bCs/>
              </w:rPr>
            </w:pPr>
            <w:r w:rsidRPr="001D12F5">
              <w:rPr>
                <w:bCs/>
              </w:rPr>
              <w:t xml:space="preserve">100 </w:t>
            </w:r>
          </w:p>
        </w:tc>
        <w:tc>
          <w:tcPr>
            <w:tcW w:w="1021" w:type="pct"/>
            <w:tcBorders>
              <w:bottom w:val="nil"/>
            </w:tcBorders>
          </w:tcPr>
          <w:p w:rsidR="00B22033" w:rsidRPr="001D12F5" w:rsidRDefault="00B22033" w:rsidP="00B22033">
            <w:pPr>
              <w:jc w:val="center"/>
              <w:rPr>
                <w:bCs/>
              </w:rPr>
            </w:pPr>
            <w:r w:rsidRPr="001D12F5">
              <w:rPr>
                <w:bCs/>
              </w:rPr>
              <w:t xml:space="preserve">2 </w:t>
            </w:r>
          </w:p>
        </w:tc>
      </w:tr>
      <w:tr w:rsidR="00B22033" w:rsidRPr="001D12F5" w:rsidTr="00B22033">
        <w:trPr>
          <w:jc w:val="center"/>
        </w:trPr>
        <w:tc>
          <w:tcPr>
            <w:tcW w:w="1877" w:type="pct"/>
            <w:tcBorders>
              <w:bottom w:val="nil"/>
            </w:tcBorders>
          </w:tcPr>
          <w:p w:rsidR="00B22033" w:rsidRPr="001D12F5" w:rsidRDefault="00B22033" w:rsidP="00B22033">
            <w:pPr>
              <w:widowControl w:val="0"/>
              <w:rPr>
                <w:bCs/>
              </w:rPr>
            </w:pPr>
            <w:r w:rsidRPr="001D12F5">
              <w:rPr>
                <w:bCs/>
              </w:rPr>
              <w:t>Автобусные парки (гаражи)</w:t>
            </w:r>
          </w:p>
        </w:tc>
        <w:tc>
          <w:tcPr>
            <w:tcW w:w="1051" w:type="pct"/>
            <w:tcBorders>
              <w:bottom w:val="nil"/>
            </w:tcBorders>
          </w:tcPr>
          <w:p w:rsidR="00B22033" w:rsidRPr="001D12F5" w:rsidRDefault="00B22033" w:rsidP="00B22033">
            <w:pPr>
              <w:widowControl w:val="0"/>
              <w:jc w:val="center"/>
              <w:rPr>
                <w:bCs/>
              </w:rPr>
            </w:pPr>
            <w:r w:rsidRPr="001D12F5">
              <w:rPr>
                <w:bCs/>
              </w:rPr>
              <w:t>то же</w:t>
            </w:r>
          </w:p>
        </w:tc>
        <w:tc>
          <w:tcPr>
            <w:tcW w:w="1051" w:type="pct"/>
            <w:tcBorders>
              <w:bottom w:val="nil"/>
            </w:tcBorders>
          </w:tcPr>
          <w:p w:rsidR="00B22033" w:rsidRPr="001D12F5" w:rsidRDefault="00B22033" w:rsidP="00B22033">
            <w:pPr>
              <w:widowControl w:val="0"/>
              <w:jc w:val="center"/>
              <w:rPr>
                <w:bCs/>
              </w:rPr>
            </w:pPr>
            <w:r w:rsidRPr="001D12F5">
              <w:rPr>
                <w:bCs/>
              </w:rPr>
              <w:t xml:space="preserve">100 </w:t>
            </w:r>
          </w:p>
        </w:tc>
        <w:tc>
          <w:tcPr>
            <w:tcW w:w="1021" w:type="pct"/>
            <w:tcBorders>
              <w:bottom w:val="nil"/>
            </w:tcBorders>
          </w:tcPr>
          <w:p w:rsidR="00B22033" w:rsidRPr="001D12F5" w:rsidRDefault="00B22033" w:rsidP="00B22033">
            <w:pPr>
              <w:widowControl w:val="0"/>
              <w:jc w:val="center"/>
              <w:rPr>
                <w:bCs/>
              </w:rPr>
            </w:pPr>
            <w:r w:rsidRPr="001D12F5">
              <w:rPr>
                <w:bCs/>
              </w:rPr>
              <w:t xml:space="preserve">2,3 </w:t>
            </w:r>
          </w:p>
        </w:tc>
      </w:tr>
    </w:tbl>
    <w:p w:rsidR="00B22033" w:rsidRPr="001D12F5" w:rsidRDefault="00B22033" w:rsidP="00B22033">
      <w:pPr>
        <w:widowControl w:val="0"/>
        <w:spacing w:before="120"/>
        <w:ind w:firstLine="720"/>
        <w:jc w:val="both"/>
        <w:rPr>
          <w:bCs/>
        </w:rPr>
      </w:pPr>
      <w:r w:rsidRPr="001D12F5">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bookmarkStart w:id="278" w:name="_Toc327614729"/>
      <w:bookmarkStart w:id="279" w:name="_Toc295148908"/>
      <w:bookmarkStart w:id="280" w:name="_Toc327615945"/>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p w:rsidR="00B22033" w:rsidRPr="001D12F5" w:rsidRDefault="00B22033" w:rsidP="00B22033">
      <w:pPr>
        <w:pStyle w:val="1"/>
        <w:keepNext w:val="0"/>
        <w:widowControl w:val="0"/>
        <w:spacing w:before="0" w:after="0" w:line="240" w:lineRule="exact"/>
        <w:ind w:left="4820"/>
        <w:jc w:val="right"/>
        <w:rPr>
          <w:rFonts w:ascii="Times New Roman" w:hAnsi="Times New Roman"/>
          <w:b w:val="0"/>
          <w:sz w:val="28"/>
          <w:szCs w:val="28"/>
        </w:rPr>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Л (рекомендуемое)</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900A07"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keepNext w:val="0"/>
        <w:widowControl w:val="0"/>
        <w:spacing w:before="0" w:after="0"/>
        <w:jc w:val="right"/>
        <w:rPr>
          <w:rFonts w:ascii="Times New Roman" w:hAnsi="Times New Roman"/>
          <w:b w:val="0"/>
          <w:sz w:val="28"/>
          <w:szCs w:val="28"/>
        </w:rPr>
      </w:pPr>
    </w:p>
    <w:p w:rsidR="00B22033" w:rsidRPr="001D12F5" w:rsidRDefault="00B22033" w:rsidP="00B22033">
      <w:pPr>
        <w:pStyle w:val="1"/>
        <w:keepNext w:val="0"/>
        <w:widowControl w:val="0"/>
        <w:spacing w:before="0" w:after="0"/>
        <w:jc w:val="center"/>
        <w:rPr>
          <w:rFonts w:ascii="Times New Roman" w:hAnsi="Times New Roman"/>
          <w:b w:val="0"/>
          <w:sz w:val="28"/>
          <w:szCs w:val="28"/>
        </w:rPr>
      </w:pPr>
    </w:p>
    <w:p w:rsidR="00B22033" w:rsidRPr="001D12F5" w:rsidRDefault="00B22033" w:rsidP="00B22033">
      <w:pPr>
        <w:pStyle w:val="1"/>
        <w:keepNext w:val="0"/>
        <w:widowControl w:val="0"/>
        <w:spacing w:before="0" w:after="0"/>
        <w:jc w:val="center"/>
        <w:rPr>
          <w:rFonts w:ascii="Times New Roman" w:hAnsi="Times New Roman"/>
          <w:b w:val="0"/>
          <w:sz w:val="28"/>
          <w:szCs w:val="28"/>
        </w:rPr>
      </w:pPr>
    </w:p>
    <w:p w:rsidR="00B22033" w:rsidRPr="001D12F5" w:rsidRDefault="00B22033" w:rsidP="00B22033">
      <w:pPr>
        <w:pStyle w:val="1"/>
        <w:keepNext w:val="0"/>
        <w:widowControl w:val="0"/>
        <w:spacing w:before="120" w:after="0" w:line="240" w:lineRule="exact"/>
        <w:jc w:val="center"/>
        <w:rPr>
          <w:rFonts w:ascii="Times New Roman" w:hAnsi="Times New Roman"/>
          <w:b w:val="0"/>
          <w:sz w:val="28"/>
          <w:szCs w:val="28"/>
        </w:rPr>
      </w:pPr>
      <w:r w:rsidRPr="001D12F5">
        <w:rPr>
          <w:rFonts w:ascii="Times New Roman" w:hAnsi="Times New Roman"/>
          <w:b w:val="0"/>
          <w:sz w:val="28"/>
          <w:szCs w:val="28"/>
        </w:rPr>
        <w:t>НОРМЫ</w:t>
      </w:r>
      <w:bookmarkStart w:id="281" w:name="_Toc327614730"/>
      <w:bookmarkEnd w:id="278"/>
    </w:p>
    <w:p w:rsidR="00B22033" w:rsidRPr="001D12F5" w:rsidRDefault="00B22033" w:rsidP="00B22033">
      <w:pPr>
        <w:pStyle w:val="1"/>
        <w:keepNext w:val="0"/>
        <w:widowControl w:val="0"/>
        <w:spacing w:before="0" w:after="120" w:line="240" w:lineRule="exact"/>
        <w:jc w:val="center"/>
        <w:rPr>
          <w:rFonts w:ascii="Times New Roman" w:hAnsi="Times New Roman"/>
          <w:b w:val="0"/>
          <w:sz w:val="28"/>
          <w:szCs w:val="28"/>
        </w:rPr>
      </w:pPr>
      <w:r w:rsidRPr="001D12F5">
        <w:rPr>
          <w:rFonts w:ascii="Times New Roman" w:hAnsi="Times New Roman"/>
          <w:b w:val="0"/>
          <w:sz w:val="28"/>
          <w:szCs w:val="28"/>
        </w:rPr>
        <w:t>накопления бытовых отходов</w:t>
      </w:r>
      <w:bookmarkEnd w:id="279"/>
      <w:bookmarkEnd w:id="280"/>
      <w:bookmarkEnd w:id="281"/>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B22033" w:rsidRPr="001D12F5" w:rsidTr="00B22033">
        <w:tc>
          <w:tcPr>
            <w:tcW w:w="3182" w:type="pct"/>
            <w:vMerge w:val="restart"/>
          </w:tcPr>
          <w:p w:rsidR="00B22033" w:rsidRPr="001D12F5" w:rsidRDefault="00B22033" w:rsidP="00B22033">
            <w:pPr>
              <w:jc w:val="center"/>
              <w:rPr>
                <w:bCs/>
              </w:rPr>
            </w:pPr>
            <w:r w:rsidRPr="001D12F5">
              <w:rPr>
                <w:bCs/>
              </w:rPr>
              <w:t>Бытовые отходы</w:t>
            </w:r>
          </w:p>
        </w:tc>
        <w:tc>
          <w:tcPr>
            <w:tcW w:w="1818" w:type="pct"/>
            <w:gridSpan w:val="2"/>
          </w:tcPr>
          <w:p w:rsidR="00B22033" w:rsidRPr="001D12F5" w:rsidRDefault="00B22033" w:rsidP="00B22033">
            <w:pPr>
              <w:jc w:val="center"/>
              <w:rPr>
                <w:bCs/>
              </w:rPr>
            </w:pPr>
            <w:r w:rsidRPr="001D12F5">
              <w:rPr>
                <w:bCs/>
              </w:rPr>
              <w:t>Количество бытовых отходов, чел./год</w:t>
            </w:r>
          </w:p>
        </w:tc>
      </w:tr>
      <w:tr w:rsidR="00B22033" w:rsidRPr="001D12F5" w:rsidTr="00B22033">
        <w:tc>
          <w:tcPr>
            <w:tcW w:w="3182" w:type="pct"/>
            <w:vMerge/>
          </w:tcPr>
          <w:p w:rsidR="00B22033" w:rsidRPr="001D12F5" w:rsidRDefault="00B22033" w:rsidP="00B22033">
            <w:pPr>
              <w:jc w:val="center"/>
              <w:rPr>
                <w:bCs/>
              </w:rPr>
            </w:pPr>
          </w:p>
        </w:tc>
        <w:tc>
          <w:tcPr>
            <w:tcW w:w="931" w:type="pct"/>
          </w:tcPr>
          <w:p w:rsidR="00B22033" w:rsidRPr="001D12F5" w:rsidRDefault="00B22033" w:rsidP="00B22033">
            <w:pPr>
              <w:jc w:val="center"/>
              <w:rPr>
                <w:bCs/>
              </w:rPr>
            </w:pPr>
            <w:r w:rsidRPr="001D12F5">
              <w:rPr>
                <w:bCs/>
              </w:rPr>
              <w:t>кг</w:t>
            </w:r>
          </w:p>
        </w:tc>
        <w:tc>
          <w:tcPr>
            <w:tcW w:w="887" w:type="pct"/>
          </w:tcPr>
          <w:p w:rsidR="00B22033" w:rsidRPr="001D12F5" w:rsidRDefault="00B22033" w:rsidP="00B22033">
            <w:pPr>
              <w:jc w:val="center"/>
              <w:rPr>
                <w:bCs/>
              </w:rPr>
            </w:pPr>
            <w:r w:rsidRPr="001D12F5">
              <w:rPr>
                <w:bCs/>
              </w:rPr>
              <w:t>л</w:t>
            </w:r>
          </w:p>
        </w:tc>
      </w:tr>
      <w:tr w:rsidR="00B22033" w:rsidRPr="001D12F5" w:rsidTr="00B22033">
        <w:tc>
          <w:tcPr>
            <w:tcW w:w="3182" w:type="pct"/>
          </w:tcPr>
          <w:p w:rsidR="00B22033" w:rsidRPr="001D12F5" w:rsidRDefault="00B22033" w:rsidP="00B22033">
            <w:pPr>
              <w:rPr>
                <w:bCs/>
              </w:rPr>
            </w:pPr>
            <w:r w:rsidRPr="001D12F5">
              <w:rPr>
                <w:bCs/>
              </w:rPr>
              <w:t>Твердые</w:t>
            </w:r>
          </w:p>
        </w:tc>
        <w:tc>
          <w:tcPr>
            <w:tcW w:w="931" w:type="pct"/>
          </w:tcPr>
          <w:p w:rsidR="00B22033" w:rsidRPr="001D12F5" w:rsidRDefault="00B22033" w:rsidP="00B22033">
            <w:pPr>
              <w:rPr>
                <w:bCs/>
              </w:rPr>
            </w:pPr>
          </w:p>
        </w:tc>
        <w:tc>
          <w:tcPr>
            <w:tcW w:w="887" w:type="pct"/>
          </w:tcPr>
          <w:p w:rsidR="00B22033" w:rsidRPr="001D12F5" w:rsidRDefault="00B22033" w:rsidP="00B22033">
            <w:pPr>
              <w:rPr>
                <w:bCs/>
              </w:rPr>
            </w:pPr>
          </w:p>
        </w:tc>
      </w:tr>
      <w:tr w:rsidR="00B22033" w:rsidRPr="001D12F5" w:rsidTr="00B22033">
        <w:tc>
          <w:tcPr>
            <w:tcW w:w="3182" w:type="pct"/>
          </w:tcPr>
          <w:p w:rsidR="00B22033" w:rsidRPr="001D12F5" w:rsidRDefault="00B22033" w:rsidP="00B22033">
            <w:pPr>
              <w:ind w:left="315"/>
              <w:rPr>
                <w:bCs/>
              </w:rPr>
            </w:pPr>
            <w:r w:rsidRPr="001D12F5">
              <w:rPr>
                <w:bCs/>
              </w:rPr>
              <w:t>от жилых зданий, оборудованных водопроводом, канализацией, центральным отоплением и газом</w:t>
            </w:r>
          </w:p>
        </w:tc>
        <w:tc>
          <w:tcPr>
            <w:tcW w:w="931" w:type="pct"/>
          </w:tcPr>
          <w:p w:rsidR="00B22033" w:rsidRPr="001D12F5" w:rsidRDefault="00B22033" w:rsidP="00B22033">
            <w:pPr>
              <w:jc w:val="center"/>
              <w:rPr>
                <w:bCs/>
              </w:rPr>
            </w:pPr>
            <w:r w:rsidRPr="001D12F5">
              <w:rPr>
                <w:bCs/>
              </w:rPr>
              <w:t xml:space="preserve">190-225 </w:t>
            </w:r>
          </w:p>
        </w:tc>
        <w:tc>
          <w:tcPr>
            <w:tcW w:w="887" w:type="pct"/>
          </w:tcPr>
          <w:p w:rsidR="00B22033" w:rsidRPr="001D12F5" w:rsidRDefault="00B22033" w:rsidP="00B22033">
            <w:pPr>
              <w:jc w:val="center"/>
              <w:rPr>
                <w:bCs/>
              </w:rPr>
            </w:pPr>
            <w:r w:rsidRPr="001D12F5">
              <w:rPr>
                <w:bCs/>
              </w:rPr>
              <w:t xml:space="preserve">900-1000 </w:t>
            </w:r>
          </w:p>
        </w:tc>
      </w:tr>
      <w:tr w:rsidR="00B22033" w:rsidRPr="001D12F5" w:rsidTr="00B22033">
        <w:tc>
          <w:tcPr>
            <w:tcW w:w="3182" w:type="pct"/>
          </w:tcPr>
          <w:p w:rsidR="00B22033" w:rsidRPr="001D12F5" w:rsidRDefault="00B22033" w:rsidP="00B22033">
            <w:pPr>
              <w:ind w:left="315"/>
              <w:rPr>
                <w:bCs/>
              </w:rPr>
            </w:pPr>
            <w:r w:rsidRPr="001D12F5">
              <w:rPr>
                <w:bCs/>
              </w:rPr>
              <w:t xml:space="preserve">от прочих жилых зданий </w:t>
            </w:r>
          </w:p>
        </w:tc>
        <w:tc>
          <w:tcPr>
            <w:tcW w:w="931" w:type="pct"/>
          </w:tcPr>
          <w:p w:rsidR="00B22033" w:rsidRPr="001D12F5" w:rsidRDefault="00B22033" w:rsidP="00B22033">
            <w:pPr>
              <w:jc w:val="center"/>
              <w:rPr>
                <w:bCs/>
              </w:rPr>
            </w:pPr>
            <w:r w:rsidRPr="001D12F5">
              <w:rPr>
                <w:bCs/>
              </w:rPr>
              <w:t xml:space="preserve">300-450 </w:t>
            </w:r>
          </w:p>
        </w:tc>
        <w:tc>
          <w:tcPr>
            <w:tcW w:w="887" w:type="pct"/>
          </w:tcPr>
          <w:p w:rsidR="00B22033" w:rsidRPr="001D12F5" w:rsidRDefault="00B22033" w:rsidP="00B22033">
            <w:pPr>
              <w:jc w:val="center"/>
              <w:rPr>
                <w:bCs/>
              </w:rPr>
            </w:pPr>
            <w:r w:rsidRPr="001D12F5">
              <w:rPr>
                <w:bCs/>
              </w:rPr>
              <w:t xml:space="preserve">1100-1500 </w:t>
            </w:r>
          </w:p>
        </w:tc>
      </w:tr>
      <w:tr w:rsidR="00B22033" w:rsidRPr="001D12F5" w:rsidTr="00B22033">
        <w:tc>
          <w:tcPr>
            <w:tcW w:w="3182" w:type="pct"/>
          </w:tcPr>
          <w:p w:rsidR="00B22033" w:rsidRPr="001D12F5" w:rsidRDefault="00B22033" w:rsidP="00900A07">
            <w:pPr>
              <w:rPr>
                <w:bCs/>
              </w:rPr>
            </w:pPr>
            <w:r w:rsidRPr="001D12F5">
              <w:rPr>
                <w:bCs/>
              </w:rPr>
              <w:t xml:space="preserve">Общее количество по </w:t>
            </w:r>
            <w:r w:rsidR="00900A07" w:rsidRPr="001D12F5">
              <w:rPr>
                <w:bCs/>
              </w:rPr>
              <w:t>населенному пункту</w:t>
            </w:r>
            <w:r w:rsidRPr="001D12F5">
              <w:rPr>
                <w:bCs/>
              </w:rPr>
              <w:t xml:space="preserve"> с учетом общественных зданий </w:t>
            </w:r>
          </w:p>
        </w:tc>
        <w:tc>
          <w:tcPr>
            <w:tcW w:w="931" w:type="pct"/>
          </w:tcPr>
          <w:p w:rsidR="00B22033" w:rsidRPr="001D12F5" w:rsidRDefault="00B22033" w:rsidP="00B22033">
            <w:pPr>
              <w:jc w:val="center"/>
              <w:rPr>
                <w:bCs/>
              </w:rPr>
            </w:pPr>
            <w:r w:rsidRPr="001D12F5">
              <w:rPr>
                <w:bCs/>
              </w:rPr>
              <w:t xml:space="preserve">280-300 </w:t>
            </w:r>
          </w:p>
        </w:tc>
        <w:tc>
          <w:tcPr>
            <w:tcW w:w="887" w:type="pct"/>
          </w:tcPr>
          <w:p w:rsidR="00B22033" w:rsidRPr="001D12F5" w:rsidRDefault="00B22033" w:rsidP="00B22033">
            <w:pPr>
              <w:jc w:val="center"/>
              <w:rPr>
                <w:bCs/>
              </w:rPr>
            </w:pPr>
            <w:r w:rsidRPr="001D12F5">
              <w:rPr>
                <w:bCs/>
              </w:rPr>
              <w:t xml:space="preserve">1400-1500 </w:t>
            </w:r>
          </w:p>
        </w:tc>
      </w:tr>
      <w:tr w:rsidR="00B22033" w:rsidRPr="001D12F5" w:rsidTr="00B22033">
        <w:tc>
          <w:tcPr>
            <w:tcW w:w="3182" w:type="pct"/>
          </w:tcPr>
          <w:p w:rsidR="00B22033" w:rsidRPr="001D12F5" w:rsidRDefault="00B22033" w:rsidP="00B22033">
            <w:pPr>
              <w:rPr>
                <w:bCs/>
              </w:rPr>
            </w:pPr>
            <w:r w:rsidRPr="001D12F5">
              <w:rPr>
                <w:bCs/>
              </w:rPr>
              <w:t>Жидкие из выгребов (при отсутствии канализации)</w:t>
            </w:r>
          </w:p>
        </w:tc>
        <w:tc>
          <w:tcPr>
            <w:tcW w:w="931" w:type="pct"/>
          </w:tcPr>
          <w:p w:rsidR="00B22033" w:rsidRPr="001D12F5" w:rsidRDefault="00B22033" w:rsidP="00B22033">
            <w:pPr>
              <w:jc w:val="center"/>
              <w:rPr>
                <w:bCs/>
              </w:rPr>
            </w:pPr>
            <w:r w:rsidRPr="001D12F5">
              <w:rPr>
                <w:bCs/>
              </w:rPr>
              <w:t>-</w:t>
            </w:r>
          </w:p>
        </w:tc>
        <w:tc>
          <w:tcPr>
            <w:tcW w:w="887" w:type="pct"/>
          </w:tcPr>
          <w:p w:rsidR="00B22033" w:rsidRPr="001D12F5" w:rsidRDefault="00B22033" w:rsidP="00B22033">
            <w:pPr>
              <w:jc w:val="center"/>
              <w:rPr>
                <w:bCs/>
              </w:rPr>
            </w:pPr>
            <w:r w:rsidRPr="001D12F5">
              <w:rPr>
                <w:bCs/>
              </w:rPr>
              <w:t xml:space="preserve">2000-3500 </w:t>
            </w:r>
          </w:p>
        </w:tc>
      </w:tr>
      <w:tr w:rsidR="00B22033" w:rsidRPr="001D12F5" w:rsidTr="00B22033">
        <w:tc>
          <w:tcPr>
            <w:tcW w:w="3182" w:type="pct"/>
          </w:tcPr>
          <w:p w:rsidR="00B22033" w:rsidRPr="001D12F5" w:rsidRDefault="00B22033" w:rsidP="00B22033">
            <w:pPr>
              <w:rPr>
                <w:bCs/>
              </w:rPr>
            </w:pPr>
            <w:r w:rsidRPr="001D12F5">
              <w:rPr>
                <w:bCs/>
              </w:rPr>
              <w:t>Смет с 1 кв.м твердых покрытий улиц, площадей и парков</w:t>
            </w:r>
          </w:p>
        </w:tc>
        <w:tc>
          <w:tcPr>
            <w:tcW w:w="931" w:type="pct"/>
          </w:tcPr>
          <w:p w:rsidR="00B22033" w:rsidRPr="001D12F5" w:rsidRDefault="00B22033" w:rsidP="00B22033">
            <w:pPr>
              <w:jc w:val="center"/>
              <w:rPr>
                <w:bCs/>
              </w:rPr>
            </w:pPr>
            <w:r w:rsidRPr="001D12F5">
              <w:rPr>
                <w:bCs/>
              </w:rPr>
              <w:t xml:space="preserve">5-15 </w:t>
            </w:r>
          </w:p>
        </w:tc>
        <w:tc>
          <w:tcPr>
            <w:tcW w:w="887" w:type="pct"/>
          </w:tcPr>
          <w:p w:rsidR="00B22033" w:rsidRPr="001D12F5" w:rsidRDefault="00B22033" w:rsidP="00B22033">
            <w:pPr>
              <w:jc w:val="center"/>
              <w:rPr>
                <w:bCs/>
              </w:rPr>
            </w:pPr>
            <w:r w:rsidRPr="001D12F5">
              <w:rPr>
                <w:bCs/>
              </w:rPr>
              <w:t xml:space="preserve">8-20 </w:t>
            </w:r>
          </w:p>
        </w:tc>
      </w:tr>
    </w:tbl>
    <w:p w:rsidR="00B22033" w:rsidRPr="001D12F5" w:rsidRDefault="00B22033" w:rsidP="00B22033">
      <w:pPr>
        <w:spacing w:before="120"/>
        <w:ind w:firstLine="720"/>
        <w:jc w:val="both"/>
        <w:rPr>
          <w:bCs/>
        </w:rPr>
      </w:pPr>
      <w:r w:rsidRPr="001D12F5">
        <w:rPr>
          <w:bCs/>
        </w:rPr>
        <w:t>Примечания:</w:t>
      </w:r>
    </w:p>
    <w:p w:rsidR="00B22033" w:rsidRPr="001D12F5" w:rsidRDefault="00900A07" w:rsidP="00B22033">
      <w:pPr>
        <w:ind w:firstLine="720"/>
        <w:jc w:val="both"/>
        <w:rPr>
          <w:bCs/>
        </w:rPr>
      </w:pPr>
      <w:r w:rsidRPr="001D12F5">
        <w:rPr>
          <w:bCs/>
        </w:rPr>
        <w:t>1</w:t>
      </w:r>
      <w:r w:rsidR="00B22033" w:rsidRPr="001D12F5">
        <w:rPr>
          <w:bCs/>
        </w:rPr>
        <w:t xml:space="preserve">. Нормы накопления твердых отходов при местном отоплении следует увеличивать на 10 %, при использовании бурого угля – на 50%. </w:t>
      </w:r>
    </w:p>
    <w:p w:rsidR="00B22033" w:rsidRPr="001D12F5" w:rsidRDefault="00900A07" w:rsidP="00B22033">
      <w:pPr>
        <w:ind w:firstLine="720"/>
        <w:jc w:val="both"/>
        <w:rPr>
          <w:bCs/>
        </w:rPr>
      </w:pPr>
      <w:r w:rsidRPr="001D12F5">
        <w:rPr>
          <w:bCs/>
        </w:rPr>
        <w:t>2</w:t>
      </w:r>
      <w:r w:rsidR="00B22033" w:rsidRPr="001D12F5">
        <w:rPr>
          <w:bCs/>
        </w:rPr>
        <w:t>. Нормы накопления крупногабаритных бытовых отходов следует принимать в размере 5% в составе приведенных значений твердых бытовых отходов.</w:t>
      </w:r>
    </w:p>
    <w:p w:rsidR="00B22033" w:rsidRPr="001D12F5" w:rsidRDefault="00B22033" w:rsidP="00B22033">
      <w:pPr>
        <w:pStyle w:val="1"/>
        <w:spacing w:before="0" w:after="0" w:line="240" w:lineRule="exact"/>
        <w:ind w:left="4820"/>
        <w:jc w:val="right"/>
        <w:rPr>
          <w:rFonts w:ascii="Times New Roman" w:hAnsi="Times New Roman"/>
          <w:b w:val="0"/>
          <w:sz w:val="28"/>
          <w:szCs w:val="28"/>
        </w:rPr>
      </w:pPr>
      <w:bookmarkStart w:id="282" w:name="_Toc295148909"/>
      <w:bookmarkStart w:id="283" w:name="_Toc327614732"/>
      <w:bookmarkStart w:id="284" w:name="_Toc327615946"/>
    </w:p>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М (рекомендуемое)</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335D53"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spacing w:before="0" w:after="0"/>
        <w:jc w:val="right"/>
        <w:rPr>
          <w:rFonts w:ascii="Times New Roman" w:hAnsi="Times New Roman"/>
          <w:b w:val="0"/>
          <w:bCs w:val="0"/>
          <w:sz w:val="28"/>
          <w:szCs w:val="28"/>
        </w:rPr>
      </w:pPr>
    </w:p>
    <w:p w:rsidR="00B22033" w:rsidRPr="001D12F5" w:rsidRDefault="00B22033" w:rsidP="00B22033">
      <w:pPr>
        <w:pStyle w:val="1"/>
        <w:spacing w:before="0" w:after="0"/>
        <w:jc w:val="center"/>
        <w:rPr>
          <w:rFonts w:ascii="Times New Roman" w:hAnsi="Times New Roman"/>
          <w:b w:val="0"/>
          <w:bCs w:val="0"/>
          <w:sz w:val="28"/>
          <w:szCs w:val="28"/>
        </w:rPr>
      </w:pPr>
    </w:p>
    <w:p w:rsidR="00B22033" w:rsidRPr="001D12F5" w:rsidRDefault="00B22033" w:rsidP="00B22033">
      <w:pPr>
        <w:pStyle w:val="1"/>
        <w:spacing w:before="0" w:after="0"/>
        <w:jc w:val="center"/>
        <w:rPr>
          <w:rFonts w:ascii="Times New Roman" w:hAnsi="Times New Roman"/>
          <w:b w:val="0"/>
          <w:bCs w:val="0"/>
          <w:sz w:val="28"/>
          <w:szCs w:val="28"/>
        </w:rPr>
      </w:pPr>
    </w:p>
    <w:p w:rsidR="00B22033" w:rsidRPr="001D12F5" w:rsidRDefault="00B22033" w:rsidP="00B22033">
      <w:pPr>
        <w:pStyle w:val="1"/>
        <w:spacing w:before="0" w:after="120"/>
        <w:jc w:val="center"/>
        <w:rPr>
          <w:rFonts w:ascii="Times New Roman" w:hAnsi="Times New Roman"/>
          <w:b w:val="0"/>
          <w:bCs w:val="0"/>
          <w:sz w:val="28"/>
          <w:szCs w:val="28"/>
        </w:rPr>
      </w:pPr>
      <w:r w:rsidRPr="001D12F5">
        <w:rPr>
          <w:rFonts w:ascii="Times New Roman" w:hAnsi="Times New Roman"/>
          <w:b w:val="0"/>
          <w:bCs w:val="0"/>
          <w:sz w:val="28"/>
          <w:szCs w:val="28"/>
        </w:rPr>
        <w:t>Укрупненные показатели электропотребления</w:t>
      </w:r>
      <w:bookmarkEnd w:id="282"/>
      <w:bookmarkEnd w:id="283"/>
      <w:bookmarkEnd w:id="284"/>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B22033" w:rsidRPr="001D12F5" w:rsidTr="00335D53">
        <w:tc>
          <w:tcPr>
            <w:tcW w:w="2501" w:type="pct"/>
            <w:vAlign w:val="center"/>
          </w:tcPr>
          <w:p w:rsidR="00B22033" w:rsidRPr="001D12F5" w:rsidRDefault="00B22033" w:rsidP="00B22033">
            <w:pPr>
              <w:jc w:val="center"/>
              <w:rPr>
                <w:bCs/>
              </w:rPr>
            </w:pPr>
            <w:r w:rsidRPr="001D12F5">
              <w:rPr>
                <w:bCs/>
              </w:rPr>
              <w:t>Степень благоустройства поселений</w:t>
            </w:r>
          </w:p>
        </w:tc>
        <w:tc>
          <w:tcPr>
            <w:tcW w:w="1250" w:type="pct"/>
            <w:vAlign w:val="center"/>
          </w:tcPr>
          <w:p w:rsidR="00B22033" w:rsidRPr="001D12F5" w:rsidRDefault="00B22033" w:rsidP="00B22033">
            <w:pPr>
              <w:jc w:val="center"/>
              <w:rPr>
                <w:bCs/>
              </w:rPr>
            </w:pPr>
            <w:r w:rsidRPr="001D12F5">
              <w:rPr>
                <w:bCs/>
              </w:rPr>
              <w:t>Электропотребление,</w:t>
            </w:r>
          </w:p>
          <w:p w:rsidR="00B22033" w:rsidRPr="001D12F5" w:rsidRDefault="00B22033" w:rsidP="00B22033">
            <w:pPr>
              <w:jc w:val="center"/>
              <w:rPr>
                <w:bCs/>
              </w:rPr>
            </w:pPr>
            <w:r w:rsidRPr="001D12F5">
              <w:rPr>
                <w:bCs/>
              </w:rPr>
              <w:t>кВт·ч /год на 1 чел.</w:t>
            </w:r>
          </w:p>
        </w:tc>
        <w:tc>
          <w:tcPr>
            <w:tcW w:w="1249" w:type="pct"/>
          </w:tcPr>
          <w:p w:rsidR="00B22033" w:rsidRPr="001D12F5" w:rsidRDefault="00B22033" w:rsidP="00B22033">
            <w:pPr>
              <w:jc w:val="center"/>
              <w:rPr>
                <w:bCs/>
              </w:rPr>
            </w:pPr>
            <w:r w:rsidRPr="001D12F5">
              <w:rPr>
                <w:bCs/>
              </w:rPr>
              <w:t>Использование максимума электрической нагрузки, ч/год</w:t>
            </w:r>
          </w:p>
        </w:tc>
      </w:tr>
      <w:tr w:rsidR="00B22033" w:rsidRPr="001D12F5" w:rsidTr="00335D53">
        <w:tc>
          <w:tcPr>
            <w:tcW w:w="2501" w:type="pct"/>
          </w:tcPr>
          <w:p w:rsidR="00B22033" w:rsidRPr="001D12F5" w:rsidRDefault="00B22033" w:rsidP="00B22033">
            <w:pPr>
              <w:rPr>
                <w:bCs/>
              </w:rPr>
            </w:pPr>
            <w:r w:rsidRPr="001D12F5">
              <w:rPr>
                <w:bCs/>
              </w:rPr>
              <w:t>Поселки и сельские поселения (без кондиционеров)</w:t>
            </w:r>
          </w:p>
        </w:tc>
        <w:tc>
          <w:tcPr>
            <w:tcW w:w="1250" w:type="pct"/>
          </w:tcPr>
          <w:p w:rsidR="00B22033" w:rsidRPr="001D12F5" w:rsidRDefault="00B22033" w:rsidP="00B22033">
            <w:pPr>
              <w:rPr>
                <w:bCs/>
              </w:rPr>
            </w:pPr>
            <w:r w:rsidRPr="001D12F5">
              <w:rPr>
                <w:bCs/>
              </w:rPr>
              <w:t xml:space="preserve">  </w:t>
            </w:r>
          </w:p>
        </w:tc>
        <w:tc>
          <w:tcPr>
            <w:tcW w:w="1249" w:type="pct"/>
          </w:tcPr>
          <w:p w:rsidR="00B22033" w:rsidRPr="001D12F5" w:rsidRDefault="00B22033" w:rsidP="00B22033">
            <w:pPr>
              <w:rPr>
                <w:bCs/>
              </w:rPr>
            </w:pPr>
            <w:r w:rsidRPr="001D12F5">
              <w:rPr>
                <w:bCs/>
              </w:rPr>
              <w:t xml:space="preserve">  </w:t>
            </w:r>
          </w:p>
        </w:tc>
      </w:tr>
      <w:tr w:rsidR="00B22033" w:rsidRPr="001D12F5" w:rsidTr="00335D53">
        <w:tc>
          <w:tcPr>
            <w:tcW w:w="2501" w:type="pct"/>
          </w:tcPr>
          <w:p w:rsidR="00B22033" w:rsidRPr="001D12F5" w:rsidRDefault="00B22033" w:rsidP="00B22033">
            <w:pPr>
              <w:ind w:left="315"/>
              <w:rPr>
                <w:bCs/>
              </w:rPr>
            </w:pPr>
            <w:r w:rsidRPr="001D12F5">
              <w:rPr>
                <w:bCs/>
              </w:rPr>
              <w:t xml:space="preserve">не оборудованные стационарными электроплитами </w:t>
            </w:r>
          </w:p>
        </w:tc>
        <w:tc>
          <w:tcPr>
            <w:tcW w:w="1250" w:type="pct"/>
          </w:tcPr>
          <w:p w:rsidR="00B22033" w:rsidRPr="001D12F5" w:rsidRDefault="00B22033" w:rsidP="00B22033">
            <w:pPr>
              <w:jc w:val="center"/>
              <w:rPr>
                <w:bCs/>
              </w:rPr>
            </w:pPr>
            <w:r w:rsidRPr="001D12F5">
              <w:rPr>
                <w:bCs/>
              </w:rPr>
              <w:t xml:space="preserve">950 </w:t>
            </w:r>
          </w:p>
        </w:tc>
        <w:tc>
          <w:tcPr>
            <w:tcW w:w="1249" w:type="pct"/>
          </w:tcPr>
          <w:p w:rsidR="00B22033" w:rsidRPr="001D12F5" w:rsidRDefault="00B22033" w:rsidP="00B22033">
            <w:pPr>
              <w:jc w:val="center"/>
              <w:rPr>
                <w:bCs/>
              </w:rPr>
            </w:pPr>
            <w:r w:rsidRPr="001D12F5">
              <w:rPr>
                <w:bCs/>
              </w:rPr>
              <w:t xml:space="preserve">4100 </w:t>
            </w:r>
          </w:p>
        </w:tc>
      </w:tr>
      <w:tr w:rsidR="00B22033" w:rsidRPr="001D12F5" w:rsidTr="00335D53">
        <w:tc>
          <w:tcPr>
            <w:tcW w:w="2501" w:type="pct"/>
          </w:tcPr>
          <w:p w:rsidR="00B22033" w:rsidRPr="001D12F5" w:rsidRDefault="00B22033" w:rsidP="00B22033">
            <w:pPr>
              <w:ind w:left="315"/>
              <w:rPr>
                <w:bCs/>
              </w:rPr>
            </w:pPr>
            <w:r w:rsidRPr="001D12F5">
              <w:rPr>
                <w:bCs/>
              </w:rPr>
              <w:t>оборудованные стационарными электроплитами (100 % охвата)</w:t>
            </w:r>
          </w:p>
        </w:tc>
        <w:tc>
          <w:tcPr>
            <w:tcW w:w="1250" w:type="pct"/>
          </w:tcPr>
          <w:p w:rsidR="00B22033" w:rsidRPr="001D12F5" w:rsidRDefault="00B22033" w:rsidP="00B22033">
            <w:pPr>
              <w:jc w:val="center"/>
              <w:rPr>
                <w:bCs/>
              </w:rPr>
            </w:pPr>
            <w:r w:rsidRPr="001D12F5">
              <w:rPr>
                <w:bCs/>
              </w:rPr>
              <w:t xml:space="preserve">1350 </w:t>
            </w:r>
          </w:p>
        </w:tc>
        <w:tc>
          <w:tcPr>
            <w:tcW w:w="1249" w:type="pct"/>
          </w:tcPr>
          <w:p w:rsidR="00B22033" w:rsidRPr="001D12F5" w:rsidRDefault="00B22033" w:rsidP="00B22033">
            <w:pPr>
              <w:jc w:val="center"/>
              <w:rPr>
                <w:bCs/>
              </w:rPr>
            </w:pPr>
            <w:r w:rsidRPr="001D12F5">
              <w:rPr>
                <w:bCs/>
              </w:rPr>
              <w:t xml:space="preserve">4400 </w:t>
            </w:r>
          </w:p>
        </w:tc>
      </w:tr>
    </w:tbl>
    <w:p w:rsidR="00B22033" w:rsidRPr="001D12F5" w:rsidRDefault="00B22033" w:rsidP="00B22033">
      <w:pPr>
        <w:spacing w:before="120"/>
        <w:ind w:firstLine="709"/>
        <w:jc w:val="both"/>
        <w:rPr>
          <w:bCs/>
        </w:rPr>
      </w:pPr>
      <w:r w:rsidRPr="001D12F5">
        <w:rPr>
          <w:bCs/>
        </w:rPr>
        <w:t>Примечания:</w:t>
      </w:r>
    </w:p>
    <w:p w:rsidR="00B22033" w:rsidRPr="001D12F5" w:rsidRDefault="00335D53" w:rsidP="00B22033">
      <w:pPr>
        <w:ind w:firstLine="709"/>
        <w:jc w:val="both"/>
        <w:rPr>
          <w:bCs/>
        </w:rPr>
      </w:pPr>
      <w:r w:rsidRPr="001D12F5">
        <w:rPr>
          <w:bCs/>
        </w:rPr>
        <w:t xml:space="preserve">1. </w:t>
      </w:r>
      <w:r w:rsidR="00B22033" w:rsidRPr="001D12F5">
        <w:rPr>
          <w:bCs/>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B22033" w:rsidRPr="001D12F5" w:rsidRDefault="00B22033" w:rsidP="00533AA3">
      <w:pPr>
        <w:ind w:firstLine="709"/>
        <w:jc w:val="both"/>
      </w:pPr>
      <w:r w:rsidRPr="001D12F5">
        <w:rPr>
          <w:bCs/>
        </w:rPr>
        <w:t xml:space="preserve">2. </w:t>
      </w:r>
      <w:bookmarkStart w:id="285" w:name="_Toc327614733"/>
      <w:bookmarkStart w:id="286" w:name="_Toc327614736"/>
      <w:bookmarkStart w:id="287" w:name="_Toc327615947"/>
      <w:r w:rsidR="00533AA3" w:rsidRPr="001D12F5">
        <w:rPr>
          <w:bCs/>
        </w:rPr>
        <w:t>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54.13330.2011.</w:t>
      </w:r>
    </w:p>
    <w:p w:rsidR="00B22033" w:rsidRPr="001D12F5" w:rsidRDefault="00B22033" w:rsidP="00B22033"/>
    <w:p w:rsidR="00B22033" w:rsidRPr="001D12F5" w:rsidRDefault="00B22033" w:rsidP="00B22033"/>
    <w:p w:rsidR="00B22033" w:rsidRPr="001D12F5" w:rsidRDefault="00B22033" w:rsidP="00B22033"/>
    <w:p w:rsidR="00FA2DED" w:rsidRPr="001D12F5" w:rsidRDefault="00FA2DED" w:rsidP="00B22033">
      <w:pPr>
        <w:jc w:val="right"/>
        <w:rPr>
          <w:bCs/>
          <w:sz w:val="28"/>
          <w:szCs w:val="28"/>
        </w:rPr>
      </w:pPr>
    </w:p>
    <w:p w:rsidR="00FA2DED" w:rsidRPr="001D12F5" w:rsidRDefault="00FA2DED" w:rsidP="00B22033">
      <w:pPr>
        <w:jc w:val="right"/>
        <w:rPr>
          <w:bCs/>
          <w:sz w:val="28"/>
          <w:szCs w:val="28"/>
        </w:rPr>
      </w:pPr>
    </w:p>
    <w:p w:rsidR="00FA2DED" w:rsidRPr="001D12F5" w:rsidRDefault="00FA2DED" w:rsidP="00B22033">
      <w:pPr>
        <w:jc w:val="right"/>
        <w:rPr>
          <w:bCs/>
          <w:sz w:val="28"/>
          <w:szCs w:val="28"/>
        </w:rPr>
      </w:pPr>
    </w:p>
    <w:p w:rsidR="00FA2DED" w:rsidRPr="001D12F5" w:rsidRDefault="00FA2DED" w:rsidP="00B22033">
      <w:pPr>
        <w:jc w:val="right"/>
        <w:rPr>
          <w:bCs/>
          <w:sz w:val="28"/>
          <w:szCs w:val="28"/>
        </w:rPr>
      </w:pPr>
    </w:p>
    <w:p w:rsidR="00FA2DED" w:rsidRPr="001D12F5" w:rsidRDefault="00FA2DED" w:rsidP="00B22033">
      <w:pPr>
        <w:jc w:val="right"/>
        <w:rPr>
          <w:bCs/>
          <w:sz w:val="28"/>
          <w:szCs w:val="28"/>
        </w:rPr>
      </w:pPr>
    </w:p>
    <w:p w:rsidR="00B22033" w:rsidRPr="001D12F5" w:rsidRDefault="00B22033"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932135" w:rsidRPr="001D12F5" w:rsidRDefault="00932135" w:rsidP="00B22033">
      <w:pPr>
        <w:jc w:val="right"/>
        <w:rPr>
          <w:bCs/>
          <w:sz w:val="28"/>
          <w:szCs w:val="28"/>
        </w:rPr>
      </w:pPr>
    </w:p>
    <w:p w:rsidR="00B22033" w:rsidRPr="001D12F5" w:rsidRDefault="00B22033" w:rsidP="00B22033">
      <w:bookmarkStart w:id="288" w:name="_Toc327614761"/>
      <w:bookmarkStart w:id="289" w:name="_Toc327614764"/>
      <w:bookmarkStart w:id="290" w:name="_Toc327615969"/>
    </w:p>
    <w:tbl>
      <w:tblPr>
        <w:tblW w:w="9356" w:type="dxa"/>
        <w:tblInd w:w="108" w:type="dxa"/>
        <w:tblLayout w:type="fixed"/>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О</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FE416A"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aff2"/>
        <w:jc w:val="right"/>
        <w:rPr>
          <w:rFonts w:ascii="Times New Roman" w:hAnsi="Times New Roman"/>
          <w:caps/>
          <w:sz w:val="28"/>
          <w:szCs w:val="28"/>
        </w:rPr>
      </w:pPr>
    </w:p>
    <w:p w:rsidR="00B22033" w:rsidRPr="001D12F5" w:rsidRDefault="00B22033" w:rsidP="00B22033"/>
    <w:p w:rsidR="00B22033" w:rsidRPr="001D12F5" w:rsidRDefault="00B22033" w:rsidP="00B22033"/>
    <w:p w:rsidR="00B22033" w:rsidRPr="001D12F5" w:rsidRDefault="00B22033" w:rsidP="00B22033">
      <w:pPr>
        <w:pStyle w:val="aff2"/>
        <w:spacing w:before="120" w:line="240" w:lineRule="exact"/>
        <w:jc w:val="center"/>
        <w:rPr>
          <w:rFonts w:ascii="Times New Roman" w:hAnsi="Times New Roman"/>
          <w:sz w:val="28"/>
          <w:szCs w:val="28"/>
        </w:rPr>
      </w:pPr>
      <w:r w:rsidRPr="001D12F5">
        <w:rPr>
          <w:rFonts w:ascii="Times New Roman" w:hAnsi="Times New Roman"/>
          <w:sz w:val="28"/>
          <w:szCs w:val="28"/>
        </w:rPr>
        <w:t>ПЕРЕЧЕНЬ</w:t>
      </w:r>
    </w:p>
    <w:p w:rsidR="00B22033" w:rsidRPr="001D12F5" w:rsidRDefault="00B22033" w:rsidP="00B22033">
      <w:pPr>
        <w:pStyle w:val="aff2"/>
        <w:spacing w:line="240" w:lineRule="exact"/>
        <w:jc w:val="center"/>
        <w:rPr>
          <w:rFonts w:ascii="Times New Roman" w:hAnsi="Times New Roman"/>
          <w:sz w:val="28"/>
          <w:szCs w:val="28"/>
        </w:rPr>
      </w:pPr>
      <w:r w:rsidRPr="001D12F5">
        <w:rPr>
          <w:rFonts w:ascii="Times New Roman" w:hAnsi="Times New Roman"/>
          <w:sz w:val="28"/>
          <w:szCs w:val="28"/>
        </w:rPr>
        <w:t>планируемых к организации и расширению</w:t>
      </w:r>
    </w:p>
    <w:p w:rsidR="00B22033" w:rsidRPr="001D12F5" w:rsidRDefault="00B22033" w:rsidP="00B22033">
      <w:pPr>
        <w:pStyle w:val="aff2"/>
        <w:spacing w:line="240" w:lineRule="exact"/>
        <w:jc w:val="center"/>
        <w:rPr>
          <w:rFonts w:ascii="Times New Roman" w:hAnsi="Times New Roman"/>
          <w:sz w:val="28"/>
          <w:szCs w:val="28"/>
        </w:rPr>
      </w:pPr>
      <w:r w:rsidRPr="001D12F5">
        <w:rPr>
          <w:rFonts w:ascii="Times New Roman" w:hAnsi="Times New Roman"/>
          <w:sz w:val="28"/>
          <w:szCs w:val="28"/>
        </w:rPr>
        <w:t>особо охраняемых природных территорий</w:t>
      </w:r>
    </w:p>
    <w:p w:rsidR="00B22033" w:rsidRPr="001D12F5" w:rsidRDefault="00B22033" w:rsidP="00B22033"/>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709"/>
        <w:gridCol w:w="3082"/>
        <w:gridCol w:w="2100"/>
        <w:gridCol w:w="3465"/>
      </w:tblGrid>
      <w:tr w:rsidR="00B22033" w:rsidRPr="001D12F5" w:rsidTr="00B22033">
        <w:tc>
          <w:tcPr>
            <w:tcW w:w="709" w:type="dxa"/>
          </w:tcPr>
          <w:p w:rsidR="00B22033" w:rsidRPr="001D12F5" w:rsidRDefault="00B22033" w:rsidP="00B22033">
            <w:pPr>
              <w:pStyle w:val="aff2"/>
              <w:jc w:val="center"/>
              <w:rPr>
                <w:rFonts w:ascii="Times New Roman" w:hAnsi="Times New Roman"/>
              </w:rPr>
            </w:pPr>
            <w:r w:rsidRPr="001D12F5">
              <w:rPr>
                <w:rFonts w:ascii="Times New Roman" w:hAnsi="Times New Roman"/>
              </w:rPr>
              <w:t>№</w:t>
            </w:r>
          </w:p>
          <w:p w:rsidR="00B22033" w:rsidRPr="001D12F5" w:rsidRDefault="00B22033" w:rsidP="00B22033">
            <w:pPr>
              <w:pStyle w:val="aff2"/>
              <w:jc w:val="center"/>
              <w:rPr>
                <w:rFonts w:ascii="Times New Roman" w:hAnsi="Times New Roman"/>
              </w:rPr>
            </w:pPr>
            <w:r w:rsidRPr="001D12F5">
              <w:rPr>
                <w:rFonts w:ascii="Times New Roman" w:hAnsi="Times New Roman"/>
              </w:rPr>
              <w:t>п/п</w:t>
            </w:r>
          </w:p>
        </w:tc>
        <w:tc>
          <w:tcPr>
            <w:tcW w:w="3082" w:type="dxa"/>
          </w:tcPr>
          <w:p w:rsidR="00B22033" w:rsidRPr="001D12F5" w:rsidRDefault="00B22033" w:rsidP="00B22033">
            <w:pPr>
              <w:pStyle w:val="aff2"/>
              <w:jc w:val="center"/>
              <w:rPr>
                <w:rFonts w:ascii="Times New Roman" w:hAnsi="Times New Roman"/>
              </w:rPr>
            </w:pPr>
            <w:r w:rsidRPr="001D12F5">
              <w:rPr>
                <w:rFonts w:ascii="Times New Roman" w:hAnsi="Times New Roman"/>
              </w:rPr>
              <w:t>Наименование ООПТ</w:t>
            </w:r>
          </w:p>
        </w:tc>
        <w:tc>
          <w:tcPr>
            <w:tcW w:w="2100" w:type="dxa"/>
          </w:tcPr>
          <w:p w:rsidR="00B22033" w:rsidRPr="001D12F5" w:rsidRDefault="00B22033" w:rsidP="00B22033">
            <w:pPr>
              <w:pStyle w:val="aff2"/>
              <w:jc w:val="center"/>
              <w:rPr>
                <w:rFonts w:ascii="Times New Roman" w:hAnsi="Times New Roman"/>
              </w:rPr>
            </w:pPr>
            <w:r w:rsidRPr="001D12F5">
              <w:rPr>
                <w:rFonts w:ascii="Times New Roman" w:hAnsi="Times New Roman"/>
              </w:rPr>
              <w:t>Ориентировочная площадь, тыс. га</w:t>
            </w:r>
          </w:p>
        </w:tc>
        <w:tc>
          <w:tcPr>
            <w:tcW w:w="3465" w:type="dxa"/>
          </w:tcPr>
          <w:p w:rsidR="00B22033" w:rsidRPr="001D12F5" w:rsidRDefault="00B22033" w:rsidP="00B22033">
            <w:pPr>
              <w:pStyle w:val="aff2"/>
              <w:jc w:val="center"/>
              <w:rPr>
                <w:rFonts w:ascii="Times New Roman" w:hAnsi="Times New Roman"/>
              </w:rPr>
            </w:pPr>
            <w:r w:rsidRPr="001D12F5">
              <w:rPr>
                <w:rFonts w:ascii="Times New Roman" w:hAnsi="Times New Roman"/>
              </w:rPr>
              <w:t>Наименование муниципального образования</w:t>
            </w:r>
          </w:p>
        </w:tc>
      </w:tr>
    </w:tbl>
    <w:p w:rsidR="00B22033" w:rsidRPr="001D12F5" w:rsidRDefault="00B22033" w:rsidP="00B22033">
      <w:pPr>
        <w:spacing w:line="24" w:lineRule="auto"/>
        <w:rPr>
          <w:sz w:val="2"/>
          <w:szCs w:val="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3082"/>
        <w:gridCol w:w="2100"/>
        <w:gridCol w:w="3465"/>
      </w:tblGrid>
      <w:tr w:rsidR="00B22033" w:rsidRPr="001D12F5" w:rsidTr="00B22033">
        <w:trPr>
          <w:tblHeader/>
        </w:trPr>
        <w:tc>
          <w:tcPr>
            <w:tcW w:w="709" w:type="dxa"/>
            <w:tcBorders>
              <w:top w:val="single" w:sz="4" w:space="0" w:color="auto"/>
              <w:bottom w:val="single" w:sz="4" w:space="0" w:color="auto"/>
              <w:right w:val="single" w:sz="4" w:space="0" w:color="auto"/>
            </w:tcBorders>
            <w:vAlign w:val="center"/>
          </w:tcPr>
          <w:p w:rsidR="00B22033" w:rsidRPr="001D12F5" w:rsidRDefault="00B22033" w:rsidP="00B22033">
            <w:pPr>
              <w:pStyle w:val="aff2"/>
              <w:jc w:val="center"/>
              <w:rPr>
                <w:rFonts w:ascii="Times New Roman" w:hAnsi="Times New Roman"/>
              </w:rPr>
            </w:pPr>
            <w:r w:rsidRPr="001D12F5">
              <w:rPr>
                <w:rFonts w:ascii="Times New Roman" w:hAnsi="Times New Roman"/>
              </w:rPr>
              <w:t>1</w:t>
            </w:r>
          </w:p>
        </w:tc>
        <w:tc>
          <w:tcPr>
            <w:tcW w:w="3082" w:type="dxa"/>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2"/>
              <w:jc w:val="center"/>
              <w:rPr>
                <w:rFonts w:ascii="Times New Roman" w:hAnsi="Times New Roman"/>
              </w:rPr>
            </w:pPr>
            <w:r w:rsidRPr="001D12F5">
              <w:rPr>
                <w:rFonts w:ascii="Times New Roman" w:hAnsi="Times New Roman"/>
              </w:rPr>
              <w:t>2</w:t>
            </w:r>
          </w:p>
        </w:tc>
        <w:tc>
          <w:tcPr>
            <w:tcW w:w="2100" w:type="dxa"/>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2"/>
              <w:jc w:val="center"/>
              <w:rPr>
                <w:rFonts w:ascii="Times New Roman" w:hAnsi="Times New Roman"/>
              </w:rPr>
            </w:pPr>
            <w:r w:rsidRPr="001D12F5">
              <w:rPr>
                <w:rFonts w:ascii="Times New Roman" w:hAnsi="Times New Roman"/>
              </w:rPr>
              <w:t>3</w:t>
            </w:r>
          </w:p>
        </w:tc>
        <w:tc>
          <w:tcPr>
            <w:tcW w:w="3465" w:type="dxa"/>
            <w:tcBorders>
              <w:top w:val="single" w:sz="4" w:space="0" w:color="auto"/>
              <w:left w:val="single" w:sz="4" w:space="0" w:color="auto"/>
              <w:bottom w:val="single" w:sz="4" w:space="0" w:color="auto"/>
            </w:tcBorders>
          </w:tcPr>
          <w:p w:rsidR="00B22033" w:rsidRPr="001D12F5" w:rsidRDefault="00B22033" w:rsidP="00B22033">
            <w:pPr>
              <w:pStyle w:val="aff2"/>
              <w:jc w:val="center"/>
              <w:rPr>
                <w:rFonts w:ascii="Times New Roman" w:hAnsi="Times New Roman"/>
              </w:rPr>
            </w:pPr>
            <w:r w:rsidRPr="001D12F5">
              <w:rPr>
                <w:rFonts w:ascii="Times New Roman" w:hAnsi="Times New Roman"/>
              </w:rPr>
              <w:t>4</w:t>
            </w:r>
          </w:p>
        </w:tc>
      </w:tr>
      <w:tr w:rsidR="00B22033" w:rsidRPr="001D12F5" w:rsidTr="00B22033">
        <w:tc>
          <w:tcPr>
            <w:tcW w:w="9356" w:type="dxa"/>
            <w:gridSpan w:val="4"/>
            <w:tcBorders>
              <w:top w:val="single" w:sz="4" w:space="0" w:color="auto"/>
              <w:bottom w:val="single" w:sz="4" w:space="0" w:color="auto"/>
            </w:tcBorders>
          </w:tcPr>
          <w:p w:rsidR="00B22033" w:rsidRPr="001D12F5" w:rsidRDefault="009D1B65" w:rsidP="00B22033">
            <w:pPr>
              <w:pStyle w:val="aff2"/>
              <w:jc w:val="center"/>
              <w:rPr>
                <w:rFonts w:ascii="Times New Roman" w:hAnsi="Times New Roman"/>
              </w:rPr>
            </w:pPr>
            <w:r w:rsidRPr="001D12F5">
              <w:rPr>
                <w:rFonts w:ascii="Times New Roman" w:hAnsi="Times New Roman"/>
              </w:rPr>
              <w:t>I</w:t>
            </w:r>
            <w:r w:rsidR="00B22033" w:rsidRPr="001D12F5">
              <w:rPr>
                <w:rFonts w:ascii="Times New Roman" w:hAnsi="Times New Roman"/>
              </w:rPr>
              <w:t>. Заказники</w:t>
            </w:r>
          </w:p>
        </w:tc>
      </w:tr>
      <w:tr w:rsidR="00B22033" w:rsidRPr="001D12F5" w:rsidTr="00B22033">
        <w:tc>
          <w:tcPr>
            <w:tcW w:w="709" w:type="dxa"/>
            <w:tcBorders>
              <w:top w:val="single" w:sz="4" w:space="0" w:color="auto"/>
              <w:bottom w:val="single" w:sz="4" w:space="0" w:color="auto"/>
              <w:right w:val="single" w:sz="4" w:space="0" w:color="auto"/>
            </w:tcBorders>
          </w:tcPr>
          <w:p w:rsidR="00B22033" w:rsidRPr="001D12F5" w:rsidRDefault="009D1B65" w:rsidP="00B22033">
            <w:pPr>
              <w:pStyle w:val="aff2"/>
              <w:jc w:val="center"/>
              <w:rPr>
                <w:rFonts w:ascii="Times New Roman" w:hAnsi="Times New Roman"/>
              </w:rPr>
            </w:pPr>
            <w:r w:rsidRPr="001D12F5">
              <w:rPr>
                <w:rFonts w:ascii="Times New Roman" w:hAnsi="Times New Roman"/>
              </w:rPr>
              <w:t>1</w:t>
            </w:r>
          </w:p>
        </w:tc>
        <w:tc>
          <w:tcPr>
            <w:tcW w:w="3082" w:type="dxa"/>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2"/>
              <w:rPr>
                <w:rFonts w:ascii="Times New Roman" w:hAnsi="Times New Roman"/>
              </w:rPr>
            </w:pPr>
            <w:r w:rsidRPr="001D12F5">
              <w:rPr>
                <w:rFonts w:ascii="Times New Roman" w:hAnsi="Times New Roman"/>
              </w:rPr>
              <w:t>Ондатровый (расширение)</w:t>
            </w:r>
          </w:p>
        </w:tc>
        <w:tc>
          <w:tcPr>
            <w:tcW w:w="2100" w:type="dxa"/>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2"/>
              <w:jc w:val="center"/>
              <w:rPr>
                <w:rFonts w:ascii="Times New Roman" w:hAnsi="Times New Roman"/>
              </w:rPr>
            </w:pPr>
            <w:r w:rsidRPr="001D12F5">
              <w:rPr>
                <w:rFonts w:ascii="Times New Roman" w:hAnsi="Times New Roman"/>
              </w:rPr>
              <w:t>3,5</w:t>
            </w:r>
          </w:p>
        </w:tc>
        <w:tc>
          <w:tcPr>
            <w:tcW w:w="3465" w:type="dxa"/>
            <w:tcBorders>
              <w:top w:val="single" w:sz="4" w:space="0" w:color="auto"/>
              <w:left w:val="single" w:sz="4" w:space="0" w:color="auto"/>
              <w:bottom w:val="single" w:sz="4" w:space="0" w:color="auto"/>
            </w:tcBorders>
          </w:tcPr>
          <w:p w:rsidR="00B22033" w:rsidRPr="001D12F5" w:rsidRDefault="00B22033" w:rsidP="00B22033">
            <w:pPr>
              <w:pStyle w:val="aff2"/>
              <w:rPr>
                <w:rFonts w:ascii="Times New Roman" w:hAnsi="Times New Roman"/>
              </w:rPr>
            </w:pPr>
            <w:r w:rsidRPr="001D12F5">
              <w:rPr>
                <w:rFonts w:ascii="Times New Roman" w:hAnsi="Times New Roman"/>
              </w:rPr>
              <w:t>Бурлинский район</w:t>
            </w:r>
          </w:p>
        </w:tc>
      </w:tr>
    </w:tbl>
    <w:p w:rsidR="00B22033" w:rsidRPr="001D12F5" w:rsidRDefault="00B22033" w:rsidP="00B22033">
      <w:pPr>
        <w:jc w:val="both"/>
      </w:pPr>
    </w:p>
    <w:p w:rsidR="00B22033" w:rsidRPr="001D12F5" w:rsidRDefault="00B22033" w:rsidP="00B22033">
      <w:pPr>
        <w:ind w:firstLine="708"/>
        <w:jc w:val="both"/>
      </w:pPr>
      <w:r w:rsidRPr="001D12F5">
        <w:t>Примечания:</w:t>
      </w:r>
    </w:p>
    <w:p w:rsidR="00B22033" w:rsidRPr="001D12F5" w:rsidRDefault="00B22033" w:rsidP="00B22033">
      <w:pPr>
        <w:ind w:firstLine="708"/>
        <w:jc w:val="both"/>
      </w:pPr>
      <w:r w:rsidRPr="001D12F5">
        <w:t>1. </w:t>
      </w:r>
      <w:r w:rsidRPr="001D12F5">
        <w:rPr>
          <w:caps/>
        </w:rPr>
        <w:t>П</w:t>
      </w:r>
      <w:r w:rsidRPr="001D12F5">
        <w:t>еречень</w:t>
      </w:r>
      <w:r w:rsidRPr="001D12F5">
        <w:rPr>
          <w:caps/>
        </w:rPr>
        <w:t xml:space="preserve"> </w:t>
      </w:r>
      <w:r w:rsidRPr="001D12F5">
        <w:t>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B22033" w:rsidRPr="001D12F5" w:rsidRDefault="00B22033" w:rsidP="00B22033">
      <w:pPr>
        <w:ind w:firstLine="708"/>
        <w:jc w:val="both"/>
      </w:pPr>
      <w:r w:rsidRPr="001D12F5">
        <w:t xml:space="preserve">2. Перечень памятников природы краевого значения, границы и режимы особой охраны территорий, занятых памятниками природы краевого значения утверждены </w:t>
      </w:r>
      <w:hyperlink w:anchor="sub_0" w:history="1">
        <w:r w:rsidRPr="001D12F5">
          <w:rPr>
            <w:rStyle w:val="af7"/>
            <w:bCs/>
          </w:rPr>
          <w:t>постановлением</w:t>
        </w:r>
      </w:hyperlink>
      <w:r w:rsidRPr="001D12F5">
        <w:t xml:space="preserve"> Администрации края от 06.05.2014 № 220.</w:t>
      </w:r>
      <w:bookmarkEnd w:id="288"/>
      <w:bookmarkEnd w:id="289"/>
      <w:bookmarkEnd w:id="290"/>
    </w:p>
    <w:p w:rsidR="009D1B65" w:rsidRPr="001D12F5" w:rsidRDefault="009D1B65" w:rsidP="00B22033">
      <w:pPr>
        <w:ind w:firstLine="708"/>
        <w:jc w:val="both"/>
      </w:pPr>
    </w:p>
    <w:p w:rsidR="009D1B65" w:rsidRPr="001D12F5" w:rsidRDefault="009D1B65" w:rsidP="00B22033">
      <w:pPr>
        <w:ind w:firstLine="708"/>
        <w:jc w:val="both"/>
      </w:pPr>
    </w:p>
    <w:p w:rsidR="009D1B65" w:rsidRPr="001D12F5" w:rsidRDefault="009D1B65" w:rsidP="00B22033">
      <w:pPr>
        <w:ind w:firstLine="708"/>
        <w:jc w:val="both"/>
      </w:pPr>
    </w:p>
    <w:p w:rsidR="00B22033" w:rsidRPr="001D12F5" w:rsidRDefault="00B22033" w:rsidP="00B22033"/>
    <w:p w:rsidR="00B22033" w:rsidRPr="001D12F5" w:rsidRDefault="00B22033" w:rsidP="00B22033">
      <w:pPr>
        <w:pStyle w:val="1"/>
        <w:spacing w:before="0" w:after="0"/>
        <w:jc w:val="right"/>
        <w:rPr>
          <w:rFonts w:ascii="Times New Roman" w:hAnsi="Times New Roman"/>
          <w:b w:val="0"/>
          <w:bCs w:val="0"/>
          <w:color w:val="000000"/>
          <w:kern w:val="0"/>
          <w:sz w:val="28"/>
          <w:szCs w:val="28"/>
        </w:rPr>
      </w:pPr>
    </w:p>
    <w:p w:rsidR="00B22033" w:rsidRPr="001D12F5" w:rsidRDefault="00B22033" w:rsidP="00B22033"/>
    <w:p w:rsidR="00B22033" w:rsidRPr="001D12F5" w:rsidRDefault="00B22033" w:rsidP="00B22033"/>
    <w:bookmarkEnd w:id="285"/>
    <w:bookmarkEnd w:id="286"/>
    <w:bookmarkEnd w:id="287"/>
    <w:p w:rsidR="00B22033" w:rsidRPr="001D12F5" w:rsidRDefault="00B22033"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FA2DED" w:rsidRPr="001D12F5" w:rsidRDefault="00FA2DED"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p w:rsidR="00B22033" w:rsidRPr="001D12F5" w:rsidRDefault="00B22033" w:rsidP="00B22033"/>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Р</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346D82"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spacing w:before="60" w:line="240" w:lineRule="exact"/>
        <w:ind w:firstLine="720"/>
        <w:jc w:val="right"/>
        <w:outlineLvl w:val="0"/>
        <w:rPr>
          <w:sz w:val="28"/>
          <w:szCs w:val="28"/>
        </w:rPr>
      </w:pPr>
    </w:p>
    <w:p w:rsidR="00B22033" w:rsidRPr="001D12F5" w:rsidRDefault="00B22033" w:rsidP="00B22033">
      <w:pPr>
        <w:spacing w:before="120" w:line="240" w:lineRule="exact"/>
        <w:ind w:firstLine="720"/>
        <w:jc w:val="center"/>
        <w:outlineLvl w:val="0"/>
        <w:rPr>
          <w:sz w:val="28"/>
          <w:szCs w:val="28"/>
        </w:rPr>
      </w:pPr>
      <w:r w:rsidRPr="001D12F5">
        <w:rPr>
          <w:sz w:val="28"/>
          <w:szCs w:val="28"/>
        </w:rPr>
        <w:t>СЕЙСМИЧЕСКОЕ РАЙОНИРОВАНИЕ</w:t>
      </w:r>
    </w:p>
    <w:p w:rsidR="00B22033" w:rsidRPr="001D12F5" w:rsidRDefault="00B22033" w:rsidP="00B22033">
      <w:pPr>
        <w:spacing w:after="120" w:line="240" w:lineRule="exact"/>
        <w:ind w:firstLine="720"/>
        <w:jc w:val="center"/>
        <w:outlineLvl w:val="0"/>
        <w:rPr>
          <w:sz w:val="28"/>
          <w:szCs w:val="28"/>
        </w:rPr>
      </w:pPr>
      <w:r w:rsidRPr="001D12F5">
        <w:rPr>
          <w:sz w:val="28"/>
          <w:szCs w:val="28"/>
        </w:rPr>
        <w:t>территории Алтайского края</w:t>
      </w:r>
    </w:p>
    <w:tbl>
      <w:tblPr>
        <w:tblW w:w="4984" w:type="pct"/>
        <w:tblLook w:val="01E0"/>
      </w:tblPr>
      <w:tblGrid>
        <w:gridCol w:w="1242"/>
        <w:gridCol w:w="8297"/>
      </w:tblGrid>
      <w:tr w:rsidR="00B22033" w:rsidRPr="001D12F5" w:rsidTr="00B22033">
        <w:tc>
          <w:tcPr>
            <w:tcW w:w="651" w:type="pct"/>
          </w:tcPr>
          <w:p w:rsidR="00B22033" w:rsidRPr="001D12F5" w:rsidRDefault="00B22033" w:rsidP="00B22033">
            <w:pPr>
              <w:outlineLvl w:val="0"/>
              <w:rPr>
                <w:sz w:val="28"/>
              </w:rPr>
            </w:pPr>
            <w:r w:rsidRPr="001D12F5">
              <w:rPr>
                <w:sz w:val="28"/>
                <w:szCs w:val="28"/>
              </w:rPr>
              <w:t>Карта 1.</w:t>
            </w:r>
          </w:p>
        </w:tc>
        <w:tc>
          <w:tcPr>
            <w:tcW w:w="4349" w:type="pct"/>
          </w:tcPr>
          <w:p w:rsidR="00B22033" w:rsidRPr="001D12F5" w:rsidRDefault="00B22033" w:rsidP="00B22033">
            <w:pPr>
              <w:spacing w:before="60" w:line="240" w:lineRule="exact"/>
              <w:ind w:left="-95"/>
              <w:outlineLvl w:val="0"/>
              <w:rPr>
                <w:sz w:val="28"/>
              </w:rPr>
            </w:pPr>
            <w:r w:rsidRPr="001D12F5">
              <w:rPr>
                <w:sz w:val="28"/>
                <w:szCs w:val="28"/>
              </w:rPr>
              <w:t>Фрагмент карты ОСР-97А Алтайского края. Зоны интенсивности сотрясения на средних грунтах в баллах шкалы МСК-64</w:t>
            </w:r>
          </w:p>
        </w:tc>
      </w:tr>
    </w:tbl>
    <w:p w:rsidR="00B22033" w:rsidRPr="001D12F5" w:rsidRDefault="00B22033" w:rsidP="00346D82">
      <w:pPr>
        <w:spacing w:before="60" w:line="240" w:lineRule="exact"/>
        <w:ind w:firstLine="720"/>
        <w:jc w:val="center"/>
        <w:outlineLvl w:val="0"/>
      </w:pPr>
      <w:r w:rsidRPr="001D12F5">
        <w:rPr>
          <w:noProof/>
        </w:rPr>
        <w:drawing>
          <wp:anchor distT="0" distB="0" distL="114300" distR="114300" simplePos="0" relativeHeight="251660288" behindDoc="1" locked="0" layoutInCell="1" allowOverlap="1">
            <wp:simplePos x="0" y="0"/>
            <wp:positionH relativeFrom="column">
              <wp:posOffset>-304800</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6292850" cy="8091170"/>
                    </a:xfrm>
                    <a:prstGeom prst="rect">
                      <a:avLst/>
                    </a:prstGeom>
                    <a:noFill/>
                  </pic:spPr>
                </pic:pic>
              </a:graphicData>
            </a:graphic>
          </wp:anchor>
        </w:drawing>
      </w: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ind w:firstLine="720"/>
        <w:jc w:val="right"/>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p w:rsidR="00B22033" w:rsidRPr="001D12F5" w:rsidRDefault="00B22033" w:rsidP="00B22033">
      <w:pPr>
        <w:ind w:firstLine="720"/>
        <w:jc w:val="both"/>
        <w:rPr>
          <w:sz w:val="28"/>
          <w:szCs w:val="28"/>
        </w:rPr>
      </w:pPr>
    </w:p>
    <w:tbl>
      <w:tblPr>
        <w:tblW w:w="0" w:type="auto"/>
        <w:tblInd w:w="288" w:type="dxa"/>
        <w:tblLook w:val="01E0"/>
      </w:tblPr>
      <w:tblGrid>
        <w:gridCol w:w="1231"/>
        <w:gridCol w:w="8051"/>
      </w:tblGrid>
      <w:tr w:rsidR="00B22033" w:rsidRPr="001D12F5" w:rsidTr="00B22033">
        <w:tc>
          <w:tcPr>
            <w:tcW w:w="1231" w:type="dxa"/>
          </w:tcPr>
          <w:p w:rsidR="00B22033" w:rsidRPr="001D12F5" w:rsidRDefault="00B22033" w:rsidP="00B22033">
            <w:pPr>
              <w:outlineLvl w:val="0"/>
              <w:rPr>
                <w:sz w:val="28"/>
              </w:rPr>
            </w:pPr>
            <w:r w:rsidRPr="001D12F5">
              <w:rPr>
                <w:sz w:val="28"/>
                <w:szCs w:val="28"/>
              </w:rPr>
              <w:lastRenderedPageBreak/>
              <w:t>Карта 2.</w:t>
            </w:r>
          </w:p>
        </w:tc>
        <w:tc>
          <w:tcPr>
            <w:tcW w:w="8051" w:type="dxa"/>
          </w:tcPr>
          <w:p w:rsidR="00B22033" w:rsidRPr="001D12F5" w:rsidRDefault="00B22033" w:rsidP="00B22033">
            <w:pPr>
              <w:spacing w:before="60" w:line="240" w:lineRule="exact"/>
              <w:ind w:left="-77"/>
              <w:outlineLvl w:val="0"/>
              <w:rPr>
                <w:sz w:val="28"/>
              </w:rPr>
            </w:pPr>
            <w:r w:rsidRPr="001D12F5">
              <w:rPr>
                <w:sz w:val="28"/>
                <w:szCs w:val="28"/>
              </w:rPr>
              <w:t>Фрагмент карты ОСР-97 А 10%. Сибирь. Зоны интенсивности, баллы</w:t>
            </w:r>
          </w:p>
        </w:tc>
      </w:tr>
    </w:tbl>
    <w:p w:rsidR="00B22033" w:rsidRPr="001D12F5" w:rsidRDefault="00B22033" w:rsidP="00B22033">
      <w:pPr>
        <w:ind w:firstLine="720"/>
        <w:jc w:val="both"/>
        <w:rPr>
          <w:sz w:val="28"/>
          <w:szCs w:val="28"/>
        </w:rPr>
      </w:pPr>
    </w:p>
    <w:p w:rsidR="00B22033" w:rsidRPr="001D12F5" w:rsidRDefault="00B22033" w:rsidP="00B22033">
      <w:pPr>
        <w:ind w:firstLine="720"/>
        <w:jc w:val="both"/>
        <w:rPr>
          <w:sz w:val="28"/>
          <w:szCs w:val="28"/>
        </w:rPr>
      </w:pPr>
    </w:p>
    <w:p w:rsidR="00B22033" w:rsidRPr="001D12F5" w:rsidRDefault="00B22033" w:rsidP="00B22033">
      <w:pPr>
        <w:ind w:firstLine="720"/>
        <w:jc w:val="both"/>
        <w:rPr>
          <w:sz w:val="28"/>
          <w:szCs w:val="28"/>
        </w:rPr>
      </w:pPr>
    </w:p>
    <w:p w:rsidR="00B22033" w:rsidRPr="001D12F5" w:rsidRDefault="00B22033" w:rsidP="00B22033">
      <w:pPr>
        <w:jc w:val="both"/>
      </w:pPr>
      <w:r w:rsidRPr="001D12F5">
        <w:rPr>
          <w:noProof/>
        </w:rPr>
        <w:drawing>
          <wp:inline distT="0" distB="0" distL="0" distR="0">
            <wp:extent cx="5923915" cy="731520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923915" cy="7315200"/>
                    </a:xfrm>
                    <a:prstGeom prst="rect">
                      <a:avLst/>
                    </a:prstGeom>
                    <a:noFill/>
                    <a:ln w="9525">
                      <a:noFill/>
                      <a:miter lim="800000"/>
                      <a:headEnd/>
                      <a:tailEnd/>
                    </a:ln>
                  </pic:spPr>
                </pic:pic>
              </a:graphicData>
            </a:graphic>
          </wp:inline>
        </w:drawing>
      </w: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6D1BEB" w:rsidRPr="001D12F5" w:rsidRDefault="006D1BEB" w:rsidP="00B22033">
      <w:pPr>
        <w:ind w:firstLine="720"/>
        <w:jc w:val="both"/>
      </w:pPr>
    </w:p>
    <w:p w:rsidR="006D1BEB" w:rsidRPr="001D12F5" w:rsidRDefault="006D1BEB" w:rsidP="00B22033">
      <w:pPr>
        <w:ind w:firstLine="720"/>
        <w:jc w:val="both"/>
      </w:pPr>
    </w:p>
    <w:p w:rsidR="006D1BEB" w:rsidRPr="001D12F5" w:rsidRDefault="006D1BEB"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tbl>
      <w:tblPr>
        <w:tblW w:w="0" w:type="auto"/>
        <w:tblInd w:w="648" w:type="dxa"/>
        <w:tblLook w:val="01E0"/>
      </w:tblPr>
      <w:tblGrid>
        <w:gridCol w:w="1230"/>
        <w:gridCol w:w="7692"/>
      </w:tblGrid>
      <w:tr w:rsidR="00B22033" w:rsidRPr="001D12F5" w:rsidTr="00B22033">
        <w:tc>
          <w:tcPr>
            <w:tcW w:w="1230" w:type="dxa"/>
          </w:tcPr>
          <w:p w:rsidR="00B22033" w:rsidRPr="001D12F5" w:rsidRDefault="00B22033" w:rsidP="00B22033">
            <w:pPr>
              <w:outlineLvl w:val="0"/>
              <w:rPr>
                <w:sz w:val="28"/>
              </w:rPr>
            </w:pPr>
            <w:r w:rsidRPr="001D12F5">
              <w:rPr>
                <w:sz w:val="28"/>
                <w:szCs w:val="28"/>
              </w:rPr>
              <w:t>Карта 3.</w:t>
            </w:r>
          </w:p>
        </w:tc>
        <w:tc>
          <w:tcPr>
            <w:tcW w:w="7692" w:type="dxa"/>
          </w:tcPr>
          <w:p w:rsidR="00B22033" w:rsidRPr="001D12F5" w:rsidRDefault="00B22033" w:rsidP="00B22033">
            <w:pPr>
              <w:spacing w:before="60" w:line="240" w:lineRule="exact"/>
              <w:ind w:left="-72"/>
              <w:outlineLvl w:val="0"/>
              <w:rPr>
                <w:sz w:val="28"/>
              </w:rPr>
            </w:pPr>
            <w:r w:rsidRPr="001D12F5">
              <w:rPr>
                <w:sz w:val="28"/>
                <w:szCs w:val="28"/>
              </w:rPr>
              <w:t>Фрагмент карты ОСР-97 В для Алтайского края. Зоны интенсивности на средних грунтах в баллах MSK-64</w:t>
            </w:r>
          </w:p>
        </w:tc>
      </w:tr>
    </w:tbl>
    <w:p w:rsidR="00B22033" w:rsidRPr="001D12F5" w:rsidRDefault="00B22033" w:rsidP="00B22033">
      <w:pPr>
        <w:ind w:firstLine="720"/>
        <w:jc w:val="both"/>
      </w:pPr>
      <w:r w:rsidRPr="001D12F5">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6743700" cy="8696325"/>
                    </a:xfrm>
                    <a:prstGeom prst="rect">
                      <a:avLst/>
                    </a:prstGeom>
                    <a:noFill/>
                  </pic:spPr>
                </pic:pic>
              </a:graphicData>
            </a:graphic>
          </wp:anchor>
        </w:drawing>
      </w:r>
    </w:p>
    <w:p w:rsidR="00B22033" w:rsidRPr="001D12F5" w:rsidRDefault="00B22033" w:rsidP="00B22033">
      <w:pPr>
        <w:ind w:firstLine="720"/>
        <w:jc w:val="both"/>
      </w:pPr>
    </w:p>
    <w:p w:rsidR="00B22033" w:rsidRPr="001D12F5" w:rsidRDefault="00B22033" w:rsidP="00B22033">
      <w:pPr>
        <w:jc w:val="both"/>
      </w:pPr>
    </w:p>
    <w:p w:rsidR="00B22033" w:rsidRPr="001D12F5" w:rsidRDefault="00B22033" w:rsidP="00B22033">
      <w:pPr>
        <w:ind w:firstLine="720"/>
        <w:jc w:val="both"/>
      </w:pPr>
    </w:p>
    <w:p w:rsidR="00B22033" w:rsidRPr="001D12F5" w:rsidRDefault="00B22033" w:rsidP="00B22033">
      <w:pPr>
        <w:ind w:firstLine="698"/>
        <w:jc w:val="right"/>
        <w:rPr>
          <w:rStyle w:val="af8"/>
        </w:rPr>
      </w:pPr>
      <w:bookmarkStart w:id="291" w:name="sub_30001"/>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B22033" w:rsidRPr="001D12F5" w:rsidRDefault="00B22033" w:rsidP="00B22033">
      <w:pPr>
        <w:ind w:firstLine="698"/>
        <w:jc w:val="right"/>
        <w:rPr>
          <w:rStyle w:val="af8"/>
        </w:rPr>
      </w:pPr>
    </w:p>
    <w:p w:rsidR="00346D82" w:rsidRPr="001D12F5" w:rsidRDefault="00346D82" w:rsidP="00B22033">
      <w:pPr>
        <w:ind w:firstLine="698"/>
        <w:jc w:val="right"/>
        <w:rPr>
          <w:rStyle w:val="af8"/>
        </w:rPr>
      </w:pPr>
    </w:p>
    <w:tbl>
      <w:tblPr>
        <w:tblW w:w="0" w:type="auto"/>
        <w:tblInd w:w="288" w:type="dxa"/>
        <w:tblLook w:val="01E0"/>
      </w:tblPr>
      <w:tblGrid>
        <w:gridCol w:w="1232"/>
        <w:gridCol w:w="8050"/>
      </w:tblGrid>
      <w:tr w:rsidR="00B22033" w:rsidRPr="001D12F5" w:rsidTr="00B22033">
        <w:tc>
          <w:tcPr>
            <w:tcW w:w="1232" w:type="dxa"/>
          </w:tcPr>
          <w:p w:rsidR="00B22033" w:rsidRPr="001D12F5" w:rsidRDefault="00B22033" w:rsidP="00B22033">
            <w:pPr>
              <w:spacing w:line="240" w:lineRule="exact"/>
              <w:outlineLvl w:val="0"/>
              <w:rPr>
                <w:sz w:val="28"/>
              </w:rPr>
            </w:pPr>
            <w:r w:rsidRPr="001D12F5">
              <w:rPr>
                <w:sz w:val="28"/>
                <w:szCs w:val="28"/>
              </w:rPr>
              <w:lastRenderedPageBreak/>
              <w:t>Карта 4.</w:t>
            </w:r>
          </w:p>
        </w:tc>
        <w:tc>
          <w:tcPr>
            <w:tcW w:w="8050" w:type="dxa"/>
          </w:tcPr>
          <w:p w:rsidR="00B22033" w:rsidRPr="001D12F5" w:rsidRDefault="00B22033" w:rsidP="00B22033">
            <w:pPr>
              <w:spacing w:line="240" w:lineRule="exact"/>
              <w:ind w:left="-78"/>
              <w:outlineLvl w:val="0"/>
              <w:rPr>
                <w:sz w:val="28"/>
              </w:rPr>
            </w:pPr>
            <w:r w:rsidRPr="001D12F5">
              <w:rPr>
                <w:sz w:val="28"/>
                <w:szCs w:val="28"/>
              </w:rPr>
              <w:t>Фрагмент карты ОСР-97 В 5% Сибирь. Зоны интенсивности в баллах</w:t>
            </w:r>
          </w:p>
        </w:tc>
      </w:tr>
      <w:bookmarkEnd w:id="291"/>
    </w:tbl>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jc w:val="both"/>
      </w:pPr>
      <w:r w:rsidRPr="001D12F5">
        <w:rPr>
          <w:noProof/>
        </w:rPr>
        <w:drawing>
          <wp:inline distT="0" distB="0" distL="0" distR="0">
            <wp:extent cx="5947410" cy="80308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947410" cy="8030845"/>
                    </a:xfrm>
                    <a:prstGeom prst="rect">
                      <a:avLst/>
                    </a:prstGeom>
                    <a:noFill/>
                    <a:ln w="9525">
                      <a:noFill/>
                      <a:miter lim="800000"/>
                      <a:headEnd/>
                      <a:tailEnd/>
                    </a:ln>
                  </pic:spPr>
                </pic:pic>
              </a:graphicData>
            </a:graphic>
          </wp:inline>
        </w:drawing>
      </w:r>
    </w:p>
    <w:p w:rsidR="00B22033" w:rsidRPr="001D12F5" w:rsidRDefault="00B22033" w:rsidP="00B22033">
      <w:pPr>
        <w:ind w:firstLine="720"/>
        <w:jc w:val="both"/>
      </w:pPr>
    </w:p>
    <w:p w:rsidR="00B22033" w:rsidRPr="001D12F5" w:rsidRDefault="00B22033" w:rsidP="00B22033">
      <w:pPr>
        <w:ind w:firstLine="720"/>
        <w:jc w:val="both"/>
      </w:pPr>
    </w:p>
    <w:p w:rsidR="00346D82" w:rsidRPr="001D12F5" w:rsidRDefault="00346D82" w:rsidP="00B22033">
      <w:pPr>
        <w:ind w:firstLine="720"/>
        <w:jc w:val="both"/>
      </w:pPr>
    </w:p>
    <w:p w:rsidR="00B22033" w:rsidRPr="001D12F5" w:rsidRDefault="00B22033" w:rsidP="00B22033">
      <w:pPr>
        <w:ind w:firstLine="720"/>
        <w:jc w:val="both"/>
      </w:pPr>
    </w:p>
    <w:tbl>
      <w:tblPr>
        <w:tblW w:w="0" w:type="auto"/>
        <w:tblInd w:w="648" w:type="dxa"/>
        <w:tblLook w:val="01E0"/>
      </w:tblPr>
      <w:tblGrid>
        <w:gridCol w:w="1230"/>
        <w:gridCol w:w="7692"/>
      </w:tblGrid>
      <w:tr w:rsidR="00B22033" w:rsidRPr="001D12F5" w:rsidTr="00B22033">
        <w:tc>
          <w:tcPr>
            <w:tcW w:w="1230" w:type="dxa"/>
          </w:tcPr>
          <w:p w:rsidR="00B22033" w:rsidRPr="001D12F5" w:rsidRDefault="00B22033" w:rsidP="00B22033">
            <w:pPr>
              <w:outlineLvl w:val="0"/>
              <w:rPr>
                <w:sz w:val="28"/>
              </w:rPr>
            </w:pPr>
            <w:r w:rsidRPr="001D12F5">
              <w:rPr>
                <w:sz w:val="28"/>
                <w:szCs w:val="28"/>
              </w:rPr>
              <w:lastRenderedPageBreak/>
              <w:t>Карта 5.</w:t>
            </w:r>
          </w:p>
        </w:tc>
        <w:tc>
          <w:tcPr>
            <w:tcW w:w="7692" w:type="dxa"/>
          </w:tcPr>
          <w:p w:rsidR="00B22033" w:rsidRPr="001D12F5" w:rsidRDefault="00B22033" w:rsidP="00B22033">
            <w:pPr>
              <w:spacing w:before="60" w:line="240" w:lineRule="exact"/>
              <w:ind w:left="-72"/>
              <w:outlineLvl w:val="0"/>
              <w:rPr>
                <w:sz w:val="28"/>
              </w:rPr>
            </w:pPr>
            <w:r w:rsidRPr="001D12F5">
              <w:rPr>
                <w:sz w:val="28"/>
                <w:szCs w:val="28"/>
              </w:rPr>
              <w:t>Фрагмент карты ОСР-97 С</w:t>
            </w:r>
            <w:r w:rsidRPr="001D12F5">
              <w:rPr>
                <w:sz w:val="28"/>
                <w:szCs w:val="28"/>
                <w:lang w:val="en-US"/>
              </w:rPr>
              <w:t> </w:t>
            </w:r>
            <w:r w:rsidRPr="001D12F5">
              <w:rPr>
                <w:sz w:val="28"/>
                <w:szCs w:val="28"/>
              </w:rPr>
              <w:t>для Алтайского края. Зоны интенсивности на средних грунтах в баллах MSK-64</w:t>
            </w:r>
          </w:p>
        </w:tc>
      </w:tr>
    </w:tbl>
    <w:p w:rsidR="00B22033" w:rsidRPr="001D12F5" w:rsidRDefault="00B22033" w:rsidP="00B22033">
      <w:pPr>
        <w:ind w:firstLine="720"/>
        <w:jc w:val="both"/>
      </w:pPr>
    </w:p>
    <w:p w:rsidR="00B22033" w:rsidRPr="001D12F5" w:rsidRDefault="00B22033" w:rsidP="00B22033">
      <w:pPr>
        <w:jc w:val="both"/>
      </w:pPr>
      <w:r w:rsidRPr="001D12F5">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6251575" cy="8957310"/>
                    </a:xfrm>
                    <a:prstGeom prst="rect">
                      <a:avLst/>
                    </a:prstGeom>
                    <a:noFill/>
                  </pic:spPr>
                </pic:pic>
              </a:graphicData>
            </a:graphic>
          </wp:anchor>
        </w:drawing>
      </w: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tbl>
      <w:tblPr>
        <w:tblW w:w="0" w:type="auto"/>
        <w:tblInd w:w="288" w:type="dxa"/>
        <w:tblLook w:val="01E0"/>
      </w:tblPr>
      <w:tblGrid>
        <w:gridCol w:w="1249"/>
        <w:gridCol w:w="8033"/>
      </w:tblGrid>
      <w:tr w:rsidR="00B22033" w:rsidRPr="001D12F5" w:rsidTr="00B22033">
        <w:tc>
          <w:tcPr>
            <w:tcW w:w="1249" w:type="dxa"/>
          </w:tcPr>
          <w:p w:rsidR="00B22033" w:rsidRPr="001D12F5" w:rsidRDefault="00B22033" w:rsidP="00B22033">
            <w:pPr>
              <w:outlineLvl w:val="0"/>
              <w:rPr>
                <w:sz w:val="28"/>
              </w:rPr>
            </w:pPr>
            <w:r w:rsidRPr="001D12F5">
              <w:rPr>
                <w:sz w:val="28"/>
                <w:szCs w:val="28"/>
              </w:rPr>
              <w:lastRenderedPageBreak/>
              <w:t>Карта 6.</w:t>
            </w:r>
          </w:p>
        </w:tc>
        <w:tc>
          <w:tcPr>
            <w:tcW w:w="8033" w:type="dxa"/>
          </w:tcPr>
          <w:p w:rsidR="00B22033" w:rsidRPr="001D12F5" w:rsidRDefault="00B22033" w:rsidP="00B22033">
            <w:pPr>
              <w:spacing w:before="60" w:line="240" w:lineRule="exact"/>
              <w:ind w:left="-81"/>
              <w:outlineLvl w:val="0"/>
              <w:rPr>
                <w:sz w:val="28"/>
              </w:rPr>
            </w:pPr>
            <w:r w:rsidRPr="001D12F5">
              <w:rPr>
                <w:sz w:val="28"/>
                <w:szCs w:val="28"/>
              </w:rPr>
              <w:t>Фрагмент карты ОСР-97-В 1% Сибирь. Зоны интенсивности в баллах</w:t>
            </w:r>
          </w:p>
        </w:tc>
      </w:tr>
    </w:tbl>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pPr>
      <w:r w:rsidRPr="001D12F5">
        <w:rPr>
          <w:noProof/>
        </w:rPr>
        <w:drawing>
          <wp:inline distT="0" distB="0" distL="0" distR="0">
            <wp:extent cx="6035040" cy="787209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6035040" cy="7872095"/>
                    </a:xfrm>
                    <a:prstGeom prst="rect">
                      <a:avLst/>
                    </a:prstGeom>
                    <a:noFill/>
                    <a:ln w="9525">
                      <a:noFill/>
                      <a:miter lim="800000"/>
                      <a:headEnd/>
                      <a:tailEnd/>
                    </a:ln>
                  </pic:spPr>
                </pic:pic>
              </a:graphicData>
            </a:graphic>
          </wp:inline>
        </w:drawing>
      </w:r>
    </w:p>
    <w:p w:rsidR="00B22033" w:rsidRPr="001D12F5" w:rsidRDefault="00B22033" w:rsidP="00B22033">
      <w:pPr>
        <w:ind w:firstLine="720"/>
        <w:jc w:val="both"/>
      </w:pPr>
    </w:p>
    <w:p w:rsidR="00346D82" w:rsidRPr="001D12F5" w:rsidRDefault="00346D82" w:rsidP="00B22033">
      <w:pPr>
        <w:ind w:firstLine="720"/>
        <w:jc w:val="both"/>
      </w:pPr>
    </w:p>
    <w:p w:rsidR="00346D82" w:rsidRPr="001D12F5" w:rsidRDefault="00346D82" w:rsidP="00B22033">
      <w:pPr>
        <w:ind w:firstLine="720"/>
        <w:jc w:val="both"/>
      </w:pPr>
    </w:p>
    <w:tbl>
      <w:tblPr>
        <w:tblW w:w="0" w:type="auto"/>
        <w:tblLook w:val="01E0"/>
      </w:tblPr>
      <w:tblGrid>
        <w:gridCol w:w="1230"/>
        <w:gridCol w:w="7692"/>
      </w:tblGrid>
      <w:tr w:rsidR="00B22033" w:rsidRPr="001D12F5" w:rsidTr="00B22033">
        <w:tc>
          <w:tcPr>
            <w:tcW w:w="1230" w:type="dxa"/>
          </w:tcPr>
          <w:p w:rsidR="00B22033" w:rsidRPr="001D12F5" w:rsidRDefault="00B22033" w:rsidP="00B22033">
            <w:pPr>
              <w:outlineLvl w:val="0"/>
              <w:rPr>
                <w:sz w:val="28"/>
              </w:rPr>
            </w:pPr>
            <w:r w:rsidRPr="001D12F5">
              <w:rPr>
                <w:sz w:val="28"/>
                <w:szCs w:val="28"/>
              </w:rPr>
              <w:lastRenderedPageBreak/>
              <w:t>Карта 7.</w:t>
            </w:r>
          </w:p>
        </w:tc>
        <w:tc>
          <w:tcPr>
            <w:tcW w:w="7692" w:type="dxa"/>
          </w:tcPr>
          <w:p w:rsidR="00B22033" w:rsidRPr="001D12F5" w:rsidRDefault="00B22033" w:rsidP="00B22033">
            <w:pPr>
              <w:spacing w:before="60" w:line="240" w:lineRule="exact"/>
              <w:ind w:left="-96"/>
              <w:outlineLvl w:val="0"/>
              <w:rPr>
                <w:sz w:val="28"/>
              </w:rPr>
            </w:pPr>
            <w:r w:rsidRPr="001D12F5">
              <w:rPr>
                <w:sz w:val="28"/>
                <w:szCs w:val="28"/>
              </w:rPr>
              <w:t>Тектонические разломы Алтае-Саянской горной области</w:t>
            </w:r>
          </w:p>
        </w:tc>
      </w:tr>
    </w:tbl>
    <w:p w:rsidR="00B22033" w:rsidRPr="001D12F5" w:rsidRDefault="00B22033" w:rsidP="00B22033">
      <w:pPr>
        <w:ind w:firstLine="698"/>
        <w:jc w:val="right"/>
        <w:rPr>
          <w:rStyle w:val="af8"/>
        </w:rPr>
      </w:pPr>
    </w:p>
    <w:p w:rsidR="00B22033" w:rsidRPr="001D12F5" w:rsidRDefault="00B22033" w:rsidP="00B22033">
      <w:pPr>
        <w:jc w:val="both"/>
      </w:pPr>
    </w:p>
    <w:p w:rsidR="00B22033" w:rsidRPr="001D12F5" w:rsidRDefault="00B22033" w:rsidP="00B22033">
      <w:pPr>
        <w:jc w:val="both"/>
      </w:pPr>
    </w:p>
    <w:p w:rsidR="00B22033" w:rsidRPr="001D12F5" w:rsidRDefault="00B22033" w:rsidP="00B22033">
      <w:pPr>
        <w:jc w:val="both"/>
        <w:rPr>
          <w:bCs/>
        </w:rPr>
      </w:pPr>
      <w:r w:rsidRPr="001D12F5">
        <w:rPr>
          <w:bCs/>
          <w:noProof/>
        </w:rPr>
        <w:drawing>
          <wp:inline distT="0" distB="0" distL="0" distR="0">
            <wp:extent cx="6050915" cy="8333105"/>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6050915" cy="8333105"/>
                    </a:xfrm>
                    <a:prstGeom prst="rect">
                      <a:avLst/>
                    </a:prstGeom>
                    <a:noFill/>
                    <a:ln w="9525">
                      <a:noFill/>
                      <a:miter lim="800000"/>
                      <a:headEnd/>
                      <a:tailEnd/>
                    </a:ln>
                  </pic:spPr>
                </pic:pic>
              </a:graphicData>
            </a:graphic>
          </wp:inline>
        </w:drawing>
      </w:r>
    </w:p>
    <w:p w:rsidR="00B22033" w:rsidRPr="001D12F5" w:rsidRDefault="00B22033" w:rsidP="00B22033">
      <w:pPr>
        <w:pStyle w:val="1"/>
        <w:spacing w:after="120" w:line="240" w:lineRule="exact"/>
        <w:jc w:val="center"/>
        <w:rPr>
          <w:rFonts w:ascii="Times New Roman" w:hAnsi="Times New Roman"/>
          <w:b w:val="0"/>
          <w:sz w:val="28"/>
          <w:szCs w:val="28"/>
        </w:rPr>
      </w:pPr>
      <w:r w:rsidRPr="001D12F5">
        <w:rPr>
          <w:rFonts w:ascii="Times New Roman" w:hAnsi="Times New Roman"/>
          <w:b w:val="0"/>
          <w:sz w:val="28"/>
          <w:szCs w:val="28"/>
        </w:rPr>
        <w:lastRenderedPageBreak/>
        <w:t xml:space="preserve">Рекомендации по применению карт общего сейсмического районирования </w:t>
      </w:r>
      <w:r w:rsidRPr="001D12F5">
        <w:rPr>
          <w:rFonts w:ascii="Times New Roman" w:hAnsi="Times New Roman"/>
          <w:b w:val="0"/>
          <w:sz w:val="28"/>
          <w:szCs w:val="28"/>
        </w:rPr>
        <w:br/>
        <w:t>в зависимости от категории ответственности зданий и сооружений</w:t>
      </w:r>
      <w:r w:rsidRPr="001D12F5">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B22033" w:rsidRPr="001D12F5" w:rsidTr="00B22033">
        <w:tc>
          <w:tcPr>
            <w:tcW w:w="411" w:type="pct"/>
          </w:tcPr>
          <w:p w:rsidR="00B22033" w:rsidRPr="001D12F5" w:rsidRDefault="00B22033" w:rsidP="00B22033">
            <w:pPr>
              <w:pStyle w:val="aff"/>
              <w:jc w:val="center"/>
              <w:rPr>
                <w:rFonts w:ascii="Times New Roman" w:hAnsi="Times New Roman"/>
              </w:rPr>
            </w:pPr>
            <w:r w:rsidRPr="001D12F5">
              <w:rPr>
                <w:rFonts w:ascii="Times New Roman" w:hAnsi="Times New Roman"/>
              </w:rPr>
              <w:t>№</w:t>
            </w:r>
          </w:p>
          <w:p w:rsidR="00B22033" w:rsidRPr="001D12F5" w:rsidRDefault="00B22033" w:rsidP="00B22033">
            <w:pPr>
              <w:pStyle w:val="aff"/>
              <w:jc w:val="center"/>
              <w:rPr>
                <w:rFonts w:ascii="Times New Roman" w:hAnsi="Times New Roman"/>
              </w:rPr>
            </w:pPr>
            <w:r w:rsidRPr="001D12F5">
              <w:rPr>
                <w:rFonts w:ascii="Times New Roman" w:hAnsi="Times New Roman"/>
              </w:rPr>
              <w:t>п/п</w:t>
            </w:r>
          </w:p>
        </w:tc>
        <w:tc>
          <w:tcPr>
            <w:tcW w:w="1358" w:type="pct"/>
          </w:tcPr>
          <w:p w:rsidR="00B22033" w:rsidRPr="001D12F5" w:rsidRDefault="00B22033" w:rsidP="00B22033">
            <w:pPr>
              <w:pStyle w:val="aff"/>
              <w:jc w:val="center"/>
              <w:rPr>
                <w:rFonts w:ascii="Times New Roman" w:hAnsi="Times New Roman"/>
              </w:rPr>
            </w:pPr>
            <w:r w:rsidRPr="001D12F5">
              <w:rPr>
                <w:rFonts w:ascii="Times New Roman" w:hAnsi="Times New Roman"/>
              </w:rPr>
              <w:t>Характеристика</w:t>
            </w:r>
          </w:p>
          <w:p w:rsidR="00B22033" w:rsidRPr="001D12F5" w:rsidRDefault="00B22033" w:rsidP="00B22033">
            <w:pPr>
              <w:pStyle w:val="aff"/>
              <w:jc w:val="center"/>
              <w:rPr>
                <w:rFonts w:ascii="Times New Roman" w:hAnsi="Times New Roman"/>
              </w:rPr>
            </w:pPr>
            <w:r w:rsidRPr="001D12F5">
              <w:rPr>
                <w:rFonts w:ascii="Times New Roman" w:hAnsi="Times New Roman"/>
              </w:rPr>
              <w:t>карты</w:t>
            </w:r>
          </w:p>
        </w:tc>
        <w:tc>
          <w:tcPr>
            <w:tcW w:w="3231" w:type="pct"/>
          </w:tcPr>
          <w:p w:rsidR="00B22033" w:rsidRPr="001D12F5" w:rsidRDefault="00B22033" w:rsidP="00B22033">
            <w:pPr>
              <w:pStyle w:val="aff"/>
              <w:jc w:val="center"/>
              <w:rPr>
                <w:rFonts w:ascii="Times New Roman" w:hAnsi="Times New Roman"/>
              </w:rPr>
            </w:pPr>
            <w:r w:rsidRPr="001D12F5">
              <w:rPr>
                <w:rFonts w:ascii="Times New Roman" w:hAnsi="Times New Roman"/>
              </w:rPr>
              <w:t>Рекомендуемые объекты в зависимости</w:t>
            </w:r>
          </w:p>
          <w:p w:rsidR="00B22033" w:rsidRPr="001D12F5" w:rsidRDefault="00B22033" w:rsidP="00B22033">
            <w:pPr>
              <w:pStyle w:val="aff"/>
              <w:jc w:val="center"/>
              <w:rPr>
                <w:rFonts w:ascii="Times New Roman" w:hAnsi="Times New Roman"/>
              </w:rPr>
            </w:pPr>
            <w:r w:rsidRPr="001D12F5">
              <w:rPr>
                <w:rFonts w:ascii="Times New Roman" w:hAnsi="Times New Roman"/>
              </w:rPr>
              <w:t>от категории ответственности</w:t>
            </w:r>
          </w:p>
        </w:tc>
      </w:tr>
    </w:tbl>
    <w:p w:rsidR="00B22033" w:rsidRPr="001D12F5" w:rsidRDefault="00B22033" w:rsidP="00B22033">
      <w:pPr>
        <w:spacing w:line="24" w:lineRule="auto"/>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B22033" w:rsidRPr="001D12F5" w:rsidTr="00B22033">
        <w:trPr>
          <w:tblHeader/>
        </w:trPr>
        <w:tc>
          <w:tcPr>
            <w:tcW w:w="411" w:type="pct"/>
            <w:tcBorders>
              <w:top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2</w:t>
            </w:r>
          </w:p>
        </w:tc>
        <w:tc>
          <w:tcPr>
            <w:tcW w:w="323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3</w:t>
            </w:r>
          </w:p>
        </w:tc>
      </w:tr>
      <w:tr w:rsidR="00B22033" w:rsidRPr="001D12F5" w:rsidTr="00B22033">
        <w:tc>
          <w:tcPr>
            <w:tcW w:w="411" w:type="pct"/>
            <w:tcBorders>
              <w:top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Карта А</w:t>
            </w:r>
          </w:p>
          <w:p w:rsidR="00B22033" w:rsidRPr="001D12F5" w:rsidRDefault="00B22033" w:rsidP="00B22033">
            <w:pPr>
              <w:pStyle w:val="aff"/>
              <w:rPr>
                <w:rFonts w:ascii="Times New Roman" w:hAnsi="Times New Roman"/>
              </w:rPr>
            </w:pPr>
            <w:r w:rsidRPr="001D12F5">
              <w:rPr>
                <w:rFonts w:ascii="Times New Roman" w:hAnsi="Times New Roman"/>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объекты массового строительства:</w:t>
            </w:r>
          </w:p>
          <w:p w:rsidR="00B22033" w:rsidRPr="001D12F5" w:rsidRDefault="00B22033" w:rsidP="00B22033">
            <w:pPr>
              <w:pStyle w:val="aff"/>
              <w:rPr>
                <w:rFonts w:ascii="Times New Roman" w:hAnsi="Times New Roman"/>
              </w:rPr>
            </w:pPr>
            <w:r w:rsidRPr="001D12F5">
              <w:rPr>
                <w:rFonts w:ascii="Times New Roman" w:hAnsi="Times New Roman"/>
              </w:rPr>
              <w:t>жилые здания высотой до 16 этажей включительно;</w:t>
            </w:r>
          </w:p>
          <w:p w:rsidR="00B22033" w:rsidRPr="001D12F5" w:rsidRDefault="00B22033" w:rsidP="00B22033">
            <w:pPr>
              <w:pStyle w:val="aff"/>
              <w:rPr>
                <w:rFonts w:ascii="Times New Roman" w:hAnsi="Times New Roman"/>
              </w:rPr>
            </w:pPr>
            <w:r w:rsidRPr="001D12F5">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B22033" w:rsidRPr="001D12F5" w:rsidRDefault="00B22033" w:rsidP="00B22033">
            <w:pPr>
              <w:pStyle w:val="aff"/>
              <w:rPr>
                <w:rFonts w:ascii="Times New Roman" w:hAnsi="Times New Roman"/>
              </w:rPr>
            </w:pPr>
            <w:r w:rsidRPr="001D12F5">
              <w:rPr>
                <w:rFonts w:ascii="Times New Roman" w:hAnsi="Times New Roman"/>
              </w:rPr>
              <w:t>инженерные коммуникации: тепло-, водо-, энергоснабжения и связи, независимо от мощности и протяженности;</w:t>
            </w:r>
          </w:p>
          <w:p w:rsidR="00B22033" w:rsidRPr="001D12F5" w:rsidRDefault="00B22033" w:rsidP="00B22033">
            <w:pPr>
              <w:pStyle w:val="aff"/>
              <w:rPr>
                <w:rFonts w:ascii="Times New Roman" w:hAnsi="Times New Roman"/>
              </w:rPr>
            </w:pPr>
            <w:r w:rsidRPr="001D12F5">
              <w:rPr>
                <w:rFonts w:ascii="Times New Roman" w:hAnsi="Times New Roman"/>
              </w:rPr>
              <w:t>сети газоснабжения высокого, среднего и низкого давления;</w:t>
            </w:r>
          </w:p>
          <w:p w:rsidR="00B22033" w:rsidRPr="001D12F5" w:rsidRDefault="00B22033" w:rsidP="00B22033">
            <w:pPr>
              <w:pStyle w:val="aff"/>
              <w:rPr>
                <w:rFonts w:ascii="Times New Roman" w:hAnsi="Times New Roman"/>
              </w:rPr>
            </w:pPr>
            <w:r w:rsidRPr="001D12F5">
              <w:rPr>
                <w:rFonts w:ascii="Times New Roman" w:hAnsi="Times New Roman"/>
              </w:rPr>
              <w:t>дамбы и плотины, не вошедшие в позиции 2 и 3;</w:t>
            </w:r>
          </w:p>
          <w:p w:rsidR="00B22033" w:rsidRPr="001D12F5" w:rsidRDefault="00B22033" w:rsidP="00B22033">
            <w:pPr>
              <w:pStyle w:val="aff"/>
              <w:rPr>
                <w:rFonts w:ascii="Times New Roman" w:hAnsi="Times New Roman"/>
              </w:rPr>
            </w:pPr>
            <w:r w:rsidRPr="001D12F5">
              <w:rPr>
                <w:rFonts w:ascii="Times New Roman" w:hAnsi="Times New Roman"/>
              </w:rPr>
              <w:t>производственные корпуса, не вошедшие в позиции 2 и 3</w:t>
            </w:r>
          </w:p>
        </w:tc>
      </w:tr>
      <w:tr w:rsidR="00B22033" w:rsidRPr="001D12F5" w:rsidTr="00B22033">
        <w:tc>
          <w:tcPr>
            <w:tcW w:w="411" w:type="pct"/>
            <w:tcBorders>
              <w:top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B22033" w:rsidRPr="001D12F5" w:rsidRDefault="00B22033" w:rsidP="00B22033">
            <w:r w:rsidRPr="001D12F5">
              <w:t>Карта В</w:t>
            </w:r>
          </w:p>
          <w:p w:rsidR="00B22033" w:rsidRPr="001D12F5" w:rsidRDefault="00B22033" w:rsidP="00B22033">
            <w:r w:rsidRPr="001D12F5">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объекты повышенной ответственности:</w:t>
            </w:r>
          </w:p>
          <w:p w:rsidR="00B22033" w:rsidRPr="001D12F5" w:rsidRDefault="00B22033" w:rsidP="00B22033">
            <w:pPr>
              <w:pStyle w:val="aff"/>
              <w:rPr>
                <w:rFonts w:ascii="Times New Roman" w:hAnsi="Times New Roman"/>
              </w:rPr>
            </w:pPr>
            <w:r w:rsidRPr="001D12F5">
              <w:rPr>
                <w:rFonts w:ascii="Times New Roman" w:hAnsi="Times New Roman"/>
              </w:rPr>
              <w:t>жилые здания высотой более 16 этажей;</w:t>
            </w:r>
          </w:p>
          <w:p w:rsidR="00B22033" w:rsidRPr="001D12F5" w:rsidRDefault="00B22033" w:rsidP="00B22033">
            <w:pPr>
              <w:pStyle w:val="aff"/>
              <w:rPr>
                <w:rFonts w:ascii="Times New Roman" w:hAnsi="Times New Roman"/>
              </w:rPr>
            </w:pPr>
            <w:r w:rsidRPr="001D12F5">
              <w:rPr>
                <w:rFonts w:ascii="Times New Roman" w:hAnsi="Times New Roman"/>
              </w:rPr>
              <w:t>общественные здания высотой более 16 этажей и менее</w:t>
            </w:r>
            <w:r w:rsidRPr="001D12F5">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B22033" w:rsidRPr="001D12F5" w:rsidRDefault="00B22033" w:rsidP="00B22033">
            <w:pPr>
              <w:pStyle w:val="aff"/>
              <w:rPr>
                <w:rFonts w:ascii="Times New Roman" w:hAnsi="Times New Roman"/>
              </w:rPr>
            </w:pPr>
            <w:r w:rsidRPr="001D12F5">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B22033" w:rsidRPr="001D12F5" w:rsidRDefault="00B22033" w:rsidP="00B22033">
            <w:pPr>
              <w:pStyle w:val="aff"/>
              <w:rPr>
                <w:rFonts w:ascii="Times New Roman" w:hAnsi="Times New Roman"/>
              </w:rPr>
            </w:pPr>
            <w:r w:rsidRPr="001D12F5">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B22033" w:rsidRPr="001D12F5" w:rsidRDefault="00B22033" w:rsidP="00B22033">
            <w:pPr>
              <w:pStyle w:val="aff"/>
              <w:rPr>
                <w:rFonts w:ascii="Times New Roman" w:hAnsi="Times New Roman"/>
              </w:rPr>
            </w:pPr>
            <w:r w:rsidRPr="001D12F5">
              <w:rPr>
                <w:rFonts w:ascii="Times New Roman" w:hAnsi="Times New Roman"/>
              </w:rPr>
              <w:t>здания складов системы государственного (регионального) материально-технического резерва;</w:t>
            </w:r>
          </w:p>
          <w:p w:rsidR="00B22033" w:rsidRPr="001D12F5" w:rsidRDefault="00B22033" w:rsidP="00B22033">
            <w:pPr>
              <w:pStyle w:val="aff"/>
              <w:rPr>
                <w:rFonts w:ascii="Times New Roman" w:hAnsi="Times New Roman"/>
              </w:rPr>
            </w:pPr>
            <w:r w:rsidRPr="001D12F5">
              <w:rPr>
                <w:rFonts w:ascii="Times New Roman" w:hAnsi="Times New Roman"/>
              </w:rPr>
              <w:t>здания органов государственного и местного самоуправления;</w:t>
            </w:r>
          </w:p>
          <w:p w:rsidR="00B22033" w:rsidRPr="001D12F5" w:rsidRDefault="00B22033" w:rsidP="00B22033">
            <w:pPr>
              <w:pStyle w:val="aff"/>
              <w:rPr>
                <w:rFonts w:ascii="Times New Roman" w:hAnsi="Times New Roman"/>
              </w:rPr>
            </w:pPr>
            <w:r w:rsidRPr="001D12F5">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B22033" w:rsidRPr="001D12F5" w:rsidRDefault="00B22033" w:rsidP="00B22033">
            <w:pPr>
              <w:pStyle w:val="aff"/>
              <w:rPr>
                <w:rFonts w:ascii="Times New Roman" w:hAnsi="Times New Roman"/>
              </w:rPr>
            </w:pPr>
            <w:r w:rsidRPr="001D12F5">
              <w:rPr>
                <w:rFonts w:ascii="Times New Roman" w:hAnsi="Times New Roman"/>
              </w:rPr>
              <w:t>мосты длиной более 100 м или с пролетами более 40 м;</w:t>
            </w:r>
          </w:p>
          <w:p w:rsidR="00B22033" w:rsidRPr="001D12F5" w:rsidRDefault="00B22033" w:rsidP="00B22033">
            <w:pPr>
              <w:pStyle w:val="aff"/>
              <w:rPr>
                <w:rFonts w:ascii="Times New Roman" w:hAnsi="Times New Roman"/>
              </w:rPr>
            </w:pPr>
            <w:r w:rsidRPr="001D12F5">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B22033" w:rsidRPr="001D12F5" w:rsidRDefault="00B22033" w:rsidP="00B22033">
            <w:pPr>
              <w:pStyle w:val="aff"/>
              <w:rPr>
                <w:rFonts w:ascii="Times New Roman" w:hAnsi="Times New Roman"/>
              </w:rPr>
            </w:pPr>
            <w:r w:rsidRPr="001D12F5">
              <w:rPr>
                <w:rFonts w:ascii="Times New Roman" w:hAnsi="Times New Roman"/>
              </w:rPr>
              <w:t>магистральные газопроводы и сооружения на них, не вошедшие в позицию 3</w:t>
            </w:r>
          </w:p>
        </w:tc>
      </w:tr>
      <w:tr w:rsidR="00B22033" w:rsidRPr="001D12F5" w:rsidTr="00B22033">
        <w:tc>
          <w:tcPr>
            <w:tcW w:w="411" w:type="pct"/>
            <w:tcBorders>
              <w:top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Карта С</w:t>
            </w:r>
          </w:p>
          <w:p w:rsidR="00B22033" w:rsidRPr="001D12F5" w:rsidRDefault="00B22033" w:rsidP="00B22033">
            <w:pPr>
              <w:pStyle w:val="aff"/>
              <w:rPr>
                <w:rFonts w:ascii="Times New Roman" w:hAnsi="Times New Roman"/>
              </w:rPr>
            </w:pPr>
            <w:r w:rsidRPr="001D12F5">
              <w:rPr>
                <w:rFonts w:ascii="Times New Roman" w:hAnsi="Times New Roman"/>
              </w:rPr>
              <w:t xml:space="preserve">(вероятность </w:t>
            </w:r>
            <w:r w:rsidRPr="001D12F5">
              <w:rPr>
                <w:rFonts w:ascii="Times New Roman" w:hAnsi="Times New Roman"/>
              </w:rPr>
              <w:lastRenderedPageBreak/>
              <w:t>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lastRenderedPageBreak/>
              <w:t>особо ответственные объекты:</w:t>
            </w:r>
          </w:p>
          <w:p w:rsidR="00B22033" w:rsidRPr="001D12F5" w:rsidRDefault="00B22033" w:rsidP="00B22033">
            <w:pPr>
              <w:pStyle w:val="aff"/>
              <w:rPr>
                <w:rFonts w:ascii="Times New Roman" w:hAnsi="Times New Roman"/>
              </w:rPr>
            </w:pPr>
            <w:r w:rsidRPr="001D12F5">
              <w:rPr>
                <w:rFonts w:ascii="Times New Roman" w:hAnsi="Times New Roman"/>
              </w:rPr>
              <w:t>здания и сооружения высотой более 100 м;</w:t>
            </w:r>
          </w:p>
          <w:p w:rsidR="00B22033" w:rsidRPr="001D12F5" w:rsidRDefault="00B22033" w:rsidP="00B22033">
            <w:pPr>
              <w:pStyle w:val="aff"/>
              <w:rPr>
                <w:rFonts w:ascii="Times New Roman" w:hAnsi="Times New Roman"/>
              </w:rPr>
            </w:pPr>
            <w:r w:rsidRPr="001D12F5">
              <w:rPr>
                <w:rFonts w:ascii="Times New Roman" w:hAnsi="Times New Roman"/>
              </w:rPr>
              <w:lastRenderedPageBreak/>
              <w:t>здания и сооружения с пролетами более 100 м;</w:t>
            </w:r>
          </w:p>
          <w:p w:rsidR="00B22033" w:rsidRPr="001D12F5" w:rsidRDefault="00B22033" w:rsidP="00B22033">
            <w:pPr>
              <w:pStyle w:val="aff"/>
              <w:rPr>
                <w:rFonts w:ascii="Times New Roman" w:hAnsi="Times New Roman"/>
              </w:rPr>
            </w:pPr>
            <w:r w:rsidRPr="001D12F5">
              <w:rPr>
                <w:rFonts w:ascii="Times New Roman" w:hAnsi="Times New Roman"/>
              </w:rPr>
              <w:t>здания и сооружения при наличии в них консолей более 20 м;</w:t>
            </w:r>
          </w:p>
          <w:p w:rsidR="00B22033" w:rsidRPr="001D12F5" w:rsidRDefault="00B22033" w:rsidP="00B22033">
            <w:pPr>
              <w:pStyle w:val="aff"/>
              <w:rPr>
                <w:rFonts w:ascii="Times New Roman" w:hAnsi="Times New Roman"/>
              </w:rPr>
            </w:pPr>
            <w:r w:rsidRPr="001D12F5">
              <w:rPr>
                <w:rFonts w:ascii="Times New Roman" w:hAnsi="Times New Roman"/>
              </w:rPr>
              <w:t>здания и сооружения с заглублением подвальных помещений ниже планирочной отметки земли более чем на</w:t>
            </w:r>
            <w:r w:rsidRPr="001D12F5">
              <w:rPr>
                <w:rFonts w:ascii="Times New Roman" w:hAnsi="Times New Roman"/>
              </w:rPr>
              <w:br/>
              <w:t>10 м;</w:t>
            </w:r>
          </w:p>
          <w:p w:rsidR="00B22033" w:rsidRPr="001D12F5" w:rsidRDefault="00B22033" w:rsidP="00B22033">
            <w:pPr>
              <w:pStyle w:val="aff"/>
              <w:rPr>
                <w:rFonts w:ascii="Times New Roman" w:hAnsi="Times New Roman"/>
              </w:rPr>
            </w:pPr>
            <w:r w:rsidRPr="001D12F5">
              <w:rPr>
                <w:rFonts w:ascii="Times New Roman" w:hAnsi="Times New Roman"/>
              </w:rPr>
              <w:t>резервуары для нефти и нефтепродуктов емкостью</w:t>
            </w:r>
            <w:r w:rsidRPr="001D12F5">
              <w:rPr>
                <w:rFonts w:ascii="Times New Roman" w:hAnsi="Times New Roman"/>
              </w:rPr>
              <w:br/>
              <w:t>10 тыс. куб.м и более;</w:t>
            </w:r>
          </w:p>
          <w:p w:rsidR="00B22033" w:rsidRPr="001D12F5" w:rsidRDefault="00B22033" w:rsidP="00B22033">
            <w:pPr>
              <w:pStyle w:val="aff"/>
              <w:rPr>
                <w:rFonts w:ascii="Times New Roman" w:hAnsi="Times New Roman"/>
              </w:rPr>
            </w:pPr>
            <w:r w:rsidRPr="001D12F5">
              <w:rPr>
                <w:rFonts w:ascii="Times New Roman" w:hAnsi="Times New Roman"/>
              </w:rPr>
              <w:t>магистральные газопроводы, транспортирующие газ для группы населенных пунктов с численностью более</w:t>
            </w:r>
            <w:r w:rsidRPr="001D12F5">
              <w:rPr>
                <w:rFonts w:ascii="Times New Roman" w:hAnsi="Times New Roman"/>
              </w:rPr>
              <w:br/>
              <w:t>500 тыс. жителей;</w:t>
            </w:r>
          </w:p>
          <w:p w:rsidR="00B22033" w:rsidRPr="001D12F5" w:rsidRDefault="00B22033" w:rsidP="00B22033">
            <w:pPr>
              <w:pStyle w:val="aff"/>
              <w:rPr>
                <w:rFonts w:ascii="Times New Roman" w:hAnsi="Times New Roman"/>
              </w:rPr>
            </w:pPr>
            <w:r w:rsidRPr="001D12F5">
              <w:rPr>
                <w:rFonts w:ascii="Times New Roman" w:hAnsi="Times New Roman"/>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B22033" w:rsidRPr="001D12F5" w:rsidRDefault="00B22033" w:rsidP="00B22033">
            <w:pPr>
              <w:pStyle w:val="aff"/>
              <w:rPr>
                <w:rFonts w:ascii="Times New Roman" w:hAnsi="Times New Roman"/>
              </w:rPr>
            </w:pPr>
            <w:r w:rsidRPr="001D12F5">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B22033" w:rsidRPr="001D12F5" w:rsidRDefault="00B22033" w:rsidP="00B22033">
      <w:pPr>
        <w:spacing w:before="120"/>
        <w:ind w:firstLine="720"/>
        <w:jc w:val="both"/>
      </w:pPr>
      <w:r w:rsidRPr="001D12F5">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p w:rsidR="00B22033" w:rsidRPr="001D12F5" w:rsidRDefault="00B22033" w:rsidP="00B22033">
      <w:pPr>
        <w:ind w:firstLine="720"/>
        <w:jc w:val="both"/>
      </w:pPr>
    </w:p>
    <w:tbl>
      <w:tblPr>
        <w:tblW w:w="9356" w:type="dxa"/>
        <w:tblInd w:w="108" w:type="dxa"/>
        <w:tblLook w:val="01E0"/>
      </w:tblPr>
      <w:tblGrid>
        <w:gridCol w:w="5012"/>
        <w:gridCol w:w="4344"/>
      </w:tblGrid>
      <w:tr w:rsidR="00B22033" w:rsidRPr="001D12F5" w:rsidTr="00B22033">
        <w:tc>
          <w:tcPr>
            <w:tcW w:w="5012" w:type="dxa"/>
          </w:tcPr>
          <w:p w:rsidR="00B22033" w:rsidRPr="001D12F5" w:rsidRDefault="00B22033" w:rsidP="00B22033">
            <w:pPr>
              <w:pStyle w:val="1"/>
              <w:spacing w:before="0" w:after="0" w:line="240" w:lineRule="exact"/>
              <w:rPr>
                <w:rFonts w:ascii="Times New Roman" w:hAnsi="Times New Roman" w:cs="Arial"/>
                <w:b w:val="0"/>
                <w:sz w:val="28"/>
                <w:szCs w:val="28"/>
              </w:rPr>
            </w:pPr>
          </w:p>
        </w:tc>
        <w:tc>
          <w:tcPr>
            <w:tcW w:w="4344" w:type="dxa"/>
          </w:tcPr>
          <w:p w:rsidR="00B22033" w:rsidRPr="001D12F5" w:rsidRDefault="00B22033" w:rsidP="00B22033">
            <w:pPr>
              <w:spacing w:line="240" w:lineRule="exact"/>
              <w:ind w:left="-94" w:right="-117"/>
              <w:rPr>
                <w:sz w:val="28"/>
              </w:rPr>
            </w:pPr>
            <w:r w:rsidRPr="001D12F5">
              <w:rPr>
                <w:sz w:val="28"/>
                <w:szCs w:val="28"/>
              </w:rPr>
              <w:t>ПРИЛОЖЕНИЕ С</w:t>
            </w:r>
          </w:p>
          <w:p w:rsidR="00B22033" w:rsidRPr="001D12F5" w:rsidRDefault="00B22033" w:rsidP="00B22033">
            <w:pPr>
              <w:spacing w:line="240" w:lineRule="exact"/>
              <w:ind w:left="-94" w:right="-117"/>
            </w:pPr>
            <w:r w:rsidRPr="001D12F5">
              <w:rPr>
                <w:sz w:val="28"/>
                <w:szCs w:val="28"/>
              </w:rPr>
              <w:t xml:space="preserve">к нормативам градостроительного проектирования </w:t>
            </w:r>
            <w:r w:rsidR="00804CE1" w:rsidRPr="001D12F5">
              <w:rPr>
                <w:sz w:val="28"/>
                <w:szCs w:val="28"/>
              </w:rPr>
              <w:t xml:space="preserve">Бурлинского района </w:t>
            </w:r>
            <w:r w:rsidRPr="001D12F5">
              <w:rPr>
                <w:sz w:val="28"/>
                <w:szCs w:val="28"/>
              </w:rPr>
              <w:t>Алтайского края</w:t>
            </w:r>
          </w:p>
        </w:tc>
      </w:tr>
    </w:tbl>
    <w:p w:rsidR="00B22033" w:rsidRPr="001D12F5" w:rsidRDefault="00B22033" w:rsidP="00B22033">
      <w:pPr>
        <w:pStyle w:val="1"/>
        <w:spacing w:before="0" w:after="0"/>
        <w:jc w:val="right"/>
        <w:rPr>
          <w:rFonts w:ascii="Times New Roman" w:hAnsi="Times New Roman"/>
          <w:b w:val="0"/>
          <w:sz w:val="20"/>
          <w:szCs w:val="20"/>
        </w:rPr>
      </w:pPr>
    </w:p>
    <w:p w:rsidR="00B22033" w:rsidRPr="001D12F5" w:rsidRDefault="00B22033" w:rsidP="00B22033">
      <w:pPr>
        <w:rPr>
          <w:sz w:val="20"/>
          <w:szCs w:val="20"/>
        </w:rPr>
      </w:pPr>
    </w:p>
    <w:p w:rsidR="00B22033" w:rsidRPr="001D12F5" w:rsidRDefault="00B22033" w:rsidP="00B22033">
      <w:pPr>
        <w:rPr>
          <w:sz w:val="20"/>
          <w:szCs w:val="20"/>
        </w:rPr>
      </w:pPr>
    </w:p>
    <w:p w:rsidR="00B22033" w:rsidRPr="001D12F5" w:rsidRDefault="00B22033" w:rsidP="00B22033">
      <w:pPr>
        <w:spacing w:line="240" w:lineRule="exact"/>
        <w:jc w:val="center"/>
        <w:rPr>
          <w:sz w:val="28"/>
          <w:szCs w:val="28"/>
        </w:rPr>
      </w:pPr>
      <w:r w:rsidRPr="001D12F5">
        <w:rPr>
          <w:sz w:val="28"/>
          <w:szCs w:val="28"/>
        </w:rPr>
        <w:t>СПИСОК</w:t>
      </w:r>
    </w:p>
    <w:p w:rsidR="00B22033" w:rsidRPr="001D12F5" w:rsidRDefault="00B22033" w:rsidP="00B22033">
      <w:pPr>
        <w:spacing w:line="240" w:lineRule="exact"/>
        <w:jc w:val="center"/>
        <w:rPr>
          <w:sz w:val="28"/>
          <w:szCs w:val="28"/>
        </w:rPr>
      </w:pPr>
      <w:r w:rsidRPr="001D12F5">
        <w:rPr>
          <w:sz w:val="28"/>
          <w:szCs w:val="28"/>
        </w:rPr>
        <w:t xml:space="preserve">населенных пунктов </w:t>
      </w:r>
      <w:r w:rsidR="00804CE1" w:rsidRPr="001D12F5">
        <w:rPr>
          <w:sz w:val="28"/>
          <w:szCs w:val="28"/>
        </w:rPr>
        <w:t xml:space="preserve">Бурлинского района </w:t>
      </w:r>
      <w:r w:rsidRPr="001D12F5">
        <w:rPr>
          <w:sz w:val="28"/>
          <w:szCs w:val="28"/>
        </w:rPr>
        <w:t>Алтайского края с указанием сейсмической</w:t>
      </w:r>
    </w:p>
    <w:p w:rsidR="00B22033" w:rsidRPr="001D12F5" w:rsidRDefault="00B22033" w:rsidP="00B22033">
      <w:pPr>
        <w:spacing w:after="60" w:line="240" w:lineRule="exact"/>
        <w:jc w:val="center"/>
        <w:rPr>
          <w:sz w:val="28"/>
          <w:szCs w:val="28"/>
        </w:rPr>
      </w:pPr>
      <w:r w:rsidRPr="001D12F5">
        <w:rPr>
          <w:sz w:val="28"/>
          <w:szCs w:val="28"/>
        </w:rPr>
        <w:t>интенсивности в баллах шкалы MSK-64 для средних грунтовых условий</w:t>
      </w:r>
      <w:r w:rsidRPr="001D12F5">
        <w:rPr>
          <w:sz w:val="28"/>
          <w:szCs w:val="28"/>
        </w:rPr>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B22033" w:rsidRPr="001D12F5" w:rsidTr="00B22033">
        <w:trPr>
          <w:trHeight w:val="298"/>
          <w:tblHeader/>
        </w:trPr>
        <w:tc>
          <w:tcPr>
            <w:tcW w:w="385" w:type="pct"/>
            <w:vMerge w:val="restart"/>
            <w:tcBorders>
              <w:bottom w:val="nil"/>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w:t>
            </w:r>
          </w:p>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п/п</w:t>
            </w:r>
          </w:p>
        </w:tc>
        <w:tc>
          <w:tcPr>
            <w:tcW w:w="1583" w:type="pct"/>
            <w:vMerge w:val="restart"/>
            <w:tcBorders>
              <w:bottom w:val="nil"/>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Населенный пункт</w:t>
            </w:r>
          </w:p>
        </w:tc>
        <w:tc>
          <w:tcPr>
            <w:tcW w:w="1411" w:type="pct"/>
            <w:vMerge w:val="restart"/>
            <w:tcBorders>
              <w:bottom w:val="nil"/>
            </w:tcBorders>
          </w:tcPr>
          <w:p w:rsidR="00B22033" w:rsidRPr="001D12F5" w:rsidRDefault="00385D3E" w:rsidP="00B22033">
            <w:pPr>
              <w:pStyle w:val="aff"/>
              <w:spacing w:line="211" w:lineRule="auto"/>
              <w:jc w:val="center"/>
              <w:rPr>
                <w:rFonts w:ascii="Times New Roman" w:hAnsi="Times New Roman"/>
              </w:rPr>
            </w:pPr>
            <w:r w:rsidRPr="001D12F5">
              <w:rPr>
                <w:rFonts w:ascii="Times New Roman" w:hAnsi="Times New Roman"/>
              </w:rPr>
              <w:t>Район</w:t>
            </w:r>
          </w:p>
          <w:p w:rsidR="00B22033" w:rsidRPr="001D12F5" w:rsidRDefault="00B22033" w:rsidP="00B22033">
            <w:pPr>
              <w:pStyle w:val="aff"/>
              <w:spacing w:line="211" w:lineRule="auto"/>
              <w:jc w:val="center"/>
              <w:rPr>
                <w:rFonts w:ascii="Times New Roman" w:hAnsi="Times New Roman"/>
              </w:rPr>
            </w:pPr>
          </w:p>
        </w:tc>
        <w:tc>
          <w:tcPr>
            <w:tcW w:w="1620" w:type="pct"/>
            <w:gridSpan w:val="3"/>
          </w:tcPr>
          <w:p w:rsidR="00B22033" w:rsidRPr="001D12F5" w:rsidRDefault="00B22033" w:rsidP="00B22033">
            <w:pPr>
              <w:pStyle w:val="aff"/>
              <w:spacing w:line="211" w:lineRule="auto"/>
              <w:ind w:left="-11"/>
              <w:jc w:val="center"/>
              <w:rPr>
                <w:rFonts w:ascii="Times New Roman" w:hAnsi="Times New Roman"/>
              </w:rPr>
            </w:pPr>
            <w:r w:rsidRPr="001D12F5">
              <w:rPr>
                <w:rFonts w:ascii="Times New Roman" w:hAnsi="Times New Roman"/>
              </w:rPr>
              <w:t>Балл по карте ОСР-97</w:t>
            </w:r>
          </w:p>
        </w:tc>
      </w:tr>
      <w:tr w:rsidR="00B22033" w:rsidRPr="001D12F5" w:rsidTr="00B22033">
        <w:trPr>
          <w:trHeight w:val="144"/>
          <w:tblHeader/>
        </w:trPr>
        <w:tc>
          <w:tcPr>
            <w:tcW w:w="385" w:type="pct"/>
            <w:vMerge/>
            <w:tcBorders>
              <w:bottom w:val="nil"/>
            </w:tcBorders>
          </w:tcPr>
          <w:p w:rsidR="00B22033" w:rsidRPr="001D12F5" w:rsidRDefault="00B22033" w:rsidP="00B22033">
            <w:pPr>
              <w:pStyle w:val="aff"/>
              <w:spacing w:line="211" w:lineRule="auto"/>
              <w:jc w:val="center"/>
              <w:rPr>
                <w:rFonts w:ascii="Times New Roman" w:hAnsi="Times New Roman"/>
              </w:rPr>
            </w:pPr>
          </w:p>
        </w:tc>
        <w:tc>
          <w:tcPr>
            <w:tcW w:w="1583" w:type="pct"/>
            <w:vMerge/>
            <w:tcBorders>
              <w:bottom w:val="nil"/>
            </w:tcBorders>
          </w:tcPr>
          <w:p w:rsidR="00B22033" w:rsidRPr="001D12F5" w:rsidRDefault="00B22033" w:rsidP="00B22033">
            <w:pPr>
              <w:pStyle w:val="aff"/>
              <w:spacing w:line="211" w:lineRule="auto"/>
              <w:jc w:val="center"/>
              <w:rPr>
                <w:rFonts w:ascii="Times New Roman" w:hAnsi="Times New Roman"/>
              </w:rPr>
            </w:pPr>
          </w:p>
        </w:tc>
        <w:tc>
          <w:tcPr>
            <w:tcW w:w="1411" w:type="pct"/>
            <w:vMerge/>
            <w:tcBorders>
              <w:bottom w:val="nil"/>
            </w:tcBorders>
          </w:tcPr>
          <w:p w:rsidR="00B22033" w:rsidRPr="001D12F5" w:rsidRDefault="00B22033" w:rsidP="00B22033">
            <w:pPr>
              <w:pStyle w:val="aff"/>
              <w:spacing w:line="211" w:lineRule="auto"/>
              <w:jc w:val="center"/>
              <w:rPr>
                <w:rFonts w:ascii="Times New Roman" w:hAnsi="Times New Roman"/>
              </w:rPr>
            </w:pPr>
          </w:p>
        </w:tc>
        <w:tc>
          <w:tcPr>
            <w:tcW w:w="526" w:type="pct"/>
            <w:tcBorders>
              <w:bottom w:val="nil"/>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А</w:t>
            </w:r>
          </w:p>
        </w:tc>
        <w:tc>
          <w:tcPr>
            <w:tcW w:w="547" w:type="pct"/>
            <w:tcBorders>
              <w:bottom w:val="nil"/>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B</w:t>
            </w:r>
          </w:p>
        </w:tc>
        <w:tc>
          <w:tcPr>
            <w:tcW w:w="547" w:type="pct"/>
            <w:tcBorders>
              <w:bottom w:val="nil"/>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C</w:t>
            </w:r>
          </w:p>
        </w:tc>
      </w:tr>
    </w:tbl>
    <w:p w:rsidR="00B22033" w:rsidRPr="001D12F5" w:rsidRDefault="00B22033" w:rsidP="00B22033">
      <w:pPr>
        <w:spacing w:line="211" w:lineRule="auto"/>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B22033" w:rsidRPr="001D12F5" w:rsidTr="00804CE1">
        <w:trPr>
          <w:trHeight w:val="273"/>
          <w:tblHeader/>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5</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spacing w:line="211" w:lineRule="auto"/>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Асямовка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Бигельды</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Волчий Ракит</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Гусиная Ляга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Кинерал</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Кирилловка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Лесное</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Михайловка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Новоалексеевка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Новоандреевка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Новопесчаное</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Новосельское</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Орехово</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Первомайское</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Петровка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Притыка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Рожковка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Старопесчаное</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7</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Цветополь</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r w:rsidR="00B22033" w:rsidRPr="001D12F5" w:rsidTr="00804CE1">
        <w:trPr>
          <w:trHeight w:val="144"/>
        </w:trPr>
        <w:tc>
          <w:tcPr>
            <w:tcW w:w="386" w:type="pct"/>
            <w:tcBorders>
              <w:top w:val="single" w:sz="4" w:space="0" w:color="auto"/>
              <w:bottom w:val="single" w:sz="4" w:space="0" w:color="auto"/>
              <w:right w:val="single" w:sz="4" w:space="0" w:color="auto"/>
            </w:tcBorders>
          </w:tcPr>
          <w:p w:rsidR="00B22033" w:rsidRPr="001D12F5" w:rsidRDefault="00B22033" w:rsidP="00B22033">
            <w:pPr>
              <w:pStyle w:val="aff"/>
              <w:numPr>
                <w:ilvl w:val="0"/>
                <w:numId w:val="19"/>
              </w:numPr>
              <w:tabs>
                <w:tab w:val="clear" w:pos="0"/>
              </w:tabs>
              <w:ind w:left="318"/>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Чернавка</w:t>
            </w:r>
          </w:p>
        </w:tc>
        <w:tc>
          <w:tcPr>
            <w:tcW w:w="1411"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rPr>
                <w:rFonts w:ascii="Times New Roman" w:hAnsi="Times New Roman"/>
              </w:rPr>
            </w:pPr>
            <w:r w:rsidRPr="001D12F5">
              <w:rPr>
                <w:rFonts w:ascii="Times New Roman" w:hAnsi="Times New Roman"/>
              </w:rPr>
              <w:t>Бурлинский</w:t>
            </w:r>
          </w:p>
        </w:tc>
        <w:tc>
          <w:tcPr>
            <w:tcW w:w="526"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52" w:type="pct"/>
            <w:tcBorders>
              <w:top w:val="single" w:sz="4" w:space="0" w:color="auto"/>
              <w:left w:val="single" w:sz="4" w:space="0" w:color="auto"/>
              <w:bottom w:val="single" w:sz="4" w:space="0" w:color="auto"/>
              <w:right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w:t>
            </w:r>
          </w:p>
        </w:tc>
        <w:tc>
          <w:tcPr>
            <w:tcW w:w="541" w:type="pct"/>
            <w:tcBorders>
              <w:top w:val="single" w:sz="4" w:space="0" w:color="auto"/>
              <w:left w:val="single" w:sz="4" w:space="0" w:color="auto"/>
              <w:bottom w:val="single" w:sz="4" w:space="0" w:color="auto"/>
            </w:tcBorders>
          </w:tcPr>
          <w:p w:rsidR="00B22033" w:rsidRPr="001D12F5" w:rsidRDefault="00B22033" w:rsidP="00B22033">
            <w:pPr>
              <w:pStyle w:val="aff"/>
              <w:jc w:val="center"/>
              <w:rPr>
                <w:rFonts w:ascii="Times New Roman" w:hAnsi="Times New Roman"/>
              </w:rPr>
            </w:pPr>
            <w:r w:rsidRPr="001D12F5">
              <w:rPr>
                <w:rFonts w:ascii="Times New Roman" w:hAnsi="Times New Roman"/>
              </w:rPr>
              <w:t>6</w:t>
            </w:r>
          </w:p>
        </w:tc>
      </w:tr>
    </w:tbl>
    <w:p w:rsidR="00B22033" w:rsidRPr="001D12F5" w:rsidRDefault="00B22033" w:rsidP="00B22033">
      <w:bookmarkStart w:id="292" w:name="_Toc327614760"/>
      <w:bookmarkStart w:id="293" w:name="_Toc327615968"/>
    </w:p>
    <w:p w:rsidR="00B22033" w:rsidRPr="001D12F5" w:rsidRDefault="00B22033" w:rsidP="00B22033"/>
    <w:bookmarkEnd w:id="292"/>
    <w:bookmarkEnd w:id="293"/>
    <w:p w:rsidR="00B22033" w:rsidRPr="001D12F5" w:rsidRDefault="00B22033" w:rsidP="00B22033"/>
    <w:p w:rsidR="009802AF" w:rsidRPr="001D12F5" w:rsidRDefault="009802AF"/>
    <w:sectPr w:rsidR="009802AF" w:rsidRPr="001D12F5" w:rsidSect="00A426B3">
      <w:headerReference w:type="even" r:id="rId66"/>
      <w:headerReference w:type="default" r:id="rId67"/>
      <w:footerReference w:type="even" r:id="rId68"/>
      <w:footerReference w:type="default" r:id="rId69"/>
      <w:headerReference w:type="first" r:id="rId70"/>
      <w:pgSz w:w="11906" w:h="16838" w:code="9"/>
      <w:pgMar w:top="1134" w:right="851" w:bottom="709"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228" w:rsidRDefault="00966228" w:rsidP="00B22033">
      <w:r>
        <w:separator/>
      </w:r>
    </w:p>
  </w:endnote>
  <w:endnote w:type="continuationSeparator" w:id="0">
    <w:p w:rsidR="00966228" w:rsidRDefault="00966228" w:rsidP="00B220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6A" w:rsidRDefault="00E909C9" w:rsidP="00B22033">
    <w:pPr>
      <w:pStyle w:val="ab"/>
      <w:framePr w:wrap="around" w:vAnchor="text" w:hAnchor="margin" w:xAlign="right" w:y="1"/>
      <w:rPr>
        <w:rStyle w:val="ad"/>
      </w:rPr>
    </w:pPr>
    <w:r>
      <w:rPr>
        <w:rStyle w:val="ad"/>
      </w:rPr>
      <w:fldChar w:fldCharType="begin"/>
    </w:r>
    <w:r w:rsidR="005A536A">
      <w:rPr>
        <w:rStyle w:val="ad"/>
      </w:rPr>
      <w:instrText xml:space="preserve">PAGE  </w:instrText>
    </w:r>
    <w:r>
      <w:rPr>
        <w:rStyle w:val="ad"/>
      </w:rPr>
      <w:fldChar w:fldCharType="end"/>
    </w:r>
  </w:p>
  <w:p w:rsidR="005A536A" w:rsidRDefault="005A536A" w:rsidP="00B2203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6A" w:rsidRDefault="005A536A" w:rsidP="00B2203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228" w:rsidRDefault="00966228" w:rsidP="00B22033">
      <w:r>
        <w:separator/>
      </w:r>
    </w:p>
  </w:footnote>
  <w:footnote w:type="continuationSeparator" w:id="0">
    <w:p w:rsidR="00966228" w:rsidRDefault="00966228" w:rsidP="00B220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6A" w:rsidRDefault="00E909C9" w:rsidP="00B22033">
    <w:pPr>
      <w:pStyle w:val="a9"/>
      <w:framePr w:wrap="around" w:vAnchor="text" w:hAnchor="margin" w:xAlign="right" w:y="1"/>
      <w:rPr>
        <w:rStyle w:val="ad"/>
      </w:rPr>
    </w:pPr>
    <w:r>
      <w:rPr>
        <w:rStyle w:val="ad"/>
      </w:rPr>
      <w:fldChar w:fldCharType="begin"/>
    </w:r>
    <w:r w:rsidR="005A536A">
      <w:rPr>
        <w:rStyle w:val="ad"/>
      </w:rPr>
      <w:instrText xml:space="preserve">PAGE  </w:instrText>
    </w:r>
    <w:r>
      <w:rPr>
        <w:rStyle w:val="ad"/>
      </w:rPr>
      <w:fldChar w:fldCharType="end"/>
    </w:r>
  </w:p>
  <w:p w:rsidR="005A536A" w:rsidRDefault="005A536A" w:rsidP="00B22033">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6A" w:rsidRPr="007655BA" w:rsidRDefault="00E909C9" w:rsidP="00B22033">
    <w:pPr>
      <w:pStyle w:val="a9"/>
      <w:framePr w:wrap="around" w:vAnchor="text" w:hAnchor="margin" w:xAlign="right" w:y="1"/>
      <w:rPr>
        <w:rStyle w:val="ad"/>
        <w:sz w:val="24"/>
        <w:szCs w:val="24"/>
      </w:rPr>
    </w:pPr>
    <w:r w:rsidRPr="007655BA">
      <w:rPr>
        <w:rStyle w:val="ad"/>
        <w:sz w:val="24"/>
        <w:szCs w:val="24"/>
      </w:rPr>
      <w:fldChar w:fldCharType="begin"/>
    </w:r>
    <w:r w:rsidR="005A536A" w:rsidRPr="007655BA">
      <w:rPr>
        <w:rStyle w:val="ad"/>
        <w:sz w:val="24"/>
        <w:szCs w:val="24"/>
      </w:rPr>
      <w:instrText xml:space="preserve">PAGE  </w:instrText>
    </w:r>
    <w:r w:rsidRPr="007655BA">
      <w:rPr>
        <w:rStyle w:val="ad"/>
        <w:sz w:val="24"/>
        <w:szCs w:val="24"/>
      </w:rPr>
      <w:fldChar w:fldCharType="separate"/>
    </w:r>
    <w:r w:rsidR="00516CF8">
      <w:rPr>
        <w:rStyle w:val="ad"/>
        <w:noProof/>
        <w:sz w:val="24"/>
        <w:szCs w:val="24"/>
      </w:rPr>
      <w:t>152</w:t>
    </w:r>
    <w:r w:rsidRPr="007655BA">
      <w:rPr>
        <w:rStyle w:val="ad"/>
        <w:sz w:val="24"/>
        <w:szCs w:val="24"/>
      </w:rPr>
      <w:fldChar w:fldCharType="end"/>
    </w:r>
  </w:p>
  <w:p w:rsidR="005A536A" w:rsidRDefault="005A536A" w:rsidP="00B22033">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36A" w:rsidRPr="00EF1078" w:rsidRDefault="005A536A" w:rsidP="00B22033">
    <w:pPr>
      <w:pStyle w:val="9"/>
      <w:keepNext/>
      <w:tabs>
        <w:tab w:val="left" w:pos="1985"/>
      </w:tabs>
      <w:spacing w:before="0" w:after="0"/>
      <w:rPr>
        <w:rFonts w:ascii="Times New Roman" w:hAnsi="Times New Roman"/>
        <w:sz w:val="24"/>
      </w:rPr>
    </w:pPr>
    <w:r w:rsidRPr="00EF1078">
      <w:rPr>
        <w:rFonts w:ascii="Times New Roman" w:hAnsi="Times New Roman"/>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621A5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7E8A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CBE718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98AC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792E7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4423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D4CD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82B7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1605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AC81D2"/>
    <w:lvl w:ilvl="0">
      <w:start w:val="1"/>
      <w:numFmt w:val="bullet"/>
      <w:lvlText w:val=""/>
      <w:lvlJc w:val="left"/>
      <w:pPr>
        <w:tabs>
          <w:tab w:val="num" w:pos="360"/>
        </w:tabs>
        <w:ind w:left="360" w:hanging="360"/>
      </w:pPr>
      <w:rPr>
        <w:rFonts w:ascii="Symbol" w:hAnsi="Symbol" w:hint="default"/>
      </w:rPr>
    </w:lvl>
  </w:abstractNum>
  <w:abstractNum w:abstractNumId="10">
    <w:nsid w:val="08F00EF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7A26980"/>
    <w:multiLevelType w:val="multilevel"/>
    <w:tmpl w:val="D5E2E1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211A1E70"/>
    <w:multiLevelType w:val="hybridMultilevel"/>
    <w:tmpl w:val="F2146F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1536F1B"/>
    <w:multiLevelType w:val="hybridMultilevel"/>
    <w:tmpl w:val="080404B6"/>
    <w:lvl w:ilvl="0" w:tplc="9BB88D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B1A2649"/>
    <w:multiLevelType w:val="multilevel"/>
    <w:tmpl w:val="0DFE2032"/>
    <w:lvl w:ilvl="0">
      <w:start w:val="1"/>
      <w:numFmt w:val="decimal"/>
      <w:lvlText w:val="%1."/>
      <w:lvlJc w:val="left"/>
      <w:pPr>
        <w:ind w:left="502"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3C665D09"/>
    <w:multiLevelType w:val="hybridMultilevel"/>
    <w:tmpl w:val="D5E2E1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DEB0140"/>
    <w:multiLevelType w:val="multilevel"/>
    <w:tmpl w:val="F2146F3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9"/>
  </w:num>
  <w:num w:numId="2">
    <w:abstractNumId w:val="18"/>
  </w:num>
  <w:num w:numId="3">
    <w:abstractNumId w:val="11"/>
  </w:num>
  <w:num w:numId="4">
    <w:abstractNumId w:val="12"/>
  </w:num>
  <w:num w:numId="5">
    <w:abstractNumId w:val="10"/>
  </w:num>
  <w:num w:numId="6">
    <w:abstractNumId w:val="16"/>
  </w:num>
  <w:num w:numId="7">
    <w:abstractNumId w:val="17"/>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9"/>
  </w:num>
  <w:num w:numId="19">
    <w:abstractNumId w:val="14"/>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20"/>
  <w:displayHorizontalDrawingGridEvery w:val="0"/>
  <w:displayVerticalDrawingGridEvery w:val="2"/>
  <w:characterSpacingControl w:val="doNotCompress"/>
  <w:footnotePr>
    <w:footnote w:id="-1"/>
    <w:footnote w:id="0"/>
  </w:footnotePr>
  <w:endnotePr>
    <w:endnote w:id="-1"/>
    <w:endnote w:id="0"/>
  </w:endnotePr>
  <w:compat/>
  <w:rsids>
    <w:rsidRoot w:val="00B22033"/>
    <w:rsid w:val="00024E23"/>
    <w:rsid w:val="00025F94"/>
    <w:rsid w:val="00037A8B"/>
    <w:rsid w:val="0004531C"/>
    <w:rsid w:val="000502E6"/>
    <w:rsid w:val="00065074"/>
    <w:rsid w:val="000762B1"/>
    <w:rsid w:val="00080642"/>
    <w:rsid w:val="00097AA3"/>
    <w:rsid w:val="000A1FB8"/>
    <w:rsid w:val="000A67B1"/>
    <w:rsid w:val="000B5132"/>
    <w:rsid w:val="000C1999"/>
    <w:rsid w:val="000C6C17"/>
    <w:rsid w:val="000D67CA"/>
    <w:rsid w:val="000E2714"/>
    <w:rsid w:val="000F5C42"/>
    <w:rsid w:val="001158DA"/>
    <w:rsid w:val="00116D4A"/>
    <w:rsid w:val="00132305"/>
    <w:rsid w:val="00142C4F"/>
    <w:rsid w:val="00151A7C"/>
    <w:rsid w:val="0019374F"/>
    <w:rsid w:val="001B648B"/>
    <w:rsid w:val="001D12F5"/>
    <w:rsid w:val="001E574D"/>
    <w:rsid w:val="001E6C27"/>
    <w:rsid w:val="001F79E7"/>
    <w:rsid w:val="00216D50"/>
    <w:rsid w:val="0022603B"/>
    <w:rsid w:val="002453B6"/>
    <w:rsid w:val="00245C97"/>
    <w:rsid w:val="00270490"/>
    <w:rsid w:val="0028349D"/>
    <w:rsid w:val="00286046"/>
    <w:rsid w:val="00293DF3"/>
    <w:rsid w:val="002B78B0"/>
    <w:rsid w:val="002E0BD2"/>
    <w:rsid w:val="002F127B"/>
    <w:rsid w:val="002F27E0"/>
    <w:rsid w:val="003018A4"/>
    <w:rsid w:val="00307040"/>
    <w:rsid w:val="00307476"/>
    <w:rsid w:val="0032504F"/>
    <w:rsid w:val="0032722C"/>
    <w:rsid w:val="00335D53"/>
    <w:rsid w:val="00340082"/>
    <w:rsid w:val="00346D82"/>
    <w:rsid w:val="0035223A"/>
    <w:rsid w:val="00356511"/>
    <w:rsid w:val="00356A88"/>
    <w:rsid w:val="00381FA8"/>
    <w:rsid w:val="00385D3E"/>
    <w:rsid w:val="00386BD4"/>
    <w:rsid w:val="003917D1"/>
    <w:rsid w:val="00395054"/>
    <w:rsid w:val="003A2891"/>
    <w:rsid w:val="003A4CD4"/>
    <w:rsid w:val="003C46D1"/>
    <w:rsid w:val="003D656D"/>
    <w:rsid w:val="004042B3"/>
    <w:rsid w:val="0043411F"/>
    <w:rsid w:val="00437CD8"/>
    <w:rsid w:val="00452B9A"/>
    <w:rsid w:val="0046308E"/>
    <w:rsid w:val="00472510"/>
    <w:rsid w:val="0047749B"/>
    <w:rsid w:val="0048170E"/>
    <w:rsid w:val="004A42AF"/>
    <w:rsid w:val="004B02F1"/>
    <w:rsid w:val="004C1267"/>
    <w:rsid w:val="004C62F0"/>
    <w:rsid w:val="004D321D"/>
    <w:rsid w:val="004E2DA5"/>
    <w:rsid w:val="004E7983"/>
    <w:rsid w:val="00516CF8"/>
    <w:rsid w:val="005216B9"/>
    <w:rsid w:val="00525B75"/>
    <w:rsid w:val="00526498"/>
    <w:rsid w:val="00531305"/>
    <w:rsid w:val="00533AA3"/>
    <w:rsid w:val="00561DB7"/>
    <w:rsid w:val="005A536A"/>
    <w:rsid w:val="005B20D2"/>
    <w:rsid w:val="005C07F3"/>
    <w:rsid w:val="005C243C"/>
    <w:rsid w:val="005D0EE1"/>
    <w:rsid w:val="005D3812"/>
    <w:rsid w:val="005D4646"/>
    <w:rsid w:val="005D4653"/>
    <w:rsid w:val="005D6994"/>
    <w:rsid w:val="00600C45"/>
    <w:rsid w:val="00602095"/>
    <w:rsid w:val="00605740"/>
    <w:rsid w:val="00611A0E"/>
    <w:rsid w:val="006125EB"/>
    <w:rsid w:val="00622F40"/>
    <w:rsid w:val="0062760B"/>
    <w:rsid w:val="00643794"/>
    <w:rsid w:val="00680D32"/>
    <w:rsid w:val="00694392"/>
    <w:rsid w:val="006B111E"/>
    <w:rsid w:val="006B3EF4"/>
    <w:rsid w:val="006B462A"/>
    <w:rsid w:val="006C0931"/>
    <w:rsid w:val="006D1BEB"/>
    <w:rsid w:val="006D4CBA"/>
    <w:rsid w:val="006E07FE"/>
    <w:rsid w:val="006F0994"/>
    <w:rsid w:val="006F24E3"/>
    <w:rsid w:val="006F3D9A"/>
    <w:rsid w:val="006F4A02"/>
    <w:rsid w:val="007002CA"/>
    <w:rsid w:val="00741C57"/>
    <w:rsid w:val="0074725D"/>
    <w:rsid w:val="00752E02"/>
    <w:rsid w:val="00762623"/>
    <w:rsid w:val="00763D45"/>
    <w:rsid w:val="00773428"/>
    <w:rsid w:val="007741DD"/>
    <w:rsid w:val="00793597"/>
    <w:rsid w:val="00793D3D"/>
    <w:rsid w:val="007A0273"/>
    <w:rsid w:val="007C0A68"/>
    <w:rsid w:val="007C61D5"/>
    <w:rsid w:val="007D6B9F"/>
    <w:rsid w:val="007E1A74"/>
    <w:rsid w:val="007F39B7"/>
    <w:rsid w:val="00804CE1"/>
    <w:rsid w:val="00812854"/>
    <w:rsid w:val="00816D53"/>
    <w:rsid w:val="00821334"/>
    <w:rsid w:val="00833934"/>
    <w:rsid w:val="00837835"/>
    <w:rsid w:val="008405A7"/>
    <w:rsid w:val="008452D1"/>
    <w:rsid w:val="008453DE"/>
    <w:rsid w:val="00845C5E"/>
    <w:rsid w:val="00851DD0"/>
    <w:rsid w:val="008525E8"/>
    <w:rsid w:val="00856A1F"/>
    <w:rsid w:val="0087151C"/>
    <w:rsid w:val="008715A7"/>
    <w:rsid w:val="0087488B"/>
    <w:rsid w:val="0087631C"/>
    <w:rsid w:val="008A7C36"/>
    <w:rsid w:val="008B3231"/>
    <w:rsid w:val="008B445D"/>
    <w:rsid w:val="008D47C3"/>
    <w:rsid w:val="008E66F5"/>
    <w:rsid w:val="008F1476"/>
    <w:rsid w:val="008F6D47"/>
    <w:rsid w:val="00900A07"/>
    <w:rsid w:val="00932135"/>
    <w:rsid w:val="00950624"/>
    <w:rsid w:val="00966228"/>
    <w:rsid w:val="009669F9"/>
    <w:rsid w:val="009802AF"/>
    <w:rsid w:val="009B40B5"/>
    <w:rsid w:val="009B5FA6"/>
    <w:rsid w:val="009C1C90"/>
    <w:rsid w:val="009C2335"/>
    <w:rsid w:val="009C5C4B"/>
    <w:rsid w:val="009D1B65"/>
    <w:rsid w:val="009E069C"/>
    <w:rsid w:val="00A129BE"/>
    <w:rsid w:val="00A22601"/>
    <w:rsid w:val="00A34E08"/>
    <w:rsid w:val="00A426B3"/>
    <w:rsid w:val="00A45457"/>
    <w:rsid w:val="00A610E8"/>
    <w:rsid w:val="00A707A4"/>
    <w:rsid w:val="00A72C12"/>
    <w:rsid w:val="00A73EA1"/>
    <w:rsid w:val="00A75777"/>
    <w:rsid w:val="00AB11DA"/>
    <w:rsid w:val="00AC36EA"/>
    <w:rsid w:val="00AD6F4C"/>
    <w:rsid w:val="00AF6F2F"/>
    <w:rsid w:val="00B03976"/>
    <w:rsid w:val="00B132B9"/>
    <w:rsid w:val="00B1482C"/>
    <w:rsid w:val="00B20D12"/>
    <w:rsid w:val="00B22033"/>
    <w:rsid w:val="00B23924"/>
    <w:rsid w:val="00B324C3"/>
    <w:rsid w:val="00B35BEE"/>
    <w:rsid w:val="00B420D7"/>
    <w:rsid w:val="00B553F2"/>
    <w:rsid w:val="00B61D67"/>
    <w:rsid w:val="00B76C2B"/>
    <w:rsid w:val="00B77FD7"/>
    <w:rsid w:val="00B83558"/>
    <w:rsid w:val="00B9238E"/>
    <w:rsid w:val="00BA5F18"/>
    <w:rsid w:val="00BB76BB"/>
    <w:rsid w:val="00BD4DDB"/>
    <w:rsid w:val="00BE0395"/>
    <w:rsid w:val="00BE54DA"/>
    <w:rsid w:val="00C02EE1"/>
    <w:rsid w:val="00C069D1"/>
    <w:rsid w:val="00C10A3D"/>
    <w:rsid w:val="00C31C3B"/>
    <w:rsid w:val="00C45749"/>
    <w:rsid w:val="00C70D57"/>
    <w:rsid w:val="00C87CE8"/>
    <w:rsid w:val="00CA6128"/>
    <w:rsid w:val="00CE5E5D"/>
    <w:rsid w:val="00CF5651"/>
    <w:rsid w:val="00D27C2A"/>
    <w:rsid w:val="00D3241B"/>
    <w:rsid w:val="00D329CA"/>
    <w:rsid w:val="00D360CF"/>
    <w:rsid w:val="00D412D5"/>
    <w:rsid w:val="00D42C39"/>
    <w:rsid w:val="00D42E5C"/>
    <w:rsid w:val="00D4430F"/>
    <w:rsid w:val="00D5143D"/>
    <w:rsid w:val="00D601DE"/>
    <w:rsid w:val="00D645A6"/>
    <w:rsid w:val="00D66D46"/>
    <w:rsid w:val="00D931E5"/>
    <w:rsid w:val="00DA1C0B"/>
    <w:rsid w:val="00DB3B7C"/>
    <w:rsid w:val="00DC30C1"/>
    <w:rsid w:val="00DC488B"/>
    <w:rsid w:val="00DD5162"/>
    <w:rsid w:val="00DD7E56"/>
    <w:rsid w:val="00DF1110"/>
    <w:rsid w:val="00E225FB"/>
    <w:rsid w:val="00E42EEF"/>
    <w:rsid w:val="00E506E4"/>
    <w:rsid w:val="00E51764"/>
    <w:rsid w:val="00E755AB"/>
    <w:rsid w:val="00E77CBA"/>
    <w:rsid w:val="00E86AA4"/>
    <w:rsid w:val="00E909C9"/>
    <w:rsid w:val="00E95E9F"/>
    <w:rsid w:val="00EB06D6"/>
    <w:rsid w:val="00EB7629"/>
    <w:rsid w:val="00EC3A09"/>
    <w:rsid w:val="00ED03E8"/>
    <w:rsid w:val="00EE4A98"/>
    <w:rsid w:val="00F074F1"/>
    <w:rsid w:val="00F13359"/>
    <w:rsid w:val="00F16591"/>
    <w:rsid w:val="00F206FA"/>
    <w:rsid w:val="00F36E6A"/>
    <w:rsid w:val="00F5149C"/>
    <w:rsid w:val="00F965C0"/>
    <w:rsid w:val="00FA1D84"/>
    <w:rsid w:val="00FA2DED"/>
    <w:rsid w:val="00FA54A4"/>
    <w:rsid w:val="00FB2D97"/>
    <w:rsid w:val="00FB38C0"/>
    <w:rsid w:val="00FE4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033"/>
    <w:pPr>
      <w:ind w:firstLine="0"/>
      <w:jc w:val="left"/>
    </w:pPr>
    <w:rPr>
      <w:rFonts w:eastAsia="Times New Roman"/>
      <w:sz w:val="24"/>
      <w:szCs w:val="24"/>
      <w:lang w:eastAsia="ru-RU"/>
    </w:rPr>
  </w:style>
  <w:style w:type="paragraph" w:styleId="1">
    <w:name w:val="heading 1"/>
    <w:basedOn w:val="a"/>
    <w:next w:val="a"/>
    <w:link w:val="10"/>
    <w:uiPriority w:val="99"/>
    <w:qFormat/>
    <w:rsid w:val="00B22033"/>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B22033"/>
    <w:pPr>
      <w:keepNext/>
      <w:spacing w:before="240" w:after="60"/>
      <w:outlineLvl w:val="1"/>
    </w:pPr>
    <w:rPr>
      <w:rFonts w:ascii="Cambria" w:eastAsia="Calibri" w:hAnsi="Cambria"/>
      <w:b/>
      <w:bCs/>
      <w:i/>
      <w:iCs/>
      <w:sz w:val="28"/>
      <w:szCs w:val="28"/>
    </w:rPr>
  </w:style>
  <w:style w:type="paragraph" w:styleId="3">
    <w:name w:val="heading 3"/>
    <w:basedOn w:val="a"/>
    <w:next w:val="a"/>
    <w:link w:val="30"/>
    <w:uiPriority w:val="99"/>
    <w:qFormat/>
    <w:rsid w:val="00B22033"/>
    <w:pPr>
      <w:keepNext/>
      <w:outlineLvl w:val="2"/>
    </w:pPr>
    <w:rPr>
      <w:rFonts w:ascii="Arial" w:hAnsi="Arial"/>
      <w:b/>
      <w:bCs/>
      <w:sz w:val="20"/>
      <w:szCs w:val="20"/>
    </w:rPr>
  </w:style>
  <w:style w:type="paragraph" w:styleId="5">
    <w:name w:val="heading 5"/>
    <w:basedOn w:val="a"/>
    <w:next w:val="a"/>
    <w:link w:val="50"/>
    <w:uiPriority w:val="99"/>
    <w:qFormat/>
    <w:rsid w:val="00B22033"/>
    <w:pPr>
      <w:widowControl w:val="0"/>
      <w:autoSpaceDE w:val="0"/>
      <w:autoSpaceDN w:val="0"/>
      <w:adjustRightInd w:val="0"/>
      <w:spacing w:before="240" w:after="60"/>
      <w:ind w:firstLine="709"/>
      <w:jc w:val="both"/>
      <w:outlineLvl w:val="4"/>
    </w:pPr>
    <w:rPr>
      <w:rFonts w:ascii="Calibri" w:eastAsia="Calibri" w:hAnsi="Calibri"/>
      <w:b/>
      <w:bCs/>
      <w:i/>
      <w:iCs/>
      <w:sz w:val="26"/>
      <w:szCs w:val="26"/>
    </w:rPr>
  </w:style>
  <w:style w:type="paragraph" w:styleId="7">
    <w:name w:val="heading 7"/>
    <w:basedOn w:val="a"/>
    <w:next w:val="a"/>
    <w:link w:val="70"/>
    <w:uiPriority w:val="99"/>
    <w:qFormat/>
    <w:rsid w:val="00B22033"/>
    <w:pPr>
      <w:widowControl w:val="0"/>
      <w:autoSpaceDE w:val="0"/>
      <w:autoSpaceDN w:val="0"/>
      <w:adjustRightInd w:val="0"/>
      <w:spacing w:before="240" w:after="60"/>
      <w:ind w:firstLine="709"/>
      <w:jc w:val="both"/>
      <w:outlineLvl w:val="6"/>
    </w:pPr>
    <w:rPr>
      <w:rFonts w:ascii="Calibri" w:eastAsia="Calibri" w:hAnsi="Calibri"/>
      <w:b/>
      <w:bCs/>
    </w:rPr>
  </w:style>
  <w:style w:type="paragraph" w:styleId="8">
    <w:name w:val="heading 8"/>
    <w:basedOn w:val="a"/>
    <w:next w:val="a"/>
    <w:link w:val="80"/>
    <w:uiPriority w:val="99"/>
    <w:qFormat/>
    <w:rsid w:val="00B22033"/>
    <w:pPr>
      <w:keepNext/>
      <w:tabs>
        <w:tab w:val="left" w:pos="0"/>
      </w:tabs>
      <w:autoSpaceDE w:val="0"/>
      <w:autoSpaceDN w:val="0"/>
      <w:adjustRightInd w:val="0"/>
      <w:spacing w:before="29"/>
      <w:ind w:right="-1" w:firstLine="709"/>
      <w:jc w:val="center"/>
      <w:outlineLvl w:val="7"/>
    </w:pPr>
    <w:rPr>
      <w:rFonts w:ascii="Arial" w:eastAsia="Calibri" w:hAnsi="Arial" w:cs="Arial"/>
      <w:b/>
      <w:bCs/>
    </w:rPr>
  </w:style>
  <w:style w:type="paragraph" w:styleId="9">
    <w:name w:val="heading 9"/>
    <w:basedOn w:val="a"/>
    <w:next w:val="a"/>
    <w:link w:val="90"/>
    <w:uiPriority w:val="99"/>
    <w:qFormat/>
    <w:rsid w:val="00B22033"/>
    <w:pPr>
      <w:spacing w:before="240" w:after="60"/>
      <w:outlineLvl w:val="8"/>
    </w:pPr>
    <w:rPr>
      <w:rFonts w:ascii="Cambria" w:eastAsia="Calibri"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22033"/>
    <w:rPr>
      <w:rFonts w:ascii="Arial" w:eastAsia="Times New Roman" w:hAnsi="Arial"/>
      <w:b/>
      <w:bCs/>
      <w:kern w:val="32"/>
      <w:sz w:val="32"/>
      <w:szCs w:val="32"/>
      <w:lang w:eastAsia="ru-RU"/>
    </w:rPr>
  </w:style>
  <w:style w:type="character" w:customStyle="1" w:styleId="20">
    <w:name w:val="Заголовок 2 Знак"/>
    <w:basedOn w:val="a0"/>
    <w:link w:val="2"/>
    <w:uiPriority w:val="99"/>
    <w:rsid w:val="00B22033"/>
    <w:rPr>
      <w:rFonts w:ascii="Cambria" w:eastAsia="Calibri" w:hAnsi="Cambria"/>
      <w:b/>
      <w:bCs/>
      <w:i/>
      <w:iCs/>
      <w:sz w:val="28"/>
      <w:lang w:eastAsia="ru-RU"/>
    </w:rPr>
  </w:style>
  <w:style w:type="character" w:customStyle="1" w:styleId="30">
    <w:name w:val="Заголовок 3 Знак"/>
    <w:basedOn w:val="a0"/>
    <w:link w:val="3"/>
    <w:uiPriority w:val="99"/>
    <w:rsid w:val="00B22033"/>
    <w:rPr>
      <w:rFonts w:ascii="Arial" w:eastAsia="Times New Roman" w:hAnsi="Arial"/>
      <w:b/>
      <w:bCs/>
      <w:sz w:val="20"/>
      <w:szCs w:val="20"/>
      <w:lang w:eastAsia="ru-RU"/>
    </w:rPr>
  </w:style>
  <w:style w:type="character" w:customStyle="1" w:styleId="50">
    <w:name w:val="Заголовок 5 Знак"/>
    <w:basedOn w:val="a0"/>
    <w:link w:val="5"/>
    <w:uiPriority w:val="99"/>
    <w:rsid w:val="00B22033"/>
    <w:rPr>
      <w:rFonts w:ascii="Calibri" w:eastAsia="Calibri" w:hAnsi="Calibri"/>
      <w:b/>
      <w:bCs/>
      <w:i/>
      <w:iCs/>
      <w:szCs w:val="26"/>
      <w:lang w:eastAsia="ru-RU"/>
    </w:rPr>
  </w:style>
  <w:style w:type="character" w:customStyle="1" w:styleId="70">
    <w:name w:val="Заголовок 7 Знак"/>
    <w:basedOn w:val="a0"/>
    <w:link w:val="7"/>
    <w:uiPriority w:val="99"/>
    <w:rsid w:val="00B22033"/>
    <w:rPr>
      <w:rFonts w:ascii="Calibri" w:eastAsia="Calibri" w:hAnsi="Calibri"/>
      <w:b/>
      <w:bCs/>
      <w:sz w:val="24"/>
      <w:szCs w:val="24"/>
      <w:lang w:eastAsia="ru-RU"/>
    </w:rPr>
  </w:style>
  <w:style w:type="character" w:customStyle="1" w:styleId="80">
    <w:name w:val="Заголовок 8 Знак"/>
    <w:basedOn w:val="a0"/>
    <w:link w:val="8"/>
    <w:uiPriority w:val="99"/>
    <w:rsid w:val="00B22033"/>
    <w:rPr>
      <w:rFonts w:ascii="Arial" w:eastAsia="Calibri" w:hAnsi="Arial" w:cs="Arial"/>
      <w:b/>
      <w:bCs/>
      <w:sz w:val="24"/>
      <w:szCs w:val="24"/>
      <w:lang w:eastAsia="ru-RU"/>
    </w:rPr>
  </w:style>
  <w:style w:type="character" w:customStyle="1" w:styleId="90">
    <w:name w:val="Заголовок 9 Знак"/>
    <w:basedOn w:val="a0"/>
    <w:link w:val="9"/>
    <w:uiPriority w:val="99"/>
    <w:rsid w:val="00B22033"/>
    <w:rPr>
      <w:rFonts w:ascii="Cambria" w:eastAsia="Calibri" w:hAnsi="Cambria"/>
      <w:sz w:val="20"/>
      <w:szCs w:val="20"/>
      <w:lang w:eastAsia="ru-RU"/>
    </w:rPr>
  </w:style>
  <w:style w:type="paragraph" w:customStyle="1" w:styleId="ConsNormal">
    <w:name w:val="ConsNormal"/>
    <w:uiPriority w:val="99"/>
    <w:rsid w:val="00B22033"/>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Heading">
    <w:name w:val="Heading"/>
    <w:uiPriority w:val="99"/>
    <w:rsid w:val="00B22033"/>
    <w:pPr>
      <w:widowControl w:val="0"/>
      <w:autoSpaceDE w:val="0"/>
      <w:autoSpaceDN w:val="0"/>
      <w:adjustRightInd w:val="0"/>
      <w:ind w:firstLine="0"/>
      <w:jc w:val="left"/>
    </w:pPr>
    <w:rPr>
      <w:rFonts w:ascii="Arial" w:eastAsia="Times New Roman" w:hAnsi="Arial" w:cs="Arial"/>
      <w:b/>
      <w:bCs/>
      <w:sz w:val="22"/>
      <w:szCs w:val="22"/>
      <w:lang w:eastAsia="ru-RU"/>
    </w:rPr>
  </w:style>
  <w:style w:type="paragraph" w:styleId="a3">
    <w:name w:val="Normal (Web)"/>
    <w:basedOn w:val="a"/>
    <w:uiPriority w:val="99"/>
    <w:rsid w:val="00B22033"/>
    <w:pPr>
      <w:spacing w:before="100" w:beforeAutospacing="1" w:after="100" w:afterAutospacing="1"/>
    </w:pPr>
  </w:style>
  <w:style w:type="character" w:styleId="a4">
    <w:name w:val="Hyperlink"/>
    <w:uiPriority w:val="99"/>
    <w:rsid w:val="00B22033"/>
    <w:rPr>
      <w:rFonts w:cs="Times New Roman"/>
      <w:color w:val="0000FF"/>
      <w:u w:val="single"/>
    </w:rPr>
  </w:style>
  <w:style w:type="character" w:customStyle="1" w:styleId="grame">
    <w:name w:val="grame"/>
    <w:uiPriority w:val="99"/>
    <w:rsid w:val="00B22033"/>
    <w:rPr>
      <w:rFonts w:cs="Times New Roman"/>
    </w:rPr>
  </w:style>
  <w:style w:type="paragraph" w:styleId="a5">
    <w:name w:val="Plain Text"/>
    <w:basedOn w:val="a"/>
    <w:link w:val="11"/>
    <w:uiPriority w:val="99"/>
    <w:rsid w:val="00B22033"/>
    <w:rPr>
      <w:rFonts w:ascii="Courier New" w:eastAsia="Calibri" w:hAnsi="Courier New"/>
      <w:sz w:val="20"/>
      <w:szCs w:val="20"/>
    </w:rPr>
  </w:style>
  <w:style w:type="character" w:customStyle="1" w:styleId="11">
    <w:name w:val="Текст Знак1"/>
    <w:link w:val="a5"/>
    <w:uiPriority w:val="99"/>
    <w:locked/>
    <w:rsid w:val="00B22033"/>
    <w:rPr>
      <w:rFonts w:ascii="Courier New" w:eastAsia="Calibri" w:hAnsi="Courier New"/>
      <w:sz w:val="20"/>
      <w:szCs w:val="20"/>
      <w:lang w:eastAsia="ru-RU"/>
    </w:rPr>
  </w:style>
  <w:style w:type="character" w:customStyle="1" w:styleId="a6">
    <w:name w:val="Текст Знак"/>
    <w:basedOn w:val="a0"/>
    <w:link w:val="a5"/>
    <w:uiPriority w:val="99"/>
    <w:rsid w:val="00B22033"/>
    <w:rPr>
      <w:rFonts w:ascii="Consolas" w:eastAsia="Times New Roman" w:hAnsi="Consolas"/>
      <w:sz w:val="21"/>
      <w:szCs w:val="21"/>
      <w:lang w:eastAsia="ru-RU"/>
    </w:rPr>
  </w:style>
  <w:style w:type="paragraph" w:styleId="HTML">
    <w:name w:val="HTML Preformatted"/>
    <w:basedOn w:val="a"/>
    <w:link w:val="HTML0"/>
    <w:uiPriority w:val="99"/>
    <w:rsid w:val="00B22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rPr>
  </w:style>
  <w:style w:type="character" w:customStyle="1" w:styleId="HTML0">
    <w:name w:val="Стандартный HTML Знак"/>
    <w:basedOn w:val="a0"/>
    <w:link w:val="HTML"/>
    <w:uiPriority w:val="99"/>
    <w:rsid w:val="00B22033"/>
    <w:rPr>
      <w:rFonts w:ascii="Courier New" w:eastAsia="Calibri" w:hAnsi="Courier New"/>
      <w:color w:val="000000"/>
      <w:sz w:val="20"/>
      <w:szCs w:val="20"/>
      <w:lang w:eastAsia="ru-RU"/>
    </w:rPr>
  </w:style>
  <w:style w:type="paragraph" w:styleId="a7">
    <w:name w:val="Title"/>
    <w:basedOn w:val="a"/>
    <w:link w:val="a8"/>
    <w:uiPriority w:val="99"/>
    <w:qFormat/>
    <w:rsid w:val="00B22033"/>
    <w:pPr>
      <w:jc w:val="center"/>
    </w:pPr>
    <w:rPr>
      <w:rFonts w:eastAsia="Calibri"/>
      <w:b/>
      <w:bCs/>
      <w:sz w:val="20"/>
      <w:szCs w:val="20"/>
    </w:rPr>
  </w:style>
  <w:style w:type="character" w:customStyle="1" w:styleId="a8">
    <w:name w:val="Название Знак"/>
    <w:basedOn w:val="a0"/>
    <w:link w:val="a7"/>
    <w:uiPriority w:val="99"/>
    <w:rsid w:val="00B22033"/>
    <w:rPr>
      <w:rFonts w:eastAsia="Calibri"/>
      <w:b/>
      <w:bCs/>
      <w:sz w:val="20"/>
      <w:szCs w:val="20"/>
      <w:lang w:eastAsia="ru-RU"/>
    </w:rPr>
  </w:style>
  <w:style w:type="paragraph" w:customStyle="1" w:styleId="Preformat">
    <w:name w:val="Preformat"/>
    <w:uiPriority w:val="99"/>
    <w:rsid w:val="00B22033"/>
    <w:pPr>
      <w:widowControl w:val="0"/>
      <w:autoSpaceDE w:val="0"/>
      <w:autoSpaceDN w:val="0"/>
      <w:adjustRightInd w:val="0"/>
      <w:ind w:firstLine="0"/>
      <w:jc w:val="left"/>
    </w:pPr>
    <w:rPr>
      <w:rFonts w:ascii="Courier New" w:eastAsia="Times New Roman" w:hAnsi="Courier New" w:cs="Courier New"/>
      <w:sz w:val="20"/>
      <w:szCs w:val="20"/>
      <w:lang w:eastAsia="ru-RU"/>
    </w:rPr>
  </w:style>
  <w:style w:type="paragraph" w:styleId="a9">
    <w:name w:val="header"/>
    <w:basedOn w:val="a"/>
    <w:link w:val="aa"/>
    <w:uiPriority w:val="99"/>
    <w:rsid w:val="00B22033"/>
    <w:pPr>
      <w:tabs>
        <w:tab w:val="center" w:pos="4677"/>
        <w:tab w:val="right" w:pos="9355"/>
      </w:tabs>
      <w:overflowPunct w:val="0"/>
      <w:autoSpaceDE w:val="0"/>
      <w:autoSpaceDN w:val="0"/>
      <w:adjustRightInd w:val="0"/>
      <w:textAlignment w:val="baseline"/>
    </w:pPr>
    <w:rPr>
      <w:rFonts w:eastAsia="Calibri"/>
      <w:sz w:val="20"/>
      <w:szCs w:val="20"/>
    </w:rPr>
  </w:style>
  <w:style w:type="character" w:customStyle="1" w:styleId="aa">
    <w:name w:val="Верхний колонтитул Знак"/>
    <w:basedOn w:val="a0"/>
    <w:link w:val="a9"/>
    <w:uiPriority w:val="99"/>
    <w:rsid w:val="00B22033"/>
    <w:rPr>
      <w:rFonts w:eastAsia="Calibri"/>
      <w:sz w:val="20"/>
      <w:szCs w:val="20"/>
      <w:lang w:eastAsia="ru-RU"/>
    </w:rPr>
  </w:style>
  <w:style w:type="paragraph" w:styleId="ab">
    <w:name w:val="footer"/>
    <w:basedOn w:val="a"/>
    <w:link w:val="ac"/>
    <w:uiPriority w:val="99"/>
    <w:rsid w:val="00B22033"/>
    <w:pPr>
      <w:tabs>
        <w:tab w:val="center" w:pos="4677"/>
        <w:tab w:val="right" w:pos="9355"/>
      </w:tabs>
    </w:pPr>
    <w:rPr>
      <w:rFonts w:eastAsia="Calibri"/>
      <w:sz w:val="20"/>
      <w:szCs w:val="20"/>
    </w:rPr>
  </w:style>
  <w:style w:type="character" w:customStyle="1" w:styleId="ac">
    <w:name w:val="Нижний колонтитул Знак"/>
    <w:basedOn w:val="a0"/>
    <w:link w:val="ab"/>
    <w:uiPriority w:val="99"/>
    <w:rsid w:val="00B22033"/>
    <w:rPr>
      <w:rFonts w:eastAsia="Calibri"/>
      <w:sz w:val="20"/>
      <w:szCs w:val="20"/>
      <w:lang w:eastAsia="ru-RU"/>
    </w:rPr>
  </w:style>
  <w:style w:type="character" w:styleId="ad">
    <w:name w:val="page number"/>
    <w:uiPriority w:val="99"/>
    <w:rsid w:val="00B22033"/>
    <w:rPr>
      <w:rFonts w:cs="Times New Roman"/>
    </w:rPr>
  </w:style>
  <w:style w:type="character" w:customStyle="1" w:styleId="spelle">
    <w:name w:val="spelle"/>
    <w:uiPriority w:val="99"/>
    <w:rsid w:val="00B22033"/>
    <w:rPr>
      <w:rFonts w:cs="Times New Roman"/>
    </w:rPr>
  </w:style>
  <w:style w:type="paragraph" w:customStyle="1" w:styleId="ConsNonformat">
    <w:name w:val="ConsNonformat"/>
    <w:uiPriority w:val="99"/>
    <w:rsid w:val="00B22033"/>
    <w:pPr>
      <w:widowControl w:val="0"/>
      <w:autoSpaceDE w:val="0"/>
      <w:autoSpaceDN w:val="0"/>
      <w:adjustRightInd w:val="0"/>
      <w:ind w:right="19772" w:firstLine="0"/>
      <w:jc w:val="left"/>
    </w:pPr>
    <w:rPr>
      <w:rFonts w:ascii="Courier New" w:eastAsia="Times New Roman" w:hAnsi="Courier New" w:cs="Courier New"/>
      <w:sz w:val="20"/>
      <w:szCs w:val="20"/>
      <w:lang w:eastAsia="ru-RU"/>
    </w:rPr>
  </w:style>
  <w:style w:type="paragraph" w:customStyle="1" w:styleId="text">
    <w:name w:val="text"/>
    <w:basedOn w:val="Default"/>
    <w:next w:val="Default"/>
    <w:uiPriority w:val="99"/>
    <w:rsid w:val="00B22033"/>
    <w:pPr>
      <w:spacing w:before="28" w:after="28"/>
    </w:pPr>
    <w:rPr>
      <w:rFonts w:cs="Times New Roman"/>
      <w:color w:val="auto"/>
    </w:rPr>
  </w:style>
  <w:style w:type="paragraph" w:customStyle="1" w:styleId="Default">
    <w:name w:val="Default"/>
    <w:uiPriority w:val="99"/>
    <w:rsid w:val="00B22033"/>
    <w:pPr>
      <w:autoSpaceDE w:val="0"/>
      <w:autoSpaceDN w:val="0"/>
      <w:adjustRightInd w:val="0"/>
      <w:ind w:firstLine="0"/>
      <w:jc w:val="left"/>
    </w:pPr>
    <w:rPr>
      <w:rFonts w:ascii="Arial" w:eastAsia="Times New Roman" w:hAnsi="Arial" w:cs="Arial"/>
      <w:color w:val="000000"/>
      <w:sz w:val="24"/>
      <w:szCs w:val="24"/>
      <w:lang w:eastAsia="ru-RU"/>
    </w:rPr>
  </w:style>
  <w:style w:type="paragraph" w:customStyle="1" w:styleId="FR2">
    <w:name w:val="FR2"/>
    <w:uiPriority w:val="99"/>
    <w:rsid w:val="00B22033"/>
    <w:pPr>
      <w:widowControl w:val="0"/>
      <w:overflowPunct w:val="0"/>
      <w:autoSpaceDE w:val="0"/>
      <w:autoSpaceDN w:val="0"/>
      <w:adjustRightInd w:val="0"/>
      <w:ind w:firstLine="560"/>
      <w:textAlignment w:val="baseline"/>
    </w:pPr>
    <w:rPr>
      <w:rFonts w:eastAsia="Times New Roman"/>
      <w:sz w:val="28"/>
      <w:szCs w:val="20"/>
      <w:lang w:eastAsia="ru-RU"/>
    </w:rPr>
  </w:style>
  <w:style w:type="paragraph" w:styleId="21">
    <w:name w:val="Body Text 2"/>
    <w:basedOn w:val="a"/>
    <w:link w:val="22"/>
    <w:uiPriority w:val="99"/>
    <w:rsid w:val="00B22033"/>
    <w:pPr>
      <w:spacing w:before="120"/>
      <w:ind w:firstLine="851"/>
      <w:jc w:val="both"/>
    </w:pPr>
    <w:rPr>
      <w:rFonts w:ascii="Arial" w:hAnsi="Arial"/>
      <w:sz w:val="20"/>
      <w:szCs w:val="20"/>
    </w:rPr>
  </w:style>
  <w:style w:type="character" w:customStyle="1" w:styleId="22">
    <w:name w:val="Основной текст 2 Знак"/>
    <w:basedOn w:val="a0"/>
    <w:link w:val="21"/>
    <w:uiPriority w:val="99"/>
    <w:rsid w:val="00B22033"/>
    <w:rPr>
      <w:rFonts w:ascii="Arial" w:eastAsia="Times New Roman" w:hAnsi="Arial"/>
      <w:sz w:val="20"/>
      <w:szCs w:val="20"/>
      <w:lang w:eastAsia="ru-RU"/>
    </w:rPr>
  </w:style>
  <w:style w:type="character" w:styleId="ae">
    <w:name w:val="Strong"/>
    <w:uiPriority w:val="99"/>
    <w:qFormat/>
    <w:rsid w:val="00B22033"/>
    <w:rPr>
      <w:rFonts w:cs="Times New Roman"/>
      <w:b/>
      <w:bCs/>
    </w:rPr>
  </w:style>
  <w:style w:type="paragraph" w:customStyle="1" w:styleId="ConsPlusNormal">
    <w:name w:val="ConsPlusNormal"/>
    <w:uiPriority w:val="99"/>
    <w:rsid w:val="00B22033"/>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heading0">
    <w:name w:val="heading"/>
    <w:basedOn w:val="a"/>
    <w:uiPriority w:val="99"/>
    <w:rsid w:val="00B22033"/>
    <w:rPr>
      <w:rFonts w:ascii="Arial" w:hAnsi="Arial" w:cs="Arial"/>
      <w:b/>
      <w:bCs/>
      <w:sz w:val="22"/>
      <w:szCs w:val="22"/>
    </w:rPr>
  </w:style>
  <w:style w:type="character" w:customStyle="1" w:styleId="c1">
    <w:name w:val="c1"/>
    <w:uiPriority w:val="99"/>
    <w:rsid w:val="00B22033"/>
    <w:rPr>
      <w:rFonts w:cs="Times New Roman"/>
      <w:color w:val="0000FF"/>
    </w:rPr>
  </w:style>
  <w:style w:type="paragraph" w:customStyle="1" w:styleId="justify2">
    <w:name w:val="justify2"/>
    <w:basedOn w:val="a"/>
    <w:uiPriority w:val="99"/>
    <w:rsid w:val="00B22033"/>
    <w:pPr>
      <w:spacing w:before="100" w:beforeAutospacing="1" w:after="100" w:afterAutospacing="1"/>
      <w:ind w:firstLine="600"/>
      <w:jc w:val="both"/>
    </w:pPr>
    <w:rPr>
      <w:rFonts w:ascii="Arial Unicode MS" w:eastAsia="Calibri" w:hAnsi="Arial Unicode MS" w:cs="Arial Unicode MS"/>
    </w:rPr>
  </w:style>
  <w:style w:type="paragraph" w:customStyle="1" w:styleId="51">
    <w:name w:val="çàãîëîâîê 5"/>
    <w:basedOn w:val="a"/>
    <w:next w:val="a"/>
    <w:uiPriority w:val="99"/>
    <w:rsid w:val="00B22033"/>
    <w:pPr>
      <w:keepNext/>
      <w:jc w:val="center"/>
    </w:pPr>
    <w:rPr>
      <w:szCs w:val="20"/>
    </w:rPr>
  </w:style>
  <w:style w:type="paragraph" w:customStyle="1" w:styleId="12">
    <w:name w:val="Знак1"/>
    <w:basedOn w:val="a"/>
    <w:uiPriority w:val="99"/>
    <w:rsid w:val="00B22033"/>
    <w:pPr>
      <w:spacing w:line="240" w:lineRule="exact"/>
      <w:jc w:val="both"/>
    </w:pPr>
    <w:rPr>
      <w:lang w:val="en-US" w:eastAsia="en-US"/>
    </w:rPr>
  </w:style>
  <w:style w:type="character" w:customStyle="1" w:styleId="BalloonTextChar">
    <w:name w:val="Balloon Text Char"/>
    <w:uiPriority w:val="99"/>
    <w:locked/>
    <w:rsid w:val="00B22033"/>
    <w:rPr>
      <w:rFonts w:ascii="Tahoma" w:hAnsi="Tahoma"/>
      <w:sz w:val="16"/>
      <w:lang w:eastAsia="ru-RU"/>
    </w:rPr>
  </w:style>
  <w:style w:type="paragraph" w:styleId="af">
    <w:name w:val="Balloon Text"/>
    <w:basedOn w:val="a"/>
    <w:link w:val="af0"/>
    <w:uiPriority w:val="99"/>
    <w:rsid w:val="00B22033"/>
    <w:rPr>
      <w:rFonts w:eastAsia="Calibri"/>
      <w:sz w:val="2"/>
      <w:szCs w:val="20"/>
    </w:rPr>
  </w:style>
  <w:style w:type="character" w:customStyle="1" w:styleId="af0">
    <w:name w:val="Текст выноски Знак"/>
    <w:basedOn w:val="a0"/>
    <w:link w:val="af"/>
    <w:uiPriority w:val="99"/>
    <w:rsid w:val="00B22033"/>
    <w:rPr>
      <w:rFonts w:eastAsia="Calibri"/>
      <w:sz w:val="2"/>
      <w:szCs w:val="20"/>
      <w:lang w:eastAsia="ru-RU"/>
    </w:rPr>
  </w:style>
  <w:style w:type="character" w:customStyle="1" w:styleId="af1">
    <w:name w:val="Схема документа Знак"/>
    <w:basedOn w:val="a0"/>
    <w:link w:val="af2"/>
    <w:uiPriority w:val="99"/>
    <w:semiHidden/>
    <w:rsid w:val="00B22033"/>
    <w:rPr>
      <w:rFonts w:eastAsia="Calibri"/>
      <w:sz w:val="2"/>
      <w:szCs w:val="20"/>
      <w:shd w:val="clear" w:color="auto" w:fill="000080"/>
      <w:lang w:eastAsia="ru-RU"/>
    </w:rPr>
  </w:style>
  <w:style w:type="paragraph" w:styleId="af2">
    <w:name w:val="Document Map"/>
    <w:basedOn w:val="a"/>
    <w:link w:val="af1"/>
    <w:uiPriority w:val="99"/>
    <w:semiHidden/>
    <w:rsid w:val="00B22033"/>
    <w:pPr>
      <w:shd w:val="clear" w:color="auto" w:fill="000080"/>
    </w:pPr>
    <w:rPr>
      <w:rFonts w:eastAsia="Calibri"/>
      <w:sz w:val="2"/>
      <w:szCs w:val="20"/>
    </w:rPr>
  </w:style>
  <w:style w:type="paragraph" w:styleId="13">
    <w:name w:val="toc 1"/>
    <w:basedOn w:val="a"/>
    <w:next w:val="a"/>
    <w:autoRedefine/>
    <w:uiPriority w:val="99"/>
    <w:rsid w:val="00B22033"/>
  </w:style>
  <w:style w:type="paragraph" w:styleId="31">
    <w:name w:val="Body Text Indent 3"/>
    <w:basedOn w:val="a"/>
    <w:link w:val="32"/>
    <w:uiPriority w:val="99"/>
    <w:rsid w:val="00B22033"/>
    <w:pPr>
      <w:spacing w:after="120"/>
      <w:ind w:left="283"/>
    </w:pPr>
    <w:rPr>
      <w:rFonts w:eastAsia="Calibri"/>
      <w:sz w:val="16"/>
      <w:szCs w:val="16"/>
    </w:rPr>
  </w:style>
  <w:style w:type="character" w:customStyle="1" w:styleId="32">
    <w:name w:val="Основной текст с отступом 3 Знак"/>
    <w:basedOn w:val="a0"/>
    <w:link w:val="31"/>
    <w:uiPriority w:val="99"/>
    <w:rsid w:val="00B22033"/>
    <w:rPr>
      <w:rFonts w:eastAsia="Calibri"/>
      <w:sz w:val="16"/>
      <w:szCs w:val="16"/>
      <w:lang w:eastAsia="ru-RU"/>
    </w:rPr>
  </w:style>
  <w:style w:type="paragraph" w:customStyle="1" w:styleId="81">
    <w:name w:val="заголовок 8"/>
    <w:basedOn w:val="a"/>
    <w:next w:val="a"/>
    <w:uiPriority w:val="99"/>
    <w:rsid w:val="00B22033"/>
    <w:pPr>
      <w:keepNext/>
      <w:tabs>
        <w:tab w:val="left" w:pos="0"/>
      </w:tabs>
      <w:autoSpaceDE w:val="0"/>
      <w:autoSpaceDN w:val="0"/>
      <w:spacing w:before="29"/>
      <w:ind w:right="-1" w:firstLine="567"/>
      <w:jc w:val="both"/>
    </w:pPr>
    <w:rPr>
      <w:rFonts w:ascii="Courier New" w:hAnsi="Courier New" w:cs="Courier New"/>
      <w:i/>
      <w:iCs/>
    </w:rPr>
  </w:style>
  <w:style w:type="paragraph" w:styleId="af3">
    <w:name w:val="Block Text"/>
    <w:basedOn w:val="a"/>
    <w:uiPriority w:val="99"/>
    <w:rsid w:val="00B22033"/>
    <w:pPr>
      <w:autoSpaceDE w:val="0"/>
      <w:autoSpaceDN w:val="0"/>
      <w:adjustRightInd w:val="0"/>
      <w:spacing w:before="29"/>
      <w:ind w:left="567" w:right="-1" w:firstLine="709"/>
      <w:jc w:val="both"/>
    </w:pPr>
    <w:rPr>
      <w:rFonts w:ascii="Arial" w:hAnsi="Arial" w:cs="Arial"/>
      <w:b/>
      <w:bCs/>
      <w:color w:val="0000FF"/>
    </w:rPr>
  </w:style>
  <w:style w:type="paragraph" w:customStyle="1" w:styleId="af4">
    <w:name w:val="Примечание"/>
    <w:basedOn w:val="a"/>
    <w:link w:val="af5"/>
    <w:uiPriority w:val="99"/>
    <w:rsid w:val="00B22033"/>
    <w:pPr>
      <w:widowControl w:val="0"/>
      <w:autoSpaceDE w:val="0"/>
      <w:autoSpaceDN w:val="0"/>
      <w:adjustRightInd w:val="0"/>
      <w:spacing w:before="29"/>
      <w:ind w:firstLine="720"/>
      <w:jc w:val="both"/>
    </w:pPr>
    <w:rPr>
      <w:rFonts w:eastAsia="Calibri"/>
      <w:color w:val="000000"/>
      <w:sz w:val="20"/>
      <w:szCs w:val="20"/>
    </w:rPr>
  </w:style>
  <w:style w:type="character" w:customStyle="1" w:styleId="af5">
    <w:name w:val="Примечание Знак"/>
    <w:link w:val="af4"/>
    <w:uiPriority w:val="99"/>
    <w:locked/>
    <w:rsid w:val="00B22033"/>
    <w:rPr>
      <w:rFonts w:eastAsia="Calibri"/>
      <w:color w:val="000000"/>
      <w:sz w:val="20"/>
      <w:szCs w:val="20"/>
      <w:lang w:eastAsia="ru-RU"/>
    </w:rPr>
  </w:style>
  <w:style w:type="paragraph" w:customStyle="1" w:styleId="af6">
    <w:name w:val="Знак"/>
    <w:basedOn w:val="a"/>
    <w:uiPriority w:val="99"/>
    <w:rsid w:val="00B22033"/>
    <w:pPr>
      <w:spacing w:line="240" w:lineRule="exact"/>
      <w:jc w:val="both"/>
    </w:pPr>
    <w:rPr>
      <w:rFonts w:ascii="Arial" w:hAnsi="Arial" w:cs="Arial"/>
      <w:lang w:val="en-US" w:eastAsia="en-US"/>
    </w:rPr>
  </w:style>
  <w:style w:type="character" w:customStyle="1" w:styleId="af7">
    <w:name w:val="Гипертекстовая ссылка"/>
    <w:uiPriority w:val="99"/>
    <w:rsid w:val="00B22033"/>
    <w:rPr>
      <w:rFonts w:cs="Times New Roman"/>
      <w:color w:val="008000"/>
    </w:rPr>
  </w:style>
  <w:style w:type="paragraph" w:customStyle="1" w:styleId="100">
    <w:name w:val="Знак10"/>
    <w:basedOn w:val="a"/>
    <w:uiPriority w:val="99"/>
    <w:rsid w:val="00B22033"/>
    <w:pPr>
      <w:spacing w:line="240" w:lineRule="exact"/>
      <w:jc w:val="both"/>
    </w:pPr>
    <w:rPr>
      <w:rFonts w:ascii="Arial" w:hAnsi="Arial" w:cs="Arial"/>
      <w:lang w:val="en-US" w:eastAsia="en-US"/>
    </w:rPr>
  </w:style>
  <w:style w:type="character" w:customStyle="1" w:styleId="af8">
    <w:name w:val="Цветовое выделение"/>
    <w:uiPriority w:val="99"/>
    <w:rsid w:val="00B22033"/>
    <w:rPr>
      <w:b/>
      <w:color w:val="000080"/>
    </w:rPr>
  </w:style>
  <w:style w:type="paragraph" w:customStyle="1" w:styleId="af9">
    <w:name w:val="Таблицы (моноширинный)"/>
    <w:basedOn w:val="a"/>
    <w:next w:val="a"/>
    <w:uiPriority w:val="99"/>
    <w:rsid w:val="00B22033"/>
    <w:pPr>
      <w:autoSpaceDE w:val="0"/>
      <w:autoSpaceDN w:val="0"/>
      <w:adjustRightInd w:val="0"/>
      <w:jc w:val="both"/>
    </w:pPr>
    <w:rPr>
      <w:rFonts w:ascii="Courier New" w:hAnsi="Courier New" w:cs="Courier New"/>
    </w:rPr>
  </w:style>
  <w:style w:type="character" w:customStyle="1" w:styleId="ep">
    <w:name w:val="ep"/>
    <w:uiPriority w:val="99"/>
    <w:rsid w:val="00B22033"/>
    <w:rPr>
      <w:rFonts w:cs="Times New Roman"/>
    </w:rPr>
  </w:style>
  <w:style w:type="paragraph" w:customStyle="1" w:styleId="210">
    <w:name w:val="Основной текст с отступом 21"/>
    <w:basedOn w:val="a"/>
    <w:uiPriority w:val="99"/>
    <w:rsid w:val="00B22033"/>
    <w:pPr>
      <w:widowControl w:val="0"/>
      <w:spacing w:before="29"/>
      <w:ind w:firstLine="720"/>
      <w:jc w:val="both"/>
    </w:pPr>
    <w:rPr>
      <w:rFonts w:ascii="Arial" w:hAnsi="Arial" w:cs="Arial"/>
      <w:b/>
      <w:bCs/>
      <w:sz w:val="22"/>
      <w:szCs w:val="22"/>
    </w:rPr>
  </w:style>
  <w:style w:type="paragraph" w:styleId="23">
    <w:name w:val="Body Text Indent 2"/>
    <w:basedOn w:val="a"/>
    <w:link w:val="24"/>
    <w:uiPriority w:val="99"/>
    <w:rsid w:val="00B22033"/>
    <w:pPr>
      <w:spacing w:after="120" w:line="480" w:lineRule="auto"/>
      <w:ind w:left="283"/>
    </w:pPr>
    <w:rPr>
      <w:rFonts w:eastAsia="Calibri"/>
    </w:rPr>
  </w:style>
  <w:style w:type="character" w:customStyle="1" w:styleId="24">
    <w:name w:val="Основной текст с отступом 2 Знак"/>
    <w:basedOn w:val="a0"/>
    <w:link w:val="23"/>
    <w:uiPriority w:val="99"/>
    <w:rsid w:val="00B22033"/>
    <w:rPr>
      <w:rFonts w:eastAsia="Calibri"/>
      <w:sz w:val="24"/>
      <w:szCs w:val="24"/>
      <w:lang w:eastAsia="ru-RU"/>
    </w:rPr>
  </w:style>
  <w:style w:type="paragraph" w:customStyle="1" w:styleId="14">
    <w:name w:val="заголовок 1"/>
    <w:basedOn w:val="a"/>
    <w:next w:val="a"/>
    <w:uiPriority w:val="99"/>
    <w:rsid w:val="00B22033"/>
    <w:pPr>
      <w:keepNext/>
      <w:autoSpaceDE w:val="0"/>
      <w:autoSpaceDN w:val="0"/>
      <w:spacing w:before="29"/>
      <w:ind w:firstLine="709"/>
      <w:jc w:val="center"/>
    </w:pPr>
    <w:rPr>
      <w:rFonts w:ascii="Courier New" w:hAnsi="Courier New" w:cs="Courier New"/>
      <w:i/>
      <w:iCs/>
      <w:sz w:val="20"/>
      <w:szCs w:val="20"/>
    </w:rPr>
  </w:style>
  <w:style w:type="paragraph" w:customStyle="1" w:styleId="afa">
    <w:name w:val="Заголовок статьи"/>
    <w:basedOn w:val="a"/>
    <w:next w:val="a"/>
    <w:uiPriority w:val="99"/>
    <w:rsid w:val="00B22033"/>
    <w:pPr>
      <w:autoSpaceDE w:val="0"/>
      <w:autoSpaceDN w:val="0"/>
      <w:adjustRightInd w:val="0"/>
      <w:ind w:left="1612" w:hanging="892"/>
      <w:jc w:val="both"/>
    </w:pPr>
    <w:rPr>
      <w:rFonts w:ascii="Arial" w:hAnsi="Arial"/>
    </w:rPr>
  </w:style>
  <w:style w:type="paragraph" w:styleId="25">
    <w:name w:val="List 2"/>
    <w:basedOn w:val="a"/>
    <w:uiPriority w:val="99"/>
    <w:rsid w:val="00B22033"/>
    <w:pPr>
      <w:ind w:left="566" w:hanging="283"/>
    </w:pPr>
    <w:rPr>
      <w:rFonts w:ascii="Arial" w:hAnsi="Arial" w:cs="Arial"/>
      <w:sz w:val="20"/>
      <w:szCs w:val="20"/>
    </w:rPr>
  </w:style>
  <w:style w:type="character" w:customStyle="1" w:styleId="S1">
    <w:name w:val="S_Маркированный Знак1"/>
    <w:link w:val="S"/>
    <w:uiPriority w:val="99"/>
    <w:locked/>
    <w:rsid w:val="00B22033"/>
    <w:rPr>
      <w:sz w:val="24"/>
      <w:szCs w:val="24"/>
    </w:rPr>
  </w:style>
  <w:style w:type="paragraph" w:customStyle="1" w:styleId="S">
    <w:name w:val="S_Маркированный"/>
    <w:basedOn w:val="afb"/>
    <w:link w:val="S1"/>
    <w:autoRedefine/>
    <w:uiPriority w:val="99"/>
    <w:rsid w:val="00B22033"/>
    <w:pPr>
      <w:tabs>
        <w:tab w:val="clear" w:pos="360"/>
        <w:tab w:val="left" w:pos="992"/>
      </w:tabs>
      <w:spacing w:line="360" w:lineRule="auto"/>
      <w:ind w:left="0" w:firstLine="709"/>
      <w:jc w:val="both"/>
    </w:pPr>
    <w:rPr>
      <w:rFonts w:eastAsiaTheme="minorHAnsi"/>
      <w:lang w:eastAsia="en-US"/>
    </w:rPr>
  </w:style>
  <w:style w:type="paragraph" w:styleId="afb">
    <w:name w:val="List Bullet"/>
    <w:basedOn w:val="a"/>
    <w:uiPriority w:val="99"/>
    <w:rsid w:val="00B22033"/>
    <w:pPr>
      <w:tabs>
        <w:tab w:val="num" w:pos="360"/>
      </w:tabs>
      <w:ind w:left="360" w:hanging="360"/>
    </w:pPr>
  </w:style>
  <w:style w:type="paragraph" w:customStyle="1" w:styleId="S0">
    <w:name w:val="S_Обычный"/>
    <w:basedOn w:val="a"/>
    <w:link w:val="S2"/>
    <w:uiPriority w:val="99"/>
    <w:rsid w:val="00B22033"/>
    <w:pPr>
      <w:spacing w:line="360" w:lineRule="auto"/>
      <w:ind w:firstLine="709"/>
      <w:jc w:val="both"/>
    </w:pPr>
    <w:rPr>
      <w:rFonts w:ascii="Arial" w:eastAsia="Calibri" w:hAnsi="Arial" w:cs="Arial"/>
    </w:rPr>
  </w:style>
  <w:style w:type="character" w:customStyle="1" w:styleId="S2">
    <w:name w:val="S_Обычный Знак"/>
    <w:link w:val="S0"/>
    <w:uiPriority w:val="99"/>
    <w:locked/>
    <w:rsid w:val="00B22033"/>
    <w:rPr>
      <w:rFonts w:ascii="Arial" w:eastAsia="Calibri" w:hAnsi="Arial" w:cs="Arial"/>
      <w:sz w:val="24"/>
      <w:szCs w:val="24"/>
      <w:lang w:eastAsia="ru-RU"/>
    </w:rPr>
  </w:style>
  <w:style w:type="character" w:customStyle="1" w:styleId="S3">
    <w:name w:val="S_Обычный в таблице Знак"/>
    <w:link w:val="S4"/>
    <w:uiPriority w:val="99"/>
    <w:locked/>
    <w:rsid w:val="00B22033"/>
    <w:rPr>
      <w:sz w:val="24"/>
      <w:szCs w:val="24"/>
    </w:rPr>
  </w:style>
  <w:style w:type="paragraph" w:customStyle="1" w:styleId="S4">
    <w:name w:val="S_Обычный в таблице"/>
    <w:basedOn w:val="a"/>
    <w:link w:val="S3"/>
    <w:uiPriority w:val="99"/>
    <w:rsid w:val="00B22033"/>
    <w:pPr>
      <w:jc w:val="center"/>
    </w:pPr>
    <w:rPr>
      <w:rFonts w:eastAsiaTheme="minorHAnsi"/>
      <w:lang w:eastAsia="en-US"/>
    </w:rPr>
  </w:style>
  <w:style w:type="character" w:customStyle="1" w:styleId="FontStyle11">
    <w:name w:val="Font Style11"/>
    <w:uiPriority w:val="99"/>
    <w:rsid w:val="00B22033"/>
    <w:rPr>
      <w:rFonts w:ascii="Times New Roman" w:hAnsi="Times New Roman" w:cs="Times New Roman"/>
      <w:sz w:val="26"/>
      <w:szCs w:val="26"/>
    </w:rPr>
  </w:style>
  <w:style w:type="character" w:customStyle="1" w:styleId="s10">
    <w:name w:val="s_10"/>
    <w:uiPriority w:val="99"/>
    <w:rsid w:val="00B22033"/>
    <w:rPr>
      <w:rFonts w:cs="Times New Roman"/>
    </w:rPr>
  </w:style>
  <w:style w:type="paragraph" w:styleId="33">
    <w:name w:val="Body Text 3"/>
    <w:basedOn w:val="a"/>
    <w:link w:val="34"/>
    <w:uiPriority w:val="99"/>
    <w:rsid w:val="00B22033"/>
    <w:pPr>
      <w:spacing w:after="120"/>
    </w:pPr>
    <w:rPr>
      <w:rFonts w:eastAsia="Calibri"/>
      <w:sz w:val="16"/>
      <w:szCs w:val="16"/>
    </w:rPr>
  </w:style>
  <w:style w:type="character" w:customStyle="1" w:styleId="34">
    <w:name w:val="Основной текст 3 Знак"/>
    <w:basedOn w:val="a0"/>
    <w:link w:val="33"/>
    <w:uiPriority w:val="99"/>
    <w:rsid w:val="00B22033"/>
    <w:rPr>
      <w:rFonts w:eastAsia="Calibri"/>
      <w:sz w:val="16"/>
      <w:szCs w:val="16"/>
      <w:lang w:eastAsia="ru-RU"/>
    </w:rPr>
  </w:style>
  <w:style w:type="paragraph" w:styleId="afc">
    <w:name w:val="Body Text Indent"/>
    <w:basedOn w:val="a"/>
    <w:link w:val="15"/>
    <w:uiPriority w:val="99"/>
    <w:rsid w:val="00B22033"/>
    <w:pPr>
      <w:spacing w:after="120"/>
      <w:ind w:left="283"/>
    </w:pPr>
    <w:rPr>
      <w:rFonts w:eastAsia="Calibri"/>
    </w:rPr>
  </w:style>
  <w:style w:type="character" w:customStyle="1" w:styleId="15">
    <w:name w:val="Основной текст с отступом Знак1"/>
    <w:link w:val="afc"/>
    <w:uiPriority w:val="99"/>
    <w:locked/>
    <w:rsid w:val="00B22033"/>
    <w:rPr>
      <w:rFonts w:eastAsia="Calibri"/>
      <w:sz w:val="24"/>
      <w:szCs w:val="24"/>
      <w:lang w:eastAsia="ru-RU"/>
    </w:rPr>
  </w:style>
  <w:style w:type="character" w:customStyle="1" w:styleId="afd">
    <w:name w:val="Основной текст с отступом Знак"/>
    <w:basedOn w:val="a0"/>
    <w:link w:val="afc"/>
    <w:uiPriority w:val="99"/>
    <w:rsid w:val="00B22033"/>
    <w:rPr>
      <w:rFonts w:eastAsia="Times New Roman"/>
      <w:sz w:val="24"/>
      <w:szCs w:val="24"/>
      <w:lang w:eastAsia="ru-RU"/>
    </w:rPr>
  </w:style>
  <w:style w:type="character" w:customStyle="1" w:styleId="17">
    <w:name w:val="Знак Знак17"/>
    <w:uiPriority w:val="99"/>
    <w:locked/>
    <w:rsid w:val="00B22033"/>
    <w:rPr>
      <w:rFonts w:ascii="Arial" w:hAnsi="Arial" w:cs="Arial"/>
      <w:b/>
      <w:bCs/>
      <w:kern w:val="32"/>
      <w:sz w:val="32"/>
      <w:szCs w:val="32"/>
    </w:rPr>
  </w:style>
  <w:style w:type="paragraph" w:customStyle="1" w:styleId="Context">
    <w:name w:val="Context"/>
    <w:uiPriority w:val="99"/>
    <w:rsid w:val="00B22033"/>
    <w:pPr>
      <w:widowControl w:val="0"/>
      <w:autoSpaceDE w:val="0"/>
      <w:autoSpaceDN w:val="0"/>
      <w:adjustRightInd w:val="0"/>
      <w:spacing w:before="29"/>
    </w:pPr>
    <w:rPr>
      <w:rFonts w:ascii="Arial" w:eastAsia="Times New Roman" w:hAnsi="Arial" w:cs="Arial"/>
      <w:b/>
      <w:bCs/>
      <w:sz w:val="18"/>
      <w:szCs w:val="18"/>
      <w:lang w:eastAsia="ru-RU"/>
    </w:rPr>
  </w:style>
  <w:style w:type="paragraph" w:customStyle="1" w:styleId="71">
    <w:name w:val="заголовок 7"/>
    <w:basedOn w:val="a"/>
    <w:next w:val="a"/>
    <w:uiPriority w:val="99"/>
    <w:rsid w:val="00B22033"/>
    <w:pPr>
      <w:keepNext/>
      <w:autoSpaceDE w:val="0"/>
      <w:autoSpaceDN w:val="0"/>
      <w:spacing w:before="29"/>
      <w:ind w:right="-1" w:firstLine="709"/>
      <w:jc w:val="both"/>
    </w:pPr>
    <w:rPr>
      <w:rFonts w:ascii="Courier New" w:hAnsi="Courier New" w:cs="Courier New"/>
      <w:i/>
      <w:iCs/>
    </w:rPr>
  </w:style>
  <w:style w:type="paragraph" w:customStyle="1" w:styleId="u">
    <w:name w:val="u"/>
    <w:basedOn w:val="a"/>
    <w:uiPriority w:val="99"/>
    <w:rsid w:val="00B22033"/>
    <w:pPr>
      <w:ind w:firstLine="264"/>
      <w:jc w:val="both"/>
    </w:pPr>
  </w:style>
  <w:style w:type="paragraph" w:customStyle="1" w:styleId="afe">
    <w:name w:val="Комментарий"/>
    <w:basedOn w:val="a"/>
    <w:next w:val="a"/>
    <w:uiPriority w:val="99"/>
    <w:rsid w:val="00B22033"/>
    <w:pPr>
      <w:autoSpaceDE w:val="0"/>
      <w:autoSpaceDN w:val="0"/>
      <w:adjustRightInd w:val="0"/>
      <w:ind w:left="170"/>
      <w:jc w:val="both"/>
    </w:pPr>
    <w:rPr>
      <w:rFonts w:ascii="Arial" w:hAnsi="Arial"/>
      <w:i/>
      <w:iCs/>
      <w:color w:val="800080"/>
    </w:rPr>
  </w:style>
  <w:style w:type="paragraph" w:customStyle="1" w:styleId="aff">
    <w:name w:val="Нормальный (таблица)"/>
    <w:basedOn w:val="a"/>
    <w:next w:val="a"/>
    <w:uiPriority w:val="99"/>
    <w:rsid w:val="00B22033"/>
    <w:pPr>
      <w:autoSpaceDE w:val="0"/>
      <w:autoSpaceDN w:val="0"/>
      <w:adjustRightInd w:val="0"/>
      <w:jc w:val="both"/>
    </w:pPr>
    <w:rPr>
      <w:rFonts w:ascii="Arial" w:hAnsi="Arial"/>
    </w:rPr>
  </w:style>
  <w:style w:type="paragraph" w:styleId="aff0">
    <w:name w:val="Body Text"/>
    <w:basedOn w:val="a"/>
    <w:link w:val="aff1"/>
    <w:uiPriority w:val="99"/>
    <w:rsid w:val="00B22033"/>
    <w:pPr>
      <w:spacing w:after="120"/>
    </w:pPr>
    <w:rPr>
      <w:rFonts w:eastAsia="Calibri"/>
    </w:rPr>
  </w:style>
  <w:style w:type="character" w:customStyle="1" w:styleId="aff1">
    <w:name w:val="Основной текст Знак"/>
    <w:basedOn w:val="a0"/>
    <w:link w:val="aff0"/>
    <w:uiPriority w:val="99"/>
    <w:rsid w:val="00B22033"/>
    <w:rPr>
      <w:rFonts w:eastAsia="Calibri"/>
      <w:sz w:val="24"/>
      <w:szCs w:val="24"/>
      <w:lang w:eastAsia="ru-RU"/>
    </w:rPr>
  </w:style>
  <w:style w:type="paragraph" w:customStyle="1" w:styleId="aff2">
    <w:name w:val="Прижатый влево"/>
    <w:basedOn w:val="a"/>
    <w:next w:val="a"/>
    <w:uiPriority w:val="99"/>
    <w:rsid w:val="00B22033"/>
    <w:pPr>
      <w:autoSpaceDE w:val="0"/>
      <w:autoSpaceDN w:val="0"/>
      <w:adjustRightInd w:val="0"/>
    </w:pPr>
    <w:rPr>
      <w:rFonts w:ascii="Arial" w:hAnsi="Arial"/>
    </w:rPr>
  </w:style>
  <w:style w:type="paragraph" w:customStyle="1" w:styleId="textn">
    <w:name w:val="textn"/>
    <w:basedOn w:val="a"/>
    <w:uiPriority w:val="99"/>
    <w:rsid w:val="00B22033"/>
    <w:pPr>
      <w:spacing w:before="100" w:beforeAutospacing="1" w:after="100" w:afterAutospacing="1"/>
    </w:pPr>
  </w:style>
  <w:style w:type="paragraph" w:customStyle="1" w:styleId="52">
    <w:name w:val="заголовок 5"/>
    <w:basedOn w:val="a"/>
    <w:next w:val="a"/>
    <w:uiPriority w:val="99"/>
    <w:rsid w:val="00B22033"/>
    <w:pPr>
      <w:keepNext/>
      <w:autoSpaceDE w:val="0"/>
      <w:autoSpaceDN w:val="0"/>
      <w:spacing w:before="29"/>
      <w:ind w:firstLine="709"/>
      <w:jc w:val="right"/>
    </w:pPr>
    <w:rPr>
      <w:rFonts w:ascii="Courier New" w:hAnsi="Courier New" w:cs="Courier New"/>
      <w:i/>
      <w:iCs/>
      <w:sz w:val="28"/>
      <w:szCs w:val="28"/>
    </w:rPr>
  </w:style>
  <w:style w:type="paragraph" w:customStyle="1" w:styleId="6">
    <w:name w:val="заголовок 6"/>
    <w:basedOn w:val="a"/>
    <w:next w:val="a"/>
    <w:uiPriority w:val="99"/>
    <w:rsid w:val="00B22033"/>
    <w:pPr>
      <w:keepNext/>
      <w:autoSpaceDE w:val="0"/>
      <w:autoSpaceDN w:val="0"/>
      <w:spacing w:before="29"/>
      <w:ind w:firstLine="709"/>
      <w:jc w:val="center"/>
    </w:pPr>
    <w:rPr>
      <w:rFonts w:ascii="Courier New" w:hAnsi="Courier New" w:cs="Courier New"/>
      <w:i/>
      <w:iCs/>
    </w:rPr>
  </w:style>
  <w:style w:type="paragraph" w:customStyle="1" w:styleId="91">
    <w:name w:val="заголовок 9"/>
    <w:basedOn w:val="a"/>
    <w:next w:val="a"/>
    <w:uiPriority w:val="99"/>
    <w:rsid w:val="00B22033"/>
    <w:pPr>
      <w:keepNext/>
      <w:autoSpaceDE w:val="0"/>
      <w:autoSpaceDN w:val="0"/>
      <w:spacing w:before="29"/>
      <w:ind w:right="-1" w:firstLine="709"/>
      <w:jc w:val="right"/>
    </w:pPr>
    <w:rPr>
      <w:rFonts w:ascii="Courier New" w:hAnsi="Courier New" w:cs="Courier New"/>
      <w:i/>
      <w:iCs/>
    </w:rPr>
  </w:style>
  <w:style w:type="paragraph" w:customStyle="1" w:styleId="26">
    <w:name w:val="заголовок 2"/>
    <w:basedOn w:val="a"/>
    <w:next w:val="a"/>
    <w:uiPriority w:val="99"/>
    <w:rsid w:val="00B22033"/>
    <w:pPr>
      <w:keepNext/>
      <w:autoSpaceDE w:val="0"/>
      <w:autoSpaceDN w:val="0"/>
      <w:spacing w:before="29"/>
      <w:ind w:firstLine="709"/>
      <w:jc w:val="both"/>
    </w:pPr>
    <w:rPr>
      <w:rFonts w:ascii="Courier New" w:hAnsi="Courier New" w:cs="Courier New"/>
      <w:i/>
      <w:iCs/>
    </w:rPr>
  </w:style>
  <w:style w:type="paragraph" w:customStyle="1" w:styleId="35">
    <w:name w:val="заголовок 3"/>
    <w:basedOn w:val="a"/>
    <w:next w:val="a"/>
    <w:uiPriority w:val="99"/>
    <w:rsid w:val="00B22033"/>
    <w:pPr>
      <w:keepNext/>
      <w:autoSpaceDE w:val="0"/>
      <w:autoSpaceDN w:val="0"/>
      <w:spacing w:before="29"/>
      <w:ind w:firstLine="709"/>
      <w:jc w:val="both"/>
    </w:pPr>
    <w:rPr>
      <w:rFonts w:ascii="Courier New" w:hAnsi="Courier New" w:cs="Courier New"/>
      <w:i/>
      <w:iCs/>
    </w:rPr>
  </w:style>
  <w:style w:type="paragraph" w:customStyle="1" w:styleId="4">
    <w:name w:val="заголовок 4"/>
    <w:basedOn w:val="a"/>
    <w:next w:val="a"/>
    <w:uiPriority w:val="99"/>
    <w:rsid w:val="00B22033"/>
    <w:pPr>
      <w:keepNext/>
      <w:autoSpaceDE w:val="0"/>
      <w:autoSpaceDN w:val="0"/>
      <w:spacing w:before="29"/>
      <w:ind w:right="-1" w:firstLine="567"/>
      <w:jc w:val="right"/>
    </w:pPr>
    <w:rPr>
      <w:rFonts w:ascii="Courier New" w:hAnsi="Courier New" w:cs="Courier New"/>
      <w:i/>
      <w:iCs/>
    </w:rPr>
  </w:style>
  <w:style w:type="character" w:customStyle="1" w:styleId="aff3">
    <w:name w:val="Основной шрифт"/>
    <w:uiPriority w:val="99"/>
    <w:rsid w:val="00B22033"/>
  </w:style>
  <w:style w:type="character" w:customStyle="1" w:styleId="aff4">
    <w:name w:val="номер страницы"/>
    <w:uiPriority w:val="99"/>
    <w:rsid w:val="00B22033"/>
    <w:rPr>
      <w:rFonts w:ascii="Times New Roman" w:hAnsi="Times New Roman" w:cs="Times New Roman"/>
    </w:rPr>
  </w:style>
  <w:style w:type="paragraph" w:customStyle="1" w:styleId="211">
    <w:name w:val="заголовок 21"/>
    <w:basedOn w:val="a"/>
    <w:next w:val="a"/>
    <w:uiPriority w:val="99"/>
    <w:rsid w:val="00B22033"/>
    <w:pPr>
      <w:keepNext/>
      <w:autoSpaceDE w:val="0"/>
      <w:autoSpaceDN w:val="0"/>
      <w:spacing w:before="240" w:after="60"/>
      <w:ind w:firstLine="709"/>
      <w:jc w:val="both"/>
    </w:pPr>
    <w:rPr>
      <w:rFonts w:ascii="Arial" w:hAnsi="Arial" w:cs="Arial"/>
      <w:b/>
      <w:bCs/>
      <w:sz w:val="20"/>
      <w:szCs w:val="20"/>
    </w:rPr>
  </w:style>
  <w:style w:type="character" w:customStyle="1" w:styleId="16">
    <w:name w:val="Основной шрифт1"/>
    <w:uiPriority w:val="99"/>
    <w:rsid w:val="00B22033"/>
  </w:style>
  <w:style w:type="paragraph" w:customStyle="1" w:styleId="310">
    <w:name w:val="Основной текст с отступом 31"/>
    <w:basedOn w:val="a"/>
    <w:uiPriority w:val="99"/>
    <w:rsid w:val="00B22033"/>
    <w:pPr>
      <w:widowControl w:val="0"/>
      <w:spacing w:before="29"/>
      <w:ind w:firstLine="720"/>
      <w:jc w:val="center"/>
    </w:pPr>
    <w:rPr>
      <w:rFonts w:ascii="Arial" w:hAnsi="Arial" w:cs="Arial"/>
      <w:b/>
      <w:bCs/>
      <w:sz w:val="22"/>
      <w:szCs w:val="22"/>
    </w:rPr>
  </w:style>
  <w:style w:type="paragraph" w:customStyle="1" w:styleId="ConsPlusTitle">
    <w:name w:val="ConsPlusTitle"/>
    <w:uiPriority w:val="99"/>
    <w:rsid w:val="00B22033"/>
    <w:pPr>
      <w:autoSpaceDE w:val="0"/>
      <w:autoSpaceDN w:val="0"/>
      <w:adjustRightInd w:val="0"/>
      <w:spacing w:before="29"/>
    </w:pPr>
    <w:rPr>
      <w:rFonts w:ascii="Arial" w:eastAsia="Times New Roman" w:hAnsi="Arial" w:cs="Arial"/>
      <w:b/>
      <w:bCs/>
      <w:sz w:val="20"/>
      <w:szCs w:val="20"/>
      <w:lang w:eastAsia="ru-RU"/>
    </w:rPr>
  </w:style>
  <w:style w:type="paragraph" w:customStyle="1" w:styleId="aff5">
    <w:name w:val="загол"/>
    <w:uiPriority w:val="99"/>
    <w:rsid w:val="00B22033"/>
    <w:pPr>
      <w:autoSpaceDE w:val="0"/>
      <w:autoSpaceDN w:val="0"/>
      <w:adjustRightInd w:val="0"/>
      <w:spacing w:before="340" w:after="170"/>
      <w:ind w:firstLine="0"/>
      <w:jc w:val="center"/>
    </w:pPr>
    <w:rPr>
      <w:rFonts w:ascii="Arial" w:eastAsia="Times New Roman" w:hAnsi="Arial" w:cs="Arial"/>
      <w:b/>
      <w:bCs/>
      <w:caps/>
      <w:sz w:val="20"/>
      <w:szCs w:val="20"/>
      <w:lang w:eastAsia="ru-RU"/>
    </w:rPr>
  </w:style>
  <w:style w:type="paragraph" w:customStyle="1" w:styleId="18">
    <w:name w:val="Обычный1"/>
    <w:uiPriority w:val="99"/>
    <w:rsid w:val="00B22033"/>
    <w:pPr>
      <w:widowControl w:val="0"/>
      <w:spacing w:line="439" w:lineRule="auto"/>
      <w:ind w:firstLine="1440"/>
    </w:pPr>
    <w:rPr>
      <w:rFonts w:eastAsia="Times New Roman"/>
      <w:sz w:val="22"/>
      <w:szCs w:val="20"/>
      <w:lang w:eastAsia="ru-RU"/>
    </w:rPr>
  </w:style>
  <w:style w:type="paragraph" w:styleId="27">
    <w:name w:val="toc 2"/>
    <w:basedOn w:val="a"/>
    <w:next w:val="a"/>
    <w:autoRedefine/>
    <w:uiPriority w:val="99"/>
    <w:rsid w:val="00B22033"/>
    <w:pPr>
      <w:spacing w:after="100" w:line="276" w:lineRule="auto"/>
      <w:ind w:left="220"/>
    </w:pPr>
    <w:rPr>
      <w:rFonts w:ascii="Calibri" w:hAnsi="Calibri"/>
      <w:sz w:val="22"/>
      <w:szCs w:val="22"/>
      <w:lang w:eastAsia="en-US"/>
    </w:rPr>
  </w:style>
  <w:style w:type="paragraph" w:styleId="36">
    <w:name w:val="toc 3"/>
    <w:basedOn w:val="a"/>
    <w:next w:val="a"/>
    <w:autoRedefine/>
    <w:uiPriority w:val="99"/>
    <w:rsid w:val="00B22033"/>
    <w:pPr>
      <w:spacing w:after="100" w:line="276" w:lineRule="auto"/>
      <w:ind w:left="440"/>
    </w:pPr>
    <w:rPr>
      <w:rFonts w:ascii="Calibri" w:hAnsi="Calibri"/>
      <w:sz w:val="22"/>
      <w:szCs w:val="22"/>
      <w:lang w:eastAsia="en-US"/>
    </w:rPr>
  </w:style>
  <w:style w:type="character" w:styleId="aff6">
    <w:name w:val="FollowedHyperlink"/>
    <w:uiPriority w:val="99"/>
    <w:rsid w:val="00B22033"/>
    <w:rPr>
      <w:rFonts w:cs="Times New Roman"/>
      <w:color w:val="800080"/>
      <w:u w:val="single"/>
    </w:rPr>
  </w:style>
  <w:style w:type="paragraph" w:customStyle="1" w:styleId="uni">
    <w:name w:val="uni"/>
    <w:basedOn w:val="a"/>
    <w:uiPriority w:val="99"/>
    <w:rsid w:val="00B22033"/>
    <w:pPr>
      <w:ind w:firstLine="264"/>
      <w:jc w:val="both"/>
    </w:pPr>
  </w:style>
  <w:style w:type="paragraph" w:customStyle="1" w:styleId="unip">
    <w:name w:val="unip"/>
    <w:basedOn w:val="a"/>
    <w:uiPriority w:val="99"/>
    <w:rsid w:val="00B22033"/>
    <w:pPr>
      <w:ind w:firstLine="264"/>
      <w:jc w:val="both"/>
    </w:pPr>
  </w:style>
  <w:style w:type="paragraph" w:customStyle="1" w:styleId="19">
    <w:name w:val="Основной текст1"/>
    <w:uiPriority w:val="99"/>
    <w:rsid w:val="00B22033"/>
    <w:pPr>
      <w:autoSpaceDE w:val="0"/>
      <w:autoSpaceDN w:val="0"/>
      <w:adjustRightInd w:val="0"/>
      <w:ind w:firstLine="227"/>
    </w:pPr>
    <w:rPr>
      <w:rFonts w:ascii="Peterburg" w:eastAsia="Times New Roman" w:hAnsi="Peterburg" w:cs="Peterburg"/>
      <w:color w:val="000000"/>
      <w:sz w:val="16"/>
      <w:szCs w:val="16"/>
      <w:lang w:eastAsia="ru-RU"/>
    </w:rPr>
  </w:style>
  <w:style w:type="paragraph" w:customStyle="1" w:styleId="110">
    <w:name w:val="Знак11"/>
    <w:basedOn w:val="a"/>
    <w:uiPriority w:val="99"/>
    <w:rsid w:val="00B22033"/>
    <w:pPr>
      <w:spacing w:line="240" w:lineRule="exact"/>
      <w:jc w:val="both"/>
    </w:pPr>
    <w:rPr>
      <w:lang w:val="en-US" w:eastAsia="en-US"/>
    </w:rPr>
  </w:style>
  <w:style w:type="paragraph" w:customStyle="1" w:styleId="textb">
    <w:name w:val="textb"/>
    <w:basedOn w:val="a"/>
    <w:uiPriority w:val="99"/>
    <w:rsid w:val="00B22033"/>
    <w:rPr>
      <w:rFonts w:ascii="Arial" w:hAnsi="Arial" w:cs="Arial"/>
      <w:b/>
      <w:bCs/>
      <w:sz w:val="22"/>
      <w:szCs w:val="22"/>
    </w:rPr>
  </w:style>
  <w:style w:type="paragraph" w:customStyle="1" w:styleId="txt">
    <w:name w:val="txt"/>
    <w:basedOn w:val="a"/>
    <w:uiPriority w:val="99"/>
    <w:rsid w:val="00B22033"/>
    <w:pPr>
      <w:spacing w:before="100" w:beforeAutospacing="1" w:after="100" w:afterAutospacing="1"/>
    </w:pPr>
    <w:rPr>
      <w:rFonts w:ascii="Verdana" w:hAnsi="Verdana" w:cs="Verdana"/>
      <w:color w:val="000000"/>
      <w:sz w:val="17"/>
      <w:szCs w:val="17"/>
    </w:rPr>
  </w:style>
  <w:style w:type="paragraph" w:styleId="28">
    <w:name w:val="Body Text First Indent 2"/>
    <w:basedOn w:val="afc"/>
    <w:link w:val="29"/>
    <w:uiPriority w:val="99"/>
    <w:rsid w:val="00B22033"/>
    <w:pPr>
      <w:ind w:firstLine="210"/>
    </w:pPr>
  </w:style>
  <w:style w:type="character" w:customStyle="1" w:styleId="29">
    <w:name w:val="Красная строка 2 Знак"/>
    <w:basedOn w:val="afd"/>
    <w:link w:val="28"/>
    <w:uiPriority w:val="99"/>
    <w:rsid w:val="00B22033"/>
    <w:rPr>
      <w:rFonts w:eastAsia="Calibri"/>
    </w:rPr>
  </w:style>
  <w:style w:type="paragraph" w:styleId="aff7">
    <w:name w:val="List Paragraph"/>
    <w:basedOn w:val="a"/>
    <w:uiPriority w:val="99"/>
    <w:qFormat/>
    <w:rsid w:val="00B22033"/>
    <w:pPr>
      <w:spacing w:after="200" w:line="276" w:lineRule="auto"/>
      <w:ind w:left="720"/>
      <w:contextualSpacing/>
    </w:pPr>
    <w:rPr>
      <w:rFonts w:ascii="Calibri" w:eastAsia="Calibri" w:hAnsi="Calibri"/>
      <w:sz w:val="22"/>
      <w:szCs w:val="22"/>
      <w:lang w:eastAsia="en-US"/>
    </w:rPr>
  </w:style>
  <w:style w:type="paragraph" w:customStyle="1" w:styleId="formattext">
    <w:name w:val="formattext"/>
    <w:basedOn w:val="a"/>
    <w:uiPriority w:val="99"/>
    <w:rsid w:val="00B22033"/>
    <w:pPr>
      <w:spacing w:before="100" w:beforeAutospacing="1" w:after="100" w:afterAutospacing="1"/>
    </w:pPr>
  </w:style>
  <w:style w:type="paragraph" w:customStyle="1" w:styleId="headertext">
    <w:name w:val="headertext"/>
    <w:basedOn w:val="a"/>
    <w:uiPriority w:val="99"/>
    <w:rsid w:val="00B22033"/>
    <w:pPr>
      <w:spacing w:before="100" w:beforeAutospacing="1" w:after="100" w:afterAutospacing="1"/>
    </w:pPr>
  </w:style>
  <w:style w:type="character" w:customStyle="1" w:styleId="apple-converted-space">
    <w:name w:val="apple-converted-space"/>
    <w:uiPriority w:val="99"/>
    <w:rsid w:val="00B22033"/>
    <w:rPr>
      <w:rFonts w:cs="Times New Roman"/>
    </w:rPr>
  </w:style>
  <w:style w:type="character" w:customStyle="1" w:styleId="82">
    <w:name w:val="Знак Знак8"/>
    <w:uiPriority w:val="99"/>
    <w:rsid w:val="00B22033"/>
    <w:rPr>
      <w:rFonts w:ascii="Times New Roman" w:hAnsi="Times New Roman" w:cs="Times New Roman"/>
      <w:lang w:eastAsia="ru-RU"/>
    </w:rPr>
  </w:style>
  <w:style w:type="table" w:styleId="aff8">
    <w:name w:val="Table Grid"/>
    <w:basedOn w:val="a1"/>
    <w:uiPriority w:val="59"/>
    <w:rsid w:val="007A02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6080896.0" TargetMode="External"/><Relationship Id="rId18" Type="http://schemas.openxmlformats.org/officeDocument/2006/relationships/hyperlink" Target="consultantplus://offline/ref=662ABF7AE92CACB5EE9E4134DAF7F2485793F804377CA63661565749504C9982483EB26E59A1235C12BDAE64E8T9B4F" TargetMode="External"/><Relationship Id="rId26" Type="http://schemas.openxmlformats.org/officeDocument/2006/relationships/hyperlink" Target="consultantplus://offline/ref=B7393B8CCDB2559EC3D0348CD99628751735E7362C712F90D4817893749EAD5521E143CBE1CBFCF958EA18CD5620795427A78201075023z94DD" TargetMode="External"/><Relationship Id="rId39" Type="http://schemas.openxmlformats.org/officeDocument/2006/relationships/hyperlink" Target="consultantplus://offline/ref=A95C04A28C1ECBADB6E0244C2347BCFD60C53F3C9391736AAAA56965FA3A42B4F7D70DB5BDB22461987CECC485773BD33C962AE3480D2DGFLDC" TargetMode="External"/><Relationship Id="rId21" Type="http://schemas.openxmlformats.org/officeDocument/2006/relationships/hyperlink" Target="consultantplus://offline/ref=13EE73D8FDD8DBF5555469AEDDA413E296E0F4CAE7CC2FE45A0B8D0FF4F9042595779FC72E995FF92980674D8FEF881353A56110A7CBAB2Dv1sDB" TargetMode="External"/><Relationship Id="rId34" Type="http://schemas.openxmlformats.org/officeDocument/2006/relationships/hyperlink" Target="consultantplus://offline/ref=A95C04A28C1ECBADB6E0244C2347BCFD67CF3E3F9091736AAAA56965FA3A42B4F7D70DB5BDB22462987CECC485773BD33C962AE3480D2DGFLDC" TargetMode="External"/><Relationship Id="rId42" Type="http://schemas.openxmlformats.org/officeDocument/2006/relationships/hyperlink" Target="consultantplus://offline/ref=A95C04A28C1ECBADB6E0244C2347BCFD61C83A399591736AAAA56965FA3A42B4F7D70DB5BDB22462987CECC485773BD33C962AE3480D2DGFLDC" TargetMode="External"/><Relationship Id="rId47" Type="http://schemas.openxmlformats.org/officeDocument/2006/relationships/hyperlink" Target="consultantplus://offline/ref=A95C04A28C1ECBADB6E0244C2347BCFD65CE3B3C96992E60A2FC6567FD351DA3F09E01B4BDB225679723E9D1942F36D120892BFD540F2FFFGBLCC" TargetMode="External"/><Relationship Id="rId50" Type="http://schemas.openxmlformats.org/officeDocument/2006/relationships/hyperlink" Target="consultantplus://offline/ref=A95C04A28C1ECBADB6E0244C2347BCFD64CD3B3895992E60A2FC6567FD351DA3F09E01B4BDB225679023E9D1942F36D120892BFD540F2FFFGBLCC" TargetMode="External"/><Relationship Id="rId55" Type="http://schemas.openxmlformats.org/officeDocument/2006/relationships/hyperlink" Target="consultantplus://offline/ref=A95C04A28C1ECBADB6E0244C2347BCFD67CD3C3B969A2E60A2FC6567FD351DA3F09E01B4BDB225679023E9D1942F36D120892BFD540F2FFFGBLCC" TargetMode="External"/><Relationship Id="rId63" Type="http://schemas.openxmlformats.org/officeDocument/2006/relationships/image" Target="media/image5.jpeg"/><Relationship Id="rId68" Type="http://schemas.openxmlformats.org/officeDocument/2006/relationships/footer" Target="footer1.xml"/><Relationship Id="rId7" Type="http://schemas.openxmlformats.org/officeDocument/2006/relationships/hyperlink" Target="http://admburla.ru/rsnd/npa/11196-reshenie-rsnd-ot-25082020-26-qo-vnesenii-izmenenii-i-dopolnenii-v-reshenie-raionnogo-soveta-narodnyh-deputatov-ot-31102017-22-qob-utverjdenii-normativov-gradostroitelnogo-proektirovaniya-burlinskogo-raiona-altaiskogo-kraya"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0790B6595B3F57F4349135994B43DFE91BEA5D006BA32052EC4BC7FDDE73097B5D196FE0587748FBB2E4EC390EJB59E" TargetMode="External"/><Relationship Id="rId29" Type="http://schemas.openxmlformats.org/officeDocument/2006/relationships/hyperlink" Target="garantF1://1205953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93198.1000" TargetMode="External"/><Relationship Id="rId24" Type="http://schemas.openxmlformats.org/officeDocument/2006/relationships/hyperlink" Target="consultantplus://offline/ref=13EE73D8FDD8DBF5555469AEDDA413E296E4F0C1E8C72FE45A0B8D0FF4F9042595779FC72E995FF92980674D8FEF881353A56110A7CBAB2Dv1sDB" TargetMode="External"/><Relationship Id="rId32" Type="http://schemas.openxmlformats.org/officeDocument/2006/relationships/hyperlink" Target="consultantplus://offline/ref=A95C04A28C1ECBADB6E0244C2347BCFD67CD3F39959B2E60A2FC6567FD351DA3F09E01B4BDB225679023E9D1942F36D120892BFD540F2FFFGBLCC" TargetMode="External"/><Relationship Id="rId37" Type="http://schemas.openxmlformats.org/officeDocument/2006/relationships/hyperlink" Target="consultantplus://offline/ref=A95C04A28C1ECBADB6E0244C2347BCFD65CD393A9591736AAAA56965FA3A42B4F7D70DB5BDB22462987CECC485773BD33C962AE3480D2DGFLDC" TargetMode="External"/><Relationship Id="rId40" Type="http://schemas.openxmlformats.org/officeDocument/2006/relationships/hyperlink" Target="consultantplus://offline/ref=A95C04A28C1ECBADB6E0244C2347BCFD62CE3C399891736AAAA56965FA3A42B4F7D70DB5BDB22462987CECC485773BD33C962AE3480D2DGFLDC" TargetMode="External"/><Relationship Id="rId45" Type="http://schemas.openxmlformats.org/officeDocument/2006/relationships/hyperlink" Target="consultantplus://offline/ref=A95C04A28C1ECBADB6E0244C2347BCFD67CB3939949E2E60A2FC6567FD351DA3F09E01B4BDB225679523E9D1942F36D120892BFD540F2FFFGBLCC" TargetMode="External"/><Relationship Id="rId53" Type="http://schemas.openxmlformats.org/officeDocument/2006/relationships/hyperlink" Target="consultantplus://offline/ref=A95C04A28C1ECBADB6E0244C2347BCFD6FCC37389691736AAAA56965FA3A42B4F7D70DB5BDB22461987CECC485773BD33C962AE3480D2DGFLDC" TargetMode="External"/><Relationship Id="rId58" Type="http://schemas.openxmlformats.org/officeDocument/2006/relationships/hyperlink" Target="consultantplus://offline/ref=9206FE02D4927CF08EDCFB5E092474E218E1441575485DDE77D2997F963F7A9916FB2AFE66A6F47FF3A52CF916s608C"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E565C71617B08FB8B036D89A0C9F0F966BD153A125344AE4E984E7B3D955E370495471C04361F5CB85AA39C251y6w0E" TargetMode="External"/><Relationship Id="rId23" Type="http://schemas.openxmlformats.org/officeDocument/2006/relationships/hyperlink" Target="consultantplus://offline/ref=13EE73D8FDD8DBF5555469AEDDA413E297E2F4C9E8C72FE45A0B8D0FF4F9042595779FC72E995FF92980674D8FEF881353A56110A7CBAB2Dv1sDB" TargetMode="External"/><Relationship Id="rId28" Type="http://schemas.openxmlformats.org/officeDocument/2006/relationships/hyperlink" Target="garantF1://2008706.0" TargetMode="External"/><Relationship Id="rId36" Type="http://schemas.openxmlformats.org/officeDocument/2006/relationships/hyperlink" Target="consultantplus://offline/ref=A95C04A28C1ECBADB6E0244C2347BCFD6FC43F3A9791736AAAA56965FA3A42A6F78F01B5BFAC24668D2ABD82GDL0C" TargetMode="External"/><Relationship Id="rId49" Type="http://schemas.openxmlformats.org/officeDocument/2006/relationships/hyperlink" Target="consultantplus://offline/ref=A95C04A28C1ECBADB6E0244C2347BCFD67CD3C3F92922E60A2FC6567FD351DA3F09E01B4BDB225679723E9D1942F36D120892BFD540F2FFFGBLCC" TargetMode="External"/><Relationship Id="rId57" Type="http://schemas.openxmlformats.org/officeDocument/2006/relationships/hyperlink" Target="consultantplus://offline/ref=A5D82842314F19EA939F522E222382763378D91244502B3214DA1C0EF027A50113AA2DED7BA6D11AADC774A01ABF5C02C873D00043B491A4T5TAC" TargetMode="External"/><Relationship Id="rId61" Type="http://schemas.openxmlformats.org/officeDocument/2006/relationships/image" Target="media/image3.jpeg"/><Relationship Id="rId10" Type="http://schemas.openxmlformats.org/officeDocument/2006/relationships/hyperlink" Target="consultantplus://offline/ref=21E7C12AC5F3CA3AF7C506D8DA1605091E4191351ADAF802DC0633345F189A0373375FAB709A53ED01C7C83609D5B76136794FBE7F5BA4BBUEV2C" TargetMode="External"/><Relationship Id="rId19" Type="http://schemas.openxmlformats.org/officeDocument/2006/relationships/hyperlink" Target="consultantplus://offline/ref=376C6A8B8AAA8756F7AB3A5E1FB61ED281E1C3DF075166C812D056BF54D94EEF9564B67A334DBD91898A8950B1ACHFF" TargetMode="External"/><Relationship Id="rId31" Type="http://schemas.openxmlformats.org/officeDocument/2006/relationships/hyperlink" Target="consultantplus://offline/ref=A95C04A28C1ECBADB6E0244C2347BCFD67CD373B919C2E60A2FC6567FD351DA3F09E01B4BDB225679023E9D1942F36D120892BFD540F2FFFGBLCC" TargetMode="External"/><Relationship Id="rId44" Type="http://schemas.openxmlformats.org/officeDocument/2006/relationships/hyperlink" Target="consultantplus://offline/ref=A95C04A28C1ECBADB6E0244C2347BCFD67CA3D3E94992E60A2FC6567FD351DA3F09E01B4BDB225679723E9D1942F36D120892BFD540F2FFFGBLCC" TargetMode="External"/><Relationship Id="rId52" Type="http://schemas.openxmlformats.org/officeDocument/2006/relationships/hyperlink" Target="consultantplus://offline/ref=A95C04A28C1ECBADB6E0244C2347BCFD67CA363C92992E60A2FC6567FD351DA3F09E01B4BDB225679023E9D1942F36D120892BFD540F2FFFGBLCC" TargetMode="External"/><Relationship Id="rId60" Type="http://schemas.openxmlformats.org/officeDocument/2006/relationships/image" Target="media/image2.jpeg"/><Relationship Id="rId6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consultantplus://offline/ref=21E7C12AC5F3CA3AF7C506D8DA1605091E41943519D1F802DC0633345F189A0373375FAB709A53ED01C7C83609D5B76136794FBE7F5BA4BBUEV2C" TargetMode="External"/><Relationship Id="rId14" Type="http://schemas.openxmlformats.org/officeDocument/2006/relationships/hyperlink" Target="consultantplus://offline/ref=3F53C21DF5E191728247CC40F6ECA9CC634C9466481624245BDE5D1D4631942712264759F41EDDF429C607C546iFw0E" TargetMode="External"/><Relationship Id="rId22" Type="http://schemas.openxmlformats.org/officeDocument/2006/relationships/hyperlink" Target="consultantplus://offline/ref=13EE73D8FDD8DBF5555469AEDDA413E297E7FEC1E0CB2FE45A0B8D0FF4F9042595779FC72E995FF92980674D8FEF881353A56110A7CBAB2Dv1sDB" TargetMode="External"/><Relationship Id="rId27" Type="http://schemas.openxmlformats.org/officeDocument/2006/relationships/hyperlink" Target="garantF1://2008704.0" TargetMode="External"/><Relationship Id="rId30" Type="http://schemas.openxmlformats.org/officeDocument/2006/relationships/hyperlink" Target="garantF1://93346.1000" TargetMode="External"/><Relationship Id="rId35" Type="http://schemas.openxmlformats.org/officeDocument/2006/relationships/hyperlink" Target="consultantplus://offline/ref=A95C04A28C1ECBADB6E0244C2347BCFD62CC3D3A9491736AAAA56965FA3A42B4F7D70DB5BDB22461987CECC485773BD33C962AE3480D2DGFLDC" TargetMode="External"/><Relationship Id="rId43" Type="http://schemas.openxmlformats.org/officeDocument/2006/relationships/hyperlink" Target="consultantplus://offline/ref=A95C04A28C1ECBADB6E0244C2347BCFD64CD383C959F2E60A2FC6567FD351DA3F09E01B4BDB225679523E9D1942F36D120892BFD540F2FFFGBLCC" TargetMode="External"/><Relationship Id="rId48" Type="http://schemas.openxmlformats.org/officeDocument/2006/relationships/hyperlink" Target="consultantplus://offline/ref=A95C04A28C1ECBADB6E0244C2347BCFD67C43A3D939A2E60A2FC6567FD351DA3F09E01B4BDB225679023E9D1942F36D120892BFD540F2FFFGBLCC" TargetMode="External"/><Relationship Id="rId56" Type="http://schemas.openxmlformats.org/officeDocument/2006/relationships/hyperlink" Target="consultantplus://offline/ref=A95C04A28C1ECBADB6E0244C2347BCFD67CC3F33999A2E60A2FC6567FD351DA3E29E59B8BDB03B679336BF80D2G7LAC" TargetMode="External"/><Relationship Id="rId64" Type="http://schemas.openxmlformats.org/officeDocument/2006/relationships/image" Target="media/image6.jpeg"/><Relationship Id="rId69" Type="http://schemas.openxmlformats.org/officeDocument/2006/relationships/footer" Target="footer2.xml"/><Relationship Id="rId8" Type="http://schemas.openxmlformats.org/officeDocument/2006/relationships/hyperlink" Target="garantF1://12023011.1000" TargetMode="External"/><Relationship Id="rId51" Type="http://schemas.openxmlformats.org/officeDocument/2006/relationships/hyperlink" Target="consultantplus://offline/ref=A95C04A28C1ECBADB6E0244C2347BCFD64CD3B38959A2E60A2FC6567FD351DA3F09E01B4BDB225679023E9D1942F36D120892BFD540F2FFFGBLCC"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garantF1://7229926.0" TargetMode="External"/><Relationship Id="rId17" Type="http://schemas.openxmlformats.org/officeDocument/2006/relationships/hyperlink" Target="consultantplus://offline/ref=A0F147DE989A668B997DDF635480EEB211CBE2E11D5F0CE4465B3C8C01C83D5A9BA84CD73400B6D81F6F8CD25FLCA6F" TargetMode="External"/><Relationship Id="rId25" Type="http://schemas.openxmlformats.org/officeDocument/2006/relationships/hyperlink" Target="consultantplus://offline/ref=13EE73D8FDD8DBF5555469AEDDA413E294E1F1C1E6CF2FE45A0B8D0FF4F9042595779FC72E995FF92E80674D8FEF881353A56110A7CBAB2Dv1sDB" TargetMode="External"/><Relationship Id="rId33" Type="http://schemas.openxmlformats.org/officeDocument/2006/relationships/hyperlink" Target="consultantplus://offline/ref=A95C04A28C1ECBADB6E0244C2347BCFD67C9373E909F2E60A2FC6567FD351DA3F09E01B4BDB225679523E9D1942F36D120892BFD540F2FFFGBLCC" TargetMode="External"/><Relationship Id="rId38" Type="http://schemas.openxmlformats.org/officeDocument/2006/relationships/hyperlink" Target="consultantplus://offline/ref=A95C04A28C1ECBADB6E0244C2347BCFD67CD3E3294922E60A2FC6567FD351DA3F09E01B4BDB225679123E9D1942F36D120892BFD540F2FFFGBLCC" TargetMode="External"/><Relationship Id="rId46" Type="http://schemas.openxmlformats.org/officeDocument/2006/relationships/hyperlink" Target="consultantplus://offline/ref=A95C04A28C1ECBADB6E0244C2347BCFD67C43B3C949D2E60A2FC6567FD351DA3F09E01B4BDB225679623E9D1942F36D120892BFD540F2FFFGBLCC" TargetMode="External"/><Relationship Id="rId59" Type="http://schemas.openxmlformats.org/officeDocument/2006/relationships/image" Target="media/image1.jpeg"/><Relationship Id="rId67" Type="http://schemas.openxmlformats.org/officeDocument/2006/relationships/header" Target="header2.xml"/><Relationship Id="rId20" Type="http://schemas.openxmlformats.org/officeDocument/2006/relationships/hyperlink" Target="consultantplus://offline/ref=04270B49917709B08B0E5535FD8B07B43B897AD191C58E28545CE987C8D862D3BF1CDBB67EFB6BC0EC4BADA340T2H4F" TargetMode="External"/><Relationship Id="rId41" Type="http://schemas.openxmlformats.org/officeDocument/2006/relationships/hyperlink" Target="consultantplus://offline/ref=A95C04A28C1ECBADB6E0244C2347BCFD62CD3B3D9391736AAAA56965FA3A42B4F7D70DB5BDB22463987CECC485773BD33C962AE3480D2DGFLDC" TargetMode="External"/><Relationship Id="rId54" Type="http://schemas.openxmlformats.org/officeDocument/2006/relationships/hyperlink" Target="consultantplus://offline/ref=A95C04A28C1ECBADB6E0244C2347BCFD67CD3E3B909C2E60A2FC6567FD351DA3F09E01B4BDB225679623E9D1942F36D120892BFD540F2FFFGBLCC" TargetMode="External"/><Relationship Id="rId62" Type="http://schemas.openxmlformats.org/officeDocument/2006/relationships/image" Target="media/image4.jpeg"/><Relationship Id="rId7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3293</TotalTime>
  <Pages>1</Pages>
  <Words>50211</Words>
  <Characters>286203</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ТТВ</cp:lastModifiedBy>
  <cp:revision>56</cp:revision>
  <cp:lastPrinted>2017-01-13T03:59:00Z</cp:lastPrinted>
  <dcterms:created xsi:type="dcterms:W3CDTF">2017-01-12T09:07:00Z</dcterms:created>
  <dcterms:modified xsi:type="dcterms:W3CDTF">2020-10-02T10:11:00Z</dcterms:modified>
</cp:coreProperties>
</file>