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7"/>
        <w:gridCol w:w="5068"/>
      </w:tblGrid>
      <w:tr w:rsidR="008E7447" w:rsidRPr="00800C04" w:rsidTr="00941498">
        <w:tc>
          <w:tcPr>
            <w:tcW w:w="5067" w:type="dxa"/>
          </w:tcPr>
          <w:p w:rsidR="008E7447" w:rsidRPr="00800C04" w:rsidRDefault="008E7447" w:rsidP="00941498">
            <w:pPr>
              <w:tabs>
                <w:tab w:val="left" w:pos="4185"/>
              </w:tabs>
              <w:spacing w:after="0" w:line="240" w:lineRule="auto"/>
              <w:rPr>
                <w:rFonts w:ascii="Times New Roman" w:hAnsi="Times New Roman"/>
                <w:sz w:val="24"/>
                <w:szCs w:val="26"/>
              </w:rPr>
            </w:pPr>
          </w:p>
        </w:tc>
        <w:tc>
          <w:tcPr>
            <w:tcW w:w="5068" w:type="dxa"/>
          </w:tcPr>
          <w:p w:rsidR="008E7447" w:rsidRPr="00800C04" w:rsidRDefault="008E7447" w:rsidP="00941498">
            <w:pPr>
              <w:tabs>
                <w:tab w:val="left" w:pos="4185"/>
              </w:tabs>
              <w:spacing w:after="0" w:line="240" w:lineRule="auto"/>
              <w:rPr>
                <w:rFonts w:ascii="Times New Roman" w:hAnsi="Times New Roman"/>
                <w:sz w:val="24"/>
                <w:szCs w:val="26"/>
              </w:rPr>
            </w:pPr>
            <w:r w:rsidRPr="00800C04">
              <w:rPr>
                <w:rFonts w:ascii="Times New Roman" w:hAnsi="Times New Roman"/>
                <w:sz w:val="26"/>
                <w:szCs w:val="26"/>
              </w:rPr>
              <w:t>УТВЕРЖДЕН</w:t>
            </w:r>
          </w:p>
          <w:p w:rsidR="008E7447" w:rsidRPr="00743F32" w:rsidRDefault="00743F32" w:rsidP="00941498">
            <w:pPr>
              <w:tabs>
                <w:tab w:val="left" w:pos="4185"/>
              </w:tabs>
              <w:spacing w:after="0" w:line="240" w:lineRule="auto"/>
              <w:rPr>
                <w:rStyle w:val="ae"/>
                <w:rFonts w:ascii="Times New Roman" w:hAnsi="Times New Roman"/>
                <w:sz w:val="24"/>
                <w:szCs w:val="26"/>
              </w:rPr>
            </w:pPr>
            <w:r>
              <w:rPr>
                <w:rFonts w:ascii="Times New Roman" w:hAnsi="Times New Roman"/>
                <w:sz w:val="26"/>
                <w:szCs w:val="26"/>
              </w:rPr>
              <w:fldChar w:fldCharType="begin"/>
            </w:r>
            <w:r>
              <w:rPr>
                <w:rFonts w:ascii="Times New Roman" w:hAnsi="Times New Roman"/>
                <w:sz w:val="26"/>
                <w:szCs w:val="26"/>
              </w:rPr>
              <w:instrText xml:space="preserve"> HYPERLINK "http://admburla.ru/offdocs/npa-admin/postanovleniya/17457-postanovlenie-administratcii-raiona-ot-26012023-g--19-qob-utverzhdenii-administrativnogo-reglamenta-po-predostavleniiu-munitcipalnoi-uslugi-qpredostavlenie-razresheniia-na-otclonenie-ot-predelnykh-p" </w:instrText>
            </w:r>
            <w:r>
              <w:rPr>
                <w:rFonts w:ascii="Times New Roman" w:hAnsi="Times New Roman"/>
                <w:sz w:val="26"/>
                <w:szCs w:val="26"/>
              </w:rPr>
            </w:r>
            <w:r>
              <w:rPr>
                <w:rFonts w:ascii="Times New Roman" w:hAnsi="Times New Roman"/>
                <w:sz w:val="26"/>
                <w:szCs w:val="26"/>
              </w:rPr>
              <w:fldChar w:fldCharType="separate"/>
            </w:r>
            <w:r w:rsidR="008E7447" w:rsidRPr="00743F32">
              <w:rPr>
                <w:rStyle w:val="ae"/>
                <w:rFonts w:ascii="Times New Roman" w:hAnsi="Times New Roman"/>
                <w:sz w:val="26"/>
                <w:szCs w:val="26"/>
              </w:rPr>
              <w:t>Постановлением Администрации Бурлинского  района Алтайского края</w:t>
            </w:r>
          </w:p>
          <w:p w:rsidR="008E7447" w:rsidRPr="00800C04" w:rsidRDefault="008E7447" w:rsidP="00662EF1">
            <w:pPr>
              <w:tabs>
                <w:tab w:val="left" w:pos="4185"/>
              </w:tabs>
              <w:spacing w:after="0" w:line="240" w:lineRule="auto"/>
              <w:rPr>
                <w:rFonts w:ascii="Times New Roman" w:hAnsi="Times New Roman"/>
                <w:sz w:val="24"/>
                <w:szCs w:val="26"/>
              </w:rPr>
            </w:pPr>
            <w:r w:rsidRPr="00743F32">
              <w:rPr>
                <w:rStyle w:val="ae"/>
                <w:rFonts w:ascii="Times New Roman" w:hAnsi="Times New Roman"/>
                <w:sz w:val="26"/>
                <w:szCs w:val="26"/>
              </w:rPr>
              <w:t xml:space="preserve">от </w:t>
            </w:r>
            <w:r w:rsidR="00662EF1" w:rsidRPr="00743F32">
              <w:rPr>
                <w:rStyle w:val="ae"/>
                <w:rFonts w:ascii="Times New Roman" w:hAnsi="Times New Roman"/>
                <w:sz w:val="26"/>
                <w:szCs w:val="26"/>
              </w:rPr>
              <w:t xml:space="preserve">26 января </w:t>
            </w:r>
            <w:r w:rsidRPr="00743F32">
              <w:rPr>
                <w:rStyle w:val="ae"/>
                <w:rFonts w:ascii="Times New Roman" w:hAnsi="Times New Roman"/>
                <w:sz w:val="26"/>
                <w:szCs w:val="26"/>
              </w:rPr>
              <w:t xml:space="preserve">2023 г. № </w:t>
            </w:r>
            <w:r w:rsidR="00570200" w:rsidRPr="00743F32">
              <w:rPr>
                <w:rStyle w:val="ae"/>
                <w:rFonts w:ascii="Times New Roman" w:hAnsi="Times New Roman"/>
                <w:sz w:val="26"/>
                <w:szCs w:val="26"/>
              </w:rPr>
              <w:t>19</w:t>
            </w:r>
            <w:r w:rsidR="00743F32">
              <w:rPr>
                <w:rFonts w:ascii="Times New Roman" w:hAnsi="Times New Roman"/>
                <w:sz w:val="26"/>
                <w:szCs w:val="26"/>
              </w:rPr>
              <w:fldChar w:fldCharType="end"/>
            </w:r>
          </w:p>
        </w:tc>
      </w:tr>
    </w:tbl>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8E7447" w:rsidRDefault="008E7447"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8E7447"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061744">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941498">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941498">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02770A"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p>
    <w:p w:rsidR="0002770A" w:rsidRDefault="0002770A" w:rsidP="00003117">
      <w:pPr>
        <w:keepNext/>
        <w:spacing w:after="0" w:line="240" w:lineRule="auto"/>
        <w:ind w:right="-1" w:firstLine="709"/>
        <w:jc w:val="both"/>
        <w:outlineLvl w:val="0"/>
        <w:rPr>
          <w:rFonts w:ascii="Times New Roman" w:hAnsi="Times New Roman"/>
          <w:sz w:val="28"/>
          <w:szCs w:val="20"/>
          <w:lang w:eastAsia="zh-CN"/>
        </w:rPr>
      </w:pPr>
      <w:r w:rsidRPr="0002770A">
        <w:rPr>
          <w:rFonts w:ascii="Times New Roman" w:hAnsi="Times New Roman"/>
          <w:sz w:val="28"/>
          <w:szCs w:val="20"/>
          <w:lang w:eastAsia="zh-CN"/>
        </w:rPr>
        <w:t>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 же в случае если планируется строительство, реконструкция объекта капитального строительства с превышением предельных параметров разрешенного строительства (далее – «заявитель»).</w:t>
      </w:r>
    </w:p>
    <w:p w:rsidR="0002770A" w:rsidRDefault="0002770A" w:rsidP="00003117">
      <w:pPr>
        <w:keepNext/>
        <w:spacing w:after="0" w:line="240" w:lineRule="auto"/>
        <w:ind w:right="-1" w:firstLine="709"/>
        <w:jc w:val="both"/>
        <w:outlineLvl w:val="0"/>
        <w:rPr>
          <w:rFonts w:ascii="Times New Roman" w:hAnsi="Times New Roman"/>
          <w:sz w:val="28"/>
          <w:szCs w:val="20"/>
          <w:lang w:eastAsia="zh-CN"/>
        </w:rPr>
      </w:pPr>
      <w:r w:rsidRPr="0002770A">
        <w:rPr>
          <w:rFonts w:ascii="Times New Roman" w:hAnsi="Times New Roman"/>
          <w:sz w:val="28"/>
          <w:szCs w:val="20"/>
          <w:lang w:eastAsia="zh-CN"/>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941498">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941498">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в информационно-телекоммуникационной сети «Интернет»</w:t>
      </w:r>
      <w:r w:rsidR="005E4F9D" w:rsidRPr="00565907">
        <w:rPr>
          <w:rFonts w:ascii="Times New Roman" w:hAnsi="Times New Roman"/>
          <w:i/>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3) на Портале государственных и муниципальных услуг (д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w:t>
      </w:r>
      <w:r w:rsidR="0002770A">
        <w:rPr>
          <w:rFonts w:ascii="Times New Roman" w:hAnsi="Times New Roman"/>
          <w:spacing w:val="1"/>
          <w:sz w:val="28"/>
          <w:szCs w:val="28"/>
        </w:rPr>
        <w:t>отдел архитектуры и строительства Администрации Бурлинского района Алтайского края</w:t>
      </w:r>
      <w:r w:rsidR="00AA12FF" w:rsidRPr="00AA12FF">
        <w:rPr>
          <w:rFonts w:ascii="Times New Roman" w:hAnsi="Times New Roman"/>
          <w:spacing w:val="1"/>
          <w:sz w:val="28"/>
          <w:szCs w:val="28"/>
        </w:rPr>
        <w:t>)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02770A">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02770A">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02770A">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w:t>
      </w:r>
      <w:r w:rsidRPr="00565907">
        <w:rPr>
          <w:rFonts w:ascii="Times New Roman" w:hAnsi="Times New Roman"/>
          <w:spacing w:val="1"/>
          <w:sz w:val="28"/>
          <w:szCs w:val="28"/>
        </w:rPr>
        <w:lastRenderedPageBreak/>
        <w:t xml:space="preserve">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02770A">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02770A">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02770A" w:rsidP="005A7931">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i/>
          <w:sz w:val="28"/>
          <w:szCs w:val="28"/>
        </w:rPr>
        <w:t>Отдел архитектуры и строительства Администрации Бурлинского района Алтайского края.</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B15A1F">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B15A1F">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B15A1F">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Pr="00E368DB"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rPr>
        <w:t>2.5</w:t>
      </w:r>
      <w:r w:rsidR="00D10F43" w:rsidRPr="00E368DB">
        <w:rPr>
          <w:rFonts w:ascii="Times New Roman" w:hAnsi="Times New Roman"/>
          <w:sz w:val="28"/>
          <w:szCs w:val="28"/>
        </w:rPr>
        <w:t>.</w:t>
      </w:r>
      <w:r w:rsidR="00D10F43" w:rsidRPr="00E368DB">
        <w:rPr>
          <w:rFonts w:ascii="Times New Roman" w:hAnsi="Times New Roman"/>
          <w:sz w:val="28"/>
          <w:szCs w:val="28"/>
          <w:lang w:val="en-US"/>
        </w:rPr>
        <w:t> </w:t>
      </w:r>
      <w:r w:rsidR="00A07212" w:rsidRPr="00E368DB">
        <w:rPr>
          <w:rFonts w:ascii="Times New Roman" w:hAnsi="Times New Roman"/>
          <w:sz w:val="28"/>
          <w:szCs w:val="28"/>
          <w:lang w:bidi="ru-RU"/>
        </w:rPr>
        <w:t xml:space="preserve">Срок предоставления </w:t>
      </w:r>
      <w:r w:rsidR="00B15A1F" w:rsidRPr="00E368DB">
        <w:rPr>
          <w:rFonts w:ascii="Times New Roman" w:hAnsi="Times New Roman"/>
          <w:sz w:val="28"/>
          <w:szCs w:val="28"/>
          <w:lang w:bidi="ru-RU"/>
        </w:rPr>
        <w:t>муниципальной</w:t>
      </w:r>
      <w:r w:rsidR="00A07212" w:rsidRPr="00E368DB">
        <w:rPr>
          <w:rFonts w:ascii="Times New Roman" w:hAnsi="Times New Roman"/>
          <w:sz w:val="28"/>
          <w:szCs w:val="28"/>
          <w:lang w:bidi="ru-RU"/>
        </w:rPr>
        <w:t xml:space="preserve"> услуги, в том </w:t>
      </w:r>
    </w:p>
    <w:p w:rsidR="00EA5EB2" w:rsidRPr="00E368DB"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lang w:bidi="ru-RU"/>
        </w:rPr>
        <w:t xml:space="preserve">числе с учетом необходимости обращения в организации, </w:t>
      </w:r>
    </w:p>
    <w:p w:rsidR="00EA5EB2" w:rsidRPr="00E368DB"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lang w:bidi="ru-RU"/>
        </w:rPr>
        <w:t xml:space="preserve">участвующие в предоставлении </w:t>
      </w:r>
      <w:r w:rsidR="00B15A1F" w:rsidRPr="00E368DB">
        <w:rPr>
          <w:rFonts w:ascii="Times New Roman" w:hAnsi="Times New Roman"/>
          <w:sz w:val="28"/>
          <w:szCs w:val="28"/>
          <w:lang w:bidi="ru-RU"/>
        </w:rPr>
        <w:t>муниципальной</w:t>
      </w:r>
      <w:r w:rsidRPr="00E368DB">
        <w:rPr>
          <w:rFonts w:ascii="Times New Roman" w:hAnsi="Times New Roman"/>
          <w:sz w:val="28"/>
          <w:szCs w:val="28"/>
          <w:lang w:bidi="ru-RU"/>
        </w:rPr>
        <w:t xml:space="preserve"> </w:t>
      </w:r>
    </w:p>
    <w:p w:rsidR="00EA5EB2" w:rsidRPr="00E368DB"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E368DB">
        <w:rPr>
          <w:rFonts w:ascii="Times New Roman" w:hAnsi="Times New Roman"/>
          <w:sz w:val="28"/>
          <w:szCs w:val="28"/>
          <w:lang w:bidi="ru-RU"/>
        </w:rPr>
        <w:t xml:space="preserve">услуги, срок приостановления предоставления </w:t>
      </w:r>
      <w:r w:rsidR="00B15A1F" w:rsidRPr="00E368DB">
        <w:rPr>
          <w:rFonts w:ascii="Times New Roman" w:hAnsi="Times New Roman"/>
          <w:sz w:val="28"/>
          <w:szCs w:val="28"/>
          <w:lang w:bidi="ru-RU"/>
        </w:rPr>
        <w:t>муниципальной</w:t>
      </w:r>
      <w:r w:rsidRPr="00E368DB">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E368DB">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15A1F" w:rsidRPr="00E368DB">
        <w:rPr>
          <w:rFonts w:ascii="Times New Roman" w:hAnsi="Times New Roman"/>
          <w:sz w:val="28"/>
          <w:szCs w:val="28"/>
          <w:lang w:bidi="ru-RU"/>
        </w:rPr>
        <w:t>муниципальной</w:t>
      </w:r>
      <w:r w:rsidRPr="00E368DB">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E368DB">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E368DB">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E368DB">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E368DB">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E368DB">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E368DB">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368DB">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E368DB">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w:t>
      </w:r>
      <w:r w:rsidRPr="005C0570">
        <w:rPr>
          <w:rFonts w:ascii="Times New Roman" w:hAnsi="Times New Roman"/>
          <w:sz w:val="28"/>
          <w:szCs w:val="28"/>
        </w:rPr>
        <w:lastRenderedPageBreak/>
        <w:t>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E368D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либо в </w:t>
      </w:r>
      <w:r w:rsidR="00947499">
        <w:rPr>
          <w:rFonts w:ascii="Times New Roman" w:hAnsi="Times New Roman"/>
          <w:sz w:val="28"/>
          <w:szCs w:val="28"/>
        </w:rPr>
        <w:t>документах,</w:t>
      </w:r>
      <w:r w:rsidRPr="00565907">
        <w:rPr>
          <w:rFonts w:ascii="Times New Roman" w:hAnsi="Times New Roman"/>
          <w:sz w:val="28"/>
          <w:szCs w:val="28"/>
        </w:rPr>
        <w:t xml:space="preserve">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муниципально</w:t>
      </w:r>
      <w:r w:rsidR="00947499">
        <w:rPr>
          <w:rFonts w:ascii="Times New Roman" w:hAnsi="Times New Roman"/>
          <w:sz w:val="28"/>
          <w:szCs w:val="28"/>
        </w:rPr>
        <w:t>й услуги</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947499">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947499">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9A1A43">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9A1A43">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9A1A43">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9A1A43">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F25F4A" w:rsidRPr="00F25F4A" w:rsidRDefault="00F25F4A" w:rsidP="00F25F4A">
      <w:pPr>
        <w:autoSpaceDE w:val="0"/>
        <w:autoSpaceDN w:val="0"/>
        <w:adjustRightInd w:val="0"/>
        <w:spacing w:after="120" w:line="240" w:lineRule="auto"/>
        <w:ind w:firstLine="709"/>
        <w:jc w:val="both"/>
        <w:outlineLvl w:val="2"/>
        <w:rPr>
          <w:rFonts w:ascii="Times New Roman" w:hAnsi="Times New Roman"/>
          <w:sz w:val="28"/>
          <w:szCs w:val="28"/>
        </w:rPr>
      </w:pPr>
      <w:r w:rsidRPr="00F25F4A">
        <w:rPr>
          <w:rFonts w:ascii="Times New Roman" w:hAnsi="Times New Roman"/>
          <w:sz w:val="28"/>
          <w:szCs w:val="28"/>
        </w:rPr>
        <w:t>Предоставление муниципальной услуги осуществляется бесплатно.</w:t>
      </w:r>
    </w:p>
    <w:p w:rsidR="00F25F4A" w:rsidRPr="00F25F4A" w:rsidRDefault="00F25F4A" w:rsidP="00F25F4A">
      <w:pPr>
        <w:autoSpaceDE w:val="0"/>
        <w:autoSpaceDN w:val="0"/>
        <w:adjustRightInd w:val="0"/>
        <w:spacing w:after="0" w:line="240" w:lineRule="auto"/>
        <w:ind w:firstLine="709"/>
        <w:jc w:val="both"/>
        <w:outlineLvl w:val="2"/>
        <w:rPr>
          <w:rFonts w:ascii="Times New Roman" w:hAnsi="Times New Roman"/>
          <w:sz w:val="28"/>
          <w:szCs w:val="28"/>
        </w:rPr>
      </w:pPr>
      <w:r w:rsidRPr="00F25F4A">
        <w:rPr>
          <w:rFonts w:ascii="Times New Roman" w:hAnsi="Times New Roman"/>
          <w:sz w:val="28"/>
          <w:szCs w:val="28"/>
        </w:rPr>
        <w:t>Расходы, связанные с организацией и проведением публичных слушаний,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13925" w:rsidRPr="00F25F4A"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25F4A">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C231D">
        <w:rPr>
          <w:rFonts w:ascii="Times New Roman" w:hAnsi="Times New Roman"/>
          <w:sz w:val="28"/>
          <w:szCs w:val="28"/>
        </w:rPr>
        <w:t>в которых предоставляе</w:t>
      </w:r>
      <w:r w:rsidR="00C643D0" w:rsidRPr="00565907">
        <w:rPr>
          <w:rFonts w:ascii="Times New Roman" w:hAnsi="Times New Roman"/>
          <w:sz w:val="28"/>
          <w:szCs w:val="28"/>
        </w:rPr>
        <w:t xml:space="preserve">тся </w:t>
      </w:r>
    </w:p>
    <w:p w:rsidR="00C643D0" w:rsidRPr="00565907" w:rsidRDefault="00CC231D"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муниципальная услуга</w:t>
      </w:r>
      <w:r w:rsidR="00C643D0" w:rsidRPr="00565907">
        <w:rPr>
          <w:rFonts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C231D" w:rsidP="00C643D0">
      <w:pPr>
        <w:spacing w:after="0" w:line="240" w:lineRule="auto"/>
        <w:ind w:right="-1" w:firstLine="427"/>
        <w:jc w:val="center"/>
        <w:rPr>
          <w:rFonts w:ascii="Times New Roman" w:hAnsi="Times New Roman"/>
          <w:sz w:val="28"/>
          <w:szCs w:val="28"/>
        </w:rPr>
      </w:pPr>
      <w:r>
        <w:rPr>
          <w:rFonts w:ascii="Times New Roman" w:hAnsi="Times New Roman"/>
          <w:sz w:val="28"/>
          <w:szCs w:val="28"/>
        </w:rPr>
        <w:t>муниципальной</w:t>
      </w:r>
      <w:r w:rsidR="00C643D0"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11307C">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11307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11307C">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муниципально</w:t>
      </w:r>
      <w:r w:rsidR="0011307C">
        <w:rPr>
          <w:rFonts w:ascii="Times New Roman" w:hAnsi="Times New Roman"/>
          <w:sz w:val="28"/>
          <w:szCs w:val="28"/>
        </w:rPr>
        <w:t>й</w:t>
      </w:r>
      <w:r w:rsidRPr="00565907">
        <w:rPr>
          <w:rFonts w:ascii="Times New Roman" w:hAnsi="Times New Roman"/>
          <w:sz w:val="28"/>
          <w:szCs w:val="28"/>
        </w:rPr>
        <w:t xml:space="preserve"> услуги, и средств, используемых при предоставлении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w:t>
      </w:r>
      <w:r w:rsidR="0011307C">
        <w:rPr>
          <w:rFonts w:ascii="Times New Roman" w:hAnsi="Times New Roman"/>
          <w:sz w:val="28"/>
          <w:szCs w:val="28"/>
        </w:rPr>
        <w:t>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11307C">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w:t>
      </w:r>
      <w:r w:rsidR="0011307C">
        <w:rPr>
          <w:rFonts w:ascii="Times New Roman" w:hAnsi="Times New Roman"/>
          <w:sz w:val="28"/>
          <w:szCs w:val="28"/>
        </w:rPr>
        <w:t>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w:t>
      </w:r>
      <w:r w:rsidR="00B9776D" w:rsidRPr="00565907">
        <w:rPr>
          <w:rFonts w:ascii="Times New Roman" w:hAnsi="Times New Roman"/>
          <w:sz w:val="28"/>
          <w:szCs w:val="28"/>
        </w:rPr>
        <w:lastRenderedPageBreak/>
        <w:t xml:space="preserve">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11307C">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11307C">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11307C">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11307C">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w:t>
      </w:r>
      <w:r w:rsidR="0011307C">
        <w:rPr>
          <w:rFonts w:ascii="Times New Roman" w:hAnsi="Times New Roman"/>
          <w:sz w:val="28"/>
          <w:szCs w:val="28"/>
        </w:rPr>
        <w:t>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4D3AF1">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673F13">
        <w:rPr>
          <w:rFonts w:ascii="Times New Roman" w:hAnsi="Times New Roman"/>
          <w:sz w:val="28"/>
          <w:szCs w:val="28"/>
        </w:rPr>
        <w:t xml:space="preserve"> </w:t>
      </w:r>
      <w:r w:rsidR="00DE5780">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Текущий контроль осуществляется путем проведения проверок:</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решений о предоставлении (об отказе в предоставлении) муниципальной услуги;</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выявления и устранения нарушений прав граждан;</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5780" w:rsidRPr="00DE5780" w:rsidRDefault="00DE5780" w:rsidP="00DE5780">
      <w:pPr>
        <w:spacing w:after="0" w:line="240" w:lineRule="auto"/>
        <w:ind w:firstLine="540"/>
        <w:jc w:val="both"/>
        <w:rPr>
          <w:rFonts w:ascii="Times New Roman" w:hAnsi="Times New Roman"/>
          <w:color w:val="000000"/>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4.2. В целях контроля полноты и качества предоставления муниципальной услуги проводятся плановые проверки и внеплановые проверки.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4.3. Плановые проверки проводятся в соответствии с графиком, утвержденным Постановлением Администрации.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Состав лиц, осуществляющих проверку, и лиц, в отношении действий которых будет проведена проверка, устанавливается постановлением Администрации.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 xml:space="preserve">Не менее чем за 3 (три) рабочих дня до проведения плановой проверки постановление Администрации доводится до сведения специалиста, в отношении действий которого будет проведена проверка.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была проведена проверка.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4.4.</w:t>
      </w:r>
      <w:r w:rsidRPr="00DE5780">
        <w:rPr>
          <w:rFonts w:ascii="Times New Roman" w:hAnsi="Times New Roman"/>
          <w:sz w:val="24"/>
          <w:szCs w:val="24"/>
        </w:rPr>
        <w:t xml:space="preserve"> </w:t>
      </w:r>
      <w:r w:rsidRPr="00DE5780">
        <w:rPr>
          <w:rFonts w:ascii="Times New Roman" w:hAnsi="Times New Roman"/>
          <w:color w:val="000000"/>
          <w:sz w:val="28"/>
          <w:szCs w:val="28"/>
        </w:rPr>
        <w:t xml:space="preserve">Внеплановые проверки проводятся по конкретному обращению от граждан. </w:t>
      </w:r>
    </w:p>
    <w:p w:rsidR="00DE5780" w:rsidRPr="00DE5780" w:rsidRDefault="00DE5780" w:rsidP="00DE5780">
      <w:pPr>
        <w:spacing w:after="0" w:line="240" w:lineRule="auto"/>
        <w:ind w:firstLine="540"/>
        <w:jc w:val="both"/>
        <w:rPr>
          <w:rFonts w:ascii="Times New Roman" w:hAnsi="Times New Roman"/>
          <w:color w:val="000000"/>
          <w:sz w:val="28"/>
          <w:szCs w:val="28"/>
        </w:rPr>
      </w:pPr>
      <w:r w:rsidRPr="00DE5780">
        <w:rPr>
          <w:rFonts w:ascii="Times New Roman" w:hAnsi="Times New Roman"/>
          <w:color w:val="000000"/>
          <w:sz w:val="28"/>
          <w:szCs w:val="28"/>
        </w:rPr>
        <w:t>Заявители вправе направить письменное обращение в адрес Главы района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а также в случае нарушений прав и законных интересов заявителей при предоставлении муниципальной услуги.</w:t>
      </w:r>
    </w:p>
    <w:p w:rsidR="00DE5780" w:rsidRPr="00DE5780" w:rsidRDefault="00DE5780" w:rsidP="00DE5780">
      <w:pPr>
        <w:spacing w:after="0" w:line="240" w:lineRule="auto"/>
        <w:ind w:firstLine="540"/>
        <w:jc w:val="both"/>
        <w:rPr>
          <w:rFonts w:ascii="Times New Roman" w:hAnsi="Times New Roman"/>
          <w:sz w:val="28"/>
          <w:szCs w:val="28"/>
        </w:rPr>
      </w:pPr>
      <w:r w:rsidRPr="00DE5780">
        <w:rPr>
          <w:rFonts w:ascii="Times New Roman" w:hAnsi="Times New Roman"/>
          <w:color w:val="000000"/>
          <w:sz w:val="28"/>
          <w:szCs w:val="28"/>
        </w:rPr>
        <w:t xml:space="preserve">4.5. </w:t>
      </w:r>
      <w:r w:rsidRPr="00DE5780">
        <w:rPr>
          <w:rFonts w:ascii="Times New Roman" w:hAnsi="Times New Roman"/>
          <w:sz w:val="28"/>
          <w:szCs w:val="28"/>
        </w:rPr>
        <w:t xml:space="preserve">Периодичность осуществления формы контроля: </w:t>
      </w:r>
    </w:p>
    <w:p w:rsidR="00DE5780" w:rsidRPr="00DE5780" w:rsidRDefault="00DE5780" w:rsidP="00DE5780">
      <w:pPr>
        <w:spacing w:after="0" w:line="240" w:lineRule="auto"/>
        <w:ind w:firstLine="540"/>
        <w:jc w:val="both"/>
        <w:rPr>
          <w:rFonts w:ascii="Times New Roman" w:hAnsi="Times New Roman"/>
          <w:sz w:val="28"/>
          <w:szCs w:val="28"/>
        </w:rPr>
      </w:pPr>
      <w:r w:rsidRPr="00DE5780">
        <w:rPr>
          <w:rFonts w:ascii="Times New Roman" w:hAnsi="Times New Roman"/>
          <w:sz w:val="28"/>
          <w:szCs w:val="28"/>
        </w:rPr>
        <w:t xml:space="preserve">- плановые проверки - 1 раз в год; </w:t>
      </w:r>
    </w:p>
    <w:p w:rsidR="00DE5780" w:rsidRPr="00DE5780" w:rsidRDefault="00DE5780" w:rsidP="00DE5780">
      <w:pPr>
        <w:spacing w:after="0" w:line="240" w:lineRule="auto"/>
        <w:ind w:firstLine="540"/>
        <w:jc w:val="both"/>
        <w:rPr>
          <w:rFonts w:ascii="Times New Roman" w:hAnsi="Times New Roman"/>
          <w:sz w:val="28"/>
          <w:szCs w:val="28"/>
        </w:rPr>
      </w:pPr>
      <w:r w:rsidRPr="00DE5780">
        <w:rPr>
          <w:rFonts w:ascii="Times New Roman" w:hAnsi="Times New Roman"/>
          <w:sz w:val="28"/>
          <w:szCs w:val="28"/>
        </w:rPr>
        <w:t xml:space="preserve">- внеплановые проверки - по конкретному обращению заявителя. </w:t>
      </w:r>
    </w:p>
    <w:p w:rsidR="00DE5780" w:rsidRPr="00DE5780" w:rsidRDefault="00DE5780" w:rsidP="00DE5780">
      <w:pPr>
        <w:spacing w:after="0" w:line="240" w:lineRule="auto"/>
        <w:ind w:firstLine="540"/>
        <w:jc w:val="both"/>
        <w:rPr>
          <w:rFonts w:ascii="Times New Roman" w:hAnsi="Times New Roman"/>
          <w:color w:val="000000"/>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DE5780">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E578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6A35D9">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6A35D9">
        <w:rPr>
          <w:b/>
        </w:rPr>
        <w:t xml:space="preserve"> </w:t>
      </w:r>
      <w:r w:rsidRPr="006A35D9">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6A35D9">
        <w:rPr>
          <w:rFonts w:ascii="Times New Roman" w:hAnsi="Times New Roman"/>
          <w:b/>
          <w:sz w:val="28"/>
          <w:szCs w:val="28"/>
        </w:rPr>
        <w:t xml:space="preserve"> №210-ФЗ</w:t>
      </w:r>
      <w:r w:rsidRPr="006A35D9">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w:t>
      </w:r>
      <w:bookmarkStart w:id="3"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3"/>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65907">
        <w:rPr>
          <w:rFonts w:ascii="Times New Roman" w:hAnsi="Times New Roman"/>
          <w:sz w:val="28"/>
          <w:szCs w:val="28"/>
        </w:rPr>
        <w:lastRenderedPageBreak/>
        <w:t xml:space="preserve">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6A35D9">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65907">
        <w:rPr>
          <w:rFonts w:ascii="Times New Roman" w:hAnsi="Times New Roman"/>
          <w:sz w:val="28"/>
          <w:szCs w:val="28"/>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6A35D9">
        <w:rPr>
          <w:rFonts w:ascii="Times New Roman" w:hAnsi="Times New Roman"/>
          <w:sz w:val="28"/>
          <w:szCs w:val="28"/>
        </w:rPr>
        <w:t xml:space="preserve">1 </w:t>
      </w:r>
      <w:r w:rsidR="00395034">
        <w:rPr>
          <w:rFonts w:ascii="Times New Roman" w:hAnsi="Times New Roman"/>
          <w:sz w:val="28"/>
          <w:szCs w:val="28"/>
        </w:rPr>
        <w:t xml:space="preserve">рабочего </w:t>
      </w:r>
      <w:r w:rsidR="006A35D9">
        <w:rPr>
          <w:rFonts w:ascii="Times New Roman" w:hAnsi="Times New Roman"/>
          <w:sz w:val="28"/>
          <w:szCs w:val="28"/>
        </w:rPr>
        <w:t>дня</w:t>
      </w:r>
      <w:r w:rsidR="006500B4" w:rsidRPr="00565907">
        <w:rPr>
          <w:rFonts w:ascii="Times New Roman" w:hAnsi="Times New Roman"/>
          <w:i/>
          <w:sz w:val="28"/>
          <w:szCs w:val="28"/>
        </w:rPr>
        <w:t>.</w:t>
      </w:r>
      <w:r w:rsidR="006500B4" w:rsidRPr="00565907">
        <w:rPr>
          <w:rFonts w:ascii="Times New Roman" w:hAnsi="Times New Roman"/>
          <w:sz w:val="28"/>
          <w:szCs w:val="28"/>
        </w:rPr>
        <w:t xml:space="preserve"> </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95034">
        <w:rPr>
          <w:rFonts w:ascii="Times New Roman" w:hAnsi="Times New Roman"/>
          <w:sz w:val="28"/>
          <w:szCs w:val="28"/>
        </w:rPr>
        <w:t>десяти календарных дней</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муниц</w:t>
      </w:r>
      <w:r w:rsidR="00395034">
        <w:rPr>
          <w:rFonts w:ascii="Times New Roman" w:hAnsi="Times New Roman"/>
          <w:sz w:val="28"/>
          <w:szCs w:val="28"/>
        </w:rPr>
        <w:t>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lastRenderedPageBreak/>
        <w:t>Приложение №</w:t>
      </w:r>
      <w:r w:rsidR="00EF695D" w:rsidRPr="00565907">
        <w:rPr>
          <w:color w:val="000000"/>
          <w:lang w:bidi="ru-RU"/>
        </w:rPr>
        <w:t xml:space="preserve"> 1 </w:t>
      </w:r>
    </w:p>
    <w:p w:rsidR="006A3D18" w:rsidRPr="00565907" w:rsidRDefault="006A3D18" w:rsidP="00395034">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395034">
        <w:rPr>
          <w:color w:val="000000"/>
          <w:lang w:bidi="ru-RU"/>
        </w:rPr>
        <w:t>муниципальной</w:t>
      </w:r>
      <w:r w:rsidRPr="00565907">
        <w:rPr>
          <w:color w:val="000000"/>
          <w:lang w:bidi="ru-RU"/>
        </w:rPr>
        <w:t xml:space="preserve"> услуги «</w:t>
      </w:r>
      <w:r w:rsidR="00395034" w:rsidRPr="00395034">
        <w:rPr>
          <w:color w:val="000000"/>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lastRenderedPageBreak/>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395034">
        <w:rPr>
          <w:color w:val="000000"/>
          <w:lang w:bidi="ru-RU"/>
        </w:rPr>
        <w:t>муниципальной</w:t>
      </w:r>
      <w:r w:rsidRPr="00565907">
        <w:rPr>
          <w:color w:val="000000"/>
          <w:lang w:bidi="ru-RU"/>
        </w:rPr>
        <w:t xml:space="preserve"> услуги «</w:t>
      </w:r>
      <w:r w:rsidR="00395034" w:rsidRPr="00565907">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65907">
        <w:rPr>
          <w:color w:val="000000"/>
          <w:lang w:bidi="ru-RU"/>
        </w:rPr>
        <w:t>»</w:t>
      </w:r>
    </w:p>
    <w:p w:rsidR="00395034" w:rsidRPr="00565907" w:rsidRDefault="00EF695D" w:rsidP="00395034">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
    <w:p w:rsidR="00EF695D" w:rsidRPr="00565907" w:rsidRDefault="0039503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395034" w:rsidRDefault="00901CDD" w:rsidP="006A3D18">
      <w:pPr>
        <w:pStyle w:val="22"/>
        <w:shd w:val="clear" w:color="auto" w:fill="auto"/>
        <w:tabs>
          <w:tab w:val="left" w:leader="underscore" w:pos="9817"/>
        </w:tabs>
        <w:spacing w:before="0" w:line="317" w:lineRule="exact"/>
        <w:ind w:left="7460"/>
        <w:rPr>
          <w:sz w:val="24"/>
          <w:szCs w:val="24"/>
        </w:rPr>
      </w:pPr>
      <w:r w:rsidRPr="00395034">
        <w:rPr>
          <w:color w:val="000000"/>
          <w:sz w:val="24"/>
          <w:szCs w:val="24"/>
          <w:lang w:bidi="ru-RU"/>
        </w:rPr>
        <w:lastRenderedPageBreak/>
        <w:t>Приложение № 3</w:t>
      </w:r>
    </w:p>
    <w:p w:rsidR="006A3D18" w:rsidRPr="00395034" w:rsidRDefault="006A3D18" w:rsidP="006A3D18">
      <w:pPr>
        <w:pStyle w:val="22"/>
        <w:shd w:val="clear" w:color="auto" w:fill="auto"/>
        <w:spacing w:before="0" w:after="529" w:line="317" w:lineRule="exact"/>
        <w:ind w:left="5380" w:right="320"/>
        <w:jc w:val="right"/>
        <w:rPr>
          <w:sz w:val="24"/>
          <w:szCs w:val="24"/>
        </w:rPr>
      </w:pPr>
      <w:r w:rsidRPr="00395034">
        <w:rPr>
          <w:color w:val="000000"/>
          <w:sz w:val="24"/>
          <w:szCs w:val="24"/>
          <w:lang w:bidi="ru-RU"/>
        </w:rPr>
        <w:t xml:space="preserve">к Административному регламенту по предоставлению </w:t>
      </w:r>
      <w:r w:rsidR="00395034" w:rsidRPr="00395034">
        <w:rPr>
          <w:color w:val="000000"/>
          <w:sz w:val="24"/>
          <w:szCs w:val="24"/>
          <w:lang w:bidi="ru-RU"/>
        </w:rPr>
        <w:t>муниципальной</w:t>
      </w:r>
      <w:r w:rsidRPr="00395034">
        <w:rPr>
          <w:color w:val="000000"/>
          <w:sz w:val="24"/>
          <w:szCs w:val="24"/>
          <w:lang w:bidi="ru-RU"/>
        </w:rPr>
        <w:t xml:space="preserve"> услуги «</w:t>
      </w:r>
      <w:r w:rsidR="00395034" w:rsidRPr="00395034">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395034">
        <w:rPr>
          <w:color w:val="000000"/>
          <w:sz w:val="24"/>
          <w:szCs w:val="24"/>
          <w:lang w:bidi="ru-RU"/>
        </w:rPr>
        <w:t>»</w:t>
      </w:r>
    </w:p>
    <w:p w:rsidR="00395034" w:rsidRPr="00901CDD" w:rsidRDefault="00901CDD" w:rsidP="00395034">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
    <w:p w:rsidR="00901CDD" w:rsidRPr="00901CDD" w:rsidRDefault="0039503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принято решение об отка</w:t>
      </w:r>
      <w:bookmarkStart w:id="9" w:name="_GoBack"/>
      <w:bookmarkEnd w:id="9"/>
      <w:r w:rsidRPr="00565907">
        <w:rPr>
          <w:rFonts w:ascii="Times New Roman" w:hAnsi="Times New Roman"/>
          <w:sz w:val="28"/>
          <w:szCs w:val="24"/>
        </w:rPr>
        <w:t xml:space="preserve">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395034">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w:t>
      </w:r>
      <w:r w:rsidR="00395034"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140E">
        <w:rPr>
          <w:rFonts w:ascii="Times New Roman" w:hAnsi="Times New Roman"/>
          <w:color w:val="000000"/>
          <w:sz w:val="28"/>
          <w:szCs w:val="28"/>
          <w:lang w:bidi="ru-RU"/>
        </w:rPr>
        <w:t>»</w:t>
      </w:r>
    </w:p>
    <w:p w:rsidR="00395034" w:rsidRPr="00901CDD" w:rsidRDefault="00C62CA7" w:rsidP="00395034">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
    <w:p w:rsidR="00C62CA7" w:rsidRPr="00565907" w:rsidRDefault="0039503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w:t>
      </w:r>
      <w:r w:rsidRPr="00565907">
        <w:lastRenderedPageBreak/>
        <w:t>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395034" w:rsidRPr="00565907" w:rsidRDefault="00C62CA7" w:rsidP="00395034">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39503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A24CCE">
          <w:headerReference w:type="default" r:id="rId8"/>
          <w:pgSz w:w="11907" w:h="16840" w:code="9"/>
          <w:pgMar w:top="709" w:right="708" w:bottom="1134" w:left="1134" w:header="720" w:footer="720" w:gutter="0"/>
          <w:cols w:space="708"/>
          <w:noEndnote/>
          <w:titlePg/>
          <w:rtlGutter/>
          <w:docGrid w:linePitch="381"/>
        </w:sectPr>
      </w:pPr>
    </w:p>
    <w:p w:rsidR="00A96BCC" w:rsidRPr="001F52BB" w:rsidRDefault="00A96BCC" w:rsidP="00395034">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395034">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395034">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sidR="00395034">
        <w:rPr>
          <w:rFonts w:ascii="Times New Roman" w:hAnsi="Times New Roman"/>
          <w:color w:val="000000"/>
          <w:sz w:val="28"/>
          <w:szCs w:val="28"/>
        </w:rPr>
        <w:t xml:space="preserve"> «</w:t>
      </w:r>
      <w:r w:rsidR="00395034"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95034">
        <w:rPr>
          <w:rFonts w:ascii="Times New Roman" w:hAnsi="Times New Roman"/>
          <w:sz w:val="28"/>
          <w:szCs w:val="28"/>
        </w:rPr>
        <w:t>»</w:t>
      </w:r>
    </w:p>
    <w:p w:rsidR="00A96BCC" w:rsidRPr="001F52BB" w:rsidRDefault="00A96BCC" w:rsidP="00A96BCC">
      <w:pPr>
        <w:spacing w:after="0" w:line="240" w:lineRule="auto"/>
        <w:jc w:val="center"/>
        <w:rPr>
          <w:rFonts w:ascii="Times New Roman" w:hAnsi="Times New Roman"/>
          <w:bCs/>
          <w:color w:val="000000"/>
          <w:sz w:val="28"/>
          <w:szCs w:val="28"/>
        </w:rPr>
      </w:pPr>
    </w:p>
    <w:p w:rsidR="00395034"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при предоставлении </w:t>
      </w:r>
      <w:r w:rsidR="00395034">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w:t>
            </w:r>
            <w:r w:rsidR="00395034">
              <w:rPr>
                <w:rFonts w:ascii="Times New Roman" w:hAnsi="Times New Roman"/>
                <w:b/>
                <w:sz w:val="24"/>
                <w:szCs w:val="24"/>
              </w:rPr>
              <w:t>есто выполнения административно</w:t>
            </w:r>
            <w:r w:rsidRPr="00FC43B3">
              <w:rPr>
                <w:rFonts w:ascii="Times New Roman" w:hAnsi="Times New Roman"/>
                <w:b/>
                <w:sz w:val="24"/>
                <w:szCs w:val="24"/>
              </w:rPr>
              <w:t>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39503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A96BCC" w:rsidRPr="005A1748" w:rsidRDefault="00A96BCC" w:rsidP="0039503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395034">
              <w:rPr>
                <w:rFonts w:ascii="Times New Roman" w:hAnsi="Times New Roman"/>
                <w:sz w:val="24"/>
                <w:szCs w:val="24"/>
              </w:rPr>
              <w:t>муниципаль</w:t>
            </w:r>
            <w:r w:rsidR="00395034">
              <w:rPr>
                <w:rFonts w:ascii="Times New Roman" w:hAnsi="Times New Roman"/>
                <w:sz w:val="24"/>
                <w:szCs w:val="24"/>
              </w:rPr>
              <w:lastRenderedPageBreak/>
              <w:t>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395034">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 xml:space="preserve">должностного лица, ответственного за предоставление </w:t>
            </w:r>
            <w:r w:rsidR="00395034">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395034">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395034">
              <w:rPr>
                <w:rFonts w:ascii="Times New Roman" w:hAnsi="Times New Roman"/>
                <w:sz w:val="24"/>
                <w:szCs w:val="24"/>
              </w:rPr>
              <w:lastRenderedPageBreak/>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w:t>
            </w:r>
            <w:r w:rsidRPr="00C62445">
              <w:rPr>
                <w:rFonts w:ascii="Times New Roman" w:hAnsi="Times New Roman"/>
                <w:sz w:val="24"/>
                <w:szCs w:val="24"/>
              </w:rPr>
              <w:lastRenderedPageBreak/>
              <w:t xml:space="preserve">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lastRenderedPageBreak/>
              <w:t>муниципал</w:t>
            </w:r>
            <w:r w:rsidR="00ED46B7">
              <w:rPr>
                <w:rFonts w:ascii="Times New Roman" w:hAnsi="Times New Roman"/>
                <w:sz w:val="24"/>
                <w:szCs w:val="24"/>
              </w:rPr>
              <w:t>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w:t>
            </w:r>
            <w:r w:rsidRPr="00C62445">
              <w:rPr>
                <w:rFonts w:ascii="Times New Roman" w:hAnsi="Times New Roman"/>
                <w:sz w:val="24"/>
                <w:szCs w:val="24"/>
              </w:rPr>
              <w:lastRenderedPageBreak/>
              <w:t>(сведен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ED46B7">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ED46B7">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ED46B7">
              <w:rPr>
                <w:rFonts w:ascii="Times New Roman" w:hAnsi="Times New Roman"/>
                <w:sz w:val="24"/>
                <w:szCs w:val="24"/>
              </w:rPr>
              <w:lastRenderedPageBreak/>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ED46B7">
            <w:pPr>
              <w:spacing w:after="0" w:line="240" w:lineRule="auto"/>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w:t>
            </w:r>
            <w:r w:rsidRPr="009D024C">
              <w:rPr>
                <w:rFonts w:ascii="Times New Roman" w:hAnsi="Times New Roman"/>
                <w:sz w:val="24"/>
                <w:szCs w:val="24"/>
              </w:rPr>
              <w:lastRenderedPageBreak/>
              <w:t xml:space="preserve">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 xml:space="preserve">уги, </w:t>
            </w:r>
            <w:r>
              <w:rPr>
                <w:rFonts w:ascii="Times New Roman" w:hAnsi="Times New Roman"/>
                <w:sz w:val="24"/>
                <w:szCs w:val="24"/>
              </w:rPr>
              <w:lastRenderedPageBreak/>
              <w:t>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 xml:space="preserve">проведение публичных слушаний или общественных </w:t>
            </w:r>
            <w:r w:rsidRPr="00180E9E">
              <w:rPr>
                <w:rFonts w:ascii="Times New Roman" w:hAnsi="Times New Roman"/>
                <w:sz w:val="24"/>
                <w:szCs w:val="24"/>
              </w:rPr>
              <w:lastRenderedPageBreak/>
              <w:t>обсуждений</w:t>
            </w:r>
          </w:p>
        </w:tc>
      </w:tr>
      <w:tr w:rsidR="00A96BCC" w:rsidRPr="005A1748" w:rsidTr="00B249DC">
        <w:trPr>
          <w:jc w:val="center"/>
        </w:trPr>
        <w:tc>
          <w:tcPr>
            <w:tcW w:w="2830"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56645E">
              <w:rPr>
                <w:rFonts w:ascii="Times New Roman" w:hAnsi="Times New Roman"/>
                <w:sz w:val="24"/>
                <w:szCs w:val="24"/>
              </w:rPr>
              <w:t>муниципаль</w:t>
            </w:r>
            <w:r w:rsidR="00ED46B7">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ED46B7">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lastRenderedPageBreak/>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ED46B7">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Уполномоченного органа или </w:t>
            </w:r>
            <w:r w:rsidRPr="001F52BB">
              <w:rPr>
                <w:rFonts w:ascii="Times New Roman" w:eastAsia="Calibri" w:hAnsi="Times New Roman"/>
                <w:color w:val="000000"/>
                <w:sz w:val="24"/>
                <w:szCs w:val="24"/>
              </w:rPr>
              <w:lastRenderedPageBreak/>
              <w:t>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ED46B7">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ED46B7">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EC" w:rsidRDefault="007E18EC" w:rsidP="00485885">
      <w:pPr>
        <w:spacing w:after="0" w:line="240" w:lineRule="auto"/>
      </w:pPr>
      <w:r>
        <w:separator/>
      </w:r>
    </w:p>
  </w:endnote>
  <w:endnote w:type="continuationSeparator" w:id="0">
    <w:p w:rsidR="007E18EC" w:rsidRDefault="007E18EC"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EC" w:rsidRDefault="007E18EC" w:rsidP="00485885">
      <w:pPr>
        <w:spacing w:after="0" w:line="240" w:lineRule="auto"/>
      </w:pPr>
      <w:r>
        <w:separator/>
      </w:r>
    </w:p>
  </w:footnote>
  <w:footnote w:type="continuationSeparator" w:id="0">
    <w:p w:rsidR="007E18EC" w:rsidRDefault="007E18EC"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E368DB" w:rsidRDefault="009221D9">
        <w:pPr>
          <w:pStyle w:val="a3"/>
          <w:jc w:val="center"/>
        </w:pPr>
        <w:r>
          <w:rPr>
            <w:noProof/>
          </w:rPr>
          <w:fldChar w:fldCharType="begin"/>
        </w:r>
        <w:r w:rsidR="00E368DB">
          <w:rPr>
            <w:noProof/>
          </w:rPr>
          <w:instrText>PAGE   \* MERGEFORMAT</w:instrText>
        </w:r>
        <w:r>
          <w:rPr>
            <w:noProof/>
          </w:rPr>
          <w:fldChar w:fldCharType="separate"/>
        </w:r>
        <w:r w:rsidR="00743F32">
          <w:rPr>
            <w:noProof/>
          </w:rPr>
          <w:t>2</w:t>
        </w:r>
        <w:r>
          <w:rPr>
            <w:noProof/>
          </w:rPr>
          <w:fldChar w:fldCharType="end"/>
        </w:r>
      </w:p>
    </w:sdtContent>
  </w:sdt>
  <w:p w:rsidR="00E368DB" w:rsidRDefault="00E368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2770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1744"/>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5931"/>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307C"/>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3E6"/>
    <w:rsid w:val="00214BB8"/>
    <w:rsid w:val="00217804"/>
    <w:rsid w:val="00221057"/>
    <w:rsid w:val="0022199D"/>
    <w:rsid w:val="0022205A"/>
    <w:rsid w:val="0022433D"/>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1EFA"/>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034"/>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AF1"/>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4C05"/>
    <w:rsid w:val="005256EB"/>
    <w:rsid w:val="0052689F"/>
    <w:rsid w:val="005270DE"/>
    <w:rsid w:val="005325EA"/>
    <w:rsid w:val="00533C87"/>
    <w:rsid w:val="00533F38"/>
    <w:rsid w:val="00534E62"/>
    <w:rsid w:val="00537A2C"/>
    <w:rsid w:val="00542279"/>
    <w:rsid w:val="00542813"/>
    <w:rsid w:val="0054434A"/>
    <w:rsid w:val="0054438B"/>
    <w:rsid w:val="00550240"/>
    <w:rsid w:val="00551DC2"/>
    <w:rsid w:val="00552046"/>
    <w:rsid w:val="00553833"/>
    <w:rsid w:val="0055418F"/>
    <w:rsid w:val="005544D5"/>
    <w:rsid w:val="00555BA1"/>
    <w:rsid w:val="00562898"/>
    <w:rsid w:val="00565907"/>
    <w:rsid w:val="00565AB8"/>
    <w:rsid w:val="0056645E"/>
    <w:rsid w:val="005666CC"/>
    <w:rsid w:val="005679D2"/>
    <w:rsid w:val="00570200"/>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0F7B"/>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51B"/>
    <w:rsid w:val="00653DE9"/>
    <w:rsid w:val="006564EE"/>
    <w:rsid w:val="0066205E"/>
    <w:rsid w:val="0066246B"/>
    <w:rsid w:val="00662EF1"/>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5D9"/>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5E8"/>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3F32"/>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18EC"/>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447"/>
    <w:rsid w:val="008F35FE"/>
    <w:rsid w:val="008F50C5"/>
    <w:rsid w:val="008F798C"/>
    <w:rsid w:val="009000B1"/>
    <w:rsid w:val="00901083"/>
    <w:rsid w:val="00901B3D"/>
    <w:rsid w:val="00901CDD"/>
    <w:rsid w:val="00902DEA"/>
    <w:rsid w:val="009043E3"/>
    <w:rsid w:val="0090694F"/>
    <w:rsid w:val="00906C90"/>
    <w:rsid w:val="00911F42"/>
    <w:rsid w:val="00912AAC"/>
    <w:rsid w:val="009221D9"/>
    <w:rsid w:val="0092346C"/>
    <w:rsid w:val="0092383D"/>
    <w:rsid w:val="00924575"/>
    <w:rsid w:val="009246E8"/>
    <w:rsid w:val="00925902"/>
    <w:rsid w:val="00927B09"/>
    <w:rsid w:val="0093269A"/>
    <w:rsid w:val="00934EEC"/>
    <w:rsid w:val="00941498"/>
    <w:rsid w:val="00941B1D"/>
    <w:rsid w:val="00945945"/>
    <w:rsid w:val="00945A45"/>
    <w:rsid w:val="00945BD5"/>
    <w:rsid w:val="00946EFB"/>
    <w:rsid w:val="00947499"/>
    <w:rsid w:val="00950F3E"/>
    <w:rsid w:val="00951207"/>
    <w:rsid w:val="0095140E"/>
    <w:rsid w:val="00951C39"/>
    <w:rsid w:val="009529F2"/>
    <w:rsid w:val="00952BFE"/>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A43"/>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1759"/>
    <w:rsid w:val="009F21B2"/>
    <w:rsid w:val="009F263B"/>
    <w:rsid w:val="009F3441"/>
    <w:rsid w:val="009F76E8"/>
    <w:rsid w:val="00A01A85"/>
    <w:rsid w:val="00A02B8D"/>
    <w:rsid w:val="00A0540A"/>
    <w:rsid w:val="00A05CB6"/>
    <w:rsid w:val="00A0606D"/>
    <w:rsid w:val="00A06BCB"/>
    <w:rsid w:val="00A06F9A"/>
    <w:rsid w:val="00A07212"/>
    <w:rsid w:val="00A07246"/>
    <w:rsid w:val="00A1010D"/>
    <w:rsid w:val="00A11145"/>
    <w:rsid w:val="00A2018A"/>
    <w:rsid w:val="00A20FC4"/>
    <w:rsid w:val="00A2212B"/>
    <w:rsid w:val="00A224DC"/>
    <w:rsid w:val="00A2493D"/>
    <w:rsid w:val="00A24CCE"/>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074FF"/>
    <w:rsid w:val="00B102D8"/>
    <w:rsid w:val="00B13C64"/>
    <w:rsid w:val="00B13E61"/>
    <w:rsid w:val="00B15A1F"/>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3F43"/>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231D"/>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E5780"/>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8DB"/>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46B7"/>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CA"/>
    <w:rsid w:val="00F07AFB"/>
    <w:rsid w:val="00F15BB4"/>
    <w:rsid w:val="00F15C78"/>
    <w:rsid w:val="00F168ED"/>
    <w:rsid w:val="00F22105"/>
    <w:rsid w:val="00F25F4A"/>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0D13"/>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5E12-AF46-4ED2-B40D-44ADF4A2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8313</Words>
  <Characters>47388</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Microsoft</Company>
  <LinksUpToDate>false</LinksUpToDate>
  <CharactersWithSpaces>55590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4</cp:revision>
  <cp:lastPrinted>2021-08-05T14:00:00Z</cp:lastPrinted>
  <dcterms:created xsi:type="dcterms:W3CDTF">2023-01-27T09:42:00Z</dcterms:created>
  <dcterms:modified xsi:type="dcterms:W3CDTF">2023-01-27T09:48:00Z</dcterms:modified>
</cp:coreProperties>
</file>