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4BD" w:rsidRPr="000A34BD" w:rsidRDefault="000A34BD" w:rsidP="000A3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4BD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0A34BD" w:rsidRPr="000A34BD" w:rsidRDefault="000A34BD" w:rsidP="000A34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4BD">
        <w:rPr>
          <w:rFonts w:ascii="Times New Roman" w:hAnsi="Times New Roman" w:cs="Times New Roman"/>
          <w:b/>
          <w:bCs/>
          <w:sz w:val="24"/>
          <w:szCs w:val="24"/>
        </w:rPr>
        <w:t>АДМИНИСТРАЦИЯ МИХАЙЛОВСКОГО СЕЛЬСОВЕТА</w:t>
      </w:r>
    </w:p>
    <w:p w:rsidR="000A34BD" w:rsidRPr="000A34BD" w:rsidRDefault="000A34BD" w:rsidP="000A34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34BD">
        <w:rPr>
          <w:rFonts w:ascii="Times New Roman" w:hAnsi="Times New Roman" w:cs="Times New Roman"/>
          <w:b/>
          <w:bCs/>
          <w:sz w:val="24"/>
          <w:szCs w:val="24"/>
        </w:rPr>
        <w:t>БУРЛИНСКОГО РАЙОНА  АЛТАЙСКОГО КРАЯ</w:t>
      </w:r>
    </w:p>
    <w:p w:rsidR="000A34BD" w:rsidRDefault="000A34BD" w:rsidP="000A34BD">
      <w:pPr>
        <w:spacing w:after="0"/>
      </w:pPr>
    </w:p>
    <w:p w:rsidR="000A34BD" w:rsidRDefault="000A34BD" w:rsidP="000A34BD">
      <w:pPr>
        <w:jc w:val="center"/>
      </w:pPr>
    </w:p>
    <w:p w:rsidR="000A34BD" w:rsidRPr="009C60FC" w:rsidRDefault="000A34BD" w:rsidP="000A34BD">
      <w:pPr>
        <w:pStyle w:val="1"/>
        <w:rPr>
          <w:b/>
          <w:bCs/>
          <w:sz w:val="26"/>
          <w:szCs w:val="26"/>
        </w:rPr>
      </w:pPr>
      <w:proofErr w:type="gramStart"/>
      <w:r w:rsidRPr="009C60FC">
        <w:rPr>
          <w:b/>
          <w:bCs/>
          <w:sz w:val="26"/>
          <w:szCs w:val="26"/>
        </w:rPr>
        <w:t>П</w:t>
      </w:r>
      <w:proofErr w:type="gramEnd"/>
      <w:r w:rsidRPr="009C60FC">
        <w:rPr>
          <w:b/>
          <w:bCs/>
          <w:sz w:val="26"/>
          <w:szCs w:val="26"/>
        </w:rPr>
        <w:t xml:space="preserve"> О С Т А Н О В Л Е Н И Е</w:t>
      </w:r>
    </w:p>
    <w:p w:rsidR="006008F1" w:rsidRPr="006008F1" w:rsidRDefault="006008F1" w:rsidP="000A34BD">
      <w:pPr>
        <w:rPr>
          <w:rFonts w:ascii="Times New Roman" w:hAnsi="Times New Roman" w:cs="Times New Roman"/>
          <w:sz w:val="26"/>
          <w:szCs w:val="26"/>
        </w:rPr>
      </w:pPr>
    </w:p>
    <w:p w:rsidR="000A34BD" w:rsidRPr="000A34BD" w:rsidRDefault="000A34BD" w:rsidP="000A34BD">
      <w:pPr>
        <w:rPr>
          <w:rFonts w:ascii="Times New Roman" w:hAnsi="Times New Roman" w:cs="Times New Roman"/>
          <w:sz w:val="26"/>
          <w:szCs w:val="26"/>
        </w:rPr>
      </w:pPr>
      <w:r w:rsidRPr="000A34BD">
        <w:rPr>
          <w:rFonts w:ascii="Times New Roman" w:hAnsi="Times New Roman" w:cs="Times New Roman"/>
          <w:sz w:val="26"/>
          <w:szCs w:val="26"/>
        </w:rPr>
        <w:t>01.09.2022                                                                                                                             № 20</w:t>
      </w:r>
    </w:p>
    <w:p w:rsidR="000A34BD" w:rsidRPr="009C60FC" w:rsidRDefault="000A34BD" w:rsidP="000A34BD">
      <w:pPr>
        <w:jc w:val="center"/>
        <w:rPr>
          <w:rFonts w:ascii="Times New Roman" w:hAnsi="Times New Roman" w:cs="Times New Roman"/>
        </w:rPr>
      </w:pPr>
      <w:r w:rsidRPr="009C60FC">
        <w:rPr>
          <w:rFonts w:ascii="Times New Roman" w:hAnsi="Times New Roman" w:cs="Times New Roman"/>
        </w:rPr>
        <w:t>с</w:t>
      </w:r>
      <w:proofErr w:type="gramStart"/>
      <w:r w:rsidRPr="009C60FC">
        <w:rPr>
          <w:rFonts w:ascii="Times New Roman" w:hAnsi="Times New Roman" w:cs="Times New Roman"/>
        </w:rPr>
        <w:t>.М</w:t>
      </w:r>
      <w:proofErr w:type="gramEnd"/>
      <w:r w:rsidRPr="009C60FC">
        <w:rPr>
          <w:rFonts w:ascii="Times New Roman" w:hAnsi="Times New Roman" w:cs="Times New Roman"/>
        </w:rPr>
        <w:t>ихайловка</w:t>
      </w:r>
    </w:p>
    <w:p w:rsidR="000A34BD" w:rsidRPr="000A34BD" w:rsidRDefault="000A34BD" w:rsidP="000A34BD">
      <w:pPr>
        <w:tabs>
          <w:tab w:val="left" w:pos="5954"/>
        </w:tabs>
        <w:ind w:right="39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в рамках  муниципального ко</w:t>
      </w: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</w:t>
      </w: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троля в сфере благоустройства на  территории муниципального образования </w:t>
      </w:r>
      <w:r w:rsidR="009C60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Михайловский сельсовет </w:t>
      </w:r>
      <w:r w:rsidR="009C60FC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 </w:t>
      </w: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Бурлинск</w:t>
      </w: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го района Алтайского края на 2022 год</w:t>
      </w:r>
    </w:p>
    <w:p w:rsidR="000A34BD" w:rsidRPr="000A34BD" w:rsidRDefault="000A34BD" w:rsidP="000A34B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0A34BD" w:rsidRPr="000A34BD" w:rsidRDefault="000A34BD" w:rsidP="006008F1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В соответствии со статьей 44 Федерального закона от 31.07.2020 № 248 – ФЗ </w:t>
      </w:r>
      <w:r w:rsidRPr="000A34BD">
        <w:rPr>
          <w:rFonts w:ascii="Times New Roman" w:hAnsi="Times New Roman" w:cs="Times New Roman"/>
          <w:sz w:val="26"/>
          <w:szCs w:val="26"/>
        </w:rPr>
        <w:t>«О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государственном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 контроле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 (надзоре)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и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муниципальном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контроле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 в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 </w:t>
      </w:r>
      <w:r w:rsidR="006008F1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0A34BD">
        <w:rPr>
          <w:rFonts w:ascii="Times New Roman" w:hAnsi="Times New Roman" w:cs="Times New Roman"/>
          <w:sz w:val="26"/>
          <w:szCs w:val="26"/>
        </w:rPr>
        <w:t>», </w:t>
      </w:r>
      <w:r w:rsidR="009C60FC">
        <w:rPr>
          <w:rFonts w:ascii="Times New Roman" w:hAnsi="Times New Roman" w:cs="Times New Roman"/>
          <w:sz w:val="26"/>
          <w:szCs w:val="26"/>
        </w:rPr>
        <w:t xml:space="preserve"> </w:t>
      </w:r>
      <w:hyperlink r:id="rId5" w:tgtFrame="_blank" w:history="1">
        <w:r w:rsidRPr="000A34BD">
          <w:rPr>
            <w:rFonts w:ascii="Times New Roman" w:hAnsi="Times New Roman" w:cs="Times New Roman"/>
            <w:sz w:val="26"/>
            <w:szCs w:val="26"/>
          </w:rPr>
          <w:t xml:space="preserve">Постановлением Правительства Российской Федерации от 25.06.2021 </w:t>
        </w:r>
        <w:r w:rsidRPr="000A34BD">
          <w:rPr>
            <w:rFonts w:ascii="Times New Roman" w:hAnsi="Times New Roman" w:cs="Times New Roman"/>
            <w:sz w:val="26"/>
            <w:szCs w:val="26"/>
          </w:rPr>
          <w:t xml:space="preserve">№ </w:t>
        </w:r>
        <w:r>
          <w:rPr>
            <w:rFonts w:ascii="Times New Roman" w:hAnsi="Times New Roman" w:cs="Times New Roman"/>
            <w:sz w:val="26"/>
            <w:szCs w:val="26"/>
          </w:rPr>
          <w:t>9</w:t>
        </w:r>
        <w:r w:rsidRPr="000A34BD">
          <w:rPr>
            <w:rFonts w:ascii="Times New Roman" w:hAnsi="Times New Roman" w:cs="Times New Roman"/>
            <w:sz w:val="26"/>
            <w:szCs w:val="26"/>
          </w:rPr>
          <w:t>90</w:t>
        </w:r>
      </w:hyperlink>
      <w:r w:rsidRPr="000A34BD">
        <w:rPr>
          <w:rFonts w:ascii="Times New Roman" w:hAnsi="Times New Roman" w:cs="Times New Roman"/>
          <w:sz w:val="26"/>
          <w:szCs w:val="26"/>
        </w:rPr>
        <w:t>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«Об утверждении Правил разработки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и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утверждения </w:t>
      </w:r>
      <w:r w:rsidR="00F338B6">
        <w:rPr>
          <w:rFonts w:ascii="Times New Roman" w:hAnsi="Times New Roman" w:cs="Times New Roman"/>
          <w:sz w:val="26"/>
          <w:szCs w:val="26"/>
        </w:rPr>
        <w:t xml:space="preserve"> к</w:t>
      </w:r>
      <w:r w:rsidRPr="000A34BD">
        <w:rPr>
          <w:rFonts w:ascii="Times New Roman" w:hAnsi="Times New Roman" w:cs="Times New Roman"/>
          <w:sz w:val="26"/>
          <w:szCs w:val="26"/>
        </w:rPr>
        <w:t>онтрольными</w:t>
      </w:r>
      <w:r w:rsidR="00F338B6">
        <w:rPr>
          <w:rFonts w:ascii="Times New Roman" w:hAnsi="Times New Roman" w:cs="Times New Roman"/>
          <w:sz w:val="26"/>
          <w:szCs w:val="26"/>
        </w:rPr>
        <w:t xml:space="preserve"> (надзорными) орган</w:t>
      </w:r>
      <w:r w:rsidRPr="000A34BD">
        <w:rPr>
          <w:rFonts w:ascii="Times New Roman" w:hAnsi="Times New Roman" w:cs="Times New Roman"/>
          <w:sz w:val="26"/>
          <w:szCs w:val="26"/>
        </w:rPr>
        <w:t>а</w:t>
      </w:r>
      <w:r w:rsidRPr="000A34BD">
        <w:rPr>
          <w:rFonts w:ascii="Times New Roman" w:hAnsi="Times New Roman" w:cs="Times New Roman"/>
          <w:sz w:val="26"/>
          <w:szCs w:val="26"/>
        </w:rPr>
        <w:t>ми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программы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профилактики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 рисков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 причинения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 вреда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sz w:val="26"/>
          <w:szCs w:val="26"/>
        </w:rPr>
        <w:t>(ущерба) </w:t>
      </w:r>
      <w:r w:rsidR="00F338B6">
        <w:rPr>
          <w:rFonts w:ascii="Times New Roman" w:hAnsi="Times New Roman" w:cs="Times New Roman"/>
          <w:sz w:val="26"/>
          <w:szCs w:val="26"/>
        </w:rPr>
        <w:t xml:space="preserve"> </w:t>
      </w:r>
      <w:r w:rsidR="006008F1">
        <w:rPr>
          <w:rFonts w:ascii="Times New Roman" w:hAnsi="Times New Roman" w:cs="Times New Roman"/>
          <w:sz w:val="26"/>
          <w:szCs w:val="26"/>
        </w:rPr>
        <w:t>охраняемым законом ценностям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»,</w:t>
      </w:r>
    </w:p>
    <w:p w:rsidR="000A34BD" w:rsidRPr="000A34BD" w:rsidRDefault="000A34BD" w:rsidP="000A34BD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ПОСТАНОВЛЯЮ:</w:t>
      </w:r>
    </w:p>
    <w:p w:rsidR="000A34BD" w:rsidRPr="000A34BD" w:rsidRDefault="000A34BD" w:rsidP="000A34BD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1. Утвердить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Программу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профилактики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рисков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причинения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вреда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08F1">
        <w:rPr>
          <w:rFonts w:ascii="Times New Roman" w:hAnsi="Times New Roman" w:cs="Times New Roman"/>
          <w:color w:val="000000"/>
          <w:sz w:val="26"/>
          <w:szCs w:val="26"/>
        </w:rPr>
        <w:t>(ущерба) охраняемым законом ценностям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в рамках муниципального контроля в сфере благоустройства на территории муниципального образования Михайловский сельсовет Бурлинского ра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она Алтайского края на 2022 год  согласно Приложению.</w:t>
      </w:r>
    </w:p>
    <w:p w:rsidR="000A34BD" w:rsidRPr="000A34BD" w:rsidRDefault="000A34BD" w:rsidP="000A34BD">
      <w:pPr>
        <w:suppressAutoHyphens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A34BD">
        <w:rPr>
          <w:rFonts w:ascii="Times New Roman" w:hAnsi="Times New Roman" w:cs="Times New Roman"/>
          <w:sz w:val="26"/>
          <w:szCs w:val="26"/>
        </w:rPr>
        <w:t>2. Обнародовать настоящее постановление на информационных стендах Администрации Михайловского сельсовета и разместить на официальном сайте Бурлинского района в сети «Интернет».</w:t>
      </w:r>
    </w:p>
    <w:p w:rsidR="000A34BD" w:rsidRPr="000A34BD" w:rsidRDefault="000A34BD" w:rsidP="000A34BD">
      <w:pPr>
        <w:suppressAutoHyphens/>
        <w:ind w:firstLine="708"/>
        <w:jc w:val="both"/>
        <w:rPr>
          <w:rFonts w:ascii="Times New Roman" w:hAnsi="Times New Roman" w:cs="Times New Roman"/>
          <w:bCs/>
          <w:iCs/>
          <w:spacing w:val="5"/>
          <w:sz w:val="26"/>
          <w:szCs w:val="26"/>
          <w:lang w:eastAsia="ar-SA"/>
        </w:rPr>
      </w:pPr>
      <w:r w:rsidRPr="000A34BD">
        <w:rPr>
          <w:rFonts w:ascii="Times New Roman" w:hAnsi="Times New Roman" w:cs="Times New Roman"/>
          <w:bCs/>
          <w:iCs/>
          <w:spacing w:val="5"/>
          <w:sz w:val="26"/>
          <w:szCs w:val="26"/>
          <w:lang w:eastAsia="ar-SA"/>
        </w:rPr>
        <w:t xml:space="preserve">3. </w:t>
      </w:r>
      <w:r w:rsidRPr="000A34BD">
        <w:rPr>
          <w:rFonts w:ascii="Times New Roman" w:hAnsi="Times New Roman" w:cs="Times New Roman"/>
          <w:sz w:val="26"/>
          <w:szCs w:val="26"/>
        </w:rPr>
        <w:t>Контроль исполнения настоящего постановления оставляю за собой.</w:t>
      </w:r>
    </w:p>
    <w:p w:rsidR="000A34BD" w:rsidRDefault="000A34BD" w:rsidP="000A34B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34BD" w:rsidRPr="000A34BD" w:rsidRDefault="000A34BD" w:rsidP="000A34B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И.о. главы сельсовета                                                                                 М.А. </w:t>
      </w:r>
      <w:proofErr w:type="spellStart"/>
      <w:r w:rsidRPr="000A34BD">
        <w:rPr>
          <w:rFonts w:ascii="Times New Roman" w:hAnsi="Times New Roman" w:cs="Times New Roman"/>
          <w:color w:val="000000"/>
          <w:sz w:val="26"/>
          <w:szCs w:val="26"/>
        </w:rPr>
        <w:t>Гельмель</w:t>
      </w:r>
      <w:proofErr w:type="spellEnd"/>
    </w:p>
    <w:p w:rsidR="000A34BD" w:rsidRDefault="000A34BD" w:rsidP="000A34BD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6008F1" w:rsidRDefault="006008F1" w:rsidP="000A34BD">
      <w:pPr>
        <w:jc w:val="both"/>
        <w:rPr>
          <w:color w:val="000000"/>
        </w:rPr>
      </w:pPr>
    </w:p>
    <w:p w:rsidR="000A34BD" w:rsidRPr="000A34BD" w:rsidRDefault="00F338B6" w:rsidP="000A34BD">
      <w:pPr>
        <w:shd w:val="clear" w:color="auto" w:fill="FFFFFF"/>
        <w:spacing w:after="0"/>
        <w:ind w:left="142" w:firstLine="524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</w:t>
      </w:r>
      <w:r w:rsidR="000A34BD" w:rsidRPr="000A34BD">
        <w:rPr>
          <w:rFonts w:ascii="Times New Roman" w:hAnsi="Times New Roman" w:cs="Times New Roman"/>
          <w:color w:val="000000"/>
        </w:rPr>
        <w:t>Приложение</w:t>
      </w:r>
    </w:p>
    <w:p w:rsidR="000A34BD" w:rsidRPr="000A34BD" w:rsidRDefault="00F338B6" w:rsidP="000A34BD">
      <w:pPr>
        <w:shd w:val="clear" w:color="auto" w:fill="FFFFFF"/>
        <w:spacing w:after="0"/>
        <w:ind w:left="142" w:firstLine="524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0A34BD" w:rsidRPr="000A34BD">
        <w:rPr>
          <w:rFonts w:ascii="Times New Roman" w:hAnsi="Times New Roman" w:cs="Times New Roman"/>
          <w:color w:val="000000"/>
        </w:rPr>
        <w:t>к постановлению Администрации</w:t>
      </w:r>
    </w:p>
    <w:p w:rsidR="000A34BD" w:rsidRPr="000A34BD" w:rsidRDefault="00F338B6" w:rsidP="000A34BD">
      <w:pPr>
        <w:shd w:val="clear" w:color="auto" w:fill="FFFFFF"/>
        <w:spacing w:after="0"/>
        <w:ind w:left="142" w:firstLine="524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0A34BD" w:rsidRPr="000A34BD">
        <w:rPr>
          <w:rFonts w:ascii="Times New Roman" w:hAnsi="Times New Roman" w:cs="Times New Roman"/>
          <w:color w:val="000000"/>
        </w:rPr>
        <w:t>Михайловского сельсовета Бурлинского</w:t>
      </w:r>
    </w:p>
    <w:p w:rsidR="000A34BD" w:rsidRPr="000A34BD" w:rsidRDefault="00F338B6" w:rsidP="000A34BD">
      <w:pPr>
        <w:shd w:val="clear" w:color="auto" w:fill="FFFFFF"/>
        <w:spacing w:after="0"/>
        <w:ind w:left="142" w:firstLine="5245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0A34BD" w:rsidRPr="000A34BD">
        <w:rPr>
          <w:rFonts w:ascii="Times New Roman" w:hAnsi="Times New Roman" w:cs="Times New Roman"/>
          <w:color w:val="000000"/>
        </w:rPr>
        <w:t>района Алтайского края    </w:t>
      </w:r>
    </w:p>
    <w:p w:rsidR="000A34BD" w:rsidRPr="000A34BD" w:rsidRDefault="00F338B6" w:rsidP="000A34BD">
      <w:pPr>
        <w:shd w:val="clear" w:color="auto" w:fill="FFFFFF"/>
        <w:spacing w:after="0"/>
        <w:ind w:left="142" w:firstLine="524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0A34BD" w:rsidRPr="000A34BD">
        <w:rPr>
          <w:rFonts w:ascii="Times New Roman" w:hAnsi="Times New Roman" w:cs="Times New Roman"/>
          <w:color w:val="000000"/>
        </w:rPr>
        <w:t>№20 от </w:t>
      </w:r>
      <w:r w:rsidR="006008F1">
        <w:rPr>
          <w:rFonts w:ascii="Times New Roman" w:hAnsi="Times New Roman" w:cs="Times New Roman"/>
          <w:color w:val="000000"/>
        </w:rPr>
        <w:t>0</w:t>
      </w:r>
      <w:r w:rsidR="000A34BD" w:rsidRPr="000A34BD">
        <w:rPr>
          <w:rFonts w:ascii="Times New Roman" w:hAnsi="Times New Roman" w:cs="Times New Roman"/>
          <w:color w:val="000000"/>
        </w:rPr>
        <w:t>1.0</w:t>
      </w:r>
      <w:r w:rsidR="006008F1">
        <w:rPr>
          <w:rFonts w:ascii="Times New Roman" w:hAnsi="Times New Roman" w:cs="Times New Roman"/>
          <w:color w:val="000000"/>
        </w:rPr>
        <w:t>9</w:t>
      </w:r>
      <w:r w:rsidR="000A34BD" w:rsidRPr="000A34BD">
        <w:rPr>
          <w:rFonts w:ascii="Times New Roman" w:hAnsi="Times New Roman" w:cs="Times New Roman"/>
          <w:color w:val="000000"/>
        </w:rPr>
        <w:t>.2022</w:t>
      </w:r>
    </w:p>
    <w:p w:rsidR="000A34BD" w:rsidRPr="00055A43" w:rsidRDefault="000A34BD" w:rsidP="000A34BD">
      <w:pPr>
        <w:shd w:val="clear" w:color="auto" w:fill="FFFFFF"/>
        <w:spacing w:after="0"/>
        <w:ind w:firstLine="709"/>
        <w:jc w:val="both"/>
        <w:rPr>
          <w:color w:val="000000"/>
          <w:sz w:val="26"/>
          <w:szCs w:val="26"/>
        </w:rPr>
      </w:pPr>
      <w:r w:rsidRPr="00055A43">
        <w:rPr>
          <w:color w:val="000000"/>
          <w:sz w:val="26"/>
          <w:szCs w:val="26"/>
        </w:rPr>
        <w:t> </w:t>
      </w:r>
    </w:p>
    <w:p w:rsidR="000A34BD" w:rsidRPr="000A34BD" w:rsidRDefault="000A34BD" w:rsidP="000A34B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ПРОГРАММА</w:t>
      </w:r>
    </w:p>
    <w:p w:rsidR="000A34BD" w:rsidRPr="000A34BD" w:rsidRDefault="000A34BD" w:rsidP="000A34B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профилактики рисков причинения вреда (ущерба) охраняемым законом </w:t>
      </w:r>
    </w:p>
    <w:p w:rsidR="000A34BD" w:rsidRPr="000A34BD" w:rsidRDefault="000A34BD" w:rsidP="000A34B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ценностям в рамках муниципального контроля в сфере благоустройства </w:t>
      </w:r>
    </w:p>
    <w:p w:rsidR="000A34BD" w:rsidRPr="000A34BD" w:rsidRDefault="000A34BD" w:rsidP="000A34B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на территории муниципального образования Михайловский сельсовет </w:t>
      </w:r>
    </w:p>
    <w:p w:rsidR="000A34BD" w:rsidRPr="000A34BD" w:rsidRDefault="000A34BD" w:rsidP="000A34B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Бурлинского района Алтайского края на 2022 год</w:t>
      </w:r>
    </w:p>
    <w:p w:rsidR="000A34BD" w:rsidRPr="000A34BD" w:rsidRDefault="000A34BD" w:rsidP="000A34BD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 (далее – Программа профилактики)</w:t>
      </w:r>
    </w:p>
    <w:p w:rsidR="000A34BD" w:rsidRPr="00055A43" w:rsidRDefault="000A34BD" w:rsidP="000A34BD">
      <w:pPr>
        <w:shd w:val="clear" w:color="auto" w:fill="FFFFFF"/>
        <w:spacing w:after="0"/>
        <w:ind w:firstLine="709"/>
        <w:jc w:val="both"/>
        <w:rPr>
          <w:color w:val="000000"/>
          <w:sz w:val="26"/>
          <w:szCs w:val="26"/>
        </w:rPr>
      </w:pPr>
      <w:r w:rsidRPr="00055A43">
        <w:rPr>
          <w:color w:val="000000"/>
          <w:sz w:val="26"/>
          <w:szCs w:val="26"/>
        </w:rPr>
        <w:t> </w:t>
      </w:r>
    </w:p>
    <w:p w:rsidR="000A34BD" w:rsidRPr="000A34BD" w:rsidRDefault="000A34BD" w:rsidP="000A34B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bookmark4"/>
      <w:proofErr w:type="gramStart"/>
      <w:r w:rsidRPr="000A34BD">
        <w:rPr>
          <w:rFonts w:ascii="Times New Roman" w:hAnsi="Times New Roman" w:cs="Times New Roman"/>
          <w:color w:val="000000"/>
          <w:sz w:val="26"/>
          <w:szCs w:val="26"/>
        </w:rPr>
        <w:t>Настоящая Программа профилактики рисков причинения вреда (ущерба) охраняемым законом ценностям в рамках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муниципального контроля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в сфере благоустройс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ва на территории муниципального образования Михайловский сельсовет Бурлинского района Алтайского края на 2022 год (далее – Программа профилактики) разработана в целях стимулирования добросовестного соблюдения обязательных требований орган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зациями и гражданами, устранения условий, причин и факторов, способных привести к нарушениям обязательных требований и (или) причинению вреда (ущерба</w:t>
      </w:r>
      <w:proofErr w:type="gramEnd"/>
      <w:r w:rsidRPr="000A34BD">
        <w:rPr>
          <w:rFonts w:ascii="Times New Roman" w:hAnsi="Times New Roman" w:cs="Times New Roman"/>
          <w:color w:val="000000"/>
          <w:sz w:val="26"/>
          <w:szCs w:val="26"/>
        </w:rPr>
        <w:t>) охраняемым законом ценностям, создания условий для доведения обязательных требований до ко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тролируемых лиц, повышение информированности о способах их соблюдения.</w:t>
      </w:r>
      <w:bookmarkEnd w:id="0"/>
    </w:p>
    <w:p w:rsidR="000A34BD" w:rsidRPr="000A34BD" w:rsidRDefault="000A34BD" w:rsidP="000A34B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A34BD">
        <w:rPr>
          <w:rFonts w:ascii="Times New Roman" w:hAnsi="Times New Roman" w:cs="Times New Roman"/>
          <w:color w:val="000000"/>
          <w:sz w:val="26"/>
          <w:szCs w:val="26"/>
        </w:rPr>
        <w:t>Настоящая Программа разработана в рамках реализации положений ст. 44 Ф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дерального закона </w:t>
      </w:r>
      <w:hyperlink r:id="rId6" w:tgtFrame="Logical" w:history="1">
        <w:r w:rsidRPr="000A34BD">
          <w:rPr>
            <w:rFonts w:ascii="Times New Roman" w:hAnsi="Times New Roman" w:cs="Times New Roman"/>
            <w:sz w:val="26"/>
            <w:szCs w:val="26"/>
          </w:rPr>
          <w:t>от 31.07.2020 № 248-ФЗ</w:t>
        </w:r>
      </w:hyperlink>
      <w:r w:rsidRPr="000A34BD">
        <w:rPr>
          <w:rFonts w:ascii="Times New Roman" w:hAnsi="Times New Roman" w:cs="Times New Roman"/>
          <w:color w:val="000000"/>
          <w:sz w:val="26"/>
          <w:szCs w:val="26"/>
        </w:rPr>
        <w:t> "О государственном контроле (надзоре) и муниципальном контроле в Российской Федерации", Положения о муниципальном контроле в сфере благоустройства на территории муниципального образования Михайловский сельсовет Бурлинского района Алтайского края, утвержденн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го Решением Сельского Собрания депутатов Михайловского сельсовета Бурлинского района Алтайского </w:t>
      </w:r>
      <w:r w:rsidRPr="000A34BD">
        <w:rPr>
          <w:rFonts w:ascii="Times New Roman" w:hAnsi="Times New Roman" w:cs="Times New Roman"/>
          <w:sz w:val="26"/>
          <w:szCs w:val="26"/>
        </w:rPr>
        <w:t>края  </w:t>
      </w:r>
      <w:hyperlink r:id="rId7" w:tgtFrame="Logical" w:history="1">
        <w:r w:rsidRPr="000A34BD">
          <w:rPr>
            <w:rFonts w:ascii="Times New Roman" w:hAnsi="Times New Roman" w:cs="Times New Roman"/>
            <w:sz w:val="26"/>
            <w:szCs w:val="26"/>
          </w:rPr>
          <w:t>от 23.12.2021 г. №</w:t>
        </w:r>
      </w:hyperlink>
      <w:r w:rsidRPr="000A34BD">
        <w:rPr>
          <w:rFonts w:ascii="Times New Roman" w:hAnsi="Times New Roman" w:cs="Times New Roman"/>
          <w:sz w:val="26"/>
          <w:szCs w:val="26"/>
        </w:rPr>
        <w:t>30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и подлежит исполнению Администрацией</w:t>
      </w:r>
      <w:proofErr w:type="gramEnd"/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 Михайловский сельсовет Бурлинского района Алтайского края  (далее по тексту – А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министрация). </w:t>
      </w:r>
    </w:p>
    <w:p w:rsidR="000A34BD" w:rsidRPr="000A34BD" w:rsidRDefault="000A34BD" w:rsidP="000A34B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color w:val="000000"/>
          <w:sz w:val="26"/>
          <w:szCs w:val="26"/>
        </w:rPr>
        <w:t>1. Анализ текущего состояния осуществления муниципального контроля, описание текущего развития профилактической деятельности</w:t>
      </w:r>
    </w:p>
    <w:p w:rsidR="000A34BD" w:rsidRPr="000A34BD" w:rsidRDefault="000A34BD" w:rsidP="000A34B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контрольного органа, характеристика проблем, на решение которых н</w:t>
      </w:r>
      <w:r w:rsidRPr="000A34BD">
        <w:rPr>
          <w:rFonts w:ascii="Times New Roman" w:hAnsi="Times New Roman" w:cs="Times New Roman"/>
          <w:b/>
          <w:color w:val="000000"/>
          <w:sz w:val="26"/>
          <w:szCs w:val="26"/>
        </w:rPr>
        <w:t>а</w:t>
      </w:r>
      <w:r w:rsidRPr="000A34BD">
        <w:rPr>
          <w:rFonts w:ascii="Times New Roman" w:hAnsi="Times New Roman" w:cs="Times New Roman"/>
          <w:b/>
          <w:color w:val="000000"/>
          <w:sz w:val="26"/>
          <w:szCs w:val="26"/>
        </w:rPr>
        <w:t>правлена Программа профилактики</w:t>
      </w:r>
    </w:p>
    <w:p w:rsidR="000A34BD" w:rsidRPr="007F2DDE" w:rsidRDefault="000A34BD" w:rsidP="000A34BD">
      <w:pPr>
        <w:spacing w:after="0"/>
        <w:ind w:firstLine="709"/>
        <w:jc w:val="center"/>
        <w:rPr>
          <w:color w:val="000000"/>
          <w:sz w:val="26"/>
          <w:szCs w:val="26"/>
        </w:rPr>
      </w:pPr>
      <w:r w:rsidRPr="007F2DDE">
        <w:rPr>
          <w:color w:val="000000"/>
          <w:sz w:val="26"/>
          <w:szCs w:val="26"/>
        </w:rPr>
        <w:t> </w:t>
      </w:r>
    </w:p>
    <w:p w:rsidR="000A34BD" w:rsidRPr="000A34BD" w:rsidRDefault="000A34BD" w:rsidP="000A34B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1.1. Вид муниципального контроля: муниципальный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контроль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="006008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сфере благоустройства на территории муниципального образования Михайловский сельсовет Бурли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ского района Алтайского края.</w:t>
      </w:r>
    </w:p>
    <w:p w:rsidR="000A34BD" w:rsidRPr="000A34BD" w:rsidRDefault="000A34BD" w:rsidP="000A34B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1.2. Предметом муниципального контроля является:</w:t>
      </w:r>
    </w:p>
    <w:p w:rsidR="000A34BD" w:rsidRPr="000A34BD" w:rsidRDefault="000A34BD" w:rsidP="000A34B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0A34B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соблюдение организациями и гражданами (далее – контролируемые лица) обязательных требований, установленных 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равилами благоустройства 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на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территории  муниц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пального образования Михайловский сельсовет Бурлинского района Алтайского края, утвержденных решением Сельского Собрания депутатов муниципального образования Михайловский сельсовет Бурлинского района Алтайского края от 16.01.2019 №02  (далее – Правила), требований к обеспечению доступности для инвалидов объектов социальной, инженерной и транспортной инфраструктур и предоста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ляемых услуг, организация благоустройства территории муниципального образования</w:t>
      </w:r>
      <w:proofErr w:type="gramEnd"/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 Михайловский сельсовет, в соответствии с Правилами; исполнение решений, прин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маемых по результатам контрольных мероприятий.</w:t>
      </w:r>
    </w:p>
    <w:p w:rsidR="000A34BD" w:rsidRPr="000A34BD" w:rsidRDefault="000A34BD" w:rsidP="000A34BD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В предмет муниципального контроля не входят установленные Правилами обяз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0A34BD" w:rsidRPr="000A34BD" w:rsidRDefault="000A34BD" w:rsidP="000A34B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2. Цели и задачи реализации Программы профилактики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2.1. Целями профилактической работы являются: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4) предупреждение </w:t>
      </w:r>
      <w:proofErr w:type="gramStart"/>
      <w:r w:rsidRPr="000A34BD">
        <w:rPr>
          <w:rFonts w:ascii="Times New Roman" w:hAnsi="Times New Roman" w:cs="Times New Roman"/>
          <w:color w:val="000000"/>
          <w:sz w:val="26"/>
          <w:szCs w:val="26"/>
        </w:rPr>
        <w:t>нарушений</w:t>
      </w:r>
      <w:proofErr w:type="gramEnd"/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 контролируемыми лицами обязательных требов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ний, включая устранение причин, факторов и условий, способствующих возможному нарушению обязательных требований;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5) снижение административной нагрузки на контролируемых лиц;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6) снижение размера ущерба, причиняемого охраняемым законом ценностям.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2.2. Задачами профилактической работы являются: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1) Укрепление </w:t>
      </w:r>
      <w:proofErr w:type="gramStart"/>
      <w:r w:rsidRPr="000A34BD">
        <w:rPr>
          <w:rFonts w:ascii="Times New Roman" w:hAnsi="Times New Roman" w:cs="Times New Roman"/>
          <w:color w:val="000000"/>
          <w:sz w:val="26"/>
          <w:szCs w:val="26"/>
        </w:rPr>
        <w:t>системы профилактики нарушений рисков причинения</w:t>
      </w:r>
      <w:proofErr w:type="gramEnd"/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 вреда (ущерба) охраняемым законом ценностям;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2) Повышение правосознания и правовой культуры руководителей органов государственной власти, органов местного самоуправления, юридических лиц, индивид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у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альных предпринимателей и граждан;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3) Оценка возможной угрозы причинения, либо причинения вреда жизни, здоровью граждан, выработка и реализация профилактических мер, способствующих ее сн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жению;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4) Выявление факторов угрозы причинения, либо причинения вреда жизни, здоровью граждан, причин и условий, способствующих нарушению обязательных требов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ний, определение способов устранения или снижения угрозы;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lastRenderedPageBreak/>
        <w:t>5) Оценка состояния подконтрольной среды и установление зависимости видов и интенсивности профилактических мероприятий от присвоенных контролируемым л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цам уровней риска.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34BD" w:rsidRPr="000A34BD" w:rsidRDefault="000A34BD" w:rsidP="000A34BD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 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3.1. При осуществлении муниципального контроля могут проводиться следующие виды профилактических мероприятий: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1) информирование;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2) обобщение правоприменительной практики;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3) объявление предостережения;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4) консультирование;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5) профилактический визит.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3.2. Перечень профилактических мероприятий, сроки (периодичность) </w:t>
      </w:r>
      <w:r w:rsidR="006008F1">
        <w:rPr>
          <w:rFonts w:ascii="Times New Roman" w:hAnsi="Times New Roman" w:cs="Times New Roman"/>
          <w:color w:val="000000"/>
          <w:sz w:val="26"/>
          <w:szCs w:val="26"/>
        </w:rPr>
        <w:t>их проведения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представлены в таблице.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65"/>
        <w:gridCol w:w="2706"/>
        <w:gridCol w:w="2499"/>
      </w:tblGrid>
      <w:tr w:rsidR="000A34BD" w:rsidRPr="000A34BD" w:rsidTr="002B01C1">
        <w:tc>
          <w:tcPr>
            <w:tcW w:w="567" w:type="dxa"/>
          </w:tcPr>
          <w:p w:rsidR="000A34BD" w:rsidRPr="000A34BD" w:rsidRDefault="000A34BD" w:rsidP="000A34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365" w:type="dxa"/>
          </w:tcPr>
          <w:p w:rsidR="000A34BD" w:rsidRPr="000A34BD" w:rsidRDefault="000A34BD" w:rsidP="000A34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706" w:type="dxa"/>
          </w:tcPr>
          <w:p w:rsidR="000A34BD" w:rsidRPr="000A34BD" w:rsidRDefault="000A34BD" w:rsidP="000A34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Срок реализации м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роприятия</w:t>
            </w:r>
          </w:p>
        </w:tc>
        <w:tc>
          <w:tcPr>
            <w:tcW w:w="2499" w:type="dxa"/>
          </w:tcPr>
          <w:p w:rsidR="000A34BD" w:rsidRPr="000A34BD" w:rsidRDefault="000A34BD" w:rsidP="000A34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Ответственный и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полнитель</w:t>
            </w:r>
          </w:p>
        </w:tc>
      </w:tr>
      <w:tr w:rsidR="000A34BD" w:rsidRPr="000A34BD" w:rsidTr="002B01C1">
        <w:tc>
          <w:tcPr>
            <w:tcW w:w="567" w:type="dxa"/>
          </w:tcPr>
          <w:p w:rsidR="000A34BD" w:rsidRPr="000A34BD" w:rsidRDefault="000A34BD" w:rsidP="000A34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365" w:type="dxa"/>
          </w:tcPr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Информирование контролируемых и иных лиц по вопросам соблюдения обязательных требований, посредством размещения сведений на официальном сайте Администрации сел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совета</w:t>
            </w:r>
          </w:p>
        </w:tc>
        <w:tc>
          <w:tcPr>
            <w:tcW w:w="2706" w:type="dxa"/>
          </w:tcPr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2499" w:type="dxa"/>
          </w:tcPr>
          <w:p w:rsidR="000A34BD" w:rsidRPr="000A34BD" w:rsidRDefault="000A34BD" w:rsidP="000A3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Должностное лицо, уполномоченное на осуществление муниципального контроля в соответс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вии с должностной инструкцией</w:t>
            </w:r>
          </w:p>
        </w:tc>
      </w:tr>
      <w:tr w:rsidR="000A34BD" w:rsidRPr="000A34BD" w:rsidTr="002B01C1">
        <w:tc>
          <w:tcPr>
            <w:tcW w:w="567" w:type="dxa"/>
          </w:tcPr>
          <w:p w:rsidR="000A34BD" w:rsidRPr="000A34BD" w:rsidRDefault="000A34BD" w:rsidP="000A34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365" w:type="dxa"/>
          </w:tcPr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щий результаты по осуществлению муниципального контроля</w:t>
            </w:r>
          </w:p>
        </w:tc>
        <w:tc>
          <w:tcPr>
            <w:tcW w:w="2706" w:type="dxa"/>
          </w:tcPr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Ежегодно, не позднее 30 января года, следующего за годом обобщения прав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применительной практики</w:t>
            </w:r>
          </w:p>
        </w:tc>
        <w:tc>
          <w:tcPr>
            <w:tcW w:w="2499" w:type="dxa"/>
          </w:tcPr>
          <w:p w:rsidR="000A34BD" w:rsidRPr="000A34BD" w:rsidRDefault="000A34BD" w:rsidP="000A3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Должностное лицо, уполномоченное на осуществление муниципального контроля в соответс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вии с должностной инструкцией</w:t>
            </w:r>
          </w:p>
        </w:tc>
      </w:tr>
      <w:tr w:rsidR="000A34BD" w:rsidRPr="000A34BD" w:rsidTr="002B01C1">
        <w:tc>
          <w:tcPr>
            <w:tcW w:w="567" w:type="dxa"/>
          </w:tcPr>
          <w:p w:rsidR="000A34BD" w:rsidRPr="000A34BD" w:rsidRDefault="000A34BD" w:rsidP="000A34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365" w:type="dxa"/>
          </w:tcPr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Объявление предостережения.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обязательных требований причинило вред (ущерб) охраняемым законом ценностям либо создало угрозу причинения вреда (ущерба) охраняемым з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коном ценностям</w:t>
            </w:r>
          </w:p>
        </w:tc>
        <w:tc>
          <w:tcPr>
            <w:tcW w:w="2706" w:type="dxa"/>
          </w:tcPr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 мере появления оснований, предусмотренным закон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дательством</w:t>
            </w:r>
          </w:p>
        </w:tc>
        <w:tc>
          <w:tcPr>
            <w:tcW w:w="2499" w:type="dxa"/>
          </w:tcPr>
          <w:p w:rsidR="000A34BD" w:rsidRPr="000A34BD" w:rsidRDefault="000A34BD" w:rsidP="000A3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Должностное лицо, уполномоченное на осуществление муниципального контроля в соответс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вии с должностной инструкцией</w:t>
            </w:r>
          </w:p>
        </w:tc>
      </w:tr>
      <w:tr w:rsidR="000A34BD" w:rsidRPr="000A34BD" w:rsidTr="002B01C1">
        <w:tc>
          <w:tcPr>
            <w:tcW w:w="567" w:type="dxa"/>
          </w:tcPr>
          <w:p w:rsidR="000A34BD" w:rsidRPr="000A34BD" w:rsidRDefault="000A34BD" w:rsidP="000A34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65" w:type="dxa"/>
          </w:tcPr>
          <w:p w:rsidR="000A34BD" w:rsidRPr="000A34BD" w:rsidRDefault="000A34BD" w:rsidP="000A34BD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A34BD">
              <w:rPr>
                <w:color w:val="000000"/>
                <w:sz w:val="26"/>
                <w:szCs w:val="26"/>
              </w:rPr>
              <w:t xml:space="preserve">Консультирование. Консультирование осуществляется в устной или письменной форме по телефону, посредством </w:t>
            </w:r>
            <w:proofErr w:type="spellStart"/>
            <w:r w:rsidRPr="000A34BD">
              <w:rPr>
                <w:color w:val="000000"/>
                <w:sz w:val="26"/>
                <w:szCs w:val="26"/>
              </w:rPr>
              <w:t>видео-конференц-связи</w:t>
            </w:r>
            <w:proofErr w:type="spellEnd"/>
            <w:r w:rsidRPr="000A34BD">
              <w:rPr>
                <w:color w:val="000000"/>
                <w:sz w:val="26"/>
                <w:szCs w:val="26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</w:t>
            </w:r>
            <w:r w:rsidRPr="000A34BD">
              <w:rPr>
                <w:color w:val="000000"/>
                <w:sz w:val="26"/>
                <w:szCs w:val="26"/>
              </w:rPr>
              <w:t>а</w:t>
            </w:r>
            <w:r w:rsidRPr="000A34BD">
              <w:rPr>
                <w:color w:val="000000"/>
                <w:sz w:val="26"/>
                <w:szCs w:val="26"/>
              </w:rPr>
              <w:t>на. Консультирование производится по вопросам:</w:t>
            </w:r>
          </w:p>
          <w:p w:rsidR="000A34BD" w:rsidRPr="000A34BD" w:rsidRDefault="000A34BD" w:rsidP="000A34BD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A34BD">
              <w:rPr>
                <w:color w:val="000000"/>
                <w:sz w:val="26"/>
                <w:szCs w:val="26"/>
              </w:rPr>
              <w:t>1)порядка проведения контрольных мероприятий;</w:t>
            </w:r>
          </w:p>
          <w:p w:rsidR="000A34BD" w:rsidRPr="000A34BD" w:rsidRDefault="000A34BD" w:rsidP="000A34BD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A34BD">
              <w:rPr>
                <w:color w:val="000000"/>
                <w:sz w:val="26"/>
                <w:szCs w:val="26"/>
              </w:rPr>
              <w:t>2) периодичности проведения ко</w:t>
            </w:r>
            <w:r w:rsidRPr="000A34BD">
              <w:rPr>
                <w:color w:val="000000"/>
                <w:sz w:val="26"/>
                <w:szCs w:val="26"/>
              </w:rPr>
              <w:t>н</w:t>
            </w:r>
            <w:r w:rsidRPr="000A34BD">
              <w:rPr>
                <w:color w:val="000000"/>
                <w:sz w:val="26"/>
                <w:szCs w:val="26"/>
              </w:rPr>
              <w:t>трольных мероприятий;</w:t>
            </w:r>
          </w:p>
          <w:p w:rsidR="000A34BD" w:rsidRPr="000A34BD" w:rsidRDefault="000A34BD" w:rsidP="000A34BD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A34BD">
              <w:rPr>
                <w:color w:val="000000"/>
                <w:sz w:val="26"/>
                <w:szCs w:val="26"/>
              </w:rPr>
              <w:t>3) порядка принятия решений по итогам контрольных мероприятий;</w:t>
            </w:r>
          </w:p>
          <w:p w:rsidR="000A34BD" w:rsidRPr="000A34BD" w:rsidRDefault="000A34BD" w:rsidP="000A34BD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A34BD">
              <w:rPr>
                <w:color w:val="000000"/>
                <w:sz w:val="26"/>
                <w:szCs w:val="26"/>
              </w:rPr>
              <w:t>4)порядка обжалования решений Контрольного органа.</w:t>
            </w:r>
          </w:p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6" w:type="dxa"/>
          </w:tcPr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Постоянно по обращениям контрол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руемых лиц и их представителей</w:t>
            </w:r>
          </w:p>
        </w:tc>
        <w:tc>
          <w:tcPr>
            <w:tcW w:w="2499" w:type="dxa"/>
          </w:tcPr>
          <w:p w:rsidR="000A34BD" w:rsidRPr="000A34BD" w:rsidRDefault="000A34BD" w:rsidP="000A3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Должностное лицо, уполномоченное на осуществление муниципального контроля в соответс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вии с должностной инструкцией</w:t>
            </w:r>
          </w:p>
        </w:tc>
      </w:tr>
      <w:tr w:rsidR="000A34BD" w:rsidRPr="000A34BD" w:rsidTr="002B01C1">
        <w:tc>
          <w:tcPr>
            <w:tcW w:w="567" w:type="dxa"/>
          </w:tcPr>
          <w:p w:rsidR="000A34BD" w:rsidRPr="000A34BD" w:rsidRDefault="000A34BD" w:rsidP="000A34B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365" w:type="dxa"/>
          </w:tcPr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Профилактический визит.</w:t>
            </w:r>
          </w:p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ренцсвязи.</w:t>
            </w:r>
          </w:p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Продолжительность профилактич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ского визита составляет не более двух часов в течение рабочего дня</w:t>
            </w:r>
          </w:p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706" w:type="dxa"/>
          </w:tcPr>
          <w:p w:rsidR="000A34BD" w:rsidRPr="000A34BD" w:rsidRDefault="000A34BD" w:rsidP="000A34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 - август</w:t>
            </w:r>
          </w:p>
        </w:tc>
        <w:tc>
          <w:tcPr>
            <w:tcW w:w="2499" w:type="dxa"/>
          </w:tcPr>
          <w:p w:rsidR="000A34BD" w:rsidRPr="000A34BD" w:rsidRDefault="000A34BD" w:rsidP="000A34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Должностное лицо, уполномоченное на осуществление муниципального контроля в соответс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вии с должностной инструкцией</w:t>
            </w:r>
          </w:p>
        </w:tc>
      </w:tr>
    </w:tbl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34BD" w:rsidRPr="000A34BD" w:rsidRDefault="000A34BD" w:rsidP="000A34BD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b/>
          <w:bCs/>
          <w:color w:val="000000"/>
          <w:sz w:val="26"/>
          <w:szCs w:val="26"/>
        </w:rPr>
        <w:t>4. Показатели результативности и эффективности Программы профилактики</w:t>
      </w:r>
    </w:p>
    <w:p w:rsidR="000A34BD" w:rsidRPr="000A34BD" w:rsidRDefault="000A34BD" w:rsidP="000A34B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4.1. Показатели результативности Программы профилактики </w:t>
      </w:r>
      <w:r w:rsidR="006008F1">
        <w:rPr>
          <w:rFonts w:ascii="Times New Roman" w:hAnsi="Times New Roman" w:cs="Times New Roman"/>
          <w:color w:val="000000"/>
          <w:sz w:val="26"/>
          <w:szCs w:val="26"/>
        </w:rPr>
        <w:t xml:space="preserve">определяются в соответствии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со следующей таблицей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5545"/>
        <w:gridCol w:w="3702"/>
      </w:tblGrid>
      <w:tr w:rsidR="000A34BD" w:rsidRPr="000A34BD" w:rsidTr="000A34BD">
        <w:tc>
          <w:tcPr>
            <w:tcW w:w="926" w:type="dxa"/>
          </w:tcPr>
          <w:p w:rsidR="000A34BD" w:rsidRPr="000A34BD" w:rsidRDefault="000A34BD" w:rsidP="000A34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545" w:type="dxa"/>
          </w:tcPr>
          <w:p w:rsidR="000A34BD" w:rsidRPr="000A34BD" w:rsidRDefault="000A34BD" w:rsidP="000A34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702" w:type="dxa"/>
          </w:tcPr>
          <w:p w:rsidR="000A34BD" w:rsidRPr="000A34BD" w:rsidRDefault="000A34BD" w:rsidP="000A34B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Величина</w:t>
            </w:r>
          </w:p>
        </w:tc>
      </w:tr>
      <w:tr w:rsidR="000A34BD" w:rsidRPr="000A34BD" w:rsidTr="000A34BD">
        <w:tc>
          <w:tcPr>
            <w:tcW w:w="926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5545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 </w:t>
            </w:r>
            <w:hyperlink r:id="rId8" w:tgtFrame="Logical" w:history="1">
              <w:r w:rsidRPr="000A34BD">
                <w:rPr>
                  <w:rStyle w:val="hyperlink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от 31 июля 2021 г. № 248-ФЗ</w:t>
              </w:r>
            </w:hyperlink>
            <w:r w:rsidRPr="000A34BD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 «О государственном контроле (надзоре) и муниципальном к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онтроле в Российской Фед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рации»</w:t>
            </w:r>
          </w:p>
        </w:tc>
        <w:tc>
          <w:tcPr>
            <w:tcW w:w="3702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  <w:tr w:rsidR="000A34BD" w:rsidRPr="000A34BD" w:rsidTr="000A34BD">
        <w:tc>
          <w:tcPr>
            <w:tcW w:w="926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545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Утверждение доклада, содержащего результ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702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Исполнено</w:t>
            </w:r>
            <w:proofErr w:type="gramStart"/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/ Н</w:t>
            </w:r>
            <w:proofErr w:type="gramEnd"/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 исполнено</w:t>
            </w:r>
          </w:p>
        </w:tc>
      </w:tr>
      <w:tr w:rsidR="000A34BD" w:rsidRPr="000A34BD" w:rsidTr="000A34BD">
        <w:tc>
          <w:tcPr>
            <w:tcW w:w="926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545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Доля выданных предостережений по результатам рассмотрения обращений с подтвердившимися сведениями о готовящихся нарушениях обязательных требований или признаках нарушений обязательных требований и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ном ценностям</w:t>
            </w:r>
            <w:proofErr w:type="gramStart"/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(%)</w:t>
            </w:r>
            <w:proofErr w:type="gramEnd"/>
          </w:p>
        </w:tc>
        <w:tc>
          <w:tcPr>
            <w:tcW w:w="3702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20% и более</w:t>
            </w:r>
          </w:p>
        </w:tc>
      </w:tr>
      <w:tr w:rsidR="000A34BD" w:rsidRPr="000A34BD" w:rsidTr="000A34BD">
        <w:tc>
          <w:tcPr>
            <w:tcW w:w="926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5545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Доля лиц, удовлетворённых консультирован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ем в общем количестве лиц, обратившихся за консультированием</w:t>
            </w:r>
          </w:p>
        </w:tc>
        <w:tc>
          <w:tcPr>
            <w:tcW w:w="3702" w:type="dxa"/>
          </w:tcPr>
          <w:p w:rsidR="000A34BD" w:rsidRPr="000A34BD" w:rsidRDefault="000A34BD" w:rsidP="006008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A34B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100%</w:t>
            </w:r>
          </w:p>
        </w:tc>
      </w:tr>
    </w:tbl>
    <w:p w:rsid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4.2. Под оценкой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эффективности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Программы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профилактики </w:t>
      </w:r>
      <w:r w:rsidR="006008F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понимается </w:t>
      </w:r>
      <w:r w:rsidR="006008F1">
        <w:rPr>
          <w:rFonts w:ascii="Times New Roman" w:hAnsi="Times New Roman" w:cs="Times New Roman"/>
          <w:color w:val="000000"/>
          <w:sz w:val="26"/>
          <w:szCs w:val="26"/>
        </w:rPr>
        <w:t xml:space="preserve">оценка изменения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количества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нарушений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обязательных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требований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по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итогам </w:t>
      </w:r>
      <w:r w:rsidR="006008F1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проведенных профилактических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мероприятий.</w:t>
      </w:r>
    </w:p>
    <w:p w:rsidR="000A34BD" w:rsidRPr="000A34BD" w:rsidRDefault="000A34BD" w:rsidP="000A34B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4.3.Текущая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</w:t>
      </w:r>
      <w:proofErr w:type="gramStart"/>
      <w:r w:rsidRPr="000A34BD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gramEnd"/>
      <w:r w:rsidRPr="000A34BD">
        <w:rPr>
          <w:rFonts w:ascii="Times New Roman" w:hAnsi="Times New Roman" w:cs="Times New Roman"/>
          <w:color w:val="000000"/>
          <w:sz w:val="26"/>
          <w:szCs w:val="26"/>
        </w:rPr>
        <w:t>ежеквартальная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)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оценка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результативности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и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08F1">
        <w:rPr>
          <w:rFonts w:ascii="Times New Roman" w:hAnsi="Times New Roman" w:cs="Times New Roman"/>
          <w:color w:val="000000"/>
          <w:sz w:val="26"/>
          <w:szCs w:val="26"/>
        </w:rPr>
        <w:t xml:space="preserve">эффективности Программы 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профилактики осуществляется главой  сельсовета.</w:t>
      </w:r>
    </w:p>
    <w:p w:rsidR="000A34BD" w:rsidRPr="000A34BD" w:rsidRDefault="000A34BD" w:rsidP="006008F1">
      <w:pPr>
        <w:spacing w:after="0"/>
        <w:ind w:right="-14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4.4. Ежегодная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оценка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результативности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и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эффективности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008F1">
        <w:rPr>
          <w:rFonts w:ascii="Times New Roman" w:hAnsi="Times New Roman" w:cs="Times New Roman"/>
          <w:color w:val="000000"/>
          <w:sz w:val="26"/>
          <w:szCs w:val="26"/>
        </w:rPr>
        <w:t>Программы профилактики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осуществляется главой сельсовета.</w:t>
      </w:r>
    </w:p>
    <w:p w:rsidR="000A34BD" w:rsidRPr="000A34BD" w:rsidRDefault="000A34BD" w:rsidP="000A34BD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34BD">
        <w:rPr>
          <w:rFonts w:ascii="Times New Roman" w:hAnsi="Times New Roman" w:cs="Times New Roman"/>
          <w:color w:val="000000"/>
          <w:sz w:val="26"/>
          <w:szCs w:val="26"/>
        </w:rPr>
        <w:t>4.5. </w:t>
      </w:r>
      <w:proofErr w:type="gramStart"/>
      <w:r w:rsidRPr="000A34BD">
        <w:rPr>
          <w:rFonts w:ascii="Times New Roman" w:hAnsi="Times New Roman" w:cs="Times New Roman"/>
          <w:color w:val="000000"/>
          <w:sz w:val="26"/>
          <w:szCs w:val="26"/>
        </w:rPr>
        <w:t>Для осуществления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ежегодной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оценки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результативности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и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эффективности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Программы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 профилакт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ки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Администрацией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не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позднее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1 июля 2023 года </w:t>
      </w:r>
      <w:r w:rsidR="006008F1">
        <w:rPr>
          <w:rFonts w:ascii="Times New Roman" w:hAnsi="Times New Roman" w:cs="Times New Roman"/>
          <w:color w:val="000000"/>
          <w:sz w:val="26"/>
          <w:szCs w:val="26"/>
        </w:rPr>
        <w:t xml:space="preserve">(года, следующего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за отчетным) 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в Сельско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 Собрани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 xml:space="preserve"> депутатов муниципального образования Михайловский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сельсовет Бурлинского района Алтайского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края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представляется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информация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 о степени достижения предусмотренных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насто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щим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разделом </w:t>
      </w:r>
      <w:r w:rsidR="00F338B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0A34BD">
        <w:rPr>
          <w:rFonts w:ascii="Times New Roman" w:hAnsi="Times New Roman" w:cs="Times New Roman"/>
          <w:color w:val="000000"/>
          <w:sz w:val="26"/>
          <w:szCs w:val="26"/>
        </w:rPr>
        <w:t>показателей результативности Программы профилактики, а также информация об изменении количества нарушений обязательных требований.</w:t>
      </w:r>
      <w:proofErr w:type="gramEnd"/>
    </w:p>
    <w:p w:rsidR="00337006" w:rsidRDefault="00337006" w:rsidP="000A34BD">
      <w:pPr>
        <w:spacing w:after="0"/>
      </w:pPr>
    </w:p>
    <w:sectPr w:rsidR="00337006" w:rsidSect="000A34BD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34BD"/>
    <w:rsid w:val="000A34BD"/>
    <w:rsid w:val="00337006"/>
    <w:rsid w:val="006008F1"/>
    <w:rsid w:val="0085666B"/>
    <w:rsid w:val="009C60FC"/>
    <w:rsid w:val="00F33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6B"/>
  </w:style>
  <w:style w:type="paragraph" w:styleId="1">
    <w:name w:val="heading 1"/>
    <w:basedOn w:val="a"/>
    <w:next w:val="a"/>
    <w:link w:val="10"/>
    <w:qFormat/>
    <w:rsid w:val="000A34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4BD"/>
    <w:rPr>
      <w:rFonts w:ascii="Times New Roman" w:eastAsia="Times New Roman" w:hAnsi="Times New Roman" w:cs="Times New Roman"/>
      <w:sz w:val="28"/>
      <w:szCs w:val="24"/>
    </w:rPr>
  </w:style>
  <w:style w:type="character" w:customStyle="1" w:styleId="hyperlink">
    <w:name w:val="hyperlink"/>
    <w:basedOn w:val="a0"/>
    <w:rsid w:val="000A34BD"/>
  </w:style>
  <w:style w:type="paragraph" w:customStyle="1" w:styleId="consplusnormal">
    <w:name w:val="consplusnormal"/>
    <w:basedOn w:val="a"/>
    <w:rsid w:val="000A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cf1f5643-3aeb-4438-9333-2e47f2a9d0e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30.0.28:8080/content/act/9d5109d7-7181-46d2-a60a-d203ff954d39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la-service.minjust.ru:8080/rnla-links/ws/content/act/cf1f5643-3aeb-4438-9333-2e47f2a9d0e7.html" TargetMode="External"/><Relationship Id="rId5" Type="http://schemas.openxmlformats.org/officeDocument/2006/relationships/hyperlink" Target="https://pravo-search.minjust.ru/bigs/showDocument.html?id=1F3D4B1F-89FD-47D9-A957-F38073D47EE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3B29E-4E00-47C8-B2B9-3C04CF1D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2022-09-05T01:26:00Z</dcterms:created>
  <dcterms:modified xsi:type="dcterms:W3CDTF">2022-09-05T09:25:00Z</dcterms:modified>
</cp:coreProperties>
</file>