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FB" w:rsidRDefault="007207FB" w:rsidP="007207FB">
      <w:pPr>
        <w:pStyle w:val="ad"/>
        <w:rPr>
          <w:sz w:val="24"/>
        </w:rPr>
      </w:pPr>
      <w:r>
        <w:rPr>
          <w:sz w:val="24"/>
        </w:rPr>
        <w:t>РОССИЙСКАЯ ФЕДЕРАЦИЯ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7207FB" w:rsidRDefault="007207FB" w:rsidP="007207FB">
      <w:pPr>
        <w:rPr>
          <w:b/>
          <w:bCs/>
        </w:rPr>
      </w:pPr>
    </w:p>
    <w:p w:rsidR="007207FB" w:rsidRPr="007207FB" w:rsidRDefault="007207FB" w:rsidP="007207F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207FB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207FB" w:rsidRDefault="007207FB" w:rsidP="007207FB"/>
    <w:p w:rsidR="007207FB" w:rsidRPr="00F1728D" w:rsidRDefault="00DB32D2" w:rsidP="007207FB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30</w:t>
      </w:r>
      <w:r w:rsidR="00804CF5">
        <w:rPr>
          <w:sz w:val="26"/>
          <w:szCs w:val="26"/>
        </w:rPr>
        <w:t xml:space="preserve">  марта</w:t>
      </w:r>
      <w:r w:rsidR="006370E1">
        <w:rPr>
          <w:sz w:val="26"/>
          <w:szCs w:val="26"/>
        </w:rPr>
        <w:t xml:space="preserve"> </w:t>
      </w:r>
      <w:r w:rsidR="007207FB" w:rsidRPr="00F1728D">
        <w:rPr>
          <w:sz w:val="26"/>
          <w:szCs w:val="26"/>
        </w:rPr>
        <w:t>202</w:t>
      </w:r>
      <w:r w:rsidR="00FD706B">
        <w:rPr>
          <w:sz w:val="26"/>
          <w:szCs w:val="26"/>
        </w:rPr>
        <w:t>6</w:t>
      </w:r>
      <w:r w:rsidR="007207FB" w:rsidRPr="00F1728D">
        <w:rPr>
          <w:sz w:val="26"/>
          <w:szCs w:val="26"/>
        </w:rPr>
        <w:t xml:space="preserve">г. </w:t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  <w:t xml:space="preserve">                                           </w:t>
      </w:r>
      <w:r w:rsidR="00F1728D">
        <w:rPr>
          <w:sz w:val="26"/>
          <w:szCs w:val="26"/>
        </w:rPr>
        <w:t xml:space="preserve">    </w:t>
      </w:r>
      <w:r w:rsidR="006370E1">
        <w:rPr>
          <w:sz w:val="26"/>
          <w:szCs w:val="26"/>
        </w:rPr>
        <w:t xml:space="preserve">      </w:t>
      </w:r>
      <w:r w:rsidR="00F1728D">
        <w:rPr>
          <w:sz w:val="26"/>
          <w:szCs w:val="26"/>
        </w:rPr>
        <w:t xml:space="preserve">  </w:t>
      </w:r>
      <w:r w:rsidR="007207FB" w:rsidRPr="00F1728D">
        <w:rPr>
          <w:sz w:val="26"/>
          <w:szCs w:val="26"/>
        </w:rPr>
        <w:t xml:space="preserve">№ </w:t>
      </w:r>
      <w:r>
        <w:rPr>
          <w:sz w:val="26"/>
          <w:szCs w:val="26"/>
          <w:lang w:val="en-US"/>
        </w:rPr>
        <w:t>103</w:t>
      </w:r>
      <w:r w:rsidR="007207FB" w:rsidRPr="00F1728D">
        <w:rPr>
          <w:sz w:val="26"/>
          <w:szCs w:val="26"/>
        </w:rPr>
        <w:t xml:space="preserve">    </w:t>
      </w:r>
    </w:p>
    <w:p w:rsidR="007207FB" w:rsidRDefault="007207FB" w:rsidP="007207FB">
      <w:pPr>
        <w:jc w:val="center"/>
        <w:rPr>
          <w:sz w:val="22"/>
        </w:rPr>
      </w:pPr>
      <w:r>
        <w:rPr>
          <w:sz w:val="22"/>
        </w:rPr>
        <w:t>с. Бурла</w:t>
      </w:r>
    </w:p>
    <w:p w:rsidR="009475BE" w:rsidRPr="00C513D4" w:rsidRDefault="009475BE" w:rsidP="007207FB">
      <w:pPr>
        <w:rPr>
          <w:b/>
          <w:sz w:val="20"/>
          <w:szCs w:val="20"/>
        </w:rPr>
      </w:pPr>
    </w:p>
    <w:p w:rsidR="007207FB" w:rsidRPr="007207FB" w:rsidRDefault="001A72AB" w:rsidP="007207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7207FB" w:rsidRPr="007207F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="007207FB" w:rsidRPr="007207FB">
        <w:rPr>
          <w:b/>
          <w:sz w:val="28"/>
          <w:szCs w:val="28"/>
        </w:rPr>
        <w:t xml:space="preserve">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A72AB">
        <w:rPr>
          <w:rFonts w:ascii="Times New Roman" w:hAnsi="Times New Roman" w:cs="Times New Roman"/>
          <w:b/>
          <w:sz w:val="28"/>
          <w:szCs w:val="28"/>
        </w:rPr>
        <w:t>у</w:t>
      </w:r>
      <w:r w:rsidRPr="007207FB">
        <w:rPr>
          <w:rFonts w:ascii="Times New Roman" w:hAnsi="Times New Roman" w:cs="Times New Roman"/>
          <w:b/>
          <w:sz w:val="28"/>
          <w:szCs w:val="28"/>
        </w:rPr>
        <w:t xml:space="preserve"> «Улучшение условий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 xml:space="preserve">и охраны труда в Бурлинском </w:t>
      </w:r>
    </w:p>
    <w:p w:rsidR="001A72A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>районе на 20</w:t>
      </w:r>
      <w:r w:rsidR="004B2140">
        <w:rPr>
          <w:rFonts w:ascii="Times New Roman" w:hAnsi="Times New Roman" w:cs="Times New Roman"/>
          <w:b/>
          <w:sz w:val="28"/>
          <w:szCs w:val="28"/>
        </w:rPr>
        <w:t>2</w:t>
      </w:r>
      <w:r w:rsidR="00AC43A1">
        <w:rPr>
          <w:rFonts w:ascii="Times New Roman" w:hAnsi="Times New Roman" w:cs="Times New Roman"/>
          <w:b/>
          <w:sz w:val="28"/>
          <w:szCs w:val="28"/>
        </w:rPr>
        <w:t>6-2030</w:t>
      </w:r>
      <w:r w:rsidRPr="007207F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207FB">
        <w:rPr>
          <w:rFonts w:ascii="Times New Roman" w:hAnsi="Times New Roman" w:cs="Times New Roman"/>
          <w:b/>
          <w:sz w:val="28"/>
          <w:szCs w:val="28"/>
        </w:rPr>
        <w:t>о</w:t>
      </w:r>
      <w:r w:rsidRPr="007207FB">
        <w:rPr>
          <w:rFonts w:ascii="Times New Roman" w:hAnsi="Times New Roman" w:cs="Times New Roman"/>
          <w:b/>
          <w:sz w:val="28"/>
          <w:szCs w:val="28"/>
        </w:rPr>
        <w:t>ды»</w:t>
      </w:r>
      <w:r w:rsidR="001A72A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A72AB" w:rsidRDefault="001A72A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утвержденную постановлением </w:t>
      </w:r>
    </w:p>
    <w:p w:rsidR="001A72AB" w:rsidRDefault="001A72A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Бурлинского района </w:t>
      </w:r>
    </w:p>
    <w:p w:rsidR="007207FB" w:rsidRPr="007207FB" w:rsidRDefault="001A72A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 октября 2025 года № 268</w:t>
      </w:r>
    </w:p>
    <w:p w:rsidR="007207FB" w:rsidRPr="009475BE" w:rsidRDefault="007207FB" w:rsidP="007207FB">
      <w:pPr>
        <w:jc w:val="both"/>
        <w:rPr>
          <w:b/>
          <w:bCs/>
          <w:sz w:val="20"/>
          <w:szCs w:val="20"/>
        </w:rPr>
      </w:pPr>
    </w:p>
    <w:p w:rsidR="00CF63A7" w:rsidRDefault="00CF63A7" w:rsidP="00A4717F">
      <w:pPr>
        <w:pStyle w:val="ConsPlusNonformat"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020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A72AB">
        <w:rPr>
          <w:rFonts w:ascii="Times New Roman" w:hAnsi="Times New Roman" w:cs="Times New Roman"/>
          <w:sz w:val="26"/>
          <w:szCs w:val="26"/>
        </w:rPr>
        <w:t xml:space="preserve">решением Бурлинского районного Совета народных депутатов </w:t>
      </w:r>
      <w:r w:rsidR="00A4717F">
        <w:rPr>
          <w:rFonts w:ascii="Times New Roman" w:hAnsi="Times New Roman" w:cs="Times New Roman"/>
          <w:sz w:val="26"/>
          <w:szCs w:val="26"/>
        </w:rPr>
        <w:t xml:space="preserve">от 28.02.2018 № </w:t>
      </w:r>
      <w:r>
        <w:rPr>
          <w:rFonts w:ascii="Times New Roman" w:hAnsi="Times New Roman" w:cs="Times New Roman"/>
          <w:sz w:val="26"/>
          <w:szCs w:val="26"/>
        </w:rPr>
        <w:t>31 «</w:t>
      </w:r>
      <w:r w:rsidR="00A4717F" w:rsidRPr="00A4717F">
        <w:rPr>
          <w:rFonts w:ascii="Times New Roman" w:hAnsi="Times New Roman" w:cs="Times New Roman"/>
          <w:sz w:val="26"/>
          <w:szCs w:val="26"/>
        </w:rPr>
        <w:t>Об утверждении бюджета муниципального</w:t>
      </w:r>
      <w:r w:rsidR="00A4717F">
        <w:rPr>
          <w:rFonts w:ascii="Times New Roman" w:hAnsi="Times New Roman" w:cs="Times New Roman"/>
          <w:sz w:val="26"/>
          <w:szCs w:val="26"/>
        </w:rPr>
        <w:t xml:space="preserve"> </w:t>
      </w:r>
      <w:r w:rsidR="00A4717F" w:rsidRPr="00A4717F">
        <w:rPr>
          <w:rFonts w:ascii="Times New Roman" w:hAnsi="Times New Roman" w:cs="Times New Roman"/>
          <w:sz w:val="26"/>
          <w:szCs w:val="26"/>
        </w:rPr>
        <w:t>образования Бурли</w:t>
      </w:r>
      <w:r w:rsidR="00A4717F" w:rsidRPr="00A4717F">
        <w:rPr>
          <w:rFonts w:ascii="Times New Roman" w:hAnsi="Times New Roman" w:cs="Times New Roman"/>
          <w:sz w:val="26"/>
          <w:szCs w:val="26"/>
        </w:rPr>
        <w:t>н</w:t>
      </w:r>
      <w:r w:rsidR="00A4717F" w:rsidRPr="00A4717F">
        <w:rPr>
          <w:rFonts w:ascii="Times New Roman" w:hAnsi="Times New Roman" w:cs="Times New Roman"/>
          <w:sz w:val="26"/>
          <w:szCs w:val="26"/>
        </w:rPr>
        <w:t>ский район</w:t>
      </w:r>
      <w:r w:rsidR="00A4717F">
        <w:rPr>
          <w:rFonts w:ascii="Times New Roman" w:hAnsi="Times New Roman" w:cs="Times New Roman"/>
          <w:sz w:val="26"/>
          <w:szCs w:val="26"/>
        </w:rPr>
        <w:t xml:space="preserve"> </w:t>
      </w:r>
      <w:r w:rsidR="00A4717F" w:rsidRPr="00A4717F">
        <w:rPr>
          <w:rFonts w:ascii="Times New Roman" w:hAnsi="Times New Roman" w:cs="Times New Roman"/>
          <w:sz w:val="26"/>
          <w:szCs w:val="26"/>
        </w:rPr>
        <w:t>Алтайского края на 2026 год и на</w:t>
      </w:r>
      <w:r w:rsidR="00A4717F">
        <w:rPr>
          <w:rFonts w:ascii="Times New Roman" w:hAnsi="Times New Roman" w:cs="Times New Roman"/>
          <w:sz w:val="26"/>
          <w:szCs w:val="26"/>
        </w:rPr>
        <w:t xml:space="preserve"> </w:t>
      </w:r>
      <w:r w:rsidR="00A4717F" w:rsidRPr="00A4717F">
        <w:rPr>
          <w:rFonts w:ascii="Times New Roman" w:hAnsi="Times New Roman" w:cs="Times New Roman"/>
          <w:sz w:val="26"/>
          <w:szCs w:val="26"/>
        </w:rPr>
        <w:t>плановый период 2027 и 2028 годов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7207FB" w:rsidRDefault="007207FB" w:rsidP="007207FB">
      <w:pPr>
        <w:jc w:val="center"/>
      </w:pPr>
      <w:r>
        <w:t>П О С Т А Н О В Л Я Ю:</w:t>
      </w:r>
    </w:p>
    <w:p w:rsidR="00377AF7" w:rsidRDefault="007207FB" w:rsidP="00377AF7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 </w:t>
      </w:r>
      <w:r w:rsidR="00A4717F">
        <w:rPr>
          <w:rFonts w:ascii="Times New Roman" w:hAnsi="Times New Roman"/>
          <w:sz w:val="26"/>
          <w:szCs w:val="26"/>
        </w:rPr>
        <w:t xml:space="preserve">Внести изменения в </w:t>
      </w:r>
      <w:r w:rsidRPr="007207FB">
        <w:rPr>
          <w:rFonts w:ascii="Times New Roman" w:hAnsi="Times New Roman"/>
          <w:sz w:val="26"/>
          <w:szCs w:val="26"/>
        </w:rPr>
        <w:t>муниципальную программу «</w:t>
      </w:r>
      <w:r w:rsidRPr="007207FB">
        <w:rPr>
          <w:rFonts w:ascii="Times New Roman" w:hAnsi="Times New Roman" w:cs="Times New Roman"/>
          <w:sz w:val="26"/>
          <w:szCs w:val="26"/>
        </w:rPr>
        <w:t>Улучшение условий и охр</w:t>
      </w:r>
      <w:r w:rsidRPr="007207FB">
        <w:rPr>
          <w:rFonts w:ascii="Times New Roman" w:hAnsi="Times New Roman" w:cs="Times New Roman"/>
          <w:sz w:val="26"/>
          <w:szCs w:val="26"/>
        </w:rPr>
        <w:t>а</w:t>
      </w:r>
      <w:r w:rsidRPr="007207FB">
        <w:rPr>
          <w:rFonts w:ascii="Times New Roman" w:hAnsi="Times New Roman" w:cs="Times New Roman"/>
          <w:sz w:val="26"/>
          <w:szCs w:val="26"/>
        </w:rPr>
        <w:t>ны труда в Бурлинском районе на 20</w:t>
      </w:r>
      <w:r w:rsidR="00CF63A7">
        <w:rPr>
          <w:rFonts w:ascii="Times New Roman" w:hAnsi="Times New Roman" w:cs="Times New Roman"/>
          <w:sz w:val="26"/>
          <w:szCs w:val="26"/>
        </w:rPr>
        <w:t>2</w:t>
      </w:r>
      <w:r w:rsidR="00AC43A1">
        <w:rPr>
          <w:rFonts w:ascii="Times New Roman" w:hAnsi="Times New Roman" w:cs="Times New Roman"/>
          <w:sz w:val="26"/>
          <w:szCs w:val="26"/>
        </w:rPr>
        <w:t>6-2030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7207FB">
        <w:rPr>
          <w:rFonts w:ascii="Times New Roman" w:hAnsi="Times New Roman"/>
          <w:sz w:val="26"/>
          <w:szCs w:val="26"/>
        </w:rPr>
        <w:t>»</w:t>
      </w:r>
      <w:r w:rsidR="00A4717F">
        <w:rPr>
          <w:rFonts w:ascii="Times New Roman" w:hAnsi="Times New Roman"/>
          <w:sz w:val="26"/>
          <w:szCs w:val="26"/>
        </w:rPr>
        <w:t>, утвержденную постановлением Администрации Бурлинского района от 13 октября 2025 года № 268</w:t>
      </w:r>
      <w:r w:rsidR="00FA390A">
        <w:rPr>
          <w:rFonts w:ascii="Times New Roman" w:hAnsi="Times New Roman"/>
          <w:sz w:val="26"/>
          <w:szCs w:val="26"/>
        </w:rPr>
        <w:t xml:space="preserve"> в части финанс</w:t>
      </w:r>
      <w:r w:rsidR="00FA390A">
        <w:rPr>
          <w:rFonts w:ascii="Times New Roman" w:hAnsi="Times New Roman"/>
          <w:sz w:val="26"/>
          <w:szCs w:val="26"/>
        </w:rPr>
        <w:t>и</w:t>
      </w:r>
      <w:r w:rsidR="00FA390A">
        <w:rPr>
          <w:rFonts w:ascii="Times New Roman" w:hAnsi="Times New Roman"/>
          <w:sz w:val="26"/>
          <w:szCs w:val="26"/>
        </w:rPr>
        <w:t>рования</w:t>
      </w:r>
      <w:r w:rsidR="00A4717F">
        <w:rPr>
          <w:rFonts w:ascii="Times New Roman" w:hAnsi="Times New Roman"/>
          <w:sz w:val="26"/>
          <w:szCs w:val="26"/>
        </w:rPr>
        <w:t xml:space="preserve"> (</w:t>
      </w:r>
      <w:r w:rsidR="00377AF7">
        <w:rPr>
          <w:rFonts w:ascii="Times New Roman" w:hAnsi="Times New Roman"/>
          <w:sz w:val="26"/>
          <w:szCs w:val="26"/>
        </w:rPr>
        <w:t xml:space="preserve">приложение 1 </w:t>
      </w:r>
      <w:r w:rsidR="00A4717F">
        <w:rPr>
          <w:rFonts w:ascii="Times New Roman" w:hAnsi="Times New Roman"/>
          <w:sz w:val="26"/>
          <w:szCs w:val="26"/>
        </w:rPr>
        <w:t>прилага</w:t>
      </w:r>
      <w:r w:rsidR="00377AF7">
        <w:rPr>
          <w:rFonts w:ascii="Times New Roman" w:hAnsi="Times New Roman"/>
          <w:sz w:val="26"/>
          <w:szCs w:val="26"/>
        </w:rPr>
        <w:t>е</w:t>
      </w:r>
      <w:r w:rsidR="00A4717F">
        <w:rPr>
          <w:rFonts w:ascii="Times New Roman" w:hAnsi="Times New Roman"/>
          <w:sz w:val="26"/>
          <w:szCs w:val="26"/>
        </w:rPr>
        <w:t>тся).</w:t>
      </w:r>
    </w:p>
    <w:p w:rsidR="00377AF7" w:rsidRPr="00377AF7" w:rsidRDefault="00236AB0" w:rsidP="00377AF7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7AF7">
        <w:rPr>
          <w:rFonts w:ascii="Times New Roman" w:hAnsi="Times New Roman" w:cs="Times New Roman"/>
          <w:sz w:val="26"/>
        </w:rPr>
        <w:t xml:space="preserve">2. </w:t>
      </w:r>
      <w:r w:rsidR="00377AF7" w:rsidRPr="00377AF7">
        <w:rPr>
          <w:rFonts w:ascii="Times New Roman" w:hAnsi="Times New Roman" w:cs="Times New Roman"/>
          <w:sz w:val="26"/>
          <w:szCs w:val="26"/>
        </w:rPr>
        <w:t>Считать утратившим силу приложения 2-3 постановления Администрации района от 13 октября 2025 года № 268 «Об утверждении мун</w:t>
      </w:r>
      <w:r w:rsidR="00377AF7" w:rsidRPr="00377AF7">
        <w:rPr>
          <w:rFonts w:ascii="Times New Roman" w:hAnsi="Times New Roman" w:cs="Times New Roman"/>
          <w:sz w:val="26"/>
          <w:szCs w:val="26"/>
        </w:rPr>
        <w:t>и</w:t>
      </w:r>
      <w:r w:rsidR="00377AF7" w:rsidRPr="00377AF7">
        <w:rPr>
          <w:rFonts w:ascii="Times New Roman" w:hAnsi="Times New Roman" w:cs="Times New Roman"/>
          <w:sz w:val="26"/>
          <w:szCs w:val="26"/>
        </w:rPr>
        <w:t>ципальной программы «Улучшение условий и охраны труда в Бурлинском районе на 2026-2030 годы</w:t>
      </w:r>
      <w:r w:rsidR="00377AF7" w:rsidRPr="00377AF7">
        <w:rPr>
          <w:rFonts w:ascii="Times New Roman" w:hAnsi="Times New Roman" w:cs="Times New Roman"/>
          <w:bCs/>
          <w:sz w:val="26"/>
          <w:szCs w:val="26"/>
        </w:rPr>
        <w:t>» и ч</w:t>
      </w:r>
      <w:r w:rsidR="00377AF7" w:rsidRPr="00377AF7">
        <w:rPr>
          <w:rFonts w:ascii="Times New Roman" w:hAnsi="Times New Roman" w:cs="Times New Roman"/>
          <w:bCs/>
          <w:sz w:val="26"/>
          <w:szCs w:val="26"/>
        </w:rPr>
        <w:t>и</w:t>
      </w:r>
      <w:r w:rsidR="00377AF7" w:rsidRPr="00377AF7">
        <w:rPr>
          <w:rFonts w:ascii="Times New Roman" w:hAnsi="Times New Roman" w:cs="Times New Roman"/>
          <w:bCs/>
          <w:sz w:val="26"/>
          <w:szCs w:val="26"/>
        </w:rPr>
        <w:t>тать в новой редакции (приложения 2-3 пр</w:t>
      </w:r>
      <w:r w:rsidR="00377AF7" w:rsidRPr="00377AF7">
        <w:rPr>
          <w:rFonts w:ascii="Times New Roman" w:hAnsi="Times New Roman" w:cs="Times New Roman"/>
          <w:bCs/>
          <w:sz w:val="26"/>
          <w:szCs w:val="26"/>
        </w:rPr>
        <w:t>и</w:t>
      </w:r>
      <w:r w:rsidR="00377AF7" w:rsidRPr="00377AF7">
        <w:rPr>
          <w:rFonts w:ascii="Times New Roman" w:hAnsi="Times New Roman" w:cs="Times New Roman"/>
          <w:bCs/>
          <w:sz w:val="26"/>
          <w:szCs w:val="26"/>
        </w:rPr>
        <w:t>лагаются).</w:t>
      </w:r>
    </w:p>
    <w:p w:rsidR="00E00217" w:rsidRPr="0015486C" w:rsidRDefault="00377AF7" w:rsidP="00E00217">
      <w:pPr>
        <w:ind w:firstLine="720"/>
        <w:jc w:val="both"/>
        <w:rPr>
          <w:sz w:val="26"/>
          <w:szCs w:val="26"/>
        </w:rPr>
      </w:pPr>
      <w:r>
        <w:rPr>
          <w:snapToGrid w:val="0"/>
          <w:color w:val="000000"/>
          <w:spacing w:val="-4"/>
          <w:sz w:val="26"/>
          <w:szCs w:val="26"/>
        </w:rPr>
        <w:t>3</w:t>
      </w:r>
      <w:r w:rsidR="00E00217" w:rsidRPr="0015486C">
        <w:rPr>
          <w:snapToGrid w:val="0"/>
          <w:color w:val="000000"/>
          <w:spacing w:val="-4"/>
          <w:sz w:val="26"/>
          <w:szCs w:val="26"/>
        </w:rPr>
        <w:t>.</w:t>
      </w:r>
      <w:r w:rsidR="00E00217" w:rsidRPr="0015486C">
        <w:rPr>
          <w:sz w:val="26"/>
          <w:szCs w:val="26"/>
        </w:rPr>
        <w:t xml:space="preserve"> Контроль за исполнением настоящего постановления</w:t>
      </w:r>
      <w:r w:rsidR="00E00217" w:rsidRPr="0015486C">
        <w:rPr>
          <w:color w:val="000000"/>
          <w:sz w:val="26"/>
          <w:szCs w:val="26"/>
        </w:rPr>
        <w:t xml:space="preserve"> </w:t>
      </w:r>
      <w:r w:rsidR="00E00217" w:rsidRPr="0015486C">
        <w:rPr>
          <w:sz w:val="26"/>
          <w:szCs w:val="26"/>
        </w:rPr>
        <w:t>возложить на заместит</w:t>
      </w:r>
      <w:r w:rsidR="00E00217" w:rsidRPr="0015486C">
        <w:rPr>
          <w:sz w:val="26"/>
          <w:szCs w:val="26"/>
        </w:rPr>
        <w:t>е</w:t>
      </w:r>
      <w:r w:rsidR="00E00217" w:rsidRPr="0015486C">
        <w:rPr>
          <w:sz w:val="26"/>
          <w:szCs w:val="26"/>
        </w:rPr>
        <w:t>ля главы Администрации района, начальника Управления по экономическому разв</w:t>
      </w:r>
      <w:r w:rsidR="00E00217" w:rsidRPr="0015486C">
        <w:rPr>
          <w:sz w:val="26"/>
          <w:szCs w:val="26"/>
        </w:rPr>
        <w:t>и</w:t>
      </w:r>
      <w:r w:rsidR="00E00217" w:rsidRPr="0015486C">
        <w:rPr>
          <w:sz w:val="26"/>
          <w:szCs w:val="26"/>
        </w:rPr>
        <w:t xml:space="preserve">тию, имущественным и земельным отношениям Администрации района Пыльцова О.В. </w:t>
      </w:r>
    </w:p>
    <w:p w:rsidR="007364AE" w:rsidRPr="0015486C" w:rsidRDefault="00377AF7" w:rsidP="007364A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B2140" w:rsidRPr="0015486C">
        <w:rPr>
          <w:sz w:val="26"/>
          <w:szCs w:val="26"/>
        </w:rPr>
        <w:t xml:space="preserve">. </w:t>
      </w:r>
      <w:r w:rsidR="00CD1286" w:rsidRPr="0015486C">
        <w:rPr>
          <w:snapToGrid w:val="0"/>
          <w:spacing w:val="-4"/>
          <w:sz w:val="26"/>
          <w:szCs w:val="26"/>
        </w:rPr>
        <w:t xml:space="preserve">Данное постановление </w:t>
      </w:r>
      <w:r w:rsidR="00303688">
        <w:rPr>
          <w:sz w:val="26"/>
          <w:szCs w:val="26"/>
        </w:rPr>
        <w:t>опубликовать</w:t>
      </w:r>
      <w:r w:rsidR="007364AE" w:rsidRPr="0015486C">
        <w:rPr>
          <w:sz w:val="26"/>
          <w:szCs w:val="26"/>
        </w:rPr>
        <w:t xml:space="preserve"> в сетевом издании </w:t>
      </w:r>
      <w:r w:rsidR="00C513D4">
        <w:rPr>
          <w:sz w:val="26"/>
          <w:szCs w:val="26"/>
        </w:rPr>
        <w:t xml:space="preserve"> </w:t>
      </w:r>
      <w:r w:rsidR="007364AE" w:rsidRPr="0015486C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7207FB" w:rsidRDefault="007207FB" w:rsidP="00B95A6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</w:rPr>
      </w:pPr>
    </w:p>
    <w:p w:rsidR="007207FB" w:rsidRDefault="007207FB" w:rsidP="007207FB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</w:p>
    <w:p w:rsidR="00E20E89" w:rsidRPr="009475BE" w:rsidRDefault="00E20E89" w:rsidP="00E20E89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E20E89" w:rsidRDefault="00E20E89" w:rsidP="00E20E89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развитию, </w:t>
      </w:r>
    </w:p>
    <w:p w:rsidR="00E20E89" w:rsidRPr="00E20E89" w:rsidRDefault="00E20E89" w:rsidP="00E20E89">
      <w:pPr>
        <w:rPr>
          <w:sz w:val="26"/>
          <w:szCs w:val="26"/>
        </w:rPr>
      </w:pPr>
      <w:r>
        <w:rPr>
          <w:sz w:val="26"/>
          <w:szCs w:val="26"/>
        </w:rPr>
        <w:t>имущественным и земельным отношениям                                                    О.В. Пыл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цов</w:t>
      </w:r>
    </w:p>
    <w:p w:rsidR="00386B18" w:rsidRDefault="00386B18" w:rsidP="00E81DEA">
      <w:pPr>
        <w:rPr>
          <w:sz w:val="26"/>
          <w:szCs w:val="26"/>
        </w:rPr>
      </w:pPr>
    </w:p>
    <w:p w:rsidR="008B56C1" w:rsidRDefault="008B56C1" w:rsidP="00E81DEA">
      <w:pPr>
        <w:rPr>
          <w:sz w:val="26"/>
          <w:szCs w:val="26"/>
        </w:rPr>
      </w:pPr>
    </w:p>
    <w:p w:rsidR="004B2140" w:rsidRDefault="004B2140" w:rsidP="007207FB">
      <w:pPr>
        <w:spacing w:line="360" w:lineRule="auto"/>
      </w:pPr>
    </w:p>
    <w:p w:rsidR="00377AF7" w:rsidRDefault="00377AF7" w:rsidP="007207FB">
      <w:pPr>
        <w:spacing w:line="360" w:lineRule="auto"/>
      </w:pPr>
    </w:p>
    <w:p w:rsidR="00377AF7" w:rsidRDefault="00377AF7" w:rsidP="007207FB">
      <w:pPr>
        <w:spacing w:line="360" w:lineRule="auto"/>
      </w:pPr>
    </w:p>
    <w:p w:rsidR="00E20E89" w:rsidRDefault="00E20E89" w:rsidP="007207FB">
      <w:pPr>
        <w:spacing w:line="360" w:lineRule="auto"/>
      </w:pPr>
    </w:p>
    <w:p w:rsidR="00377AF7" w:rsidRDefault="00377AF7" w:rsidP="007207FB">
      <w:pPr>
        <w:spacing w:line="360" w:lineRule="auto"/>
      </w:pPr>
    </w:p>
    <w:p w:rsidR="007207FB" w:rsidRPr="006370E1" w:rsidRDefault="00AC43A1" w:rsidP="007207FB">
      <w:pPr>
        <w:spacing w:line="360" w:lineRule="auto"/>
        <w:rPr>
          <w:sz w:val="20"/>
          <w:szCs w:val="20"/>
        </w:rPr>
      </w:pPr>
      <w:r w:rsidRPr="006370E1">
        <w:rPr>
          <w:sz w:val="20"/>
          <w:szCs w:val="20"/>
        </w:rPr>
        <w:t>Подготовил(а):</w:t>
      </w:r>
      <w:r w:rsidR="007207FB" w:rsidRPr="006370E1">
        <w:rPr>
          <w:sz w:val="20"/>
          <w:szCs w:val="20"/>
        </w:rPr>
        <w:t xml:space="preserve"> Микичур Е.А.</w:t>
      </w:r>
    </w:p>
    <w:p w:rsidR="00177603" w:rsidRPr="008B56C1" w:rsidRDefault="006370E1" w:rsidP="008B56C1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8B56C1" w:rsidRPr="008B56C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B56C1" w:rsidRPr="008B56C1" w:rsidRDefault="008B56C1" w:rsidP="008B56C1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к постановлению Администрации Бурлинского района</w:t>
      </w:r>
    </w:p>
    <w:p w:rsidR="008B56C1" w:rsidRPr="00DB32D2" w:rsidRDefault="008B56C1" w:rsidP="008B56C1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>от</w:t>
      </w:r>
      <w:r w:rsidR="00DB32D2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 w:rsidR="00DB32D2">
        <w:rPr>
          <w:rFonts w:ascii="Times New Roman" w:hAnsi="Times New Roman" w:cs="Times New Roman"/>
          <w:sz w:val="24"/>
          <w:szCs w:val="24"/>
          <w:lang w:val="en-US"/>
        </w:rPr>
        <w:t xml:space="preserve"> 103</w:t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77AF7" w:rsidRPr="005F0945" w:rsidRDefault="00377AF7" w:rsidP="00377AF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5F0945">
        <w:rPr>
          <w:sz w:val="26"/>
          <w:szCs w:val="26"/>
        </w:rPr>
        <w:t>Раздел «Объемы и источники финансирования программы по годам»</w:t>
      </w:r>
      <w:r w:rsidRPr="005F0945">
        <w:rPr>
          <w:bCs/>
          <w:sz w:val="28"/>
          <w:szCs w:val="28"/>
        </w:rPr>
        <w:t xml:space="preserve"> </w:t>
      </w:r>
      <w:r w:rsidRPr="005F0945">
        <w:rPr>
          <w:bCs/>
          <w:sz w:val="26"/>
          <w:szCs w:val="26"/>
        </w:rPr>
        <w:t>прил</w:t>
      </w:r>
      <w:r w:rsidRPr="005F0945">
        <w:rPr>
          <w:bCs/>
          <w:sz w:val="26"/>
          <w:szCs w:val="26"/>
        </w:rPr>
        <w:t>о</w:t>
      </w:r>
      <w:r w:rsidRPr="005F0945">
        <w:rPr>
          <w:bCs/>
          <w:sz w:val="26"/>
          <w:szCs w:val="26"/>
        </w:rPr>
        <w:t xml:space="preserve">жения </w:t>
      </w:r>
      <w:r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 xml:space="preserve">1 </w:t>
      </w:r>
      <w:r w:rsidRPr="000455F2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0455F2">
        <w:rPr>
          <w:sz w:val="26"/>
          <w:szCs w:val="26"/>
        </w:rPr>
        <w:t xml:space="preserve"> Администрации района</w:t>
      </w:r>
      <w:r>
        <w:rPr>
          <w:sz w:val="26"/>
          <w:szCs w:val="26"/>
        </w:rPr>
        <w:t xml:space="preserve"> от 13 октября 2025 года № 268 </w:t>
      </w:r>
      <w:r w:rsidRPr="00411606">
        <w:rPr>
          <w:bCs/>
          <w:sz w:val="26"/>
          <w:szCs w:val="26"/>
        </w:rPr>
        <w:t>«</w:t>
      </w:r>
      <w:r w:rsidRPr="00833C6E">
        <w:rPr>
          <w:sz w:val="26"/>
          <w:szCs w:val="26"/>
        </w:rPr>
        <w:t>Об у</w:t>
      </w:r>
      <w:r w:rsidRPr="00833C6E">
        <w:rPr>
          <w:sz w:val="26"/>
          <w:szCs w:val="26"/>
        </w:rPr>
        <w:t>т</w:t>
      </w:r>
      <w:r w:rsidRPr="00833C6E">
        <w:rPr>
          <w:sz w:val="26"/>
          <w:szCs w:val="26"/>
        </w:rPr>
        <w:t>верждении муниципальной программы «Улуч</w:t>
      </w:r>
      <w:r>
        <w:rPr>
          <w:sz w:val="26"/>
          <w:szCs w:val="26"/>
        </w:rPr>
        <w:t xml:space="preserve">шение условий и охраны труда </w:t>
      </w:r>
      <w:r w:rsidRPr="00833C6E">
        <w:rPr>
          <w:sz w:val="26"/>
          <w:szCs w:val="26"/>
        </w:rPr>
        <w:t>в Бурли</w:t>
      </w:r>
      <w:r w:rsidRPr="00833C6E">
        <w:rPr>
          <w:sz w:val="26"/>
          <w:szCs w:val="26"/>
        </w:rPr>
        <w:t>н</w:t>
      </w:r>
      <w:r w:rsidRPr="00833C6E">
        <w:rPr>
          <w:sz w:val="26"/>
          <w:szCs w:val="26"/>
        </w:rPr>
        <w:t>ском районе на 202</w:t>
      </w:r>
      <w:r>
        <w:rPr>
          <w:sz w:val="26"/>
          <w:szCs w:val="26"/>
        </w:rPr>
        <w:t>6-2030</w:t>
      </w:r>
      <w:r w:rsidRPr="00833C6E">
        <w:rPr>
          <w:sz w:val="26"/>
          <w:szCs w:val="26"/>
        </w:rPr>
        <w:t xml:space="preserve"> годы</w:t>
      </w:r>
      <w:r w:rsidRPr="00411606">
        <w:rPr>
          <w:bCs/>
          <w:sz w:val="26"/>
          <w:szCs w:val="26"/>
        </w:rPr>
        <w:t>»</w:t>
      </w:r>
      <w:r w:rsidRPr="000455F2"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>в части финансирования читать в новой р</w:t>
      </w:r>
      <w:r w:rsidRPr="005F0945">
        <w:rPr>
          <w:bCs/>
          <w:sz w:val="26"/>
          <w:szCs w:val="26"/>
        </w:rPr>
        <w:t>е</w:t>
      </w:r>
      <w:r w:rsidRPr="005F0945">
        <w:rPr>
          <w:bCs/>
          <w:sz w:val="26"/>
          <w:szCs w:val="26"/>
        </w:rPr>
        <w:t>дакции:</w:t>
      </w:r>
    </w:p>
    <w:p w:rsidR="00177603" w:rsidRPr="00E20E89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163" w:type="dxa"/>
        <w:tblInd w:w="-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6"/>
        <w:gridCol w:w="7027"/>
      </w:tblGrid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Объемы финансиров</w:t>
            </w:r>
            <w:r w:rsidRPr="00F56787">
              <w:rPr>
                <w:sz w:val="26"/>
                <w:szCs w:val="26"/>
              </w:rPr>
              <w:t>а</w:t>
            </w:r>
            <w:r w:rsidRPr="00F56787">
              <w:rPr>
                <w:sz w:val="26"/>
                <w:szCs w:val="26"/>
              </w:rPr>
              <w:t>ния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9F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общий объем финансирования 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муниципальной п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рограммы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F510EA">
              <w:rPr>
                <w:rFonts w:cs="Times New Roman"/>
                <w:color w:val="auto"/>
                <w:sz w:val="26"/>
                <w:szCs w:val="26"/>
                <w:lang w:val="ru-RU"/>
              </w:rPr>
              <w:t>35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рублей, в том числе: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– 1</w:t>
            </w:r>
            <w:r w:rsidR="00084119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–  1</w:t>
            </w:r>
            <w:r w:rsidR="00084119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A85285" w:rsidP="00BB2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5486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г. –  1</w:t>
            </w:r>
            <w:r w:rsidR="00084119">
              <w:rPr>
                <w:sz w:val="26"/>
                <w:szCs w:val="26"/>
              </w:rPr>
              <w:t>05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="00BB2A7D"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202</w:t>
            </w:r>
            <w:r w:rsidR="0015486C">
              <w:rPr>
                <w:sz w:val="26"/>
                <w:szCs w:val="26"/>
              </w:rPr>
              <w:t>9</w:t>
            </w:r>
            <w:r w:rsidRPr="00BB2A7D">
              <w:rPr>
                <w:sz w:val="26"/>
                <w:szCs w:val="26"/>
              </w:rPr>
              <w:t xml:space="preserve"> г. -    </w:t>
            </w:r>
            <w:r w:rsidR="00A85285">
              <w:rPr>
                <w:sz w:val="26"/>
                <w:szCs w:val="26"/>
              </w:rPr>
              <w:t>1</w:t>
            </w:r>
            <w:r w:rsidR="008D223A">
              <w:rPr>
                <w:sz w:val="26"/>
                <w:szCs w:val="26"/>
              </w:rPr>
              <w:t>10,0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color w:val="auto"/>
                <w:sz w:val="26"/>
                <w:szCs w:val="26"/>
                <w:lang w:val="ru-RU"/>
              </w:rPr>
              <w:t>20</w:t>
            </w:r>
            <w:r w:rsidR="0015486C">
              <w:rPr>
                <w:color w:val="auto"/>
                <w:sz w:val="26"/>
                <w:szCs w:val="26"/>
                <w:lang w:val="ru-RU"/>
              </w:rPr>
              <w:t>30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г. -     </w:t>
            </w:r>
            <w:r w:rsidR="00A85285">
              <w:rPr>
                <w:color w:val="auto"/>
                <w:sz w:val="26"/>
                <w:szCs w:val="26"/>
                <w:lang w:val="ru-RU"/>
              </w:rPr>
              <w:t>1</w:t>
            </w:r>
            <w:r w:rsidR="008D223A">
              <w:rPr>
                <w:color w:val="auto"/>
                <w:sz w:val="26"/>
                <w:szCs w:val="26"/>
                <w:lang w:val="ru-RU"/>
              </w:rPr>
              <w:t>10,0</w:t>
            </w:r>
            <w:r w:rsidR="004B214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>
              <w:rPr>
                <w:color w:val="auto"/>
                <w:sz w:val="26"/>
                <w:szCs w:val="26"/>
                <w:lang w:val="ru-RU"/>
              </w:rPr>
              <w:t>, в том числе:</w:t>
            </w:r>
          </w:p>
          <w:p w:rsidR="0004769F" w:rsidRPr="00BB2A7D" w:rsidRDefault="0004769F" w:rsidP="00B0746D">
            <w:pPr>
              <w:pStyle w:val="a5"/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 w:rsidR="00CD1286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="00CD1286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8411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8D223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B0746D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тыс. рублей: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084119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084119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CD1286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8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г.-   </w:t>
            </w:r>
            <w:r w:rsidR="00084119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–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9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.г - 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- 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30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–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с. руб. -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бюджет,</w:t>
            </w:r>
          </w:p>
          <w:p w:rsidR="00B0746D" w:rsidRPr="00BB2A7D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внебюджетные средства (средства работодателей)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500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067F7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</w:t>
            </w:r>
            <w:r w:rsidR="0015486C">
              <w:rPr>
                <w:sz w:val="26"/>
                <w:szCs w:val="26"/>
              </w:rPr>
              <w:t>8</w:t>
            </w:r>
            <w:r w:rsidR="0004769F" w:rsidRPr="00BB2A7D">
              <w:rPr>
                <w:sz w:val="26"/>
                <w:szCs w:val="26"/>
              </w:rPr>
              <w:t xml:space="preserve"> г</w:t>
            </w:r>
            <w:r w:rsidR="001A3E6E" w:rsidRPr="00BB2A7D">
              <w:rPr>
                <w:sz w:val="26"/>
                <w:szCs w:val="26"/>
              </w:rPr>
              <w:t xml:space="preserve">. – 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="0004769F"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</w:t>
            </w:r>
            <w:r w:rsidR="0015486C">
              <w:rPr>
                <w:sz w:val="26"/>
                <w:szCs w:val="26"/>
              </w:rPr>
              <w:t>9</w:t>
            </w:r>
            <w:r w:rsidR="00B0746D" w:rsidRPr="00BB2A7D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>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0746D" w:rsidRDefault="00165D0F" w:rsidP="0015486C">
            <w:pPr>
              <w:rPr>
                <w:color w:val="FF0000"/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15486C">
              <w:rPr>
                <w:sz w:val="26"/>
                <w:szCs w:val="26"/>
              </w:rPr>
              <w:t>30</w:t>
            </w:r>
            <w:r w:rsidRPr="00BB2A7D">
              <w:rPr>
                <w:sz w:val="26"/>
                <w:szCs w:val="26"/>
              </w:rPr>
              <w:t xml:space="preserve"> 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B13473" w:rsidRPr="00E20E89" w:rsidRDefault="00B13473" w:rsidP="00B0746D">
      <w:pPr>
        <w:jc w:val="both"/>
        <w:rPr>
          <w:sz w:val="12"/>
          <w:szCs w:val="12"/>
        </w:rPr>
      </w:pPr>
    </w:p>
    <w:p w:rsidR="00A85285" w:rsidRDefault="00377AF7" w:rsidP="00E20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77AF7">
        <w:rPr>
          <w:sz w:val="26"/>
          <w:szCs w:val="26"/>
        </w:rPr>
        <w:t>. Раздел 4 «</w:t>
      </w:r>
      <w:r w:rsidR="00CE6843" w:rsidRPr="00377AF7">
        <w:rPr>
          <w:sz w:val="26"/>
          <w:szCs w:val="26"/>
        </w:rPr>
        <w:t>Общий объем финансовых ресурсов необходимых для реализации муниципальной программы</w:t>
      </w:r>
      <w:r w:rsidRPr="00377AF7">
        <w:rPr>
          <w:sz w:val="26"/>
          <w:szCs w:val="26"/>
        </w:rPr>
        <w:t>» текстовой части муниципальной программы читать в н</w:t>
      </w:r>
      <w:r w:rsidRPr="00377AF7">
        <w:rPr>
          <w:sz w:val="26"/>
          <w:szCs w:val="26"/>
        </w:rPr>
        <w:t>о</w:t>
      </w:r>
      <w:r w:rsidRPr="00377AF7">
        <w:rPr>
          <w:sz w:val="26"/>
          <w:szCs w:val="26"/>
        </w:rPr>
        <w:t>вой р</w:t>
      </w:r>
      <w:r w:rsidRPr="00377AF7">
        <w:rPr>
          <w:sz w:val="26"/>
          <w:szCs w:val="26"/>
        </w:rPr>
        <w:t>е</w:t>
      </w:r>
      <w:r w:rsidRPr="00377AF7">
        <w:rPr>
          <w:sz w:val="26"/>
          <w:szCs w:val="26"/>
        </w:rPr>
        <w:t>дакции:</w:t>
      </w:r>
      <w:r w:rsidR="00E20E8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A3559">
        <w:rPr>
          <w:sz w:val="26"/>
          <w:szCs w:val="26"/>
        </w:rPr>
        <w:t>О</w:t>
      </w:r>
      <w:r w:rsidR="004A3559" w:rsidRPr="00BB2A7D">
        <w:rPr>
          <w:sz w:val="26"/>
          <w:szCs w:val="26"/>
        </w:rPr>
        <w:t xml:space="preserve">бщий объем финансирования муниципальной программы –  </w:t>
      </w:r>
      <w:r w:rsidR="00A85285">
        <w:rPr>
          <w:sz w:val="26"/>
          <w:szCs w:val="26"/>
        </w:rPr>
        <w:t>5</w:t>
      </w:r>
      <w:r w:rsidR="00084119">
        <w:rPr>
          <w:sz w:val="26"/>
          <w:szCs w:val="26"/>
        </w:rPr>
        <w:t>35</w:t>
      </w:r>
      <w:r w:rsidR="008D223A">
        <w:rPr>
          <w:sz w:val="26"/>
          <w:szCs w:val="26"/>
        </w:rPr>
        <w:t>,0</w:t>
      </w:r>
      <w:r w:rsidR="00A85285" w:rsidRPr="00BB2A7D">
        <w:rPr>
          <w:sz w:val="26"/>
          <w:szCs w:val="26"/>
        </w:rPr>
        <w:t xml:space="preserve"> тыс. рублей, в том числе: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1</w:t>
      </w:r>
      <w:r>
        <w:rPr>
          <w:rFonts w:cs="Times New Roman"/>
          <w:color w:val="auto"/>
          <w:sz w:val="26"/>
          <w:szCs w:val="26"/>
          <w:lang w:val="ru-RU"/>
        </w:rPr>
        <w:t xml:space="preserve">05,0 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рублей;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1</w:t>
      </w:r>
      <w:r>
        <w:rPr>
          <w:rFonts w:cs="Times New Roman"/>
          <w:color w:val="auto"/>
          <w:sz w:val="26"/>
          <w:szCs w:val="26"/>
          <w:lang w:val="ru-RU"/>
        </w:rPr>
        <w:t xml:space="preserve">05,0 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рублей;</w:t>
      </w:r>
    </w:p>
    <w:p w:rsidR="00084119" w:rsidRPr="00BB2A7D" w:rsidRDefault="00084119" w:rsidP="00084119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2028 г. –  105,0 </w:t>
      </w:r>
      <w:r w:rsidRPr="00BB2A7D">
        <w:rPr>
          <w:sz w:val="26"/>
          <w:szCs w:val="26"/>
        </w:rPr>
        <w:t xml:space="preserve"> тыс. рублей;</w:t>
      </w:r>
    </w:p>
    <w:p w:rsidR="00084119" w:rsidRPr="00BB2A7D" w:rsidRDefault="00084119" w:rsidP="00084119">
      <w:pPr>
        <w:ind w:left="709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BB2A7D">
        <w:rPr>
          <w:sz w:val="26"/>
          <w:szCs w:val="26"/>
        </w:rPr>
        <w:t xml:space="preserve"> г. -    </w:t>
      </w:r>
      <w:r>
        <w:rPr>
          <w:sz w:val="26"/>
          <w:szCs w:val="26"/>
        </w:rPr>
        <w:t xml:space="preserve">110,0 </w:t>
      </w:r>
      <w:r w:rsidRPr="00BB2A7D">
        <w:rPr>
          <w:sz w:val="26"/>
          <w:szCs w:val="26"/>
        </w:rPr>
        <w:t xml:space="preserve"> тыс. рублей;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color w:val="auto"/>
          <w:sz w:val="26"/>
          <w:szCs w:val="26"/>
          <w:lang w:val="ru-RU"/>
        </w:rPr>
        <w:t>20</w:t>
      </w:r>
      <w:r>
        <w:rPr>
          <w:color w:val="auto"/>
          <w:sz w:val="26"/>
          <w:szCs w:val="26"/>
          <w:lang w:val="ru-RU"/>
        </w:rPr>
        <w:t>30</w:t>
      </w:r>
      <w:r w:rsidRPr="00BB2A7D">
        <w:rPr>
          <w:color w:val="auto"/>
          <w:sz w:val="26"/>
          <w:szCs w:val="26"/>
          <w:lang w:val="ru-RU"/>
        </w:rPr>
        <w:t xml:space="preserve"> г. -     </w:t>
      </w:r>
      <w:r>
        <w:rPr>
          <w:color w:val="auto"/>
          <w:sz w:val="26"/>
          <w:szCs w:val="26"/>
          <w:lang w:val="ru-RU"/>
        </w:rPr>
        <w:t xml:space="preserve">110,0 </w:t>
      </w:r>
      <w:r w:rsidRPr="00BB2A7D">
        <w:rPr>
          <w:color w:val="auto"/>
          <w:sz w:val="26"/>
          <w:szCs w:val="26"/>
          <w:lang w:val="ru-RU"/>
        </w:rPr>
        <w:t xml:space="preserve"> тыс. рублей</w:t>
      </w:r>
      <w:r>
        <w:rPr>
          <w:color w:val="auto"/>
          <w:sz w:val="26"/>
          <w:szCs w:val="26"/>
          <w:lang w:val="ru-RU"/>
        </w:rPr>
        <w:t>, в том числе:</w:t>
      </w:r>
    </w:p>
    <w:p w:rsidR="00084119" w:rsidRPr="00BB2A7D" w:rsidRDefault="00084119" w:rsidP="00084119">
      <w:pPr>
        <w:pStyle w:val="a5"/>
        <w:suppressAutoHyphens/>
        <w:spacing w:after="0"/>
        <w:ind w:left="709" w:firstLine="0"/>
        <w:jc w:val="left"/>
        <w:rPr>
          <w:rFonts w:ascii="Times New Roman" w:hAnsi="Times New Roman" w:cs="Times New Roman"/>
          <w:sz w:val="26"/>
          <w:szCs w:val="26"/>
        </w:rPr>
      </w:pPr>
      <w:r w:rsidRPr="00BB2A7D">
        <w:rPr>
          <w:rFonts w:ascii="Times New Roman" w:hAnsi="Times New Roman" w:cs="Times New Roman"/>
          <w:sz w:val="26"/>
          <w:szCs w:val="26"/>
        </w:rPr>
        <w:t xml:space="preserve">средства  </w:t>
      </w:r>
      <w:r>
        <w:rPr>
          <w:rFonts w:ascii="Times New Roman" w:hAnsi="Times New Roman" w:cs="Times New Roman"/>
          <w:sz w:val="26"/>
          <w:szCs w:val="26"/>
        </w:rPr>
        <w:t>местного бюджета</w:t>
      </w:r>
      <w:r w:rsidRPr="00BB2A7D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35,0</w:t>
      </w:r>
      <w:r w:rsidRPr="00BB2A7D">
        <w:rPr>
          <w:rFonts w:ascii="Times New Roman" w:hAnsi="Times New Roman" w:cs="Times New Roman"/>
          <w:sz w:val="26"/>
          <w:szCs w:val="26"/>
        </w:rPr>
        <w:t xml:space="preserve"> тыс. рублей: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</w:t>
      </w:r>
      <w:r>
        <w:rPr>
          <w:rFonts w:cs="Times New Roman"/>
          <w:color w:val="auto"/>
          <w:sz w:val="26"/>
          <w:szCs w:val="26"/>
          <w:lang w:val="ru-RU"/>
        </w:rPr>
        <w:t>5,0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</w:t>
      </w:r>
      <w:r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</w:t>
      </w:r>
      <w:r>
        <w:rPr>
          <w:rFonts w:cs="Times New Roman"/>
          <w:color w:val="auto"/>
          <w:sz w:val="26"/>
          <w:szCs w:val="26"/>
          <w:lang w:val="ru-RU"/>
        </w:rPr>
        <w:t>5,0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</w:t>
      </w:r>
      <w:r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8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г.-   </w:t>
      </w:r>
      <w:r>
        <w:rPr>
          <w:rFonts w:cs="Times New Roman"/>
          <w:color w:val="auto"/>
          <w:sz w:val="26"/>
          <w:szCs w:val="26"/>
          <w:lang w:val="ru-RU"/>
        </w:rPr>
        <w:t>5,0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 </w:t>
      </w:r>
      <w:r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9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.г -  </w:t>
      </w:r>
      <w:r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-   </w:t>
      </w:r>
      <w:r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</w:t>
      </w:r>
      <w:r>
        <w:rPr>
          <w:rFonts w:cs="Times New Roman"/>
          <w:color w:val="auto"/>
          <w:sz w:val="26"/>
          <w:szCs w:val="26"/>
          <w:lang w:val="ru-RU"/>
        </w:rPr>
        <w:t>30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</w:t>
      </w:r>
      <w:r>
        <w:rPr>
          <w:rFonts w:cs="Times New Roman"/>
          <w:color w:val="auto"/>
          <w:sz w:val="26"/>
          <w:szCs w:val="26"/>
          <w:lang w:val="ru-RU"/>
        </w:rPr>
        <w:t>–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</w:t>
      </w:r>
      <w:r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-  </w:t>
      </w:r>
      <w:r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бюджет,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внебюджетные средства (средства работодателей)</w:t>
      </w:r>
      <w:r>
        <w:rPr>
          <w:rFonts w:cs="Times New Roman"/>
          <w:color w:val="auto"/>
          <w:sz w:val="26"/>
          <w:szCs w:val="26"/>
          <w:lang w:val="ru-RU"/>
        </w:rPr>
        <w:t xml:space="preserve"> - 500 тыс. рублей</w:t>
      </w:r>
      <w:r w:rsidRPr="00BB2A7D">
        <w:rPr>
          <w:rFonts w:cs="Times New Roman"/>
          <w:color w:val="auto"/>
          <w:sz w:val="26"/>
          <w:szCs w:val="26"/>
          <w:lang w:val="ru-RU"/>
        </w:rPr>
        <w:t>: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</w:t>
      </w:r>
      <w:r>
        <w:rPr>
          <w:rFonts w:cs="Times New Roman"/>
          <w:color w:val="auto"/>
          <w:sz w:val="26"/>
          <w:szCs w:val="26"/>
          <w:lang w:val="ru-RU"/>
        </w:rPr>
        <w:t xml:space="preserve">100,0 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рублей;</w:t>
      </w:r>
    </w:p>
    <w:p w:rsidR="00084119" w:rsidRPr="00BB2A7D" w:rsidRDefault="00084119" w:rsidP="00084119">
      <w:pPr>
        <w:pStyle w:val="a7"/>
        <w:ind w:left="709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</w:t>
      </w:r>
      <w:r>
        <w:rPr>
          <w:rFonts w:cs="Times New Roman"/>
          <w:color w:val="auto"/>
          <w:sz w:val="26"/>
          <w:szCs w:val="26"/>
          <w:lang w:val="ru-RU"/>
        </w:rPr>
        <w:t xml:space="preserve">100,0 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рублей;</w:t>
      </w:r>
    </w:p>
    <w:p w:rsidR="00084119" w:rsidRPr="00BB2A7D" w:rsidRDefault="00084119" w:rsidP="00084119">
      <w:pPr>
        <w:ind w:left="709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BB2A7D">
        <w:rPr>
          <w:sz w:val="26"/>
          <w:szCs w:val="26"/>
        </w:rPr>
        <w:t xml:space="preserve"> г. –  </w:t>
      </w:r>
      <w:r>
        <w:rPr>
          <w:sz w:val="26"/>
          <w:szCs w:val="26"/>
        </w:rPr>
        <w:t xml:space="preserve">100,0 </w:t>
      </w:r>
      <w:r w:rsidRPr="00BB2A7D">
        <w:rPr>
          <w:sz w:val="26"/>
          <w:szCs w:val="26"/>
        </w:rPr>
        <w:t xml:space="preserve"> тыс. рублей;</w:t>
      </w:r>
    </w:p>
    <w:p w:rsidR="00084119" w:rsidRPr="00BB2A7D" w:rsidRDefault="00084119" w:rsidP="00084119">
      <w:pPr>
        <w:ind w:left="709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BB2A7D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. – 100,0 </w:t>
      </w:r>
      <w:r w:rsidRPr="00BB2A7D">
        <w:rPr>
          <w:sz w:val="26"/>
          <w:szCs w:val="26"/>
        </w:rPr>
        <w:t xml:space="preserve"> тыс. рублей;</w:t>
      </w:r>
    </w:p>
    <w:p w:rsidR="00A85285" w:rsidRDefault="00084119" w:rsidP="00084119">
      <w:pPr>
        <w:pStyle w:val="a7"/>
        <w:ind w:left="709"/>
        <w:rPr>
          <w:sz w:val="26"/>
          <w:szCs w:val="26"/>
          <w:lang w:val="ru-RU"/>
        </w:rPr>
      </w:pPr>
      <w:r w:rsidRPr="00377AF7">
        <w:rPr>
          <w:sz w:val="26"/>
          <w:szCs w:val="26"/>
          <w:lang w:val="ru-RU"/>
        </w:rPr>
        <w:t>2030 г. – 100,0  тыс. рублей</w:t>
      </w:r>
      <w:r w:rsidR="00A85285">
        <w:rPr>
          <w:sz w:val="26"/>
          <w:szCs w:val="26"/>
          <w:lang w:val="ru-RU"/>
        </w:rPr>
        <w:t>.</w:t>
      </w:r>
    </w:p>
    <w:p w:rsidR="000B4B3E" w:rsidRPr="00A85285" w:rsidRDefault="000B4B3E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 xml:space="preserve">Ресурсное обеспечение муниципальной программы отражено в </w:t>
      </w:r>
      <w:r w:rsidRPr="00377AF7">
        <w:rPr>
          <w:sz w:val="26"/>
          <w:szCs w:val="26"/>
          <w:lang w:val="ru-RU"/>
        </w:rPr>
        <w:t>приложении 3</w:t>
      </w:r>
      <w:r w:rsidR="00377AF7" w:rsidRPr="00377AF7">
        <w:rPr>
          <w:sz w:val="26"/>
          <w:szCs w:val="26"/>
          <w:lang w:val="ru-RU"/>
        </w:rPr>
        <w:t>.».</w:t>
      </w:r>
    </w:p>
    <w:p w:rsidR="00D83CEC" w:rsidRPr="00C3742A" w:rsidRDefault="00D83CEC" w:rsidP="00084119">
      <w:pPr>
        <w:pStyle w:val="5"/>
        <w:spacing w:before="0" w:after="0"/>
        <w:ind w:left="6096"/>
        <w:sectPr w:rsidR="00D83CEC" w:rsidRPr="00C3742A" w:rsidSect="00E20E89">
          <w:pgSz w:w="11909" w:h="16834"/>
          <w:pgMar w:top="755" w:right="668" w:bottom="601" w:left="1428" w:header="720" w:footer="720" w:gutter="0"/>
          <w:cols w:space="720"/>
          <w:docGrid w:linePitch="326"/>
        </w:sectPr>
      </w:pPr>
    </w:p>
    <w:p w:rsidR="00377AF7" w:rsidRPr="008B56C1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77AF7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77AF7" w:rsidRPr="008B56C1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Бурлинск</w:t>
      </w:r>
      <w:r w:rsidRPr="008B56C1">
        <w:rPr>
          <w:rFonts w:ascii="Times New Roman" w:hAnsi="Times New Roman" w:cs="Times New Roman"/>
          <w:sz w:val="24"/>
          <w:szCs w:val="24"/>
        </w:rPr>
        <w:t>о</w:t>
      </w:r>
      <w:r w:rsidRPr="008B56C1">
        <w:rPr>
          <w:rFonts w:ascii="Times New Roman" w:hAnsi="Times New Roman" w:cs="Times New Roman"/>
          <w:sz w:val="24"/>
          <w:szCs w:val="24"/>
        </w:rPr>
        <w:t>го района</w:t>
      </w:r>
    </w:p>
    <w:p w:rsidR="00377AF7" w:rsidRPr="00DB32D2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от </w:t>
      </w:r>
      <w:r w:rsidR="00DB32D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DB32D2">
        <w:rPr>
          <w:rFonts w:ascii="Times New Roman" w:hAnsi="Times New Roman" w:cs="Times New Roman"/>
          <w:sz w:val="24"/>
          <w:szCs w:val="24"/>
        </w:rPr>
        <w:t xml:space="preserve">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 w:rsidR="00DB32D2">
        <w:rPr>
          <w:rFonts w:ascii="Times New Roman" w:hAnsi="Times New Roman" w:cs="Times New Roman"/>
          <w:sz w:val="24"/>
          <w:szCs w:val="24"/>
          <w:lang w:val="en-US"/>
        </w:rPr>
        <w:t xml:space="preserve"> 103</w:t>
      </w:r>
    </w:p>
    <w:p w:rsidR="00D83CEC" w:rsidRPr="00C3742A" w:rsidRDefault="00D83CEC" w:rsidP="00B0746D">
      <w:pPr>
        <w:shd w:val="clear" w:color="auto" w:fill="FFFFFF"/>
        <w:spacing w:line="326" w:lineRule="exact"/>
        <w:jc w:val="both"/>
        <w:rPr>
          <w:spacing w:val="-6"/>
          <w:sz w:val="26"/>
          <w:szCs w:val="26"/>
        </w:rPr>
      </w:pPr>
    </w:p>
    <w:p w:rsidR="001F63C0" w:rsidRDefault="001F63C0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ПЕРЕЧЕНЬ</w:t>
      </w:r>
    </w:p>
    <w:p w:rsidR="00D83CEC" w:rsidRDefault="00D83CEC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мероприятий муниципальной программы</w:t>
      </w:r>
    </w:p>
    <w:p w:rsidR="001F63C0" w:rsidRPr="001F63C0" w:rsidRDefault="001F63C0" w:rsidP="001F63C0"/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1F63C0" w:rsidRPr="00C3742A" w:rsidTr="000B4B3E">
        <w:trPr>
          <w:trHeight w:hRule="exact" w:val="406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№ </w:t>
            </w:r>
            <w:r w:rsidRPr="001F63C0">
              <w:rPr>
                <w:b/>
                <w:spacing w:val="-4"/>
              </w:rPr>
              <w:t>п/п</w:t>
            </w: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 xml:space="preserve">Цель, задача,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мер</w:t>
            </w:r>
            <w:r w:rsidRPr="001F63C0">
              <w:rPr>
                <w:b/>
                <w:spacing w:val="-2"/>
              </w:rPr>
              <w:t>о</w:t>
            </w:r>
            <w:r w:rsidRPr="001F63C0">
              <w:rPr>
                <w:b/>
                <w:spacing w:val="-2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Срок </w:t>
            </w:r>
            <w:r w:rsidRPr="001F63C0">
              <w:rPr>
                <w:b/>
                <w:spacing w:val="-1"/>
              </w:rPr>
              <w:t>ре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лиз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B3E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Участник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3"/>
              </w:rPr>
              <w:t>пр</w:t>
            </w:r>
            <w:r w:rsidRPr="001F63C0">
              <w:rPr>
                <w:b/>
                <w:spacing w:val="-3"/>
              </w:rPr>
              <w:t>о</w:t>
            </w:r>
            <w:r w:rsidRPr="001F63C0">
              <w:rPr>
                <w:b/>
                <w:spacing w:val="-3"/>
              </w:rPr>
              <w:t>граммы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1F63C0">
              <w:rPr>
                <w:b/>
              </w:rPr>
              <w:t>Источники</w:t>
            </w:r>
          </w:p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1F63C0">
              <w:rPr>
                <w:b/>
                <w:spacing w:val="-4"/>
              </w:rPr>
              <w:t>финансирования</w:t>
            </w:r>
          </w:p>
        </w:tc>
      </w:tr>
      <w:tr w:rsidR="001F63C0" w:rsidRPr="00C3742A" w:rsidTr="000B4B3E">
        <w:trPr>
          <w:trHeight w:hRule="exact" w:val="816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7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8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9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</w:t>
            </w:r>
            <w:r w:rsidR="004A17D3">
              <w:rPr>
                <w:b/>
              </w:rPr>
              <w:t>30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1F63C0" w:rsidRPr="00C3742A" w:rsidTr="000B4B3E">
        <w:trPr>
          <w:trHeight w:hRule="exact" w:val="2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0D164E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0B4B3E" w:rsidRPr="00C3742A" w:rsidTr="000B4B3E">
        <w:trPr>
          <w:trHeight w:hRule="exact" w:val="611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Цель: Обеспечение без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пасности жизни и здор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вья работающих граждан, повышение гарантий их законных прав на безопа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ные условия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4A17D3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  <w:r w:rsidR="004A17D3">
              <w:rPr>
                <w:b/>
                <w:i/>
              </w:rPr>
              <w:t>6</w:t>
            </w:r>
            <w:r>
              <w:rPr>
                <w:b/>
                <w:i/>
              </w:rPr>
              <w:t>-20</w:t>
            </w:r>
            <w:r w:rsidR="004A17D3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 г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F510E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510EA">
              <w:rPr>
                <w:b/>
                <w:i/>
              </w:rPr>
              <w:t>05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F510E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510EA">
              <w:rPr>
                <w:b/>
                <w:i/>
              </w:rPr>
              <w:t>05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F510E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510EA">
              <w:rPr>
                <w:b/>
                <w:i/>
              </w:rPr>
              <w:t>05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F510E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F510EA">
              <w:rPr>
                <w:b/>
                <w:i/>
              </w:rPr>
              <w:t>35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Всего:</w:t>
            </w:r>
          </w:p>
        </w:tc>
      </w:tr>
      <w:tr w:rsidR="000B4B3E" w:rsidRPr="00C3742A" w:rsidTr="000B4B3E">
        <w:trPr>
          <w:trHeight w:hRule="exact" w:val="577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F510E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F510EA" w:rsidP="00F510E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F510E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F510E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35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CD1286" w:rsidP="000B4B3E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местный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бю</w:t>
            </w:r>
            <w:r w:rsidRPr="000B4B3E">
              <w:rPr>
                <w:b/>
                <w:i/>
              </w:rPr>
              <w:t>д</w:t>
            </w:r>
            <w:r w:rsidRPr="000B4B3E">
              <w:rPr>
                <w:b/>
                <w:i/>
              </w:rPr>
              <w:t>жет</w:t>
            </w:r>
          </w:p>
        </w:tc>
      </w:tr>
      <w:tr w:rsidR="000B4B3E" w:rsidRPr="00C3742A" w:rsidTr="000B4B3E">
        <w:trPr>
          <w:trHeight w:hRule="exact" w:val="557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 xml:space="preserve">внебюджетные 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и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точники</w:t>
            </w:r>
          </w:p>
        </w:tc>
      </w:tr>
      <w:tr w:rsidR="006747EE" w:rsidRPr="00C3742A" w:rsidTr="006747EE">
        <w:trPr>
          <w:trHeight w:hRule="exact" w:val="4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C51E65">
            <w:pPr>
              <w:shd w:val="clear" w:color="auto" w:fill="FFFFFF"/>
              <w:jc w:val="both"/>
              <w:rPr>
                <w:b/>
              </w:rPr>
            </w:pPr>
            <w:r w:rsidRPr="00FD24A2">
              <w:rPr>
                <w:b/>
              </w:rPr>
              <w:t>Задача 1: Организация с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циального партнерства между органами исполн</w:t>
            </w:r>
            <w:r w:rsidRPr="00FD24A2">
              <w:rPr>
                <w:b/>
              </w:rPr>
              <w:t>и</w:t>
            </w:r>
            <w:r w:rsidRPr="00FD24A2">
              <w:rPr>
                <w:b/>
              </w:rPr>
              <w:t>тельной власти,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нами местного сам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управления муниципальных образ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ваний района, работод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тел</w:t>
            </w:r>
            <w:r w:rsidRPr="00FD24A2">
              <w:rPr>
                <w:b/>
              </w:rPr>
              <w:t>я</w:t>
            </w:r>
            <w:r w:rsidRPr="00FD24A2">
              <w:rPr>
                <w:b/>
              </w:rPr>
              <w:t>ми и общественными организациями для ре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лизации политики в о</w:t>
            </w:r>
            <w:r w:rsidRPr="00FD24A2">
              <w:rPr>
                <w:b/>
              </w:rPr>
              <w:t>б</w:t>
            </w:r>
            <w:r w:rsidRPr="00FD24A2">
              <w:rPr>
                <w:b/>
              </w:rPr>
              <w:t>ласти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4A17D3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i/>
              </w:rPr>
              <w:t xml:space="preserve">2026-2030 </w:t>
            </w:r>
            <w:r w:rsidR="00E81DEA" w:rsidRPr="00E81DEA">
              <w:rPr>
                <w:b/>
              </w:rPr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FD24A2" w:rsidRDefault="006747EE" w:rsidP="006747E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CD1286" w:rsidP="00F96EB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местный</w:t>
            </w:r>
            <w:r w:rsidR="006747EE" w:rsidRPr="00C51E65">
              <w:rPr>
                <w:b/>
              </w:rPr>
              <w:t xml:space="preserve">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бю</w:t>
            </w:r>
            <w:r w:rsidRPr="00C51E65">
              <w:rPr>
                <w:b/>
              </w:rPr>
              <w:t>д</w:t>
            </w:r>
            <w:r w:rsidRPr="00C51E65">
              <w:rPr>
                <w:b/>
              </w:rPr>
              <w:t>жет</w:t>
            </w:r>
          </w:p>
        </w:tc>
      </w:tr>
      <w:tr w:rsidR="006747EE" w:rsidRPr="00C3742A" w:rsidTr="00080594">
        <w:trPr>
          <w:trHeight w:hRule="exact" w:val="2450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 xml:space="preserve">внебюджетные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и</w:t>
            </w:r>
            <w:r w:rsidRPr="00C51E65">
              <w:rPr>
                <w:b/>
              </w:rPr>
              <w:t>с</w:t>
            </w:r>
            <w:r w:rsidRPr="00C51E65">
              <w:rPr>
                <w:b/>
              </w:rPr>
              <w:t>точники</w:t>
            </w:r>
          </w:p>
        </w:tc>
      </w:tr>
    </w:tbl>
    <w:p w:rsidR="00C51E65" w:rsidRDefault="00C51E65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lastRenderedPageBreak/>
              <w:t>3.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BF6521">
            <w:pPr>
              <w:shd w:val="clear" w:color="auto" w:fill="FFFFFF"/>
              <w:jc w:val="both"/>
            </w:pPr>
            <w:r>
              <w:t xml:space="preserve">Мероприятие 1.1. </w:t>
            </w:r>
            <w:r w:rsidRPr="002F426C">
              <w:t>Оказание содействия по заключению соглашений и коллекти</w:t>
            </w:r>
            <w:r>
              <w:t>в</w:t>
            </w:r>
            <w:r>
              <w:t>ных договоров с обязател</w:t>
            </w:r>
            <w:r>
              <w:t>ь</w:t>
            </w:r>
            <w:r>
              <w:t>ным включением</w:t>
            </w:r>
            <w:r w:rsidRPr="002F426C">
              <w:t xml:space="preserve"> раздела «Улучшение условий и о</w:t>
            </w:r>
            <w:r w:rsidRPr="002F426C">
              <w:t>х</w:t>
            </w:r>
            <w:r w:rsidRPr="002F426C">
              <w:t>раны труда» и обязательс</w:t>
            </w:r>
            <w:r w:rsidRPr="002F426C">
              <w:t>т</w:t>
            </w:r>
            <w:r w:rsidRPr="002F426C">
              <w:t>вами сторон, учитывающ</w:t>
            </w:r>
            <w:r w:rsidRPr="002F426C">
              <w:t>и</w:t>
            </w:r>
            <w:r w:rsidRPr="002F426C">
              <w:t>ми требования законод</w:t>
            </w:r>
            <w:r w:rsidRPr="002F426C">
              <w:t>а</w:t>
            </w:r>
            <w:r w:rsidRPr="002F426C">
              <w:t>тельства Российск</w:t>
            </w:r>
            <w:r>
              <w:t>ой Фед</w:t>
            </w:r>
            <w:r>
              <w:t>е</w:t>
            </w:r>
            <w:r>
              <w:t>рации и Алтайского края</w:t>
            </w:r>
            <w:r w:rsidRPr="002F426C">
              <w:t xml:space="preserve"> об о</w:t>
            </w:r>
            <w:r w:rsidRPr="002F426C">
              <w:t>х</w:t>
            </w:r>
            <w:r w:rsidRPr="002F426C">
              <w:t>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4A17D3">
            <w:pPr>
              <w:shd w:val="clear" w:color="auto" w:fill="FFFFFF"/>
              <w:jc w:val="both"/>
            </w:pPr>
            <w:r w:rsidRPr="00E81DEA">
              <w:t>202</w:t>
            </w:r>
            <w:r w:rsidR="004A17D3">
              <w:t>6</w:t>
            </w:r>
            <w:r w:rsidRPr="00E81DEA">
              <w:t>-20</w:t>
            </w:r>
            <w:r w:rsidR="004A17D3">
              <w:t>30</w:t>
            </w:r>
            <w:r w:rsidRPr="00E81DEA">
              <w:t xml:space="preserve"> г</w:t>
            </w:r>
            <w:r w:rsidRPr="00E81DEA">
              <w:t>о</w:t>
            </w:r>
            <w:r w:rsidRPr="00E81DEA"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CD1286" w:rsidP="00F96EB9">
            <w:pPr>
              <w:shd w:val="clear" w:color="auto" w:fill="FFFFFF"/>
            </w:pPr>
            <w:r>
              <w:t>местный</w:t>
            </w:r>
            <w:r w:rsidR="006747EE" w:rsidRPr="00BF6521">
              <w:t xml:space="preserve">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6747EE">
        <w:trPr>
          <w:trHeight w:val="655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t>4.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  <w:r>
              <w:t xml:space="preserve">Мероприятие 1.2. </w:t>
            </w:r>
            <w:r w:rsidRPr="002F426C">
              <w:t>Содейс</w:t>
            </w:r>
            <w:r w:rsidRPr="002F426C">
              <w:t>т</w:t>
            </w:r>
            <w:r w:rsidRPr="002F426C">
              <w:t>вие формированию и э</w:t>
            </w:r>
            <w:r w:rsidRPr="002F426C">
              <w:t>ф</w:t>
            </w:r>
            <w:r w:rsidRPr="002F426C">
              <w:t>фективной де</w:t>
            </w:r>
            <w:r w:rsidRPr="002F426C">
              <w:t>я</w:t>
            </w:r>
            <w:r w:rsidRPr="002F426C">
              <w:t>тельности в организациях района с</w:t>
            </w:r>
            <w:r w:rsidRPr="002F426C">
              <w:t>о</w:t>
            </w:r>
            <w:r>
              <w:t xml:space="preserve">вместных </w:t>
            </w:r>
            <w:r w:rsidRPr="002F426C">
              <w:t>комис</w:t>
            </w:r>
            <w:r>
              <w:t>сий</w:t>
            </w:r>
            <w:r w:rsidRPr="002F426C">
              <w:t xml:space="preserve"> по о</w:t>
            </w:r>
            <w:r w:rsidRPr="002F426C">
              <w:t>х</w:t>
            </w:r>
            <w:r w:rsidRPr="002F426C">
              <w:t>ране труда в целях качес</w:t>
            </w:r>
            <w:r w:rsidRPr="002F426C">
              <w:t>т</w:t>
            </w:r>
            <w:r w:rsidRPr="002F426C">
              <w:t>венного формирования ра</w:t>
            </w:r>
            <w:r w:rsidRPr="002F426C">
              <w:t>з</w:t>
            </w:r>
            <w:r w:rsidRPr="002F426C">
              <w:t>делов «Улучшение у</w:t>
            </w:r>
            <w:r w:rsidRPr="002F426C">
              <w:t>с</w:t>
            </w:r>
            <w:r w:rsidRPr="002F426C">
              <w:t>ловий и охраны труда» колле</w:t>
            </w:r>
            <w:r w:rsidRPr="002F426C">
              <w:t>к</w:t>
            </w:r>
            <w:r w:rsidRPr="002F426C">
              <w:t>тивных договоров орган</w:t>
            </w:r>
            <w:r w:rsidRPr="002F426C">
              <w:t>и</w:t>
            </w:r>
            <w:r w:rsidRPr="002F426C">
              <w:t>заций и дальнейшего ко</w:t>
            </w:r>
            <w:r w:rsidRPr="002F426C">
              <w:t>н</w:t>
            </w:r>
            <w:r w:rsidRPr="002F426C">
              <w:t>троля за выполнением ог</w:t>
            </w:r>
            <w:r w:rsidRPr="002F426C">
              <w:t>о</w:t>
            </w:r>
            <w:r w:rsidRPr="002F426C">
              <w:t>воренных обязательств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E81DEA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080594">
        <w:trPr>
          <w:trHeight w:hRule="exact" w:val="27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BF6521" w:rsidRPr="00C3742A" w:rsidTr="00F96EB9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2: Совершенств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вание системы обучения, подготовки и аттестации кадров по вопросам охр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4A17D3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>
              <w:rPr>
                <w:b/>
              </w:rPr>
              <w:t>30</w:t>
            </w:r>
            <w:r w:rsidRPr="00E81DEA">
              <w:rPr>
                <w:b/>
              </w:rPr>
              <w:t xml:space="preserve"> </w:t>
            </w:r>
            <w:r w:rsidR="00E81DEA" w:rsidRPr="00E81DEA">
              <w:rPr>
                <w:b/>
              </w:rPr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F510EA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</w:t>
            </w:r>
            <w:r w:rsidR="00F510EA">
              <w:rPr>
                <w:b/>
              </w:rPr>
              <w:t>1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F510EA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</w:t>
            </w:r>
            <w:r w:rsidR="00F510EA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F510EA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</w:t>
            </w:r>
            <w:r w:rsidR="00F510EA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0D164E" w:rsidP="00F510E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510EA">
              <w:rPr>
                <w:b/>
              </w:rPr>
              <w:t>13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BF6521" w:rsidRPr="00C3742A" w:rsidTr="00F96EB9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BF6521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F510EA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F510EA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F510EA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F510EA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CD1286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500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6.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AB4980">
            <w:pPr>
              <w:shd w:val="clear" w:color="auto" w:fill="FFFFFF"/>
            </w:pPr>
            <w:r w:rsidRPr="0099340D">
              <w:t>Мероприятие 2.1. прав</w:t>
            </w:r>
            <w:r w:rsidRPr="0099340D">
              <w:t>о</w:t>
            </w:r>
            <w:r w:rsidRPr="0099340D">
              <w:t>в</w:t>
            </w:r>
            <w:r>
              <w:t>ая</w:t>
            </w:r>
            <w:r w:rsidRPr="0099340D">
              <w:t xml:space="preserve"> и нормативн</w:t>
            </w:r>
            <w:r>
              <w:t>ая</w:t>
            </w:r>
            <w:r w:rsidRPr="0099340D">
              <w:t xml:space="preserve"> </w:t>
            </w:r>
            <w:r>
              <w:t xml:space="preserve">организация и </w:t>
            </w:r>
            <w:r w:rsidRPr="0099340D">
              <w:t>обеспечение</w:t>
            </w:r>
            <w:r>
              <w:t xml:space="preserve"> </w:t>
            </w:r>
            <w:r w:rsidRPr="0099340D">
              <w:t>подготовк</w:t>
            </w:r>
            <w:r>
              <w:t>и</w:t>
            </w:r>
            <w:r w:rsidRPr="0099340D">
              <w:t xml:space="preserve"> кадров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5717A0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  <w:r>
              <w:rPr>
                <w:color w:val="000000"/>
              </w:rPr>
              <w:t>, работодатели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F510EA">
            <w:pPr>
              <w:shd w:val="clear" w:color="auto" w:fill="FFFFFF"/>
              <w:jc w:val="both"/>
            </w:pPr>
            <w:r>
              <w:t>10</w:t>
            </w:r>
            <w:r w:rsidR="00F510EA">
              <w:t>0</w:t>
            </w:r>
            <w:r w:rsidR="008D223A">
              <w:t>,</w:t>
            </w:r>
            <w:r w:rsidR="00F510EA"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F510EA">
            <w:pPr>
              <w:shd w:val="clear" w:color="auto" w:fill="FFFFFF"/>
              <w:jc w:val="both"/>
            </w:pPr>
            <w:r>
              <w:t>10</w:t>
            </w:r>
            <w:r w:rsidR="00F510EA">
              <w:t>0</w:t>
            </w:r>
            <w:r>
              <w:t>,</w:t>
            </w:r>
            <w:r w:rsidR="00F510EA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F510EA">
            <w:pPr>
              <w:shd w:val="clear" w:color="auto" w:fill="FFFFFF"/>
              <w:jc w:val="both"/>
            </w:pPr>
            <w:r>
              <w:t>10</w:t>
            </w:r>
            <w:r w:rsidR="00F510EA">
              <w:t>0</w:t>
            </w:r>
            <w:r>
              <w:t>,</w:t>
            </w:r>
            <w:r w:rsidR="00F510EA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F510EA" w:rsidP="00E81DEA">
            <w:pPr>
              <w:shd w:val="clear" w:color="auto" w:fill="FFFFFF"/>
              <w:jc w:val="both"/>
            </w:pPr>
            <w:r>
              <w:t>509</w:t>
            </w:r>
            <w:r w:rsidR="008D223A">
              <w:t>,</w:t>
            </w:r>
            <w: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F510EA" w:rsidP="000B4B3E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F510EA" w:rsidP="000B4B3E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F510EA" w:rsidP="000B4B3E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F510EA" w:rsidP="000B4B3E">
            <w:pPr>
              <w:shd w:val="clear" w:color="auto" w:fill="FFFFFF"/>
              <w:jc w:val="both"/>
            </w:pPr>
            <w:r>
              <w:t>9,5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500</w:t>
            </w:r>
            <w:r w:rsid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F510EA" w:rsidRPr="00C3742A" w:rsidTr="00080594">
        <w:trPr>
          <w:trHeight w:hRule="exact" w:val="46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0B4B3E">
            <w:pPr>
              <w:shd w:val="clear" w:color="auto" w:fill="FFFFFF"/>
              <w:jc w:val="both"/>
            </w:pPr>
            <w:r>
              <w:t>7.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2F426C" w:rsidRDefault="00F510EA" w:rsidP="004D7E71">
            <w:r>
              <w:t xml:space="preserve">Мероприятие 2.2. </w:t>
            </w:r>
            <w:r w:rsidRPr="002F426C">
              <w:t>Орган</w:t>
            </w:r>
            <w:r w:rsidRPr="002F426C">
              <w:t>и</w:t>
            </w:r>
            <w:r w:rsidRPr="002F426C">
              <w:t>зация и провед</w:t>
            </w:r>
            <w:r w:rsidRPr="002F426C">
              <w:t>е</w:t>
            </w:r>
            <w:r w:rsidRPr="002F426C">
              <w:t>ние:</w:t>
            </w:r>
          </w:p>
          <w:p w:rsidR="00F510EA" w:rsidRPr="002F426C" w:rsidRDefault="00F510EA" w:rsidP="004D7E71">
            <w:r w:rsidRPr="002F426C">
              <w:t>- семинаров, совещаний, консультаций по вопросам охраны труда для орган</w:t>
            </w:r>
            <w:r w:rsidRPr="002F426C">
              <w:t>и</w:t>
            </w:r>
            <w:r w:rsidRPr="002F426C">
              <w:t>заций района</w:t>
            </w:r>
            <w:r>
              <w:t>;</w:t>
            </w:r>
          </w:p>
          <w:p w:rsidR="00F510EA" w:rsidRPr="002F426C" w:rsidRDefault="00F510EA" w:rsidP="004D7E71">
            <w:r w:rsidRPr="002F426C">
              <w:t>- семинаров-совещаний по охране труда со специал</w:t>
            </w:r>
            <w:r w:rsidRPr="002F426C">
              <w:t>и</w:t>
            </w:r>
            <w:r w:rsidRPr="002F426C">
              <w:t>стами предприятий и орг</w:t>
            </w:r>
            <w:r w:rsidRPr="002F426C">
              <w:t>а</w:t>
            </w:r>
            <w:r w:rsidRPr="002F426C">
              <w:t>низаций района;</w:t>
            </w:r>
          </w:p>
          <w:p w:rsidR="00F510EA" w:rsidRDefault="00F510EA" w:rsidP="004D7E71">
            <w:r w:rsidRPr="002F426C">
              <w:t>- семинаров по вопросам аттестации рабочих мест по условиям труда и сертиф</w:t>
            </w:r>
            <w:r w:rsidRPr="002F426C">
              <w:t>и</w:t>
            </w:r>
            <w:r w:rsidRPr="002F426C">
              <w:t>кации работ по охране тр</w:t>
            </w:r>
            <w:r w:rsidRPr="002F426C">
              <w:t>у</w:t>
            </w:r>
            <w:r w:rsidRPr="002F426C">
              <w:t>да</w:t>
            </w:r>
            <w:r>
              <w:t>;</w:t>
            </w:r>
          </w:p>
          <w:p w:rsidR="00F510EA" w:rsidRPr="002F426C" w:rsidRDefault="00F510EA" w:rsidP="004D7E71">
            <w:r>
              <w:t>- специальной оценки раб</w:t>
            </w:r>
            <w:r>
              <w:t>о</w:t>
            </w:r>
            <w:r>
              <w:t>чих мест;</w:t>
            </w:r>
          </w:p>
          <w:p w:rsidR="00F510EA" w:rsidRPr="00165F40" w:rsidRDefault="00F510EA" w:rsidP="004D7E71">
            <w:pPr>
              <w:shd w:val="clear" w:color="auto" w:fill="FFFFFF"/>
            </w:pPr>
            <w:r w:rsidRPr="002F426C">
              <w:t>- семинаров по обмену опытом среди специалистов по охране труда предпр</w:t>
            </w:r>
            <w:r w:rsidRPr="002F426C">
              <w:t>и</w:t>
            </w:r>
            <w:r w:rsidRPr="002F426C">
              <w:t>ятий и организаций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E81DEA" w:rsidRDefault="00F510EA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5717A0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BA2907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BA2907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BA2907">
            <w:pPr>
              <w:shd w:val="clear" w:color="auto" w:fill="FFFFFF"/>
              <w:jc w:val="both"/>
            </w:pPr>
            <w: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080594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10EA" w:rsidRPr="00165F40" w:rsidRDefault="00F510EA" w:rsidP="00080594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165F40" w:rsidRDefault="00F510EA" w:rsidP="00080594">
            <w:pPr>
              <w:shd w:val="clear" w:color="auto" w:fill="FFFFFF"/>
              <w:jc w:val="both"/>
            </w:pPr>
            <w:r>
              <w:t>3,5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BF6521" w:rsidRDefault="00F510EA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8D223A" w:rsidRPr="00C3742A" w:rsidTr="00BF6521">
        <w:trPr>
          <w:trHeight w:hRule="exact" w:val="70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5,0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BF6521" w:rsidRDefault="008D223A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8D223A" w:rsidRPr="00BF6521" w:rsidRDefault="008D223A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D84E50">
        <w:trPr>
          <w:trHeight w:hRule="exact" w:val="480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1005"/>
        <w:gridCol w:w="129"/>
        <w:gridCol w:w="992"/>
        <w:gridCol w:w="7"/>
        <w:gridCol w:w="986"/>
        <w:gridCol w:w="155"/>
        <w:gridCol w:w="837"/>
        <w:gridCol w:w="73"/>
        <w:gridCol w:w="919"/>
        <w:gridCol w:w="86"/>
        <w:gridCol w:w="1190"/>
        <w:gridCol w:w="2097"/>
      </w:tblGrid>
      <w:tr w:rsidR="00F510EA" w:rsidRPr="00C3742A" w:rsidTr="008D223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3: Создание и</w:t>
            </w:r>
            <w:r w:rsidRPr="00FD24A2">
              <w:rPr>
                <w:b/>
              </w:rPr>
              <w:t>н</w:t>
            </w:r>
            <w:r w:rsidRPr="00FD24A2">
              <w:rPr>
                <w:b/>
              </w:rPr>
              <w:t>формационно-аналитического обеспеч</w:t>
            </w:r>
            <w:r w:rsidRPr="00FD24A2">
              <w:rPr>
                <w:b/>
              </w:rPr>
              <w:t>е</w:t>
            </w:r>
            <w:r w:rsidRPr="00FD24A2">
              <w:rPr>
                <w:b/>
              </w:rPr>
              <w:t>ния в проведении раб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ты по охране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E81DEA" w:rsidRDefault="00F510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>
              <w:rPr>
                <w:b/>
              </w:rPr>
              <w:t>30</w:t>
            </w:r>
            <w:r w:rsidRPr="00E81DEA">
              <w:rPr>
                <w:b/>
              </w:rPr>
              <w:t xml:space="preserve">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D24A2" w:rsidRDefault="00F510EA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D24A2" w:rsidRDefault="00F510EA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0EA" w:rsidRPr="00FD24A2" w:rsidRDefault="00F510EA" w:rsidP="00F510E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BF6521" w:rsidRDefault="00F510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F510EA" w:rsidRPr="00C3742A" w:rsidTr="008D223A">
        <w:trPr>
          <w:trHeight w:val="748"/>
        </w:trPr>
        <w:tc>
          <w:tcPr>
            <w:tcW w:w="5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10EA" w:rsidRPr="00E81DEA" w:rsidRDefault="00F510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510EA" w:rsidRDefault="00F510EA" w:rsidP="00BA2907">
            <w:pPr>
              <w:shd w:val="clear" w:color="auto" w:fill="FFFFFF"/>
              <w:jc w:val="center"/>
              <w:rPr>
                <w:b/>
              </w:rPr>
            </w:pPr>
            <w:r w:rsidRPr="00F510EA">
              <w:rPr>
                <w:b/>
              </w:rPr>
              <w:t>4,0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D24A2" w:rsidRDefault="00F510EA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FD24A2" w:rsidRDefault="00F510EA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0EA" w:rsidRPr="00FD24A2" w:rsidRDefault="00F510EA" w:rsidP="00F510E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CD1286" w:rsidRDefault="00F510EA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F510EA" w:rsidRPr="00BF6521" w:rsidRDefault="00F510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8D223A" w:rsidRPr="00C3742A" w:rsidTr="008D223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BF6521" w:rsidRDefault="008D223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8D223A" w:rsidRPr="00BF6521" w:rsidRDefault="008D223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DA3622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>9.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 w:rsidRPr="00165F40">
              <w:t xml:space="preserve">Мероприятие 3.1. </w:t>
            </w:r>
            <w:r w:rsidRPr="002F426C">
              <w:t>Оказание</w:t>
            </w:r>
            <w:r w:rsidR="00E96A23">
              <w:t xml:space="preserve"> организациям, </w:t>
            </w:r>
            <w:r w:rsidRPr="002F426C">
              <w:t>индивид</w:t>
            </w:r>
            <w:r w:rsidRPr="002F426C">
              <w:t>у</w:t>
            </w:r>
            <w:r w:rsidRPr="002F426C">
              <w:t>альным пре</w:t>
            </w:r>
            <w:r w:rsidRPr="002F426C">
              <w:t>д</w:t>
            </w:r>
            <w:r w:rsidR="00E96A23">
              <w:t>принимателям</w:t>
            </w:r>
            <w:r w:rsidRPr="002F426C">
              <w:t xml:space="preserve"> консульт</w:t>
            </w:r>
            <w:r w:rsidRPr="002F426C">
              <w:t>а</w:t>
            </w:r>
            <w:r w:rsidRPr="002F426C">
              <w:t>тивной помощи в сфере о</w:t>
            </w:r>
            <w:r w:rsidRPr="002F426C">
              <w:t>х</w:t>
            </w:r>
            <w:r w:rsidRPr="002F426C">
              <w:t>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5717A0" w:rsidRDefault="00DA3622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DA3622" w:rsidRPr="005717A0" w:rsidRDefault="00DA3622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DA3622" w:rsidRPr="00165F40" w:rsidRDefault="00DA3622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DA3622" w:rsidRPr="00C3742A" w:rsidTr="00E81DEA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DA3622" w:rsidRPr="00C3742A" w:rsidTr="00080594">
        <w:trPr>
          <w:trHeight w:hRule="exact" w:val="43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>10.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 xml:space="preserve">Мероприятие 3.2. </w:t>
            </w:r>
            <w:r w:rsidRPr="002F426C">
              <w:t>Проп</w:t>
            </w:r>
            <w:r w:rsidRPr="002F426C">
              <w:t>а</w:t>
            </w:r>
            <w:r w:rsidRPr="002F426C">
              <w:t>ганда вопросов о</w:t>
            </w:r>
            <w:r w:rsidRPr="002F426C">
              <w:t>х</w:t>
            </w:r>
            <w:r w:rsidRPr="002F426C">
              <w:t>раны и условий труда в средствах массовой инфо</w:t>
            </w:r>
            <w:r w:rsidRPr="002F426C">
              <w:t>р</w:t>
            </w:r>
            <w:r w:rsidRPr="002F426C">
              <w:t>мации.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DA3622" w:rsidRPr="00C3742A" w:rsidTr="00080594">
        <w:trPr>
          <w:trHeight w:hRule="exact" w:val="70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Default="00DA3622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C47C87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F510EA" w:rsidRPr="00C3742A" w:rsidTr="00DA3622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DA3622" w:rsidRDefault="00F510EA" w:rsidP="000B4B3E">
            <w:pPr>
              <w:shd w:val="clear" w:color="auto" w:fill="FFFFFF"/>
              <w:jc w:val="both"/>
            </w:pPr>
            <w:r w:rsidRPr="00DA3622">
              <w:t>11.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99340D">
            <w:pPr>
              <w:shd w:val="clear" w:color="auto" w:fill="FFFFFF"/>
              <w:rPr>
                <w:b/>
              </w:rPr>
            </w:pPr>
            <w:r>
              <w:t>Мероприятие 3.3. Попул</w:t>
            </w:r>
            <w:r>
              <w:t>я</w:t>
            </w:r>
            <w:r>
              <w:t>ризация охраны труда ср</w:t>
            </w:r>
            <w:r>
              <w:t>е</w:t>
            </w:r>
            <w:r>
              <w:t>ди детей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E81DEA" w:rsidRDefault="00F510EA" w:rsidP="004A17D3">
            <w:pPr>
              <w:shd w:val="clear" w:color="auto" w:fill="FFFFFF"/>
              <w:jc w:val="both"/>
              <w:rPr>
                <w:b/>
              </w:rPr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FD24A2" w:rsidRDefault="00F510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8D223A" w:rsidRDefault="00F510EA" w:rsidP="00BA2907">
            <w:pPr>
              <w:shd w:val="clear" w:color="auto" w:fill="FFFFFF"/>
              <w:jc w:val="center"/>
            </w:pPr>
            <w:r>
              <w:t>4</w:t>
            </w:r>
            <w:r w:rsidRP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8D223A" w:rsidRDefault="00F510EA" w:rsidP="00BA2907">
            <w:pPr>
              <w:shd w:val="clear" w:color="auto" w:fill="FFFFFF"/>
              <w:jc w:val="center"/>
            </w:pPr>
            <w:r>
              <w:t>4</w:t>
            </w:r>
            <w:r w:rsidRPr="008D223A"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8D223A" w:rsidRDefault="00F510EA" w:rsidP="00BA2907">
            <w:pPr>
              <w:shd w:val="clear" w:color="auto" w:fill="FFFFFF"/>
              <w:jc w:val="center"/>
            </w:pPr>
            <w:r>
              <w:t>4</w:t>
            </w:r>
            <w:r w:rsidRPr="008D223A">
              <w:t>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8D223A" w:rsidRDefault="00F510E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0EA" w:rsidRPr="008D223A" w:rsidRDefault="00F510E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0EA" w:rsidRPr="008D223A" w:rsidRDefault="00F510EA" w:rsidP="00F510EA">
            <w:pPr>
              <w:shd w:val="clear" w:color="auto" w:fill="FFFFFF"/>
              <w:jc w:val="center"/>
            </w:pPr>
            <w:r w:rsidRPr="008D223A">
              <w:t>2</w:t>
            </w:r>
            <w:r>
              <w:t>2</w:t>
            </w:r>
            <w:r w:rsidRP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EA" w:rsidRPr="00BF6521" w:rsidRDefault="00F510EA" w:rsidP="00C47C87">
            <w:pPr>
              <w:shd w:val="clear" w:color="auto" w:fill="FFFFFF"/>
            </w:pPr>
            <w:r w:rsidRPr="00BF6521">
              <w:t>Всего:</w:t>
            </w:r>
          </w:p>
        </w:tc>
      </w:tr>
      <w:tr w:rsidR="008D223A" w:rsidRPr="00C3742A" w:rsidTr="00DA3622">
        <w:trPr>
          <w:trHeight w:hRule="exact" w:val="682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99340D">
            <w:pPr>
              <w:shd w:val="clear" w:color="auto" w:fill="FFFFFF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4A17D3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F510EA" w:rsidP="00C47C87">
            <w:pPr>
              <w:shd w:val="clear" w:color="auto" w:fill="FFFFFF"/>
              <w:jc w:val="center"/>
            </w:pPr>
            <w:r>
              <w:t>4</w:t>
            </w:r>
            <w:r w:rsidR="008D223A" w:rsidRP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F510EA" w:rsidP="00C47C87">
            <w:pPr>
              <w:shd w:val="clear" w:color="auto" w:fill="FFFFFF"/>
              <w:jc w:val="center"/>
            </w:pPr>
            <w:r>
              <w:t>4</w:t>
            </w:r>
            <w:r w:rsidR="008D223A" w:rsidRPr="008D223A"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F510EA" w:rsidP="00C47C87">
            <w:pPr>
              <w:shd w:val="clear" w:color="auto" w:fill="FFFFFF"/>
              <w:jc w:val="center"/>
            </w:pPr>
            <w:r>
              <w:t>4</w:t>
            </w:r>
            <w:r w:rsidR="008D223A" w:rsidRPr="008D223A">
              <w:t>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8D223A" w:rsidRDefault="008D223A" w:rsidP="00F510EA">
            <w:pPr>
              <w:shd w:val="clear" w:color="auto" w:fill="FFFFFF"/>
              <w:jc w:val="center"/>
            </w:pPr>
            <w:r w:rsidRPr="008D223A">
              <w:t>2</w:t>
            </w:r>
            <w:r w:rsidR="00F510EA">
              <w:t>2</w:t>
            </w:r>
            <w:r w:rsidRP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Default="008D223A" w:rsidP="00C47C87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8D223A" w:rsidRPr="00BF6521" w:rsidRDefault="008D223A" w:rsidP="00C47C87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DA3622">
        <w:trPr>
          <w:trHeight w:hRule="exact" w:val="720"/>
        </w:trPr>
        <w:tc>
          <w:tcPr>
            <w:tcW w:w="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Default="00DA3622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FD24A2" w:rsidRDefault="00DA3622" w:rsidP="0099340D">
            <w:pPr>
              <w:shd w:val="clear" w:color="auto" w:fill="FFFFFF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4A17D3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FD24A2" w:rsidRDefault="00DA3622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C47C87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C47C87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DA3622" w:rsidRDefault="00DA3622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DA3622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DA362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99340D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4: Обеспечение взаимодействия органов законодательной и и</w:t>
            </w:r>
            <w:r w:rsidRPr="00FD24A2">
              <w:rPr>
                <w:b/>
              </w:rPr>
              <w:t>с</w:t>
            </w:r>
            <w:r w:rsidRPr="00FD24A2">
              <w:rPr>
                <w:b/>
              </w:rPr>
              <w:t>полнительной власти (в том числе контрольно-надзорных органов), пр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фессиональных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нов и работодателей в решении проблем улучшения усл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вий и охраны труда в о</w:t>
            </w:r>
            <w:r w:rsidRPr="00FD24A2">
              <w:rPr>
                <w:b/>
              </w:rPr>
              <w:t>р</w:t>
            </w:r>
            <w:r w:rsidRPr="00FD24A2">
              <w:rPr>
                <w:b/>
              </w:rPr>
              <w:t>ганиз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циях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4A17D3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 w:rsidR="004A17D3">
              <w:rPr>
                <w:b/>
              </w:rPr>
              <w:t>30</w:t>
            </w:r>
            <w:r w:rsidRPr="00E81DEA">
              <w:rPr>
                <w:b/>
              </w:rPr>
              <w:t xml:space="preserve"> г</w:t>
            </w:r>
            <w:r w:rsidRPr="00E81DEA">
              <w:rPr>
                <w:b/>
              </w:rPr>
              <w:t>о</w:t>
            </w:r>
            <w:r w:rsidRPr="00E81DEA">
              <w:rPr>
                <w:b/>
              </w:rPr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207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5717A0" w:rsidP="00DA3622">
            <w:pPr>
              <w:shd w:val="clear" w:color="auto" w:fill="FFFFFF"/>
              <w:jc w:val="both"/>
            </w:pPr>
            <w:r>
              <w:t>1</w:t>
            </w:r>
            <w:r w:rsidR="00DA3622">
              <w:t>3</w:t>
            </w:r>
            <w:r>
              <w:t>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  <w:r w:rsidRPr="00165F40">
              <w:t xml:space="preserve">Мероприятие 4.1. </w:t>
            </w:r>
            <w:r w:rsidRPr="002F426C">
              <w:t>Рассмо</w:t>
            </w:r>
            <w:r w:rsidRPr="002F426C">
              <w:t>т</w:t>
            </w:r>
            <w:r w:rsidRPr="002F426C">
              <w:t>рение хода выполнения м</w:t>
            </w:r>
            <w:r w:rsidRPr="002F426C">
              <w:t>е</w:t>
            </w:r>
            <w:r w:rsidRPr="002F426C">
              <w:t>роприятий по охране труда, включенных в соглашения и коллективные договоры, случаев грубого нарушения организациями район</w:t>
            </w:r>
            <w:r>
              <w:t>а тр</w:t>
            </w:r>
            <w:r>
              <w:t>е</w:t>
            </w:r>
            <w:r>
              <w:t>бований охраны труда на районной</w:t>
            </w:r>
            <w:r w:rsidRPr="002F426C">
              <w:t xml:space="preserve"> комиссии по о</w:t>
            </w:r>
            <w:r w:rsidRPr="002F426C">
              <w:t>х</w:t>
            </w:r>
            <w:r w:rsidRPr="002F426C">
              <w:t>ране труда, разработка р</w:t>
            </w:r>
            <w:r w:rsidRPr="002F426C">
              <w:t>е</w:t>
            </w:r>
            <w:r w:rsidRPr="002F426C">
              <w:t>комендаций по устранению выявленных нарушений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E81DEA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E81DEA" w:rsidRPr="00165F40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165F40" w:rsidRDefault="00E81DEA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E81DEA" w:rsidRPr="00C3742A" w:rsidTr="00080594">
        <w:trPr>
          <w:trHeight w:hRule="exact" w:val="63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E81DEA" w:rsidRPr="00C3742A" w:rsidTr="00080594">
        <w:trPr>
          <w:trHeight w:hRule="exact" w:val="236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5717A0" w:rsidRDefault="005717A0" w:rsidP="000B4B3E">
      <w:pPr>
        <w:pStyle w:val="5"/>
        <w:spacing w:before="0" w:after="0"/>
        <w:ind w:left="10915"/>
        <w:rPr>
          <w:b w:val="0"/>
          <w:i w:val="0"/>
          <w:sz w:val="24"/>
          <w:szCs w:val="24"/>
        </w:rPr>
      </w:pPr>
    </w:p>
    <w:p w:rsidR="00377AF7" w:rsidRPr="008B56C1" w:rsidRDefault="005717A0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377AF7" w:rsidRPr="008B56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77AF7">
        <w:rPr>
          <w:rFonts w:ascii="Times New Roman" w:hAnsi="Times New Roman" w:cs="Times New Roman"/>
          <w:sz w:val="24"/>
          <w:szCs w:val="24"/>
        </w:rPr>
        <w:t>3</w:t>
      </w:r>
    </w:p>
    <w:p w:rsidR="00377AF7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77AF7" w:rsidRPr="008B56C1" w:rsidRDefault="00377AF7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Бурлинск</w:t>
      </w:r>
      <w:r w:rsidRPr="008B56C1">
        <w:rPr>
          <w:rFonts w:ascii="Times New Roman" w:hAnsi="Times New Roman" w:cs="Times New Roman"/>
          <w:sz w:val="24"/>
          <w:szCs w:val="24"/>
        </w:rPr>
        <w:t>о</w:t>
      </w:r>
      <w:r w:rsidRPr="008B56C1">
        <w:rPr>
          <w:rFonts w:ascii="Times New Roman" w:hAnsi="Times New Roman" w:cs="Times New Roman"/>
          <w:sz w:val="24"/>
          <w:szCs w:val="24"/>
        </w:rPr>
        <w:t>го района</w:t>
      </w:r>
    </w:p>
    <w:p w:rsidR="00377AF7" w:rsidRPr="008B56C1" w:rsidRDefault="00DB32D2" w:rsidP="00377AF7">
      <w:pPr>
        <w:pStyle w:val="ConsNormal"/>
        <w:widowControl/>
        <w:ind w:left="11199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7AF7" w:rsidRPr="008B56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377AF7">
        <w:rPr>
          <w:rFonts w:ascii="Times New Roman" w:hAnsi="Times New Roman" w:cs="Times New Roman"/>
          <w:sz w:val="24"/>
          <w:szCs w:val="24"/>
        </w:rPr>
        <w:t xml:space="preserve"> </w:t>
      </w:r>
      <w:r w:rsidR="00377AF7"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>
        <w:rPr>
          <w:rFonts w:ascii="Times New Roman" w:hAnsi="Times New Roman" w:cs="Times New Roman"/>
          <w:sz w:val="24"/>
          <w:szCs w:val="24"/>
        </w:rPr>
        <w:t xml:space="preserve"> 103</w:t>
      </w:r>
    </w:p>
    <w:p w:rsidR="001F63C0" w:rsidRPr="002538E5" w:rsidRDefault="001F63C0" w:rsidP="00377AF7">
      <w:pPr>
        <w:ind w:left="10915"/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1F63C0" w:rsidRDefault="001F63C0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ОБЪЕМ </w:t>
      </w:r>
    </w:p>
    <w:p w:rsidR="00D83CEC" w:rsidRPr="001F63C0" w:rsidRDefault="00D83CEC" w:rsidP="001F63C0">
      <w:pPr>
        <w:shd w:val="clear" w:color="auto" w:fill="FFFFFF"/>
        <w:jc w:val="center"/>
        <w:outlineLvl w:val="0"/>
        <w:rPr>
          <w:b/>
          <w:spacing w:val="-2"/>
          <w:sz w:val="26"/>
          <w:szCs w:val="26"/>
        </w:rPr>
      </w:pPr>
      <w:r w:rsidRPr="00C3742A">
        <w:rPr>
          <w:b/>
          <w:sz w:val="26"/>
          <w:szCs w:val="26"/>
        </w:rPr>
        <w:t xml:space="preserve">финансовых ресурсов, </w:t>
      </w:r>
      <w:r w:rsidRPr="00C3742A">
        <w:rPr>
          <w:b/>
          <w:spacing w:val="-2"/>
          <w:sz w:val="26"/>
          <w:szCs w:val="26"/>
        </w:rPr>
        <w:t>необходимых для реализации</w:t>
      </w:r>
      <w:r w:rsidR="001F63C0">
        <w:rPr>
          <w:b/>
          <w:spacing w:val="-2"/>
          <w:sz w:val="26"/>
          <w:szCs w:val="26"/>
        </w:rPr>
        <w:t xml:space="preserve"> </w:t>
      </w:r>
      <w:r w:rsidRPr="00C3742A">
        <w:rPr>
          <w:b/>
          <w:spacing w:val="-2"/>
          <w:sz w:val="26"/>
          <w:szCs w:val="26"/>
        </w:rPr>
        <w:t>муниципальной программы</w:t>
      </w:r>
    </w:p>
    <w:p w:rsidR="00D83CEC" w:rsidRPr="00C3742A" w:rsidRDefault="00D83CEC" w:rsidP="00B0746D">
      <w:pPr>
        <w:jc w:val="both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55"/>
        <w:gridCol w:w="1358"/>
        <w:gridCol w:w="1176"/>
        <w:gridCol w:w="1316"/>
        <w:gridCol w:w="1119"/>
        <w:gridCol w:w="1232"/>
        <w:gridCol w:w="1512"/>
      </w:tblGrid>
      <w:tr w:rsidR="001F63C0" w:rsidRPr="00C3742A" w:rsidTr="007207FB">
        <w:trPr>
          <w:trHeight w:hRule="exact" w:val="571"/>
        </w:trPr>
        <w:tc>
          <w:tcPr>
            <w:tcW w:w="6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Источники и направления ра</w:t>
            </w:r>
            <w:r w:rsidRPr="001F63C0">
              <w:rPr>
                <w:b/>
                <w:spacing w:val="-2"/>
              </w:rPr>
              <w:t>с</w:t>
            </w:r>
            <w:r w:rsidRPr="001F63C0">
              <w:rPr>
                <w:b/>
                <w:spacing w:val="-2"/>
              </w:rPr>
              <w:t>ходов</w:t>
            </w:r>
          </w:p>
        </w:tc>
        <w:tc>
          <w:tcPr>
            <w:tcW w:w="7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</w:tr>
      <w:tr w:rsidR="001F63C0" w:rsidRPr="00C3742A" w:rsidTr="007207FB">
        <w:trPr>
          <w:trHeight w:hRule="exact" w:val="413"/>
        </w:trPr>
        <w:tc>
          <w:tcPr>
            <w:tcW w:w="6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7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F510EA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F510EA">
              <w:rPr>
                <w:b/>
              </w:rPr>
              <w:t>8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F510EA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F510EA">
              <w:rPr>
                <w:b/>
              </w:rPr>
              <w:t>9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F510EA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</w:t>
            </w:r>
            <w:r w:rsidR="00F510EA">
              <w:rPr>
                <w:b/>
              </w:rPr>
              <w:t xml:space="preserve">30 </w:t>
            </w:r>
            <w:r w:rsidR="00011586">
              <w:rPr>
                <w:b/>
              </w:rPr>
              <w:t>год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всего</w:t>
            </w:r>
          </w:p>
        </w:tc>
      </w:tr>
      <w:tr w:rsidR="001F63C0" w:rsidRPr="00C3742A" w:rsidTr="007207FB">
        <w:trPr>
          <w:trHeight w:hRule="exact" w:val="269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</w:tr>
      <w:tr w:rsidR="001F63C0" w:rsidRPr="00C3742A" w:rsidTr="007207FB">
        <w:trPr>
          <w:trHeight w:hRule="exact" w:val="31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084119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  <w:r w:rsidR="008D223A">
              <w:rPr>
                <w:sz w:val="26"/>
                <w:szCs w:val="26"/>
              </w:rPr>
              <w:t>,0</w:t>
            </w:r>
          </w:p>
        </w:tc>
      </w:tr>
      <w:tr w:rsidR="001F63C0" w:rsidRPr="00C3742A" w:rsidTr="007207FB">
        <w:trPr>
          <w:trHeight w:hRule="exact" w:val="394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 том числе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12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CD128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</w:t>
            </w:r>
            <w:r w:rsidR="00CD1286">
              <w:rPr>
                <w:spacing w:val="-2"/>
                <w:sz w:val="26"/>
                <w:szCs w:val="26"/>
              </w:rPr>
              <w:t>средств местного бюджета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F510E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084119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8D223A">
              <w:rPr>
                <w:sz w:val="26"/>
                <w:szCs w:val="26"/>
              </w:rPr>
              <w:t>,0</w:t>
            </w:r>
          </w:p>
        </w:tc>
      </w:tr>
      <w:tr w:rsidR="001F63C0" w:rsidRPr="00C3742A" w:rsidTr="007207FB">
        <w:trPr>
          <w:trHeight w:val="387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краевого бюджета (на условиях софинансиров</w:t>
            </w:r>
            <w:r w:rsidRPr="00C3742A">
              <w:rPr>
                <w:sz w:val="26"/>
                <w:szCs w:val="26"/>
              </w:rPr>
              <w:t>а</w:t>
            </w:r>
            <w:r w:rsidRPr="00C3742A">
              <w:rPr>
                <w:sz w:val="26"/>
                <w:szCs w:val="26"/>
              </w:rPr>
              <w:t>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val="421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C3742A">
              <w:rPr>
                <w:sz w:val="26"/>
                <w:szCs w:val="26"/>
              </w:rPr>
              <w:t>софинанс</w:t>
            </w:r>
            <w:r w:rsidRPr="00C3742A">
              <w:rPr>
                <w:sz w:val="26"/>
                <w:szCs w:val="26"/>
              </w:rPr>
              <w:t>и</w:t>
            </w:r>
            <w:r w:rsidRPr="00C3742A">
              <w:rPr>
                <w:sz w:val="26"/>
                <w:szCs w:val="26"/>
              </w:rPr>
              <w:t>рования)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3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внебюджетных исто</w:t>
            </w:r>
            <w:r w:rsidRPr="00C3742A">
              <w:rPr>
                <w:sz w:val="26"/>
                <w:szCs w:val="26"/>
              </w:rPr>
              <w:t>ч</w:t>
            </w:r>
            <w:r w:rsidRPr="00C3742A">
              <w:rPr>
                <w:sz w:val="26"/>
                <w:szCs w:val="26"/>
              </w:rPr>
              <w:t>ников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 w:rsidR="008D223A">
              <w:rPr>
                <w:sz w:val="26"/>
                <w:szCs w:val="26"/>
              </w:rPr>
              <w:t>,0</w:t>
            </w:r>
          </w:p>
        </w:tc>
      </w:tr>
    </w:tbl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sectPr w:rsidR="00D83CEC" w:rsidRPr="00C3742A" w:rsidSect="001F63C0">
      <w:pgSz w:w="16838" w:h="11906" w:orient="landscape"/>
      <w:pgMar w:top="881" w:right="614" w:bottom="10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CC" w:rsidRDefault="002770CC">
      <w:r>
        <w:separator/>
      </w:r>
    </w:p>
  </w:endnote>
  <w:endnote w:type="continuationSeparator" w:id="0">
    <w:p w:rsidR="002770CC" w:rsidRDefault="0027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CC" w:rsidRDefault="002770CC">
      <w:r>
        <w:separator/>
      </w:r>
    </w:p>
  </w:footnote>
  <w:footnote w:type="continuationSeparator" w:id="0">
    <w:p w:rsidR="002770CC" w:rsidRDefault="00277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187"/>
    <w:multiLevelType w:val="hybridMultilevel"/>
    <w:tmpl w:val="1B5E6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857DF"/>
    <w:multiLevelType w:val="multilevel"/>
    <w:tmpl w:val="DC44AD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9F7BEA"/>
    <w:multiLevelType w:val="hybridMultilevel"/>
    <w:tmpl w:val="4FA25668"/>
    <w:lvl w:ilvl="0" w:tplc="C4C2F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A0187"/>
    <w:multiLevelType w:val="hybridMultilevel"/>
    <w:tmpl w:val="A88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295665"/>
    <w:multiLevelType w:val="hybridMultilevel"/>
    <w:tmpl w:val="3472782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603"/>
    <w:rsid w:val="000067F7"/>
    <w:rsid w:val="000109E4"/>
    <w:rsid w:val="00011586"/>
    <w:rsid w:val="0004769F"/>
    <w:rsid w:val="00051BFA"/>
    <w:rsid w:val="00054642"/>
    <w:rsid w:val="00056888"/>
    <w:rsid w:val="00063EEC"/>
    <w:rsid w:val="00080594"/>
    <w:rsid w:val="00084119"/>
    <w:rsid w:val="000A5EFB"/>
    <w:rsid w:val="000A65D0"/>
    <w:rsid w:val="000B2514"/>
    <w:rsid w:val="000B4B3E"/>
    <w:rsid w:val="000B6358"/>
    <w:rsid w:val="000D0371"/>
    <w:rsid w:val="000D164E"/>
    <w:rsid w:val="000D50A0"/>
    <w:rsid w:val="000D6E1E"/>
    <w:rsid w:val="00126C8C"/>
    <w:rsid w:val="0013763F"/>
    <w:rsid w:val="001446D6"/>
    <w:rsid w:val="001464E2"/>
    <w:rsid w:val="001500FE"/>
    <w:rsid w:val="0015486C"/>
    <w:rsid w:val="00162E21"/>
    <w:rsid w:val="00165D0F"/>
    <w:rsid w:val="00165F40"/>
    <w:rsid w:val="001678B6"/>
    <w:rsid w:val="00177603"/>
    <w:rsid w:val="00184B6C"/>
    <w:rsid w:val="00186DF2"/>
    <w:rsid w:val="00187A75"/>
    <w:rsid w:val="0019322F"/>
    <w:rsid w:val="001A3E6E"/>
    <w:rsid w:val="001A72AB"/>
    <w:rsid w:val="001C424F"/>
    <w:rsid w:val="001D513D"/>
    <w:rsid w:val="001F3706"/>
    <w:rsid w:val="001F63C0"/>
    <w:rsid w:val="002200C2"/>
    <w:rsid w:val="00222E87"/>
    <w:rsid w:val="002238F3"/>
    <w:rsid w:val="00236AB0"/>
    <w:rsid w:val="0024134C"/>
    <w:rsid w:val="002538E5"/>
    <w:rsid w:val="002542B5"/>
    <w:rsid w:val="002616A6"/>
    <w:rsid w:val="00274BF9"/>
    <w:rsid w:val="002770CC"/>
    <w:rsid w:val="002929EA"/>
    <w:rsid w:val="00292EF6"/>
    <w:rsid w:val="0029719D"/>
    <w:rsid w:val="002A3A58"/>
    <w:rsid w:val="002A6E1B"/>
    <w:rsid w:val="002B24EB"/>
    <w:rsid w:val="002C185C"/>
    <w:rsid w:val="002E0381"/>
    <w:rsid w:val="002F0E9E"/>
    <w:rsid w:val="00303688"/>
    <w:rsid w:val="00322EF9"/>
    <w:rsid w:val="00323067"/>
    <w:rsid w:val="00341738"/>
    <w:rsid w:val="00354130"/>
    <w:rsid w:val="00356703"/>
    <w:rsid w:val="003578CE"/>
    <w:rsid w:val="00377AF7"/>
    <w:rsid w:val="0038446B"/>
    <w:rsid w:val="00386B18"/>
    <w:rsid w:val="003870B5"/>
    <w:rsid w:val="003A6201"/>
    <w:rsid w:val="003B5BC5"/>
    <w:rsid w:val="003B7AAF"/>
    <w:rsid w:val="003C790A"/>
    <w:rsid w:val="003D4D4E"/>
    <w:rsid w:val="003E12B0"/>
    <w:rsid w:val="003F0648"/>
    <w:rsid w:val="003F0A3D"/>
    <w:rsid w:val="003F29DD"/>
    <w:rsid w:val="003F472A"/>
    <w:rsid w:val="004201A5"/>
    <w:rsid w:val="00442A55"/>
    <w:rsid w:val="00460BFE"/>
    <w:rsid w:val="00480BC1"/>
    <w:rsid w:val="0048102D"/>
    <w:rsid w:val="00491885"/>
    <w:rsid w:val="00496C6E"/>
    <w:rsid w:val="00497872"/>
    <w:rsid w:val="004A17D3"/>
    <w:rsid w:val="004A3559"/>
    <w:rsid w:val="004B2140"/>
    <w:rsid w:val="004D01DB"/>
    <w:rsid w:val="004D7E71"/>
    <w:rsid w:val="004E28E4"/>
    <w:rsid w:val="00515A5C"/>
    <w:rsid w:val="005169D0"/>
    <w:rsid w:val="00546AC6"/>
    <w:rsid w:val="00565791"/>
    <w:rsid w:val="00566520"/>
    <w:rsid w:val="005717A0"/>
    <w:rsid w:val="00580DEC"/>
    <w:rsid w:val="00595AF6"/>
    <w:rsid w:val="005D790E"/>
    <w:rsid w:val="005F039D"/>
    <w:rsid w:val="00611746"/>
    <w:rsid w:val="00625AAB"/>
    <w:rsid w:val="006370E1"/>
    <w:rsid w:val="0064137C"/>
    <w:rsid w:val="006474F1"/>
    <w:rsid w:val="006546C3"/>
    <w:rsid w:val="00661A93"/>
    <w:rsid w:val="00664966"/>
    <w:rsid w:val="006747EE"/>
    <w:rsid w:val="00676CC9"/>
    <w:rsid w:val="00683F30"/>
    <w:rsid w:val="006B1D03"/>
    <w:rsid w:val="006B572A"/>
    <w:rsid w:val="006C1E62"/>
    <w:rsid w:val="006D67F9"/>
    <w:rsid w:val="0070738F"/>
    <w:rsid w:val="0071711F"/>
    <w:rsid w:val="007207FB"/>
    <w:rsid w:val="007364AE"/>
    <w:rsid w:val="007450A5"/>
    <w:rsid w:val="0075238C"/>
    <w:rsid w:val="0077321D"/>
    <w:rsid w:val="00776787"/>
    <w:rsid w:val="00780D86"/>
    <w:rsid w:val="007A228E"/>
    <w:rsid w:val="007B59D9"/>
    <w:rsid w:val="007D72A8"/>
    <w:rsid w:val="007F1DD5"/>
    <w:rsid w:val="00801A4D"/>
    <w:rsid w:val="00804CF5"/>
    <w:rsid w:val="00833C6E"/>
    <w:rsid w:val="0083580B"/>
    <w:rsid w:val="00835D8C"/>
    <w:rsid w:val="008422EE"/>
    <w:rsid w:val="00842ED0"/>
    <w:rsid w:val="008533C8"/>
    <w:rsid w:val="00893639"/>
    <w:rsid w:val="008A735C"/>
    <w:rsid w:val="008B56C1"/>
    <w:rsid w:val="008C2858"/>
    <w:rsid w:val="008D223A"/>
    <w:rsid w:val="008F75D8"/>
    <w:rsid w:val="009345DA"/>
    <w:rsid w:val="009475BE"/>
    <w:rsid w:val="00950884"/>
    <w:rsid w:val="00966628"/>
    <w:rsid w:val="00966D21"/>
    <w:rsid w:val="009670D1"/>
    <w:rsid w:val="0099340D"/>
    <w:rsid w:val="00995875"/>
    <w:rsid w:val="009B333A"/>
    <w:rsid w:val="009C1778"/>
    <w:rsid w:val="009C5A83"/>
    <w:rsid w:val="009D3AF2"/>
    <w:rsid w:val="009E75EE"/>
    <w:rsid w:val="009F101B"/>
    <w:rsid w:val="009F12FB"/>
    <w:rsid w:val="009F5DE8"/>
    <w:rsid w:val="00A160D0"/>
    <w:rsid w:val="00A34660"/>
    <w:rsid w:val="00A4717F"/>
    <w:rsid w:val="00A47FEA"/>
    <w:rsid w:val="00A53B41"/>
    <w:rsid w:val="00A53F93"/>
    <w:rsid w:val="00A85285"/>
    <w:rsid w:val="00A85A0C"/>
    <w:rsid w:val="00AB4980"/>
    <w:rsid w:val="00AC43A1"/>
    <w:rsid w:val="00AE7367"/>
    <w:rsid w:val="00B0746D"/>
    <w:rsid w:val="00B13473"/>
    <w:rsid w:val="00B138CB"/>
    <w:rsid w:val="00B3710D"/>
    <w:rsid w:val="00B45CA1"/>
    <w:rsid w:val="00B662F5"/>
    <w:rsid w:val="00B66C41"/>
    <w:rsid w:val="00B7323F"/>
    <w:rsid w:val="00B76473"/>
    <w:rsid w:val="00B80E0E"/>
    <w:rsid w:val="00B95A69"/>
    <w:rsid w:val="00BA2907"/>
    <w:rsid w:val="00BA4D84"/>
    <w:rsid w:val="00BB2A7D"/>
    <w:rsid w:val="00BB51B5"/>
    <w:rsid w:val="00BC442B"/>
    <w:rsid w:val="00BE1FEF"/>
    <w:rsid w:val="00BE28A7"/>
    <w:rsid w:val="00BE58A4"/>
    <w:rsid w:val="00BF566D"/>
    <w:rsid w:val="00BF6521"/>
    <w:rsid w:val="00C3742A"/>
    <w:rsid w:val="00C42CC0"/>
    <w:rsid w:val="00C47C87"/>
    <w:rsid w:val="00C513D4"/>
    <w:rsid w:val="00C51E65"/>
    <w:rsid w:val="00CD1286"/>
    <w:rsid w:val="00CD2A51"/>
    <w:rsid w:val="00CE6843"/>
    <w:rsid w:val="00CF63A7"/>
    <w:rsid w:val="00D02F59"/>
    <w:rsid w:val="00D05985"/>
    <w:rsid w:val="00D3233F"/>
    <w:rsid w:val="00D32D78"/>
    <w:rsid w:val="00D83CEC"/>
    <w:rsid w:val="00D84E50"/>
    <w:rsid w:val="00D90F24"/>
    <w:rsid w:val="00D96A76"/>
    <w:rsid w:val="00DA21B8"/>
    <w:rsid w:val="00DA3622"/>
    <w:rsid w:val="00DB32D2"/>
    <w:rsid w:val="00DE37AF"/>
    <w:rsid w:val="00DF177E"/>
    <w:rsid w:val="00E00217"/>
    <w:rsid w:val="00E02FA7"/>
    <w:rsid w:val="00E12C11"/>
    <w:rsid w:val="00E20645"/>
    <w:rsid w:val="00E20E89"/>
    <w:rsid w:val="00E260F3"/>
    <w:rsid w:val="00E604B9"/>
    <w:rsid w:val="00E72165"/>
    <w:rsid w:val="00E74385"/>
    <w:rsid w:val="00E7775A"/>
    <w:rsid w:val="00E81DEA"/>
    <w:rsid w:val="00E94F60"/>
    <w:rsid w:val="00E96A23"/>
    <w:rsid w:val="00EA50AC"/>
    <w:rsid w:val="00EC4DEF"/>
    <w:rsid w:val="00ED4AC2"/>
    <w:rsid w:val="00EE5CF3"/>
    <w:rsid w:val="00F0018E"/>
    <w:rsid w:val="00F06FE2"/>
    <w:rsid w:val="00F160B5"/>
    <w:rsid w:val="00F1728D"/>
    <w:rsid w:val="00F21BD0"/>
    <w:rsid w:val="00F30F2D"/>
    <w:rsid w:val="00F33C37"/>
    <w:rsid w:val="00F36248"/>
    <w:rsid w:val="00F420AC"/>
    <w:rsid w:val="00F4313C"/>
    <w:rsid w:val="00F510EA"/>
    <w:rsid w:val="00F56787"/>
    <w:rsid w:val="00F82FF6"/>
    <w:rsid w:val="00F91D1F"/>
    <w:rsid w:val="00F96EB9"/>
    <w:rsid w:val="00FA390A"/>
    <w:rsid w:val="00FB1BAB"/>
    <w:rsid w:val="00FC657E"/>
    <w:rsid w:val="00FD24A2"/>
    <w:rsid w:val="00FD4F91"/>
    <w:rsid w:val="00FD706B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3"/>
    <w:rPr>
      <w:sz w:val="24"/>
      <w:szCs w:val="24"/>
    </w:rPr>
  </w:style>
  <w:style w:type="paragraph" w:styleId="1">
    <w:name w:val="heading 1"/>
    <w:basedOn w:val="a"/>
    <w:next w:val="a"/>
    <w:qFormat/>
    <w:rsid w:val="00162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2E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2E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62E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2E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776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177603"/>
    <w:pPr>
      <w:ind w:left="232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rsid w:val="00177603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177603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с отступом 3 Знак"/>
    <w:link w:val="30"/>
    <w:semiHidden/>
    <w:rsid w:val="00177603"/>
    <w:rPr>
      <w:sz w:val="16"/>
      <w:szCs w:val="16"/>
      <w:lang w:val="ru-RU" w:eastAsia="ru-RU" w:bidi="ar-SA"/>
    </w:rPr>
  </w:style>
  <w:style w:type="paragraph" w:styleId="a5">
    <w:name w:val="Body Text"/>
    <w:basedOn w:val="a"/>
    <w:link w:val="a6"/>
    <w:unhideWhenUsed/>
    <w:rsid w:val="0017760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177603"/>
    <w:rPr>
      <w:rFonts w:ascii="Arial" w:hAnsi="Arial" w:cs="Arial"/>
      <w:lang w:val="ru-RU" w:eastAsia="ru-RU" w:bidi="ar-SA"/>
    </w:rPr>
  </w:style>
  <w:style w:type="paragraph" w:customStyle="1" w:styleId="a7">
    <w:name w:val="Содержимое таблицы"/>
    <w:basedOn w:val="a"/>
    <w:rsid w:val="00B134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rmal">
    <w:name w:val="ConsPlusNormal"/>
    <w:rsid w:val="00893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17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417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D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rsid w:val="006C1E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a9">
    <w:name w:val="footer"/>
    <w:basedOn w:val="a"/>
    <w:rsid w:val="00222E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2E87"/>
  </w:style>
  <w:style w:type="paragraph" w:styleId="ab">
    <w:name w:val="header"/>
    <w:basedOn w:val="a"/>
    <w:rsid w:val="00801A4D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323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List 2"/>
    <w:basedOn w:val="a"/>
    <w:rsid w:val="00162E21"/>
    <w:pPr>
      <w:ind w:left="566" w:hanging="283"/>
    </w:pPr>
  </w:style>
  <w:style w:type="paragraph" w:styleId="ad">
    <w:name w:val="Заголовок"/>
    <w:basedOn w:val="a"/>
    <w:link w:val="ae"/>
    <w:qFormat/>
    <w:rsid w:val="007207FB"/>
    <w:pPr>
      <w:jc w:val="center"/>
    </w:pPr>
    <w:rPr>
      <w:b/>
      <w:bCs/>
      <w:sz w:val="26"/>
      <w:lang/>
    </w:rPr>
  </w:style>
  <w:style w:type="character" w:customStyle="1" w:styleId="ae">
    <w:name w:val="Заголовок Знак"/>
    <w:link w:val="ad"/>
    <w:rsid w:val="007207FB"/>
    <w:rPr>
      <w:b/>
      <w:bCs/>
      <w:sz w:val="26"/>
      <w:szCs w:val="24"/>
    </w:rPr>
  </w:style>
  <w:style w:type="paragraph" w:customStyle="1" w:styleId="Heading">
    <w:name w:val="Heading"/>
    <w:rsid w:val="004B2140"/>
    <w:pPr>
      <w:snapToGrid w:val="0"/>
    </w:pPr>
    <w:rPr>
      <w:rFonts w:ascii="Arial" w:hAnsi="Arial"/>
      <w:b/>
      <w:sz w:val="22"/>
    </w:rPr>
  </w:style>
  <w:style w:type="character" w:styleId="af">
    <w:name w:val="Strong"/>
    <w:basedOn w:val="a0"/>
    <w:uiPriority w:val="22"/>
    <w:qFormat/>
    <w:rsid w:val="00154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AB5D-B59B-4055-A36E-A51A67D6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Admin</cp:lastModifiedBy>
  <cp:revision>2</cp:revision>
  <cp:lastPrinted>2026-03-30T07:28:00Z</cp:lastPrinted>
  <dcterms:created xsi:type="dcterms:W3CDTF">2026-04-01T09:45:00Z</dcterms:created>
  <dcterms:modified xsi:type="dcterms:W3CDTF">2026-04-01T09:45:00Z</dcterms:modified>
</cp:coreProperties>
</file>