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A5C" w:rsidRDefault="00B14A5C" w:rsidP="00637B41">
      <w:pPr>
        <w:pStyle w:val="a3"/>
      </w:pPr>
      <w:r>
        <w:t>РОССИЙСКАЯ ФЕДЕРАЦИЯ</w:t>
      </w:r>
    </w:p>
    <w:p w:rsidR="00B14A5C" w:rsidRDefault="00B14A5C">
      <w:pPr>
        <w:pStyle w:val="a6"/>
      </w:pPr>
      <w:r>
        <w:t>АДМИНИСТРАЦИЯ БУРЛИНСКОГО РАЙОНА</w:t>
      </w:r>
    </w:p>
    <w:p w:rsidR="00B14A5C" w:rsidRDefault="00B14A5C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АЛТАЙСКОГО КРАЯ</w:t>
      </w:r>
    </w:p>
    <w:p w:rsidR="00B14A5C" w:rsidRDefault="00B14A5C">
      <w:pPr>
        <w:jc w:val="center"/>
        <w:rPr>
          <w:b/>
          <w:bCs/>
          <w:sz w:val="24"/>
        </w:rPr>
      </w:pPr>
    </w:p>
    <w:p w:rsidR="00B14A5C" w:rsidRDefault="00B14A5C">
      <w:pPr>
        <w:jc w:val="center"/>
        <w:rPr>
          <w:b/>
          <w:bCs/>
          <w:sz w:val="24"/>
        </w:rPr>
      </w:pPr>
    </w:p>
    <w:p w:rsidR="00B14A5C" w:rsidRDefault="00B14A5C">
      <w:pPr>
        <w:pStyle w:val="1"/>
      </w:pPr>
      <w:r>
        <w:t>П О С Т А Н О В Л Е Н И Е</w:t>
      </w:r>
    </w:p>
    <w:p w:rsidR="00B14A5C" w:rsidRDefault="00B14A5C">
      <w:pPr>
        <w:jc w:val="center"/>
        <w:rPr>
          <w:b/>
          <w:bCs/>
          <w:sz w:val="28"/>
        </w:rPr>
      </w:pPr>
    </w:p>
    <w:p w:rsidR="00B14A5C" w:rsidRDefault="00B14A5C">
      <w:pPr>
        <w:jc w:val="center"/>
        <w:rPr>
          <w:b/>
          <w:bCs/>
          <w:sz w:val="28"/>
        </w:rPr>
      </w:pPr>
    </w:p>
    <w:p w:rsidR="00B14A5C" w:rsidRDefault="00A60890">
      <w:pPr>
        <w:jc w:val="both"/>
      </w:pPr>
      <w:r>
        <w:t>02</w:t>
      </w:r>
      <w:r w:rsidR="00C10D64">
        <w:t xml:space="preserve"> </w:t>
      </w:r>
      <w:r>
        <w:t>апреля</w:t>
      </w:r>
      <w:r w:rsidR="001F3526">
        <w:t xml:space="preserve"> 202</w:t>
      </w:r>
      <w:r>
        <w:t>6</w:t>
      </w:r>
      <w:r w:rsidR="00281F9C">
        <w:t xml:space="preserve"> </w:t>
      </w:r>
      <w:r w:rsidR="00B14A5C">
        <w:t>г</w:t>
      </w:r>
      <w:r w:rsidR="0075346C">
        <w:t>.</w:t>
      </w:r>
      <w:r w:rsidR="00B14A5C">
        <w:t xml:space="preserve"> </w:t>
      </w:r>
      <w:r w:rsidR="00B14A5C">
        <w:tab/>
      </w:r>
      <w:r w:rsidR="00B14A5C">
        <w:tab/>
      </w:r>
      <w:r w:rsidR="00B14A5C">
        <w:tab/>
      </w:r>
      <w:r w:rsidR="00B14A5C">
        <w:tab/>
        <w:t xml:space="preserve">         </w:t>
      </w:r>
      <w:r w:rsidR="00FB30CD">
        <w:t xml:space="preserve">       </w:t>
      </w:r>
      <w:r w:rsidR="00FB30CD">
        <w:tab/>
      </w:r>
      <w:r w:rsidR="00FB30CD">
        <w:tab/>
      </w:r>
      <w:r w:rsidR="00FB30CD">
        <w:tab/>
      </w:r>
      <w:r w:rsidR="00FB30CD">
        <w:tab/>
        <w:t xml:space="preserve">        </w:t>
      </w:r>
      <w:r w:rsidR="001420EC">
        <w:t xml:space="preserve">  </w:t>
      </w:r>
      <w:r w:rsidR="0075346C">
        <w:t xml:space="preserve">        </w:t>
      </w:r>
      <w:r w:rsidR="00FB7D11">
        <w:t xml:space="preserve"> </w:t>
      </w:r>
      <w:r w:rsidR="001420EC">
        <w:t xml:space="preserve"> </w:t>
      </w:r>
      <w:r w:rsidR="00BC09D2">
        <w:t xml:space="preserve"> </w:t>
      </w:r>
      <w:r w:rsidR="00B14A5C">
        <w:t>№</w:t>
      </w:r>
      <w:r w:rsidR="00C325BC">
        <w:t xml:space="preserve"> </w:t>
      </w:r>
      <w:r w:rsidR="0007739C">
        <w:t>110</w:t>
      </w:r>
      <w:bookmarkStart w:id="0" w:name="_GoBack"/>
      <w:bookmarkEnd w:id="0"/>
    </w:p>
    <w:p w:rsidR="00B14A5C" w:rsidRDefault="00B14A5C">
      <w:pPr>
        <w:jc w:val="center"/>
        <w:rPr>
          <w:sz w:val="22"/>
        </w:rPr>
      </w:pPr>
      <w:r>
        <w:rPr>
          <w:sz w:val="22"/>
        </w:rPr>
        <w:t>с. Бурла</w:t>
      </w:r>
    </w:p>
    <w:p w:rsidR="00B14A5C" w:rsidRDefault="00B14A5C">
      <w:pPr>
        <w:jc w:val="center"/>
        <w:rPr>
          <w:sz w:val="22"/>
        </w:rPr>
      </w:pPr>
    </w:p>
    <w:p w:rsidR="00B14A5C" w:rsidRPr="008F1E14" w:rsidRDefault="00B14A5C">
      <w:pPr>
        <w:pStyle w:val="3"/>
        <w:rPr>
          <w:sz w:val="28"/>
          <w:szCs w:val="28"/>
        </w:rPr>
      </w:pPr>
      <w:r w:rsidRPr="008F1E14">
        <w:rPr>
          <w:sz w:val="28"/>
          <w:szCs w:val="28"/>
        </w:rPr>
        <w:t xml:space="preserve">О проведении публичных слушаний </w:t>
      </w:r>
    </w:p>
    <w:p w:rsidR="00B14A5C" w:rsidRDefault="00B14A5C">
      <w:pPr>
        <w:jc w:val="center"/>
        <w:rPr>
          <w:sz w:val="28"/>
        </w:rPr>
      </w:pPr>
    </w:p>
    <w:p w:rsidR="00A83244" w:rsidRDefault="00B14A5C" w:rsidP="001F3526">
      <w:pPr>
        <w:suppressAutoHyphens/>
        <w:jc w:val="both"/>
      </w:pPr>
      <w:r>
        <w:rPr>
          <w:sz w:val="28"/>
        </w:rPr>
        <w:tab/>
      </w:r>
      <w:r>
        <w:t>Руководствуясь стать</w:t>
      </w:r>
      <w:r w:rsidR="00B26489">
        <w:t>ей</w:t>
      </w:r>
      <w:r>
        <w:t xml:space="preserve"> </w:t>
      </w:r>
      <w:r w:rsidR="00B26489">
        <w:t>47</w:t>
      </w:r>
      <w:r>
        <w:t xml:space="preserve"> Федерального закона от </w:t>
      </w:r>
      <w:r w:rsidR="00B26489">
        <w:t>20.03.2025</w:t>
      </w:r>
      <w:r w:rsidR="00AF1B2A">
        <w:t xml:space="preserve"> </w:t>
      </w:r>
      <w:r w:rsidR="001F3526">
        <w:t>№ </w:t>
      </w:r>
      <w:r w:rsidR="00B26489">
        <w:t>33</w:t>
      </w:r>
      <w:r w:rsidR="001F3526">
        <w:noBreakHyphen/>
      </w:r>
      <w:r w:rsidR="001F3526">
        <w:rPr>
          <w:caps/>
        </w:rPr>
        <w:t>ФЗ </w:t>
      </w:r>
      <w:r>
        <w:t>«</w:t>
      </w:r>
      <w:r w:rsidR="00B26489" w:rsidRPr="00B26489">
        <w:t>Об общих принципах организации местного самоуправления в единой системе публичной власти</w:t>
      </w:r>
      <w:r>
        <w:t>»,</w:t>
      </w:r>
      <w:r w:rsidR="0075346C">
        <w:t xml:space="preserve"> статьей 15 Устава муниципального образования Бурлинский район Алтайского края,</w:t>
      </w:r>
      <w:r w:rsidR="009E5041">
        <w:t xml:space="preserve"> </w:t>
      </w:r>
      <w:r>
        <w:t>Положени</w:t>
      </w:r>
      <w:r w:rsidR="00B26489">
        <w:t>ем</w:t>
      </w:r>
      <w:r>
        <w:t xml:space="preserve"> </w:t>
      </w:r>
      <w:r w:rsidR="00B26489" w:rsidRPr="001846C9">
        <w:rPr>
          <w:rFonts w:eastAsia="Calibri"/>
          <w:szCs w:val="26"/>
        </w:rPr>
        <w:t xml:space="preserve">о порядке </w:t>
      </w:r>
      <w:r w:rsidR="00B26489" w:rsidRPr="001846C9">
        <w:rPr>
          <w:szCs w:val="26"/>
        </w:rPr>
        <w:t>назначения и проведения публичных слушаний в муниципальном образовании Бурлинский район Алтайского края</w:t>
      </w:r>
      <w:r w:rsidR="00B26489">
        <w:rPr>
          <w:szCs w:val="26"/>
        </w:rPr>
        <w:t>, утвержденным решением Бурлинского районного Совета народных депутатов от 16.12.2025 № 39</w:t>
      </w:r>
      <w:r w:rsidR="00A83244">
        <w:t>,</w:t>
      </w:r>
    </w:p>
    <w:p w:rsidR="00B14A5C" w:rsidRDefault="00B14A5C">
      <w:pPr>
        <w:pStyle w:val="a4"/>
        <w:jc w:val="center"/>
      </w:pPr>
      <w:r>
        <w:t>П О С Т А Н О В Л Я Ю:</w:t>
      </w:r>
    </w:p>
    <w:p w:rsidR="00B14A5C" w:rsidRPr="00EE22C8" w:rsidRDefault="00B14A5C" w:rsidP="008E5CD5">
      <w:pPr>
        <w:pStyle w:val="a4"/>
        <w:suppressAutoHyphens/>
        <w:rPr>
          <w:b/>
        </w:rPr>
      </w:pPr>
      <w:r>
        <w:tab/>
        <w:t xml:space="preserve">1. Назначить </w:t>
      </w:r>
      <w:r w:rsidR="007E29F6">
        <w:t xml:space="preserve">публичные слушания </w:t>
      </w:r>
      <w:r w:rsidR="00281F9C" w:rsidRPr="00EE22C8">
        <w:rPr>
          <w:b/>
        </w:rPr>
        <w:t xml:space="preserve">на </w:t>
      </w:r>
      <w:r w:rsidR="00B26489">
        <w:rPr>
          <w:b/>
        </w:rPr>
        <w:t>14</w:t>
      </w:r>
      <w:r w:rsidR="00DB1A27">
        <w:rPr>
          <w:b/>
        </w:rPr>
        <w:t xml:space="preserve"> </w:t>
      </w:r>
      <w:r w:rsidR="004A417B">
        <w:rPr>
          <w:b/>
        </w:rPr>
        <w:t>апреля</w:t>
      </w:r>
      <w:r w:rsidR="00DB1A27">
        <w:rPr>
          <w:b/>
        </w:rPr>
        <w:t xml:space="preserve"> 20</w:t>
      </w:r>
      <w:r w:rsidR="00FB7D11">
        <w:rPr>
          <w:b/>
        </w:rPr>
        <w:t>2</w:t>
      </w:r>
      <w:r w:rsidR="00B26489">
        <w:rPr>
          <w:b/>
        </w:rPr>
        <w:t>6</w:t>
      </w:r>
      <w:r w:rsidR="00FB7D11">
        <w:rPr>
          <w:b/>
        </w:rPr>
        <w:t xml:space="preserve"> </w:t>
      </w:r>
      <w:r w:rsidRPr="00EE22C8">
        <w:rPr>
          <w:b/>
        </w:rPr>
        <w:t>г</w:t>
      </w:r>
      <w:r w:rsidR="001F3526">
        <w:rPr>
          <w:b/>
        </w:rPr>
        <w:t>.</w:t>
      </w:r>
      <w:r w:rsidRPr="00EE22C8">
        <w:rPr>
          <w:b/>
        </w:rPr>
        <w:t xml:space="preserve"> в </w:t>
      </w:r>
      <w:r w:rsidR="004A417B">
        <w:rPr>
          <w:b/>
        </w:rPr>
        <w:t>09</w:t>
      </w:r>
      <w:r w:rsidR="004C341D">
        <w:rPr>
          <w:b/>
        </w:rPr>
        <w:t>.00</w:t>
      </w:r>
      <w:r w:rsidRPr="00EE22C8">
        <w:rPr>
          <w:b/>
        </w:rPr>
        <w:t xml:space="preserve"> часов</w:t>
      </w:r>
      <w:r>
        <w:t xml:space="preserve">. Место проведения </w:t>
      </w:r>
      <w:r w:rsidRPr="004F1A36">
        <w:rPr>
          <w:b/>
        </w:rPr>
        <w:t xml:space="preserve">– </w:t>
      </w:r>
      <w:r w:rsidR="00FB30CD">
        <w:rPr>
          <w:b/>
        </w:rPr>
        <w:t>зал заседаний А</w:t>
      </w:r>
      <w:r w:rsidRPr="00EE22C8">
        <w:rPr>
          <w:b/>
        </w:rPr>
        <w:t>дминистрации района (с. Бурла, ул. Ленина, 5).</w:t>
      </w:r>
    </w:p>
    <w:p w:rsidR="00B14A5C" w:rsidRDefault="00B14A5C" w:rsidP="008E5CD5">
      <w:pPr>
        <w:pStyle w:val="a4"/>
        <w:suppressAutoHyphens/>
      </w:pPr>
      <w:r>
        <w:tab/>
        <w:t>2. Вынести на публичные слушания:</w:t>
      </w:r>
    </w:p>
    <w:p w:rsidR="00A3204A" w:rsidRDefault="00B26489" w:rsidP="008E5CD5">
      <w:pPr>
        <w:pStyle w:val="a4"/>
        <w:suppressAutoHyphens/>
        <w:ind w:firstLine="709"/>
      </w:pPr>
      <w:r>
        <w:rPr>
          <w:spacing w:val="-6"/>
        </w:rPr>
        <w:t>-</w:t>
      </w:r>
      <w:r w:rsidR="004E6042">
        <w:rPr>
          <w:spacing w:val="-6"/>
        </w:rPr>
        <w:t> </w:t>
      </w:r>
      <w:r w:rsidR="001F3526">
        <w:rPr>
          <w:spacing w:val="-6"/>
        </w:rPr>
        <w:t>п</w:t>
      </w:r>
      <w:r w:rsidR="00FB7D11">
        <w:t>роект отчёта об исполнении бюджета муниципального образования Бурлинс</w:t>
      </w:r>
      <w:r w:rsidR="001F3526">
        <w:t>кий район Алтайского края за 202</w:t>
      </w:r>
      <w:r>
        <w:t>5</w:t>
      </w:r>
      <w:r w:rsidR="00FB7D11">
        <w:t xml:space="preserve"> год</w:t>
      </w:r>
      <w:r w:rsidR="00A3204A" w:rsidRPr="005F3FC8">
        <w:rPr>
          <w:spacing w:val="-6"/>
        </w:rPr>
        <w:t>.</w:t>
      </w:r>
    </w:p>
    <w:p w:rsidR="00FB30CD" w:rsidRDefault="00B14A5C" w:rsidP="008E5CD5">
      <w:pPr>
        <w:pStyle w:val="a4"/>
        <w:suppressAutoHyphens/>
      </w:pPr>
      <w:r>
        <w:tab/>
        <w:t>3. Образовать комиссию, ответственную за организацию и проведение публичных слушаний в составе:</w:t>
      </w:r>
    </w:p>
    <w:p w:rsidR="00CC5DD5" w:rsidRDefault="00A15F4E" w:rsidP="008E5CD5">
      <w:pPr>
        <w:pStyle w:val="a4"/>
        <w:suppressAutoHyphens/>
        <w:ind w:firstLine="700"/>
        <w:rPr>
          <w:spacing w:val="-4"/>
          <w:szCs w:val="26"/>
        </w:rPr>
      </w:pPr>
      <w:r>
        <w:rPr>
          <w:spacing w:val="-4"/>
          <w:szCs w:val="26"/>
        </w:rPr>
        <w:t>Захарюта Николай Дмитриевич</w:t>
      </w:r>
      <w:r w:rsidR="00CC5DD5">
        <w:rPr>
          <w:spacing w:val="-4"/>
          <w:szCs w:val="26"/>
        </w:rPr>
        <w:t xml:space="preserve">, </w:t>
      </w:r>
      <w:r>
        <w:rPr>
          <w:spacing w:val="-4"/>
          <w:szCs w:val="26"/>
        </w:rPr>
        <w:t>заместитель г</w:t>
      </w:r>
      <w:r w:rsidR="00CC5DD5">
        <w:rPr>
          <w:spacing w:val="-4"/>
          <w:szCs w:val="26"/>
        </w:rPr>
        <w:t>лав</w:t>
      </w:r>
      <w:r>
        <w:rPr>
          <w:spacing w:val="-4"/>
          <w:szCs w:val="26"/>
        </w:rPr>
        <w:t>ы Администрации</w:t>
      </w:r>
      <w:r w:rsidR="00CC5DD5">
        <w:rPr>
          <w:spacing w:val="-4"/>
          <w:szCs w:val="26"/>
        </w:rPr>
        <w:t xml:space="preserve"> района;</w:t>
      </w:r>
    </w:p>
    <w:p w:rsidR="00AF1B2A" w:rsidRDefault="00C955B8" w:rsidP="008E5CD5">
      <w:pPr>
        <w:pStyle w:val="a4"/>
        <w:suppressAutoHyphens/>
        <w:ind w:firstLine="700"/>
        <w:rPr>
          <w:spacing w:val="-4"/>
          <w:szCs w:val="26"/>
        </w:rPr>
      </w:pPr>
      <w:r>
        <w:rPr>
          <w:spacing w:val="-4"/>
          <w:szCs w:val="26"/>
        </w:rPr>
        <w:t>Головенко Елена Андреевна</w:t>
      </w:r>
      <w:r w:rsidR="00AF1B2A">
        <w:rPr>
          <w:spacing w:val="-4"/>
          <w:szCs w:val="26"/>
        </w:rPr>
        <w:t>, председатель районного Совета народных депутатов (по согласованию);</w:t>
      </w:r>
    </w:p>
    <w:p w:rsidR="009E5041" w:rsidRDefault="009E5041" w:rsidP="008E5CD5">
      <w:pPr>
        <w:pStyle w:val="a4"/>
        <w:suppressAutoHyphens/>
        <w:ind w:firstLine="700"/>
        <w:rPr>
          <w:spacing w:val="-4"/>
          <w:szCs w:val="26"/>
        </w:rPr>
      </w:pPr>
      <w:r>
        <w:rPr>
          <w:spacing w:val="-4"/>
          <w:szCs w:val="26"/>
        </w:rPr>
        <w:t>Голубева Лилия Васильевна, управляющий делами Администрации района;</w:t>
      </w:r>
    </w:p>
    <w:p w:rsidR="00AF1B2A" w:rsidRDefault="009E45D4" w:rsidP="008E5CD5">
      <w:pPr>
        <w:pStyle w:val="a4"/>
        <w:suppressAutoHyphens/>
        <w:ind w:firstLine="700"/>
      </w:pPr>
      <w:r>
        <w:t>Жакулина Лариса Николаевна</w:t>
      </w:r>
      <w:r w:rsidR="00AF1B2A">
        <w:t>, председател</w:t>
      </w:r>
      <w:r w:rsidR="006C1CD5">
        <w:t>ь</w:t>
      </w:r>
      <w:r w:rsidR="00AF1B2A">
        <w:t xml:space="preserve"> комитета по финансам, налоговой и кредитной политике Администрации района;</w:t>
      </w:r>
    </w:p>
    <w:p w:rsidR="004A417B" w:rsidRDefault="008E5CD5" w:rsidP="008E5CD5">
      <w:pPr>
        <w:pStyle w:val="a4"/>
        <w:suppressAutoHyphens/>
        <w:ind w:firstLine="700"/>
      </w:pPr>
      <w:r>
        <w:t>Федяй Александра Владимировна, председатель постоянной комиссии РСНД по вопросам собственности, налогам, бюджету и экономической политике (по согласованию)</w:t>
      </w:r>
      <w:r w:rsidR="004A417B">
        <w:t>;</w:t>
      </w:r>
    </w:p>
    <w:p w:rsidR="00CC5DD5" w:rsidRDefault="004A417B" w:rsidP="008E5CD5">
      <w:pPr>
        <w:pStyle w:val="a4"/>
        <w:suppressAutoHyphens/>
        <w:ind w:firstLine="700"/>
      </w:pPr>
      <w:r>
        <w:t>Чумадевская Светлана Анатольевна, начальник сектора управления делами Администрации района.</w:t>
      </w:r>
      <w:r w:rsidR="00CC5DD5" w:rsidRPr="00CC5DD5">
        <w:t xml:space="preserve"> </w:t>
      </w:r>
    </w:p>
    <w:p w:rsidR="00B14A5C" w:rsidRDefault="004A417B" w:rsidP="008E5CD5">
      <w:pPr>
        <w:suppressAutoHyphens/>
        <w:ind w:firstLine="700"/>
        <w:jc w:val="both"/>
      </w:pPr>
      <w:r w:rsidRPr="004A417B">
        <w:t xml:space="preserve">4. Данное постановление опубликовать </w:t>
      </w:r>
      <w:r w:rsidR="00E43FE1" w:rsidRPr="00E43FE1">
        <w:t>в сетевом издании «Официальный сайт муниципального образования Бурлинский район Алтайского края»</w:t>
      </w:r>
      <w:r w:rsidR="00E43FE1">
        <w:t xml:space="preserve"> </w:t>
      </w:r>
      <w:r w:rsidRPr="004A417B">
        <w:t>и районной газете «Бурлинская газета».</w:t>
      </w:r>
    </w:p>
    <w:p w:rsidR="00B14A5C" w:rsidRDefault="00B14A5C">
      <w:pPr>
        <w:jc w:val="both"/>
      </w:pPr>
    </w:p>
    <w:p w:rsidR="00E43FE1" w:rsidRDefault="00E43FE1">
      <w:pPr>
        <w:jc w:val="both"/>
      </w:pPr>
    </w:p>
    <w:p w:rsidR="00040ABC" w:rsidRDefault="0022058B" w:rsidP="00040ABC">
      <w:pPr>
        <w:jc w:val="both"/>
      </w:pPr>
      <w:r>
        <w:t>Заместитель г</w:t>
      </w:r>
      <w:r w:rsidR="00347724">
        <w:t>лав</w:t>
      </w:r>
      <w:r>
        <w:t>ы Администрации</w:t>
      </w:r>
      <w:r w:rsidR="00347724">
        <w:t xml:space="preserve"> района                                </w:t>
      </w:r>
      <w:r w:rsidR="005C0253">
        <w:t xml:space="preserve">  </w:t>
      </w:r>
      <w:r w:rsidR="00347724">
        <w:t xml:space="preserve">  </w:t>
      </w:r>
      <w:r>
        <w:t xml:space="preserve">         </w:t>
      </w:r>
      <w:r w:rsidR="00347724">
        <w:t xml:space="preserve">         </w:t>
      </w:r>
      <w:r>
        <w:t>Н.Д. Захарюта</w:t>
      </w:r>
    </w:p>
    <w:p w:rsidR="00B14A5C" w:rsidRDefault="005C0253">
      <w:r>
        <w:t xml:space="preserve"> </w:t>
      </w:r>
    </w:p>
    <w:p w:rsidR="003C2BD0" w:rsidRDefault="003C2BD0"/>
    <w:p w:rsidR="003C2BD0" w:rsidRDefault="003C2BD0"/>
    <w:sectPr w:rsidR="003C2BD0" w:rsidSect="003C2BD0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7856"/>
    <w:multiLevelType w:val="hybridMultilevel"/>
    <w:tmpl w:val="CC906A0A"/>
    <w:lvl w:ilvl="0" w:tplc="79BC7D7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9F6"/>
    <w:rsid w:val="000031E1"/>
    <w:rsid w:val="00040ABC"/>
    <w:rsid w:val="0007739C"/>
    <w:rsid w:val="00093E67"/>
    <w:rsid w:val="000C4D86"/>
    <w:rsid w:val="001420EC"/>
    <w:rsid w:val="001F0296"/>
    <w:rsid w:val="001F3526"/>
    <w:rsid w:val="0022058B"/>
    <w:rsid w:val="002231AE"/>
    <w:rsid w:val="00243019"/>
    <w:rsid w:val="00281F9C"/>
    <w:rsid w:val="00290E98"/>
    <w:rsid w:val="002A1C7F"/>
    <w:rsid w:val="00303A3B"/>
    <w:rsid w:val="00347724"/>
    <w:rsid w:val="003C2BD0"/>
    <w:rsid w:val="003E15CA"/>
    <w:rsid w:val="00406012"/>
    <w:rsid w:val="004A417B"/>
    <w:rsid w:val="004C341D"/>
    <w:rsid w:val="004E6042"/>
    <w:rsid w:val="004F1A36"/>
    <w:rsid w:val="0058154D"/>
    <w:rsid w:val="005C0253"/>
    <w:rsid w:val="00637B41"/>
    <w:rsid w:val="006B6D1E"/>
    <w:rsid w:val="006C1CD5"/>
    <w:rsid w:val="006D3FF7"/>
    <w:rsid w:val="0075346C"/>
    <w:rsid w:val="00762A79"/>
    <w:rsid w:val="007E29F6"/>
    <w:rsid w:val="007F2572"/>
    <w:rsid w:val="00815CE2"/>
    <w:rsid w:val="008E5CD5"/>
    <w:rsid w:val="008F1E14"/>
    <w:rsid w:val="009E45D4"/>
    <w:rsid w:val="009E5041"/>
    <w:rsid w:val="00A15F4E"/>
    <w:rsid w:val="00A3204A"/>
    <w:rsid w:val="00A44B2A"/>
    <w:rsid w:val="00A60890"/>
    <w:rsid w:val="00A83244"/>
    <w:rsid w:val="00AF1B2A"/>
    <w:rsid w:val="00AF290D"/>
    <w:rsid w:val="00B10FA4"/>
    <w:rsid w:val="00B14A5C"/>
    <w:rsid w:val="00B26489"/>
    <w:rsid w:val="00B426D9"/>
    <w:rsid w:val="00B7740E"/>
    <w:rsid w:val="00B83639"/>
    <w:rsid w:val="00BC09D2"/>
    <w:rsid w:val="00C10D46"/>
    <w:rsid w:val="00C10D64"/>
    <w:rsid w:val="00C325BC"/>
    <w:rsid w:val="00C44A16"/>
    <w:rsid w:val="00C85EF0"/>
    <w:rsid w:val="00C87A42"/>
    <w:rsid w:val="00C955B8"/>
    <w:rsid w:val="00CC5DD5"/>
    <w:rsid w:val="00D100B8"/>
    <w:rsid w:val="00DB1A27"/>
    <w:rsid w:val="00E06E41"/>
    <w:rsid w:val="00E43FE1"/>
    <w:rsid w:val="00E63F28"/>
    <w:rsid w:val="00E967C3"/>
    <w:rsid w:val="00EC4324"/>
    <w:rsid w:val="00EE22C8"/>
    <w:rsid w:val="00F151F4"/>
    <w:rsid w:val="00F24110"/>
    <w:rsid w:val="00F707B8"/>
    <w:rsid w:val="00FB30CD"/>
    <w:rsid w:val="00FB7D11"/>
    <w:rsid w:val="00FD5D95"/>
    <w:rsid w:val="00FD611C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4B911-CAF1-442E-A2CA-9F084FE1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jc w:val="both"/>
      <w:outlineLvl w:val="2"/>
    </w:pPr>
    <w:rPr>
      <w:b/>
      <w:bCs/>
      <w:szCs w:val="22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jc w:val="center"/>
      <w:outlineLvl w:val="4"/>
    </w:pPr>
    <w:rPr>
      <w:rFonts w:eastAsia="Arial Unicode MS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link w:val="a5"/>
    <w:pPr>
      <w:jc w:val="both"/>
    </w:pPr>
  </w:style>
  <w:style w:type="paragraph" w:styleId="a6">
    <w:name w:val="Subtitle"/>
    <w:basedOn w:val="a"/>
    <w:qFormat/>
    <w:pPr>
      <w:jc w:val="center"/>
    </w:pPr>
    <w:rPr>
      <w:b/>
      <w:bCs/>
      <w:sz w:val="24"/>
    </w:rPr>
  </w:style>
  <w:style w:type="paragraph" w:styleId="a7">
    <w:name w:val="Balloon Text"/>
    <w:basedOn w:val="a"/>
    <w:link w:val="a8"/>
    <w:rsid w:val="006C1C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C1CD5"/>
    <w:rPr>
      <w:rFonts w:ascii="Segoe UI" w:hAnsi="Segoe UI" w:cs="Segoe UI"/>
      <w:sz w:val="18"/>
      <w:szCs w:val="18"/>
    </w:rPr>
  </w:style>
  <w:style w:type="character" w:customStyle="1" w:styleId="a5">
    <w:name w:val="Основной текст Знак"/>
    <w:link w:val="a4"/>
    <w:rsid w:val="008E5CD5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FCI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user01</dc:creator>
  <cp:keywords/>
  <cp:lastModifiedBy>Светлана Чумадевская</cp:lastModifiedBy>
  <cp:revision>7</cp:revision>
  <cp:lastPrinted>2026-04-02T03:18:00Z</cp:lastPrinted>
  <dcterms:created xsi:type="dcterms:W3CDTF">2026-04-01T07:21:00Z</dcterms:created>
  <dcterms:modified xsi:type="dcterms:W3CDTF">2026-04-02T07:53:00Z</dcterms:modified>
</cp:coreProperties>
</file>