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65" w:rsidRPr="00524B55" w:rsidRDefault="00434565" w:rsidP="00434565">
      <w:pPr>
        <w:jc w:val="center"/>
        <w:rPr>
          <w:rFonts w:ascii="Times New Roman" w:hAnsi="Times New Roman"/>
          <w:b/>
          <w:lang w:val="ru-RU"/>
        </w:rPr>
      </w:pPr>
      <w:r w:rsidRPr="00524B55">
        <w:rPr>
          <w:rFonts w:ascii="Times New Roman" w:hAnsi="Times New Roman"/>
          <w:b/>
          <w:lang w:val="ru-RU"/>
        </w:rPr>
        <w:t>РОССИЙСКАЯ  ФЕДЕРАЦИЯ</w:t>
      </w:r>
    </w:p>
    <w:p w:rsidR="00434565" w:rsidRPr="00524B55" w:rsidRDefault="00434565" w:rsidP="00434565">
      <w:pPr>
        <w:ind w:hanging="142"/>
        <w:jc w:val="center"/>
        <w:rPr>
          <w:rFonts w:ascii="Times New Roman" w:hAnsi="Times New Roman"/>
          <w:b/>
          <w:lang w:val="ru-RU"/>
        </w:rPr>
      </w:pPr>
      <w:r w:rsidRPr="00524B55">
        <w:rPr>
          <w:rFonts w:ascii="Times New Roman" w:hAnsi="Times New Roman"/>
          <w:b/>
          <w:lang w:val="ru-RU"/>
        </w:rPr>
        <w:t>АДМИНИСТРАЦИЯ БУРЛИНСКОГО РАЙОНА</w:t>
      </w:r>
    </w:p>
    <w:p w:rsidR="00434565" w:rsidRDefault="00434565" w:rsidP="00434565">
      <w:pPr>
        <w:ind w:hanging="142"/>
        <w:jc w:val="center"/>
        <w:rPr>
          <w:rFonts w:ascii="Times New Roman" w:hAnsi="Times New Roman"/>
          <w:b/>
          <w:lang w:val="ru-RU"/>
        </w:rPr>
      </w:pPr>
      <w:r w:rsidRPr="00524B55">
        <w:rPr>
          <w:rFonts w:ascii="Times New Roman" w:hAnsi="Times New Roman"/>
          <w:b/>
          <w:lang w:val="ru-RU"/>
        </w:rPr>
        <w:t>АЛТАЙСКОГО КРАЯ</w:t>
      </w:r>
    </w:p>
    <w:p w:rsidR="00BB2261" w:rsidRPr="00524B55" w:rsidRDefault="00BB2261" w:rsidP="00434565">
      <w:pPr>
        <w:ind w:hanging="142"/>
        <w:jc w:val="center"/>
        <w:rPr>
          <w:rFonts w:ascii="Times New Roman" w:hAnsi="Times New Roman"/>
          <w:b/>
          <w:lang w:val="ru-RU"/>
        </w:rPr>
      </w:pPr>
    </w:p>
    <w:p w:rsidR="00434565" w:rsidRPr="00524B55" w:rsidRDefault="00434565" w:rsidP="00434565">
      <w:pPr>
        <w:ind w:hanging="142"/>
        <w:rPr>
          <w:rFonts w:ascii="Times New Roman" w:hAnsi="Times New Roman"/>
          <w:b/>
          <w:sz w:val="26"/>
          <w:lang w:val="ru-RU"/>
        </w:rPr>
      </w:pPr>
    </w:p>
    <w:p w:rsidR="00434565" w:rsidRDefault="00434565" w:rsidP="00434565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24B55">
        <w:rPr>
          <w:rFonts w:ascii="Times New Roman" w:hAnsi="Times New Roman"/>
          <w:b/>
          <w:sz w:val="28"/>
          <w:szCs w:val="28"/>
          <w:lang w:val="ru-RU"/>
        </w:rPr>
        <w:t>П О С Т А Н О В Л Е Н И Е</w:t>
      </w:r>
    </w:p>
    <w:p w:rsidR="00BB2261" w:rsidRPr="00524B55" w:rsidRDefault="00BB2261" w:rsidP="00434565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4565" w:rsidRPr="00524B55" w:rsidRDefault="00434565" w:rsidP="00434565">
      <w:pPr>
        <w:ind w:hanging="142"/>
        <w:rPr>
          <w:rFonts w:ascii="Times New Roman" w:hAnsi="Times New Roman"/>
          <w:b/>
          <w:sz w:val="28"/>
          <w:szCs w:val="28"/>
          <w:lang w:val="ru-RU"/>
        </w:rPr>
      </w:pPr>
    </w:p>
    <w:p w:rsidR="00434565" w:rsidRPr="00524B55" w:rsidRDefault="007060BC" w:rsidP="00434565">
      <w:pPr>
        <w:ind w:hanging="142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 xml:space="preserve">23 </w:t>
      </w:r>
      <w:r w:rsidR="00BB2261">
        <w:rPr>
          <w:rFonts w:ascii="Times New Roman" w:hAnsi="Times New Roman"/>
          <w:sz w:val="26"/>
          <w:lang w:val="ru-RU"/>
        </w:rPr>
        <w:t>мая</w:t>
      </w:r>
      <w:r w:rsidR="00434565" w:rsidRPr="00524B55">
        <w:rPr>
          <w:rFonts w:ascii="Times New Roman" w:hAnsi="Times New Roman"/>
          <w:sz w:val="26"/>
          <w:lang w:val="ru-RU"/>
        </w:rPr>
        <w:t xml:space="preserve"> 202</w:t>
      </w:r>
      <w:r w:rsidR="00BB2261">
        <w:rPr>
          <w:rFonts w:ascii="Times New Roman" w:hAnsi="Times New Roman"/>
          <w:sz w:val="26"/>
          <w:lang w:val="ru-RU"/>
        </w:rPr>
        <w:t>5</w:t>
      </w:r>
      <w:r w:rsidR="00434565" w:rsidRPr="00524B55">
        <w:rPr>
          <w:rFonts w:ascii="Times New Roman" w:hAnsi="Times New Roman"/>
          <w:sz w:val="26"/>
          <w:lang w:val="ru-RU"/>
        </w:rPr>
        <w:t xml:space="preserve"> г.                                                                                          </w:t>
      </w:r>
      <w:r w:rsidR="009902FE">
        <w:rPr>
          <w:rFonts w:ascii="Times New Roman" w:hAnsi="Times New Roman"/>
          <w:sz w:val="26"/>
          <w:lang w:val="ru-RU"/>
        </w:rPr>
        <w:t xml:space="preserve">        </w:t>
      </w:r>
      <w:r w:rsidR="00434565" w:rsidRPr="00524B55">
        <w:rPr>
          <w:rFonts w:ascii="Times New Roman" w:hAnsi="Times New Roman"/>
          <w:sz w:val="26"/>
          <w:lang w:val="ru-RU"/>
        </w:rPr>
        <w:t xml:space="preserve">   </w:t>
      </w:r>
      <w:r w:rsidR="003A3849">
        <w:rPr>
          <w:rFonts w:ascii="Times New Roman" w:hAnsi="Times New Roman"/>
          <w:sz w:val="26"/>
          <w:lang w:val="ru-RU"/>
        </w:rPr>
        <w:t xml:space="preserve">        </w:t>
      </w:r>
      <w:r w:rsidR="009902FE">
        <w:rPr>
          <w:rFonts w:ascii="Times New Roman" w:hAnsi="Times New Roman"/>
          <w:sz w:val="26"/>
          <w:lang w:val="ru-RU"/>
        </w:rPr>
        <w:t xml:space="preserve">    </w:t>
      </w:r>
      <w:r w:rsidR="003A3849">
        <w:rPr>
          <w:rFonts w:ascii="Times New Roman" w:hAnsi="Times New Roman"/>
          <w:sz w:val="26"/>
          <w:lang w:val="ru-RU"/>
        </w:rPr>
        <w:t xml:space="preserve"> </w:t>
      </w:r>
      <w:r w:rsidR="00434565" w:rsidRPr="00524B55">
        <w:rPr>
          <w:rFonts w:ascii="Times New Roman" w:hAnsi="Times New Roman"/>
          <w:sz w:val="26"/>
          <w:lang w:val="ru-RU"/>
        </w:rPr>
        <w:t xml:space="preserve">№ </w:t>
      </w:r>
      <w:r>
        <w:rPr>
          <w:rFonts w:ascii="Times New Roman" w:hAnsi="Times New Roman"/>
          <w:sz w:val="26"/>
          <w:lang w:val="ru-RU"/>
        </w:rPr>
        <w:t>148</w:t>
      </w:r>
    </w:p>
    <w:p w:rsidR="00434565" w:rsidRPr="00524B55" w:rsidRDefault="00434565" w:rsidP="00434565">
      <w:pPr>
        <w:ind w:hanging="142"/>
        <w:jc w:val="center"/>
        <w:rPr>
          <w:rFonts w:ascii="Times New Roman" w:hAnsi="Times New Roman"/>
          <w:sz w:val="22"/>
          <w:szCs w:val="22"/>
          <w:lang w:val="ru-RU"/>
        </w:rPr>
      </w:pPr>
      <w:r w:rsidRPr="00524B55">
        <w:rPr>
          <w:rFonts w:ascii="Times New Roman" w:hAnsi="Times New Roman"/>
          <w:sz w:val="22"/>
          <w:szCs w:val="22"/>
          <w:lang w:val="ru-RU"/>
        </w:rPr>
        <w:t>с. Бурла</w:t>
      </w:r>
    </w:p>
    <w:p w:rsidR="00434565" w:rsidRPr="00524B55" w:rsidRDefault="00434565" w:rsidP="00434565">
      <w:pPr>
        <w:ind w:hanging="142"/>
        <w:rPr>
          <w:rFonts w:ascii="Times New Roman" w:hAnsi="Times New Roman"/>
          <w:sz w:val="22"/>
          <w:szCs w:val="22"/>
          <w:lang w:val="ru-RU"/>
        </w:rPr>
      </w:pPr>
    </w:p>
    <w:p w:rsidR="00434565" w:rsidRPr="00524B55" w:rsidRDefault="00434565" w:rsidP="00434565">
      <w:pPr>
        <w:tabs>
          <w:tab w:val="left" w:pos="0"/>
        </w:tabs>
        <w:ind w:righ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4565" w:rsidRPr="00434565" w:rsidRDefault="00434565" w:rsidP="00434565">
      <w:pPr>
        <w:rPr>
          <w:rFonts w:ascii="Times New Roman" w:hAnsi="Times New Roman"/>
          <w:b/>
          <w:sz w:val="28"/>
          <w:szCs w:val="28"/>
          <w:lang w:val="ru-RU"/>
        </w:rPr>
      </w:pPr>
      <w:r w:rsidRPr="00524B55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</w:t>
      </w:r>
      <w:r w:rsidRPr="00434565">
        <w:rPr>
          <w:rFonts w:ascii="Times New Roman" w:hAnsi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/>
          <w:b/>
          <w:sz w:val="28"/>
          <w:szCs w:val="28"/>
          <w:lang w:val="ru-RU"/>
        </w:rPr>
        <w:t>оложения</w:t>
      </w:r>
    </w:p>
    <w:p w:rsidR="00434565" w:rsidRDefault="00434565" w:rsidP="00434565">
      <w:pPr>
        <w:rPr>
          <w:rFonts w:ascii="Times New Roman" w:hAnsi="Times New Roman"/>
          <w:b/>
          <w:sz w:val="28"/>
          <w:szCs w:val="28"/>
          <w:lang w:val="ru-RU"/>
        </w:rPr>
      </w:pPr>
      <w:r w:rsidRPr="00434565">
        <w:rPr>
          <w:rFonts w:ascii="Times New Roman" w:hAnsi="Times New Roman"/>
          <w:b/>
          <w:sz w:val="28"/>
          <w:szCs w:val="28"/>
          <w:lang w:val="ru-RU"/>
        </w:rPr>
        <w:t xml:space="preserve">о спасательной службе </w:t>
      </w:r>
      <w:r w:rsidR="0083652E">
        <w:rPr>
          <w:rFonts w:ascii="Times New Roman" w:hAnsi="Times New Roman"/>
          <w:b/>
          <w:sz w:val="28"/>
          <w:szCs w:val="28"/>
          <w:lang w:val="ru-RU"/>
        </w:rPr>
        <w:t>торговли</w:t>
      </w:r>
      <w:r w:rsidRPr="0043456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3652E" w:rsidRDefault="0083652E" w:rsidP="00434565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 питания</w:t>
      </w:r>
      <w:r w:rsidR="00434565" w:rsidRPr="00434565">
        <w:rPr>
          <w:rFonts w:ascii="Times New Roman" w:hAnsi="Times New Roman"/>
          <w:b/>
          <w:sz w:val="28"/>
          <w:szCs w:val="28"/>
          <w:lang w:val="ru-RU"/>
        </w:rPr>
        <w:t xml:space="preserve"> Бурлинского</w:t>
      </w:r>
      <w:r w:rsidR="00BB226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34565" w:rsidRPr="00434565">
        <w:rPr>
          <w:rFonts w:ascii="Times New Roman" w:hAnsi="Times New Roman"/>
          <w:b/>
          <w:sz w:val="28"/>
          <w:szCs w:val="28"/>
          <w:lang w:val="ru-RU"/>
        </w:rPr>
        <w:t>района</w:t>
      </w:r>
    </w:p>
    <w:p w:rsidR="00434565" w:rsidRDefault="00434565" w:rsidP="00434565">
      <w:pPr>
        <w:rPr>
          <w:rFonts w:ascii="Times New Roman" w:hAnsi="Times New Roman"/>
          <w:b/>
          <w:sz w:val="28"/>
          <w:szCs w:val="28"/>
          <w:lang w:val="ru-RU"/>
        </w:rPr>
      </w:pPr>
      <w:r w:rsidRPr="00434565">
        <w:rPr>
          <w:rFonts w:ascii="Times New Roman" w:hAnsi="Times New Roman"/>
          <w:b/>
          <w:sz w:val="28"/>
          <w:szCs w:val="28"/>
          <w:lang w:val="ru-RU"/>
        </w:rPr>
        <w:t>Алтайского края</w:t>
      </w:r>
    </w:p>
    <w:p w:rsidR="0083652E" w:rsidRPr="00434565" w:rsidRDefault="0083652E" w:rsidP="0043456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34565" w:rsidRDefault="0083652E" w:rsidP="0083652E">
      <w:pPr>
        <w:pStyle w:val="aff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83652E">
        <w:rPr>
          <w:rFonts w:ascii="Times New Roman" w:hAnsi="Times New Roman"/>
          <w:sz w:val="26"/>
          <w:szCs w:val="26"/>
          <w:lang w:val="ru-RU"/>
        </w:rPr>
        <w:t>В соответствии с Федеральным законом от 12.02.1998 г. № 28-ФЗ "О гражданской обороне", постановлением Правительства Российской Федерации от 26.11.2007 г. № 804 "Об утверждении Положения о гражданской обороне в Российской Федерации", приказом Министерства Российской Федерации по делам гражданской обороны, чрезвычайным ситуациям и ликвидации последствий стихийных бедствий от 18.12.2014 № 701 "Об утверждении нештатных формирований по обеспечению выполнения мероприятий по гражданской обороне</w:t>
      </w:r>
      <w:r>
        <w:rPr>
          <w:rFonts w:ascii="Times New Roman" w:hAnsi="Times New Roman"/>
          <w:sz w:val="26"/>
          <w:szCs w:val="26"/>
          <w:lang w:val="ru-RU"/>
        </w:rPr>
        <w:t>,</w:t>
      </w:r>
    </w:p>
    <w:p w:rsidR="00434565" w:rsidRPr="00434565" w:rsidRDefault="00434565" w:rsidP="00434565">
      <w:pPr>
        <w:jc w:val="center"/>
        <w:rPr>
          <w:rFonts w:ascii="Times New Roman" w:hAnsi="Times New Roman"/>
          <w:color w:val="000000"/>
          <w:spacing w:val="-7"/>
          <w:sz w:val="26"/>
          <w:szCs w:val="26"/>
          <w:lang w:val="ru-RU"/>
        </w:rPr>
      </w:pPr>
      <w:r w:rsidRPr="00D02037">
        <w:rPr>
          <w:rFonts w:ascii="Times New Roman" w:hAnsi="Times New Roman"/>
          <w:color w:val="000000"/>
          <w:spacing w:val="60"/>
          <w:sz w:val="26"/>
          <w:szCs w:val="26"/>
          <w:lang w:val="ru-RU"/>
        </w:rPr>
        <w:t>ПОСТАНОВЛЯЮ</w:t>
      </w:r>
      <w:r w:rsidRPr="00434565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:</w:t>
      </w:r>
    </w:p>
    <w:p w:rsidR="00434565" w:rsidRPr="00D02037" w:rsidRDefault="00434565" w:rsidP="00D0203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02037">
        <w:rPr>
          <w:rFonts w:ascii="Times New Roman" w:hAnsi="Times New Roman"/>
          <w:color w:val="000000"/>
          <w:sz w:val="26"/>
          <w:szCs w:val="26"/>
          <w:lang w:val="ru-RU"/>
        </w:rPr>
        <w:t xml:space="preserve">1.Утвердить </w:t>
      </w:r>
      <w:r w:rsidR="0099556B" w:rsidRPr="00D02037">
        <w:rPr>
          <w:rFonts w:ascii="Times New Roman" w:hAnsi="Times New Roman"/>
          <w:sz w:val="26"/>
          <w:szCs w:val="26"/>
          <w:lang w:val="ru-RU"/>
        </w:rPr>
        <w:t xml:space="preserve">Положение о спасательной службе </w:t>
      </w:r>
      <w:r w:rsidR="000F2CB9" w:rsidRPr="00D02037">
        <w:rPr>
          <w:rFonts w:ascii="Times New Roman" w:hAnsi="Times New Roman"/>
          <w:sz w:val="26"/>
          <w:szCs w:val="26"/>
          <w:lang w:val="ru-RU"/>
        </w:rPr>
        <w:t>торговли и питания</w:t>
      </w:r>
      <w:r w:rsidR="0099556B" w:rsidRPr="00D02037">
        <w:rPr>
          <w:rFonts w:ascii="Times New Roman" w:hAnsi="Times New Roman"/>
          <w:sz w:val="26"/>
          <w:szCs w:val="26"/>
          <w:lang w:val="ru-RU"/>
        </w:rPr>
        <w:t xml:space="preserve"> Бурлинского района</w:t>
      </w:r>
      <w:r w:rsidR="0099556B" w:rsidRPr="00D02037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D02037">
        <w:rPr>
          <w:rFonts w:ascii="Times New Roman" w:hAnsi="Times New Roman"/>
          <w:color w:val="000000"/>
          <w:sz w:val="26"/>
          <w:szCs w:val="26"/>
          <w:lang w:val="ru-RU"/>
        </w:rPr>
        <w:t>(Приложение 1).</w:t>
      </w:r>
    </w:p>
    <w:p w:rsidR="00434565" w:rsidRPr="00D02037" w:rsidRDefault="00434565" w:rsidP="00D0203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02037">
        <w:rPr>
          <w:rFonts w:ascii="Times New Roman" w:hAnsi="Times New Roman"/>
          <w:color w:val="000000"/>
          <w:sz w:val="26"/>
          <w:szCs w:val="26"/>
          <w:lang w:val="ru-RU"/>
        </w:rPr>
        <w:t>2.Утвердить</w:t>
      </w:r>
      <w:r w:rsidR="000F2CB9" w:rsidRPr="00D02037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99556B" w:rsidRPr="00D02037">
        <w:rPr>
          <w:rFonts w:ascii="Times New Roman" w:hAnsi="Times New Roman"/>
          <w:sz w:val="26"/>
          <w:szCs w:val="26"/>
          <w:lang w:val="ru-RU"/>
        </w:rPr>
        <w:t>состав</w:t>
      </w:r>
      <w:r w:rsidR="000F2CB9" w:rsidRPr="00D02037">
        <w:rPr>
          <w:rFonts w:ascii="Times New Roman" w:hAnsi="Times New Roman"/>
          <w:sz w:val="26"/>
          <w:szCs w:val="26"/>
          <w:lang w:val="ru-RU"/>
        </w:rPr>
        <w:t xml:space="preserve"> руководства</w:t>
      </w:r>
      <w:r w:rsidR="0099556B" w:rsidRPr="00D02037">
        <w:rPr>
          <w:rFonts w:ascii="Times New Roman" w:hAnsi="Times New Roman"/>
          <w:sz w:val="26"/>
          <w:szCs w:val="26"/>
          <w:lang w:val="ru-RU"/>
        </w:rPr>
        <w:t xml:space="preserve"> спасательной службы </w:t>
      </w:r>
      <w:r w:rsidR="000F2CB9" w:rsidRPr="00D02037">
        <w:rPr>
          <w:rFonts w:ascii="Times New Roman" w:hAnsi="Times New Roman"/>
          <w:sz w:val="26"/>
          <w:szCs w:val="26"/>
          <w:lang w:val="ru-RU"/>
        </w:rPr>
        <w:t>торговли и питания</w:t>
      </w:r>
      <w:r w:rsidR="0099556B" w:rsidRPr="00D02037">
        <w:rPr>
          <w:rFonts w:ascii="Times New Roman" w:hAnsi="Times New Roman"/>
          <w:sz w:val="26"/>
          <w:szCs w:val="26"/>
          <w:lang w:val="ru-RU"/>
        </w:rPr>
        <w:t xml:space="preserve"> Бурлинского района</w:t>
      </w:r>
      <w:r w:rsidRPr="00D02037">
        <w:rPr>
          <w:rFonts w:ascii="Times New Roman" w:hAnsi="Times New Roman"/>
          <w:color w:val="000000"/>
          <w:sz w:val="26"/>
          <w:szCs w:val="26"/>
          <w:lang w:val="ru-RU"/>
        </w:rPr>
        <w:t xml:space="preserve"> (Приложение 2).</w:t>
      </w:r>
    </w:p>
    <w:p w:rsidR="00434565" w:rsidRPr="00D02037" w:rsidRDefault="00434565" w:rsidP="00D02037">
      <w:pPr>
        <w:widowControl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02037">
        <w:rPr>
          <w:rFonts w:ascii="Times New Roman" w:hAnsi="Times New Roman"/>
          <w:color w:val="000000"/>
          <w:sz w:val="26"/>
          <w:szCs w:val="26"/>
          <w:lang w:val="ru-RU"/>
        </w:rPr>
        <w:t>3.</w:t>
      </w:r>
      <w:r w:rsidRPr="00D02037">
        <w:rPr>
          <w:rFonts w:ascii="Times New Roman" w:hAnsi="Times New Roman"/>
          <w:sz w:val="26"/>
          <w:szCs w:val="26"/>
          <w:lang w:val="ru-RU"/>
        </w:rPr>
        <w:t xml:space="preserve">Утвердить </w:t>
      </w:r>
      <w:r w:rsidR="0099556B" w:rsidRPr="00D02037">
        <w:rPr>
          <w:rFonts w:ascii="Times New Roman" w:hAnsi="Times New Roman"/>
          <w:bCs/>
          <w:sz w:val="26"/>
          <w:szCs w:val="26"/>
          <w:lang w:val="ru-RU"/>
        </w:rPr>
        <w:t xml:space="preserve">Перечень </w:t>
      </w:r>
      <w:r w:rsidR="002F521E" w:rsidRPr="00D02037">
        <w:rPr>
          <w:rFonts w:ascii="Times New Roman" w:hAnsi="Times New Roman"/>
          <w:bCs/>
          <w:sz w:val="26"/>
          <w:szCs w:val="26"/>
          <w:lang w:val="ru-RU"/>
        </w:rPr>
        <w:t>формирований с</w:t>
      </w:r>
      <w:r w:rsidR="0099556B" w:rsidRPr="00D02037">
        <w:rPr>
          <w:rFonts w:ascii="Times New Roman" w:hAnsi="Times New Roman"/>
          <w:bCs/>
          <w:sz w:val="26"/>
          <w:szCs w:val="26"/>
          <w:lang w:val="ru-RU"/>
        </w:rPr>
        <w:t xml:space="preserve">пасательной службы </w:t>
      </w:r>
      <w:r w:rsidR="002F521E" w:rsidRPr="00D02037">
        <w:rPr>
          <w:rFonts w:ascii="Times New Roman" w:hAnsi="Times New Roman"/>
          <w:bCs/>
          <w:sz w:val="26"/>
          <w:szCs w:val="26"/>
          <w:lang w:val="ru-RU"/>
        </w:rPr>
        <w:t>торговли и питания Бурлинского района</w:t>
      </w:r>
      <w:r w:rsidRPr="00D02037">
        <w:rPr>
          <w:rFonts w:ascii="Times New Roman" w:hAnsi="Times New Roman"/>
          <w:sz w:val="26"/>
          <w:szCs w:val="26"/>
          <w:lang w:val="ru-RU"/>
        </w:rPr>
        <w:t xml:space="preserve"> (Приложение 3).</w:t>
      </w:r>
    </w:p>
    <w:p w:rsidR="002F521E" w:rsidRPr="00D02037" w:rsidRDefault="00434565" w:rsidP="00D02037">
      <w:pPr>
        <w:pStyle w:val="26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D02037">
        <w:rPr>
          <w:sz w:val="26"/>
          <w:szCs w:val="26"/>
        </w:rPr>
        <w:t>4.</w:t>
      </w:r>
      <w:r w:rsidR="002F521E" w:rsidRPr="00D02037">
        <w:rPr>
          <w:sz w:val="26"/>
          <w:szCs w:val="26"/>
        </w:rPr>
        <w:t>Обнародовать данное постановление путем размещения в сетевом издании «Официальный сайт муниципального образования Бурлинский район Алтайского края.</w:t>
      </w:r>
    </w:p>
    <w:p w:rsidR="00434565" w:rsidRPr="00D02037" w:rsidRDefault="004B17D2" w:rsidP="00D0203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02037">
        <w:rPr>
          <w:rFonts w:ascii="Times New Roman" w:hAnsi="Times New Roman"/>
          <w:color w:val="000000"/>
          <w:sz w:val="26"/>
          <w:szCs w:val="26"/>
          <w:lang w:val="ru-RU"/>
        </w:rPr>
        <w:t>5</w:t>
      </w:r>
      <w:r w:rsidR="00434565" w:rsidRPr="00D02037">
        <w:rPr>
          <w:rFonts w:ascii="Times New Roman" w:hAnsi="Times New Roman"/>
          <w:color w:val="000000"/>
          <w:sz w:val="26"/>
          <w:szCs w:val="26"/>
          <w:lang w:val="ru-RU"/>
        </w:rPr>
        <w:t xml:space="preserve">. Контроль за исполнением настоящего постановления </w:t>
      </w:r>
      <w:r w:rsidR="002F521E" w:rsidRPr="00D02037">
        <w:rPr>
          <w:rFonts w:ascii="Times New Roman" w:hAnsi="Times New Roman"/>
          <w:color w:val="000000"/>
          <w:sz w:val="26"/>
          <w:szCs w:val="26"/>
          <w:lang w:val="ru-RU"/>
        </w:rPr>
        <w:t>оставляю за собой</w:t>
      </w:r>
      <w:r w:rsidR="00EE3771" w:rsidRPr="00D02037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:rsidR="00434565" w:rsidRPr="00866BE0" w:rsidRDefault="00434565" w:rsidP="00434565">
      <w:pPr>
        <w:jc w:val="center"/>
        <w:rPr>
          <w:rFonts w:ascii="Times New Roman" w:hAnsi="Times New Roman"/>
          <w:color w:val="000000"/>
          <w:spacing w:val="-10"/>
          <w:sz w:val="26"/>
          <w:szCs w:val="26"/>
          <w:lang w:val="ru-RU"/>
        </w:rPr>
      </w:pPr>
    </w:p>
    <w:p w:rsidR="00434565" w:rsidRPr="00866BE0" w:rsidRDefault="00434565" w:rsidP="00434565">
      <w:pPr>
        <w:rPr>
          <w:rFonts w:ascii="Times New Roman" w:hAnsi="Times New Roman"/>
          <w:color w:val="000000"/>
          <w:spacing w:val="-10"/>
          <w:sz w:val="26"/>
          <w:szCs w:val="26"/>
          <w:lang w:val="ru-RU"/>
        </w:rPr>
      </w:pPr>
    </w:p>
    <w:p w:rsidR="00FB0829" w:rsidRPr="00133EAC" w:rsidRDefault="00FB0829" w:rsidP="00FB0829">
      <w:pPr>
        <w:tabs>
          <w:tab w:val="left" w:pos="1170"/>
        </w:tabs>
        <w:rPr>
          <w:rFonts w:ascii="Times New Roman" w:hAnsi="Times New Roman"/>
          <w:color w:val="000000"/>
          <w:sz w:val="26"/>
          <w:szCs w:val="26"/>
          <w:lang w:val="ru-RU"/>
        </w:rPr>
      </w:pPr>
      <w:r w:rsidRPr="00133EAC">
        <w:rPr>
          <w:rFonts w:ascii="Times New Roman" w:hAnsi="Times New Roman"/>
          <w:color w:val="000000"/>
          <w:sz w:val="26"/>
          <w:szCs w:val="26"/>
          <w:lang w:val="ru-RU"/>
        </w:rPr>
        <w:t>Заместитель главы Администрации района,</w:t>
      </w:r>
    </w:p>
    <w:p w:rsidR="00FB0829" w:rsidRPr="00133EAC" w:rsidRDefault="00FB0829" w:rsidP="00FB0829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133EAC">
        <w:rPr>
          <w:rFonts w:ascii="Times New Roman" w:hAnsi="Times New Roman"/>
          <w:sz w:val="26"/>
          <w:szCs w:val="26"/>
          <w:lang w:val="ru-RU"/>
        </w:rPr>
        <w:t xml:space="preserve">начальник </w:t>
      </w:r>
      <w:r w:rsidR="007136D7" w:rsidRPr="00133EAC">
        <w:rPr>
          <w:rFonts w:ascii="Times New Roman" w:hAnsi="Times New Roman"/>
          <w:sz w:val="26"/>
          <w:szCs w:val="26"/>
          <w:lang w:val="ru-RU"/>
        </w:rPr>
        <w:t>У</w:t>
      </w:r>
      <w:r w:rsidRPr="00133EAC">
        <w:rPr>
          <w:rFonts w:ascii="Times New Roman" w:hAnsi="Times New Roman"/>
          <w:sz w:val="26"/>
          <w:szCs w:val="26"/>
          <w:lang w:val="ru-RU"/>
        </w:rPr>
        <w:t>правления по экономическому развитию,</w:t>
      </w:r>
    </w:p>
    <w:p w:rsidR="00434565" w:rsidRPr="00133EAC" w:rsidRDefault="00FB0829" w:rsidP="00FB0829">
      <w:pPr>
        <w:tabs>
          <w:tab w:val="left" w:pos="1170"/>
        </w:tabs>
        <w:rPr>
          <w:rFonts w:ascii="Times New Roman" w:hAnsi="Times New Roman"/>
          <w:color w:val="000000"/>
          <w:sz w:val="26"/>
          <w:szCs w:val="26"/>
          <w:lang w:val="ru-RU"/>
        </w:rPr>
      </w:pPr>
      <w:r w:rsidRPr="00133EAC">
        <w:rPr>
          <w:rFonts w:ascii="Times New Roman" w:hAnsi="Times New Roman"/>
          <w:sz w:val="26"/>
          <w:szCs w:val="26"/>
          <w:lang w:val="ru-RU"/>
        </w:rPr>
        <w:t>имущественным и земельным отношениям</w:t>
      </w:r>
      <w:r w:rsidRPr="00133EAC">
        <w:rPr>
          <w:lang w:val="ru-RU"/>
        </w:rPr>
        <w:t xml:space="preserve">  </w:t>
      </w:r>
      <w:r w:rsidRPr="00133EAC">
        <w:rPr>
          <w:rFonts w:ascii="Times New Roman" w:hAnsi="Times New Roman"/>
          <w:color w:val="000000"/>
          <w:sz w:val="26"/>
          <w:szCs w:val="26"/>
          <w:lang w:val="ru-RU"/>
        </w:rPr>
        <w:t xml:space="preserve">  </w:t>
      </w:r>
      <w:r w:rsidR="00493F13" w:rsidRPr="00133EAC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</w:t>
      </w:r>
      <w:r w:rsidR="00133EAC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</w:t>
      </w:r>
      <w:r w:rsidR="00493F13" w:rsidRPr="00133EAC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О.В. Пыльцов</w:t>
      </w:r>
    </w:p>
    <w:p w:rsidR="00DE5FDB" w:rsidRPr="00DE5FDB" w:rsidRDefault="00D02037" w:rsidP="007768DE">
      <w:pPr>
        <w:tabs>
          <w:tab w:val="left" w:pos="5812"/>
        </w:tabs>
        <w:ind w:left="5670"/>
        <w:rPr>
          <w:rFonts w:ascii="Times New Roman" w:hAnsi="Times New Roman"/>
          <w:lang w:val="ru-RU"/>
        </w:rPr>
      </w:pPr>
      <w:r w:rsidRPr="00133EAC">
        <w:rPr>
          <w:rFonts w:ascii="Times New Roman" w:hAnsi="Times New Roman"/>
          <w:lang w:val="ru-RU"/>
        </w:rPr>
        <w:br w:type="page"/>
      </w:r>
      <w:r w:rsidR="00DE5FDB" w:rsidRPr="00DE5FDB">
        <w:rPr>
          <w:rFonts w:ascii="Times New Roman" w:hAnsi="Times New Roman"/>
          <w:lang w:val="ru-RU"/>
        </w:rPr>
        <w:lastRenderedPageBreak/>
        <w:t>Приложение № 1</w:t>
      </w:r>
    </w:p>
    <w:p w:rsidR="00DE5FDB" w:rsidRPr="00DE5FDB" w:rsidRDefault="00DE5FDB" w:rsidP="007768DE">
      <w:pPr>
        <w:tabs>
          <w:tab w:val="left" w:pos="5812"/>
        </w:tabs>
        <w:ind w:left="5670"/>
        <w:rPr>
          <w:rFonts w:ascii="Times New Roman" w:hAnsi="Times New Roman"/>
          <w:lang w:val="ru-RU"/>
        </w:rPr>
      </w:pPr>
      <w:r w:rsidRPr="00DE5FDB">
        <w:rPr>
          <w:rFonts w:ascii="Times New Roman" w:hAnsi="Times New Roman"/>
          <w:lang w:val="ru-RU"/>
        </w:rPr>
        <w:t>к постановлению Администрации</w:t>
      </w:r>
    </w:p>
    <w:p w:rsidR="00DE5FDB" w:rsidRPr="00DE5FDB" w:rsidRDefault="00DE5FDB" w:rsidP="007768DE">
      <w:pPr>
        <w:tabs>
          <w:tab w:val="left" w:pos="5812"/>
        </w:tabs>
        <w:ind w:left="5670"/>
        <w:rPr>
          <w:rFonts w:ascii="Times New Roman" w:hAnsi="Times New Roman"/>
          <w:lang w:val="ru-RU"/>
        </w:rPr>
      </w:pPr>
      <w:r w:rsidRPr="00DE5FDB">
        <w:rPr>
          <w:rFonts w:ascii="Times New Roman" w:hAnsi="Times New Roman"/>
          <w:lang w:val="ru-RU"/>
        </w:rPr>
        <w:t>Бурлинского района</w:t>
      </w:r>
    </w:p>
    <w:p w:rsidR="00DE5FDB" w:rsidRPr="00B54B26" w:rsidRDefault="00DB426B" w:rsidP="007768DE">
      <w:pPr>
        <w:tabs>
          <w:tab w:val="left" w:pos="5812"/>
        </w:tabs>
        <w:ind w:lef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B54B26" w:rsidRPr="00DB4693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 xml:space="preserve"> </w:t>
      </w:r>
      <w:r w:rsidR="007768DE">
        <w:rPr>
          <w:rFonts w:ascii="Times New Roman" w:hAnsi="Times New Roman"/>
          <w:lang w:val="ru-RU"/>
        </w:rPr>
        <w:t xml:space="preserve">23 </w:t>
      </w:r>
      <w:r>
        <w:rPr>
          <w:rFonts w:ascii="Times New Roman" w:hAnsi="Times New Roman"/>
          <w:lang w:val="ru-RU"/>
        </w:rPr>
        <w:t>мая</w:t>
      </w:r>
      <w:r w:rsidR="00B54B26" w:rsidRPr="00DB4693">
        <w:rPr>
          <w:rFonts w:ascii="Times New Roman" w:hAnsi="Times New Roman"/>
          <w:lang w:val="ru-RU"/>
        </w:rPr>
        <w:t xml:space="preserve"> 202</w:t>
      </w:r>
      <w:r>
        <w:rPr>
          <w:rFonts w:ascii="Times New Roman" w:hAnsi="Times New Roman"/>
          <w:lang w:val="ru-RU"/>
        </w:rPr>
        <w:t>5</w:t>
      </w:r>
      <w:r w:rsidR="00B54B26" w:rsidRPr="00DB469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="00B54B26" w:rsidRPr="00DB4693">
        <w:rPr>
          <w:rFonts w:ascii="Times New Roman" w:hAnsi="Times New Roman"/>
          <w:lang w:val="ru-RU"/>
        </w:rPr>
        <w:t>№</w:t>
      </w:r>
      <w:r w:rsidR="007768DE">
        <w:rPr>
          <w:rFonts w:ascii="Times New Roman" w:hAnsi="Times New Roman"/>
          <w:lang w:val="ru-RU"/>
        </w:rPr>
        <w:t xml:space="preserve"> 148</w:t>
      </w:r>
    </w:p>
    <w:p w:rsidR="00DE5FDB" w:rsidRPr="00DE5FDB" w:rsidRDefault="00DE5FDB" w:rsidP="00DE5FD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ПОЛОЖЕНИЕ</w:t>
      </w: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о спасательной службе торговли и питания</w:t>
      </w:r>
    </w:p>
    <w:p w:rsidR="00DB4693" w:rsidRPr="00DB4693" w:rsidRDefault="004A66BD" w:rsidP="00DB4693">
      <w:pPr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Бурлинского</w:t>
      </w:r>
      <w:r w:rsidR="00DB4693" w:rsidRPr="00DB4693">
        <w:rPr>
          <w:rFonts w:ascii="Times New Roman" w:hAnsi="Times New Roman"/>
          <w:lang w:val="ru-RU"/>
        </w:rPr>
        <w:t xml:space="preserve">  района Алтайского края</w:t>
      </w: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1. Общие положения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 xml:space="preserve">1.1. Настоящее Положение разработано в соответствии с Федеральным законом от 12.02.1998 № 28-ФЗ «О гражданской обороне», указа Губернатора Алтайского края от 29.02.2016 № 15 «Об утверждении Положения об организации и ведении гражданской обороны в Алтайском крае», постановления Правительства Алтайского края от 20.02.2018 № 64 «Об утверждении положения о силах гражданской обороны Алтайского края», приказом МЧС РФ от 14.11.2008 № 687 « Об утверждении Положения об организации и ведении гражданской обороны в муниципальных образованиях и организациях», приказом МЧС РФ от 23.12.2005 № 999 «Об утверждении Порядка создания нештатных аварийно-спасательных формирований», приказом МЧС РФ от 18.12.2014 № 701 «Об утверждении Типового порядка создания нештатных формирований по обеспечению выполнения мероприятий по гражданской обороне», и определяет основные задачи, организационную структуру, порядок материально-технического и финансового обеспечения спасательной службы торговли и питания </w:t>
      </w:r>
      <w:r w:rsidR="000061CE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 района Алтайского края, принципы ее взаимодействия с другими спасательными службами, систему управления службой.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 xml:space="preserve">1.2. Спасательная служба торговли и питания </w:t>
      </w:r>
      <w:r w:rsidR="000061CE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района Алтайского края (далее – Служба) - это совокупность органов управления, сил и средств гражданской обороны, принадлежащих предприятиям, учреждениям и организациям и предназначенных для проведения мероприятий по продовольственному и вещевому обеспечению населения, пострадавшего при ведении военных конфликтах или вследствие этих конфликтов.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 xml:space="preserve">1.3. Служба является составной частью системы гражданской обороны </w:t>
      </w:r>
      <w:r w:rsidR="00DC5ABD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района Алтайского края.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1.4. Формирования спасательной службы торговли и питания, создаваемые на базе предприятий, учреждений и организаций независимо от их организационно-правовых форм и форм собственности, могут использоваться в ходе ликвидации последствий чрезвычайных ситуаций, как в военное, так и мирное время.</w:t>
      </w:r>
    </w:p>
    <w:p w:rsidR="00DB4693" w:rsidRPr="00DB4693" w:rsidRDefault="00DC5ABD" w:rsidP="00DC5ABD">
      <w:pPr>
        <w:tabs>
          <w:tab w:val="left" w:pos="117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r w:rsidR="00DB4693" w:rsidRPr="00DB4693">
        <w:rPr>
          <w:rFonts w:ascii="Times New Roman" w:hAnsi="Times New Roman"/>
          <w:lang w:val="ru-RU"/>
        </w:rPr>
        <w:t xml:space="preserve">1.5. Организационно - методическое руководство деятельностью Службы  возложено на </w:t>
      </w:r>
      <w:r w:rsidR="00450958">
        <w:rPr>
          <w:rFonts w:ascii="Times New Roman" w:hAnsi="Times New Roman"/>
          <w:lang w:val="ru-RU"/>
        </w:rPr>
        <w:t>У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прав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ле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ни</w:t>
      </w:r>
      <w:r w:rsidR="00450958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 xml:space="preserve"> по эко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но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ми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че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ско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му раз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ви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тию, иму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ще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ствен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ным и зе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мель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ным от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но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ше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ни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ям</w:t>
      </w:r>
      <w:r w:rsidRPr="00DB4693">
        <w:rPr>
          <w:rFonts w:ascii="Times New Roman" w:hAnsi="Times New Roman"/>
          <w:lang w:val="ru-RU"/>
        </w:rPr>
        <w:t xml:space="preserve"> </w:t>
      </w:r>
      <w:r w:rsidR="00DB4693" w:rsidRPr="00DB4693">
        <w:rPr>
          <w:rFonts w:ascii="Times New Roman" w:hAnsi="Times New Roman"/>
          <w:lang w:val="ru-RU"/>
        </w:rPr>
        <w:t xml:space="preserve"> Администрации </w:t>
      </w:r>
      <w:r>
        <w:rPr>
          <w:rFonts w:ascii="Times New Roman" w:hAnsi="Times New Roman"/>
          <w:lang w:val="ru-RU"/>
        </w:rPr>
        <w:t xml:space="preserve"> Бурлинского </w:t>
      </w:r>
      <w:r w:rsidR="00DB4693" w:rsidRPr="00DB4693">
        <w:rPr>
          <w:rFonts w:ascii="Times New Roman" w:hAnsi="Times New Roman"/>
          <w:lang w:val="ru-RU"/>
        </w:rPr>
        <w:t xml:space="preserve">района.  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 xml:space="preserve">1.6. Непосредственную работу Службы организует ее начальник через штаб службы. Начальник Службы подчиняется главе района, осуществляющему руководство гражданской обороной на территории </w:t>
      </w:r>
      <w:r w:rsidR="008A6212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района Алтайского края (далее - Руководитель гражданской обороны).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 xml:space="preserve">1.7. Решения, указания и инструкции спасательной службы торговли и питания Алтайского края обязательны для выполнения спасательной службой торговли и питания </w:t>
      </w:r>
      <w:r w:rsidR="008A6212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района Алтайского края.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2. Основные задачи Службы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2.1. Решение возложенных задач: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-в мирное время;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-с возникновением угрозы нападения противника;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-при ведении военных действий.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lastRenderedPageBreak/>
        <w:t xml:space="preserve">2.2. Выполнение мероприятий, предусмотренных Планом обеспечения мероприятий гражданской обороны спасательной службы торговли и питания </w:t>
      </w:r>
      <w:r w:rsidR="00450958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района.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2.3. Планирование и организация обеспечения населения продуктами питания, водой, предметами первой необходимости.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2.4. Создание и оснащение сил гражданской обороны техникой и оборудованием.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2.5. Создание и поддержание в состоянии постоянной готовности к использованию по предназначению запасов материально-технических средств и продовольственных товаров для защиты населения и объектов экономики в военное время.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2.6. Обеспечение запасами продовольствия пунктов управления.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2.7. Снабжение населения продовольственными и непродовольственными товарами.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3. Порядок создания Службы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3.1. Служба создается на базе</w:t>
      </w:r>
      <w:r w:rsidR="00450958">
        <w:rPr>
          <w:rFonts w:ascii="Times New Roman" w:hAnsi="Times New Roman"/>
          <w:lang w:val="ru-RU"/>
        </w:rPr>
        <w:t xml:space="preserve"> У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прав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ле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ния по эко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но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ми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че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ско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му раз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ви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тию, иму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ще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ствен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ным и зе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мель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ным от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но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ше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ни</w:t>
      </w:r>
      <w:r w:rsidR="00450958"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ям</w:t>
      </w:r>
      <w:r w:rsidR="00450958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 xml:space="preserve"> </w:t>
      </w:r>
      <w:r w:rsidR="00450958" w:rsidRPr="00DB4693">
        <w:rPr>
          <w:rFonts w:ascii="Times New Roman" w:hAnsi="Times New Roman"/>
          <w:lang w:val="ru-RU"/>
        </w:rPr>
        <w:t>Администрации</w:t>
      </w:r>
      <w:r w:rsidR="00450958">
        <w:rPr>
          <w:rFonts w:ascii="Times New Roman" w:hAnsi="Times New Roman"/>
          <w:lang w:val="ru-RU"/>
        </w:rPr>
        <w:t xml:space="preserve"> Бурлинского </w:t>
      </w:r>
      <w:r w:rsidR="00450958" w:rsidRPr="00DB4693">
        <w:rPr>
          <w:rFonts w:ascii="Times New Roman" w:hAnsi="Times New Roman"/>
          <w:lang w:val="ru-RU"/>
        </w:rPr>
        <w:t>района</w:t>
      </w:r>
      <w:r w:rsidRPr="00DB4693">
        <w:rPr>
          <w:rFonts w:ascii="Times New Roman" w:hAnsi="Times New Roman"/>
          <w:lang w:val="ru-RU"/>
        </w:rPr>
        <w:t>. В состав Службы входят: руководство, орган управления (штаб), силы и средства.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3.2. Руководство и штаб Службы  состоит из должностных лиц, не освобожденных от исполнения обязанностей по основной работе.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3.3. С целью создания и поддержания в постоянной готовности сил и средств Службы к выполнению возложенных на нее задач создается штаб, состоящий из начальника штаба и помощников. Состав штаба Службы, перечень  нештатных формирований, необходимых для выполнения поставленных задач определяется руководителем Службы в зависимости от характера и объема решаемых задач.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3.4. Должностные лица штаба  Службы обязаны знать задачи службы, возможности подчиненных сил и средств, участвовать в разработке планов проведения мероприятий и докладывать руководителю Службы об их выполнении.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4. Руководство Службой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 xml:space="preserve">4.1. Общее руководство Службой осуществляет  руководитель гражданской обороны </w:t>
      </w:r>
      <w:r w:rsidR="003A7BBA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района.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4.2.Непосредственное руководство спасательной службой торговли и питания осуществляет начальник этой Службы.</w:t>
      </w:r>
    </w:p>
    <w:p w:rsidR="00DB4693" w:rsidRPr="00DB4693" w:rsidRDefault="003A7BBA" w:rsidP="003A7BBA">
      <w:pPr>
        <w:tabs>
          <w:tab w:val="left" w:pos="117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r w:rsidR="00DB4693" w:rsidRPr="00DB4693">
        <w:rPr>
          <w:rFonts w:ascii="Times New Roman" w:hAnsi="Times New Roman"/>
          <w:lang w:val="ru-RU"/>
        </w:rPr>
        <w:t xml:space="preserve">4.3. Начальником Службы является начальник </w:t>
      </w:r>
      <w:r>
        <w:rPr>
          <w:rFonts w:ascii="Times New Roman" w:hAnsi="Times New Roman"/>
          <w:lang w:val="ru-RU"/>
        </w:rPr>
        <w:t>У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прав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ле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ния по эко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но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ми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че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ско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му раз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ви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тию, иму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ще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ствен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ным и зе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мель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ным от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но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ше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ни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ям, за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ме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сти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тель гла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 xml:space="preserve">вы </w:t>
      </w:r>
      <w:r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А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дми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ни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стра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ции</w:t>
      </w:r>
      <w:r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 xml:space="preserve"> Бурлинского 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рай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о</w:t>
      </w:r>
      <w:r w:rsidRPr="00FE161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softHyphen/>
        <w:t>на</w:t>
      </w:r>
      <w:r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4.</w:t>
      </w:r>
      <w:r w:rsidR="003A7BBA">
        <w:rPr>
          <w:rFonts w:ascii="Times New Roman" w:hAnsi="Times New Roman"/>
          <w:lang w:val="ru-RU"/>
        </w:rPr>
        <w:t>4</w:t>
      </w:r>
      <w:r w:rsidRPr="00DB4693">
        <w:rPr>
          <w:rFonts w:ascii="Times New Roman" w:hAnsi="Times New Roman"/>
          <w:lang w:val="ru-RU"/>
        </w:rPr>
        <w:t>. Координацию и контроль деятельности Службы осуществляет начальник отдела  ГОЧС и М</w:t>
      </w:r>
      <w:r w:rsidR="003A7BBA">
        <w:rPr>
          <w:rFonts w:ascii="Times New Roman" w:hAnsi="Times New Roman"/>
          <w:lang w:val="ru-RU"/>
        </w:rPr>
        <w:t>ОБ работы</w:t>
      </w:r>
      <w:r w:rsidRPr="00DB4693">
        <w:rPr>
          <w:rFonts w:ascii="Times New Roman" w:hAnsi="Times New Roman"/>
          <w:lang w:val="ru-RU"/>
        </w:rPr>
        <w:t xml:space="preserve"> Администрации </w:t>
      </w:r>
      <w:r w:rsidR="003A7BBA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района Алтайского края.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5. Формирования Службы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5.1. Для обеспечения выполнения возложенных на Службу задач (первоочередное продовольственное и вещевое обеспечение населения, пострадавшего при ведении военных конфликтов или вследствие этих конфликтов) на базе соответствующих организаций независимо от их организационно-правовых форм и форм собственности создаются  формирования Службы  (далее -  Формирования).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 xml:space="preserve">Применение Формирований  осуществляется в соответствии с Планом гражданской обороны и защиты населения </w:t>
      </w:r>
      <w:r w:rsidR="00261A05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 района Алтайского края. К Формированиям Службы относятся подвижные пункты питания, подвижные пункты продовольственного и вещевого снабжения.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По особому указанию Формирования Службы могут привлекаться к проведению аварийно-спасательных работ локального и межмуниципального масштаба.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6. Управление Службой, организация ее деятельности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lastRenderedPageBreak/>
        <w:t>6.1. Управление Службой заключается в осуществлении начальником Службы и штаба Службы постоянного руководства органами управления и Формированиями данной Службы с целью выполнения при проведении мероприятий гражданской обороны поставленных задач.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 xml:space="preserve">6.2. Деятельность  Службы осуществляется на основании решений начальника Службы путем выполнения мероприятий гражданской обороны, отраженных в Плане гражданской обороны и защиты населения </w:t>
      </w:r>
      <w:r w:rsidR="00261A05">
        <w:rPr>
          <w:rFonts w:ascii="Times New Roman" w:hAnsi="Times New Roman"/>
          <w:lang w:val="ru-RU"/>
        </w:rPr>
        <w:t>Бурлинского</w:t>
      </w:r>
      <w:r w:rsidRPr="00DB4693">
        <w:rPr>
          <w:rFonts w:ascii="Times New Roman" w:hAnsi="Times New Roman"/>
          <w:lang w:val="ru-RU"/>
        </w:rPr>
        <w:t xml:space="preserve">  района Алтайского края.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6.3. Управление силами и средствами Службы в мирное время осуществляется должностными лицами на местах их основной работы с использованием имеющихся в распоряжении средств коммуникации.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7. Порядок комплектования, материально-технического и финансового</w:t>
      </w: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обеспечения Службы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>7.1. Материально-техническое обеспечение Формирований Службы  специальной техникой, оборудованием, снаряжением, инструментами и материалами осуществляется за счет имеющегося в организациях и предназначенного для обеспечения повседневной производственной деятельности имущества, не подлежащего передаче Вооруженным Силам Российской Федерации в военное время.</w:t>
      </w:r>
    </w:p>
    <w:p w:rsidR="00DB4693" w:rsidRPr="00DB4693" w:rsidRDefault="00DB4693" w:rsidP="00DB4693">
      <w:pPr>
        <w:ind w:firstLine="709"/>
        <w:jc w:val="both"/>
        <w:rPr>
          <w:rFonts w:ascii="Times New Roman" w:hAnsi="Times New Roman"/>
          <w:lang w:val="ru-RU"/>
        </w:rPr>
      </w:pPr>
      <w:r w:rsidRPr="00DB4693">
        <w:rPr>
          <w:rFonts w:ascii="Times New Roman" w:hAnsi="Times New Roman"/>
          <w:lang w:val="ru-RU"/>
        </w:rPr>
        <w:t xml:space="preserve">7.2. Финансирование мероприятий по гражданской обороне и защите населения осуществляется в соответствии со ст. 18 главы </w:t>
      </w:r>
      <w:r w:rsidRPr="00DB4693">
        <w:rPr>
          <w:rFonts w:ascii="Times New Roman" w:hAnsi="Times New Roman"/>
        </w:rPr>
        <w:t>VI</w:t>
      </w:r>
      <w:r w:rsidRPr="00DB4693">
        <w:rPr>
          <w:rFonts w:ascii="Times New Roman" w:hAnsi="Times New Roman"/>
          <w:lang w:val="ru-RU"/>
        </w:rPr>
        <w:t xml:space="preserve"> Федерального закона от 12.02.1998 </w:t>
      </w:r>
      <w:r w:rsidRPr="00DB4693">
        <w:rPr>
          <w:rFonts w:ascii="Times New Roman" w:hAnsi="Times New Roman"/>
        </w:rPr>
        <w:t>N</w:t>
      </w:r>
      <w:r w:rsidRPr="00DB4693">
        <w:rPr>
          <w:rFonts w:ascii="Times New Roman" w:hAnsi="Times New Roman"/>
          <w:lang w:val="ru-RU"/>
        </w:rPr>
        <w:t xml:space="preserve"> 28-ФЗ "О гражданской обороне".</w:t>
      </w:r>
    </w:p>
    <w:p w:rsidR="00DB4693" w:rsidRPr="00DB4693" w:rsidRDefault="00DB4693" w:rsidP="00DB4693">
      <w:pPr>
        <w:ind w:firstLine="709"/>
        <w:jc w:val="center"/>
        <w:rPr>
          <w:rFonts w:ascii="Times New Roman" w:hAnsi="Times New Roman"/>
        </w:rPr>
      </w:pPr>
    </w:p>
    <w:p w:rsidR="00DB4693" w:rsidRPr="00DB4693" w:rsidRDefault="00DB4693" w:rsidP="00DB4693">
      <w:pPr>
        <w:jc w:val="both"/>
        <w:rPr>
          <w:rFonts w:ascii="Times New Roman" w:hAnsi="Times New Roman"/>
        </w:rPr>
      </w:pPr>
    </w:p>
    <w:p w:rsidR="00DB4693" w:rsidRPr="00DB4693" w:rsidRDefault="00DB4693" w:rsidP="00DB4693">
      <w:pPr>
        <w:jc w:val="both"/>
        <w:rPr>
          <w:rFonts w:ascii="Times New Roman" w:hAnsi="Times New Roman"/>
        </w:rPr>
      </w:pPr>
    </w:p>
    <w:p w:rsidR="00DB4693" w:rsidRDefault="00DB4693" w:rsidP="00DB4693">
      <w:pPr>
        <w:jc w:val="both"/>
        <w:rPr>
          <w:sz w:val="22"/>
          <w:szCs w:val="22"/>
          <w:lang w:val="ru-RU"/>
        </w:rPr>
      </w:pPr>
    </w:p>
    <w:p w:rsidR="00DB4693" w:rsidRPr="00DB4693" w:rsidRDefault="00DB4693" w:rsidP="00DB4693">
      <w:pPr>
        <w:jc w:val="both"/>
        <w:rPr>
          <w:sz w:val="22"/>
          <w:szCs w:val="22"/>
          <w:lang w:val="ru-RU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DB4693" w:rsidRDefault="00DB4693" w:rsidP="00DB4693">
      <w:pPr>
        <w:jc w:val="both"/>
        <w:rPr>
          <w:sz w:val="22"/>
          <w:szCs w:val="22"/>
          <w:lang w:val="ru-RU"/>
        </w:rPr>
      </w:pPr>
    </w:p>
    <w:p w:rsidR="00E461EA" w:rsidRPr="00E461EA" w:rsidRDefault="00E461EA" w:rsidP="00DB4693">
      <w:pPr>
        <w:jc w:val="both"/>
        <w:rPr>
          <w:sz w:val="22"/>
          <w:szCs w:val="22"/>
          <w:lang w:val="ru-RU"/>
        </w:rPr>
      </w:pPr>
    </w:p>
    <w:p w:rsidR="00DB4693" w:rsidRDefault="00DB4693" w:rsidP="00DB4693">
      <w:pPr>
        <w:jc w:val="both"/>
        <w:rPr>
          <w:sz w:val="22"/>
          <w:szCs w:val="22"/>
        </w:rPr>
      </w:pPr>
    </w:p>
    <w:p w:rsidR="00516FAF" w:rsidRDefault="00516FAF" w:rsidP="00DB4693">
      <w:pPr>
        <w:jc w:val="both"/>
        <w:rPr>
          <w:sz w:val="22"/>
          <w:szCs w:val="22"/>
          <w:lang w:val="ru-RU"/>
        </w:rPr>
      </w:pPr>
    </w:p>
    <w:p w:rsidR="00E67649" w:rsidRPr="00516FAF" w:rsidRDefault="00E67649" w:rsidP="00DB4693">
      <w:pPr>
        <w:jc w:val="both"/>
        <w:rPr>
          <w:sz w:val="22"/>
          <w:szCs w:val="22"/>
          <w:lang w:val="ru-RU"/>
        </w:rPr>
      </w:pPr>
    </w:p>
    <w:p w:rsidR="00DE5FDB" w:rsidRPr="00333F0C" w:rsidRDefault="00516FAF" w:rsidP="00DE5FDB">
      <w:pPr>
        <w:ind w:left="567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</w:t>
      </w:r>
      <w:r w:rsidR="00DE5FDB" w:rsidRPr="00333F0C">
        <w:rPr>
          <w:rFonts w:ascii="Times New Roman" w:hAnsi="Times New Roman"/>
          <w:lang w:val="ru-RU"/>
        </w:rPr>
        <w:t>риложение № 2</w:t>
      </w:r>
    </w:p>
    <w:p w:rsidR="00DE5FDB" w:rsidRPr="00333F0C" w:rsidRDefault="00DE5FDB" w:rsidP="00DE5FDB">
      <w:pPr>
        <w:ind w:left="5670"/>
        <w:jc w:val="both"/>
        <w:rPr>
          <w:rFonts w:ascii="Times New Roman" w:hAnsi="Times New Roman"/>
          <w:lang w:val="ru-RU"/>
        </w:rPr>
      </w:pPr>
      <w:r w:rsidRPr="00333F0C">
        <w:rPr>
          <w:rFonts w:ascii="Times New Roman" w:hAnsi="Times New Roman"/>
          <w:lang w:val="ru-RU"/>
        </w:rPr>
        <w:t>к постановлению Администрации</w:t>
      </w:r>
    </w:p>
    <w:p w:rsidR="00DE5FDB" w:rsidRPr="00333F0C" w:rsidRDefault="00DE5FDB" w:rsidP="00DE5FDB">
      <w:pPr>
        <w:ind w:left="5670"/>
        <w:jc w:val="both"/>
        <w:rPr>
          <w:rFonts w:ascii="Times New Roman" w:hAnsi="Times New Roman"/>
          <w:lang w:val="ru-RU"/>
        </w:rPr>
      </w:pPr>
      <w:r w:rsidRPr="00333F0C">
        <w:rPr>
          <w:rFonts w:ascii="Times New Roman" w:hAnsi="Times New Roman"/>
          <w:lang w:val="ru-RU"/>
        </w:rPr>
        <w:t xml:space="preserve">Бурлинского района </w:t>
      </w:r>
    </w:p>
    <w:p w:rsidR="00DE5FDB" w:rsidRPr="00333F0C" w:rsidRDefault="00B54B26" w:rsidP="00DE5FDB">
      <w:pPr>
        <w:ind w:left="5670"/>
        <w:jc w:val="both"/>
        <w:rPr>
          <w:rFonts w:ascii="Times New Roman" w:hAnsi="Times New Roman"/>
          <w:lang w:val="ru-RU"/>
        </w:rPr>
      </w:pPr>
      <w:r w:rsidRPr="00266FA4">
        <w:rPr>
          <w:rFonts w:ascii="Times New Roman" w:hAnsi="Times New Roman"/>
          <w:lang w:val="ru-RU"/>
        </w:rPr>
        <w:t xml:space="preserve">от </w:t>
      </w:r>
      <w:r w:rsidR="00A9222D">
        <w:rPr>
          <w:rFonts w:ascii="Times New Roman" w:hAnsi="Times New Roman"/>
          <w:lang w:val="ru-RU"/>
        </w:rPr>
        <w:t xml:space="preserve">  </w:t>
      </w:r>
      <w:r w:rsidRPr="00266FA4">
        <w:rPr>
          <w:rFonts w:ascii="Times New Roman" w:hAnsi="Times New Roman"/>
          <w:lang w:val="ru-RU"/>
        </w:rPr>
        <w:t xml:space="preserve"> </w:t>
      </w:r>
      <w:r w:rsidR="00A9222D">
        <w:rPr>
          <w:rFonts w:ascii="Times New Roman" w:hAnsi="Times New Roman"/>
          <w:lang w:val="ru-RU"/>
        </w:rPr>
        <w:t xml:space="preserve">  мая</w:t>
      </w:r>
      <w:r w:rsidRPr="00266FA4">
        <w:rPr>
          <w:rFonts w:ascii="Times New Roman" w:hAnsi="Times New Roman"/>
          <w:lang w:val="ru-RU"/>
        </w:rPr>
        <w:t xml:space="preserve"> 202</w:t>
      </w:r>
      <w:r w:rsidR="00A9222D">
        <w:rPr>
          <w:rFonts w:ascii="Times New Roman" w:hAnsi="Times New Roman"/>
          <w:lang w:val="ru-RU"/>
        </w:rPr>
        <w:t>5</w:t>
      </w:r>
      <w:r w:rsidRPr="00266FA4">
        <w:rPr>
          <w:rFonts w:ascii="Times New Roman" w:hAnsi="Times New Roman"/>
          <w:lang w:val="ru-RU"/>
        </w:rPr>
        <w:t xml:space="preserve"> № </w:t>
      </w:r>
    </w:p>
    <w:p w:rsidR="00DE5FDB" w:rsidRPr="00333F0C" w:rsidRDefault="00DE5FDB" w:rsidP="00DE5FDB">
      <w:pPr>
        <w:jc w:val="center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266FA4" w:rsidRDefault="00266FA4" w:rsidP="00DE5FDB">
      <w:pPr>
        <w:jc w:val="center"/>
        <w:rPr>
          <w:rFonts w:ascii="Times New Roman" w:hAnsi="Times New Roman"/>
          <w:lang w:val="ru-RU"/>
        </w:rPr>
      </w:pPr>
    </w:p>
    <w:p w:rsidR="00266FA4" w:rsidRPr="00266FA4" w:rsidRDefault="00266FA4" w:rsidP="00266F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val="ru-RU"/>
        </w:rPr>
      </w:pPr>
      <w:r w:rsidRPr="00266FA4">
        <w:rPr>
          <w:rFonts w:ascii="Times New Roman" w:hAnsi="Times New Roman"/>
          <w:szCs w:val="28"/>
          <w:lang w:val="ru-RU"/>
        </w:rPr>
        <w:t>Состав</w:t>
      </w:r>
    </w:p>
    <w:p w:rsidR="00266FA4" w:rsidRPr="00266FA4" w:rsidRDefault="00266FA4" w:rsidP="00266F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val="ru-RU"/>
        </w:rPr>
      </w:pPr>
      <w:r w:rsidRPr="00266FA4">
        <w:rPr>
          <w:rFonts w:ascii="Times New Roman" w:hAnsi="Times New Roman"/>
          <w:szCs w:val="28"/>
          <w:lang w:val="ru-RU"/>
        </w:rPr>
        <w:t xml:space="preserve">руководства спасательной службы торговли и питания </w:t>
      </w:r>
      <w:r>
        <w:rPr>
          <w:rFonts w:ascii="Times New Roman" w:hAnsi="Times New Roman"/>
          <w:szCs w:val="28"/>
          <w:lang w:val="ru-RU"/>
        </w:rPr>
        <w:t>Бурлинского</w:t>
      </w:r>
      <w:r w:rsidRPr="00266FA4">
        <w:rPr>
          <w:rFonts w:ascii="Times New Roman" w:hAnsi="Times New Roman"/>
          <w:szCs w:val="28"/>
          <w:lang w:val="ru-RU"/>
        </w:rPr>
        <w:t xml:space="preserve"> района Алтайского края</w:t>
      </w:r>
    </w:p>
    <w:p w:rsidR="00266FA4" w:rsidRPr="00266FA4" w:rsidRDefault="00266FA4" w:rsidP="00266F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51"/>
        <w:gridCol w:w="4774"/>
        <w:gridCol w:w="2268"/>
      </w:tblGrid>
      <w:tr w:rsidR="00266FA4" w:rsidRPr="00266FA4" w:rsidTr="00AE48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A4" w:rsidRPr="00266FA4" w:rsidRDefault="00266FA4" w:rsidP="00AE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A4" w:rsidRPr="00266FA4" w:rsidRDefault="00266FA4" w:rsidP="0026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Ф.И.О.,Д</w:t>
            </w:r>
            <w:r w:rsidRPr="00266FA4">
              <w:rPr>
                <w:rFonts w:ascii="Times New Roman" w:hAnsi="Times New Roman"/>
                <w:szCs w:val="28"/>
              </w:rPr>
              <w:t>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A4" w:rsidRPr="00266FA4" w:rsidRDefault="00266FA4" w:rsidP="00AE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266FA4">
              <w:rPr>
                <w:rFonts w:ascii="Times New Roman" w:hAnsi="Times New Roman"/>
                <w:szCs w:val="28"/>
              </w:rPr>
              <w:t>Телефон</w:t>
            </w:r>
          </w:p>
          <w:p w:rsidR="00266FA4" w:rsidRPr="00266FA4" w:rsidRDefault="00266FA4" w:rsidP="00AE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266FA4">
              <w:rPr>
                <w:rFonts w:ascii="Times New Roman" w:hAnsi="Times New Roman"/>
                <w:szCs w:val="28"/>
              </w:rPr>
              <w:t>служебный</w:t>
            </w:r>
          </w:p>
        </w:tc>
      </w:tr>
      <w:tr w:rsidR="00266FA4" w:rsidRPr="00266FA4" w:rsidTr="00AE48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A4" w:rsidRPr="00266FA4" w:rsidRDefault="00266FA4" w:rsidP="00AE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266FA4">
              <w:rPr>
                <w:rFonts w:ascii="Times New Roman" w:hAnsi="Times New Roman"/>
                <w:szCs w:val="28"/>
              </w:rPr>
              <w:t>Начальник</w:t>
            </w:r>
          </w:p>
          <w:p w:rsidR="00266FA4" w:rsidRPr="00266FA4" w:rsidRDefault="00266FA4" w:rsidP="0026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с</w:t>
            </w:r>
            <w:r w:rsidRPr="00266FA4">
              <w:rPr>
                <w:rFonts w:ascii="Times New Roman" w:hAnsi="Times New Roman"/>
                <w:szCs w:val="28"/>
              </w:rPr>
              <w:t xml:space="preserve">лужбы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A4" w:rsidRPr="00C07925" w:rsidRDefault="00266FA4" w:rsidP="00266FA4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t xml:space="preserve">Пыльцов О.В.- 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t>За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ме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сти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тель гла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вы Адми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ни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стра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ции рай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о</w:t>
            </w:r>
            <w:r w:rsidR="00E3138F"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 xml:space="preserve">на, 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t>на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чаль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ник Управ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ле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ния по эко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но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ми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че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ско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му раз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ви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тию, иму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ще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ствен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ным и зе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мель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ным от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но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ше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ни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ям</w:t>
            </w:r>
            <w:r w:rsidRPr="00C07925">
              <w:rPr>
                <w:rFonts w:ascii="Times New Roman" w:hAnsi="Times New Roman"/>
                <w:color w:val="000000"/>
                <w:spacing w:val="-9"/>
                <w:lang w:val="ru-RU"/>
              </w:rPr>
              <w:t xml:space="preserve"> </w:t>
            </w:r>
            <w:r w:rsidRPr="00C07925">
              <w:rPr>
                <w:rFonts w:ascii="Times New Roman" w:hAnsi="Times New Roman"/>
                <w:lang w:val="ru-RU"/>
              </w:rPr>
              <w:t xml:space="preserve"> </w:t>
            </w:r>
          </w:p>
          <w:p w:rsidR="00266FA4" w:rsidRPr="00266FA4" w:rsidRDefault="00266FA4" w:rsidP="00AE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A4" w:rsidRPr="00266FA4" w:rsidRDefault="00266FA4" w:rsidP="00AE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266FA4">
              <w:rPr>
                <w:rFonts w:ascii="Times New Roman" w:hAnsi="Times New Roman"/>
                <w:szCs w:val="28"/>
              </w:rPr>
              <w:t xml:space="preserve">8 (385 </w:t>
            </w:r>
            <w:r>
              <w:rPr>
                <w:rFonts w:ascii="Times New Roman" w:hAnsi="Times New Roman"/>
                <w:szCs w:val="28"/>
                <w:lang w:val="ru-RU"/>
              </w:rPr>
              <w:t>72</w:t>
            </w:r>
            <w:r w:rsidRPr="00266FA4">
              <w:rPr>
                <w:rFonts w:ascii="Times New Roman" w:hAnsi="Times New Roman"/>
                <w:szCs w:val="28"/>
              </w:rPr>
              <w:t>)</w:t>
            </w:r>
          </w:p>
          <w:p w:rsidR="00266FA4" w:rsidRPr="00266FA4" w:rsidRDefault="00266FA4" w:rsidP="00404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266FA4">
              <w:rPr>
                <w:rFonts w:ascii="Times New Roman" w:hAnsi="Times New Roman"/>
                <w:szCs w:val="28"/>
              </w:rPr>
              <w:t>2</w:t>
            </w:r>
            <w:r w:rsidR="00404219">
              <w:rPr>
                <w:rFonts w:ascii="Times New Roman" w:hAnsi="Times New Roman"/>
                <w:szCs w:val="28"/>
                <w:lang w:val="ru-RU"/>
              </w:rPr>
              <w:t>3209</w:t>
            </w:r>
          </w:p>
        </w:tc>
      </w:tr>
      <w:tr w:rsidR="00266FA4" w:rsidRPr="00266FA4" w:rsidTr="00AE48D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A4" w:rsidRPr="00266FA4" w:rsidRDefault="00266FA4" w:rsidP="00266F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266FA4">
              <w:rPr>
                <w:rFonts w:ascii="Times New Roman" w:hAnsi="Times New Roman"/>
                <w:szCs w:val="28"/>
              </w:rPr>
              <w:t xml:space="preserve">Начальник штаба </w:t>
            </w:r>
            <w:r>
              <w:rPr>
                <w:rFonts w:ascii="Times New Roman" w:hAnsi="Times New Roman"/>
                <w:szCs w:val="28"/>
                <w:lang w:val="ru-RU"/>
              </w:rPr>
              <w:t>с</w:t>
            </w:r>
            <w:r w:rsidRPr="00266FA4">
              <w:rPr>
                <w:rFonts w:ascii="Times New Roman" w:hAnsi="Times New Roman"/>
                <w:szCs w:val="28"/>
              </w:rPr>
              <w:t xml:space="preserve">лужбы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A4" w:rsidRPr="00266FA4" w:rsidRDefault="00404219" w:rsidP="004042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Микичур Е.А.- н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t>а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чаль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ник от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де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ла по эко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но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ми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че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ско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му раз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ви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тию и пред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при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ни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ма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тель</w:t>
            </w:r>
            <w:r w:rsidRPr="00404219">
              <w:rPr>
                <w:rFonts w:ascii="Times New Roman" w:hAnsi="Times New Roman"/>
                <w:color w:val="000000"/>
                <w:spacing w:val="-7"/>
                <w:szCs w:val="26"/>
                <w:lang w:val="ru-RU"/>
              </w:rPr>
              <w:softHyphen/>
              <w:t>ству</w:t>
            </w:r>
            <w:r>
              <w:rPr>
                <w:rFonts w:ascii="Times New Roman" w:hAnsi="Times New Roman"/>
                <w:color w:val="000000"/>
                <w:spacing w:val="-7"/>
                <w:sz w:val="26"/>
                <w:szCs w:val="26"/>
                <w:lang w:val="ru-RU"/>
              </w:rPr>
              <w:t xml:space="preserve"> 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t>Управ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ле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ния по эко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но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ми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че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ско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му раз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ви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тию, иму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ще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ствен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ным и зе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мель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ным от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но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ше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ни</w:t>
            </w:r>
            <w:r w:rsidRPr="00C07925">
              <w:rPr>
                <w:rFonts w:ascii="Times New Roman" w:hAnsi="Times New Roman"/>
                <w:color w:val="000000"/>
                <w:spacing w:val="-7"/>
                <w:lang w:val="ru-RU"/>
              </w:rPr>
              <w:softHyphen/>
              <w:t>ям</w:t>
            </w:r>
            <w:r w:rsidRPr="00C07925">
              <w:rPr>
                <w:rFonts w:ascii="Times New Roman" w:hAnsi="Times New Roman"/>
                <w:lang w:val="ru-RU"/>
              </w:rPr>
              <w:t xml:space="preserve"> </w:t>
            </w:r>
            <w:r w:rsidR="00266FA4" w:rsidRPr="00C07925">
              <w:rPr>
                <w:rFonts w:ascii="Times New Roman" w:hAnsi="Times New Roman"/>
                <w:lang w:val="ru-RU"/>
              </w:rPr>
              <w:t xml:space="preserve"> Администрации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A4" w:rsidRPr="00266FA4" w:rsidRDefault="00266FA4" w:rsidP="00AE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266FA4">
              <w:rPr>
                <w:rFonts w:ascii="Times New Roman" w:hAnsi="Times New Roman"/>
                <w:szCs w:val="28"/>
              </w:rPr>
              <w:t xml:space="preserve">8 (385 </w:t>
            </w:r>
            <w:r w:rsidR="00404219">
              <w:rPr>
                <w:rFonts w:ascii="Times New Roman" w:hAnsi="Times New Roman"/>
                <w:szCs w:val="28"/>
                <w:lang w:val="ru-RU"/>
              </w:rPr>
              <w:t>72</w:t>
            </w:r>
            <w:r w:rsidRPr="00266FA4">
              <w:rPr>
                <w:rFonts w:ascii="Times New Roman" w:hAnsi="Times New Roman"/>
                <w:szCs w:val="28"/>
              </w:rPr>
              <w:t>)</w:t>
            </w:r>
          </w:p>
          <w:p w:rsidR="00266FA4" w:rsidRPr="00266FA4" w:rsidRDefault="00266FA4" w:rsidP="00404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266FA4">
              <w:rPr>
                <w:rFonts w:ascii="Times New Roman" w:hAnsi="Times New Roman"/>
                <w:szCs w:val="28"/>
              </w:rPr>
              <w:t xml:space="preserve">22 4 </w:t>
            </w:r>
            <w:r w:rsidR="00404219">
              <w:rPr>
                <w:rFonts w:ascii="Times New Roman" w:hAnsi="Times New Roman"/>
                <w:szCs w:val="28"/>
                <w:lang w:val="ru-RU"/>
              </w:rPr>
              <w:t>62</w:t>
            </w:r>
          </w:p>
        </w:tc>
      </w:tr>
    </w:tbl>
    <w:p w:rsidR="00266FA4" w:rsidRDefault="00266FA4" w:rsidP="00DE5FDB">
      <w:pPr>
        <w:jc w:val="center"/>
        <w:rPr>
          <w:rFonts w:ascii="Times New Roman" w:hAnsi="Times New Roman"/>
          <w:lang w:val="ru-RU"/>
        </w:rPr>
      </w:pPr>
    </w:p>
    <w:p w:rsidR="00266FA4" w:rsidRDefault="00266FA4" w:rsidP="00DE5FDB">
      <w:pPr>
        <w:jc w:val="center"/>
        <w:rPr>
          <w:rFonts w:ascii="Times New Roman" w:hAnsi="Times New Roman"/>
          <w:lang w:val="ru-RU"/>
        </w:rPr>
      </w:pPr>
    </w:p>
    <w:p w:rsidR="00266FA4" w:rsidRDefault="00266FA4" w:rsidP="00DE5FDB">
      <w:pPr>
        <w:jc w:val="center"/>
        <w:rPr>
          <w:rFonts w:ascii="Times New Roman" w:hAnsi="Times New Roman"/>
          <w:lang w:val="ru-RU"/>
        </w:rPr>
      </w:pPr>
    </w:p>
    <w:tbl>
      <w:tblPr>
        <w:tblW w:w="0" w:type="auto"/>
        <w:tblLook w:val="04A0"/>
      </w:tblPr>
      <w:tblGrid>
        <w:gridCol w:w="4922"/>
        <w:gridCol w:w="4932"/>
      </w:tblGrid>
      <w:tr w:rsidR="00DE5FDB" w:rsidRPr="00333F0C" w:rsidTr="00404219">
        <w:tc>
          <w:tcPr>
            <w:tcW w:w="4922" w:type="dxa"/>
            <w:shd w:val="clear" w:color="auto" w:fill="auto"/>
          </w:tcPr>
          <w:p w:rsidR="00DE5FDB" w:rsidRPr="00333F0C" w:rsidRDefault="00DE5FDB" w:rsidP="00404219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932" w:type="dxa"/>
            <w:shd w:val="clear" w:color="auto" w:fill="auto"/>
          </w:tcPr>
          <w:p w:rsidR="00DE5FDB" w:rsidRPr="00333F0C" w:rsidRDefault="00DE5FDB" w:rsidP="00DE5FD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333F0C">
        <w:rPr>
          <w:rFonts w:ascii="Times New Roman" w:hAnsi="Times New Roman"/>
          <w:lang w:val="ru-RU"/>
        </w:rPr>
        <w:tab/>
      </w:r>
      <w:r w:rsidRPr="00333F0C">
        <w:rPr>
          <w:rFonts w:ascii="Times New Roman" w:hAnsi="Times New Roman"/>
          <w:lang w:val="ru-RU"/>
        </w:rPr>
        <w:tab/>
      </w: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Pr="00333F0C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DE5FDB" w:rsidRDefault="00DE5FDB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333F0C" w:rsidRDefault="00333F0C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333F0C" w:rsidRDefault="00333F0C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A9222D" w:rsidRDefault="00A9222D" w:rsidP="00DE5FDB">
      <w:pPr>
        <w:spacing w:line="276" w:lineRule="auto"/>
        <w:jc w:val="right"/>
        <w:rPr>
          <w:rFonts w:ascii="Times New Roman" w:hAnsi="Times New Roman"/>
          <w:lang w:val="ru-RU"/>
        </w:rPr>
      </w:pPr>
    </w:p>
    <w:p w:rsidR="00295B41" w:rsidRDefault="00295B41" w:rsidP="00DE5FDB">
      <w:pPr>
        <w:ind w:left="5670"/>
        <w:jc w:val="both"/>
        <w:rPr>
          <w:rFonts w:ascii="Times New Roman" w:hAnsi="Times New Roman"/>
          <w:lang w:val="ru-RU"/>
        </w:rPr>
        <w:sectPr w:rsidR="00295B41" w:rsidSect="00752FDB">
          <w:pgSz w:w="11906" w:h="16838"/>
          <w:pgMar w:top="1134" w:right="850" w:bottom="1134" w:left="1418" w:header="709" w:footer="709" w:gutter="0"/>
          <w:cols w:space="708"/>
          <w:docGrid w:linePitch="360"/>
        </w:sectPr>
      </w:pPr>
    </w:p>
    <w:p w:rsidR="00DE5FDB" w:rsidRPr="00333F0C" w:rsidRDefault="00295B41" w:rsidP="00DE5FDB">
      <w:pPr>
        <w:ind w:left="567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                                                                                   </w:t>
      </w:r>
      <w:r w:rsidR="00DE5FDB" w:rsidRPr="00333F0C">
        <w:rPr>
          <w:rFonts w:ascii="Times New Roman" w:hAnsi="Times New Roman"/>
          <w:lang w:val="ru-RU"/>
        </w:rPr>
        <w:t>Приложение № 3</w:t>
      </w:r>
    </w:p>
    <w:p w:rsidR="00DE5FDB" w:rsidRPr="00333F0C" w:rsidRDefault="00295B41" w:rsidP="00DE5FDB">
      <w:pPr>
        <w:ind w:left="567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</w:t>
      </w:r>
      <w:r w:rsidR="00DE5FDB" w:rsidRPr="00333F0C">
        <w:rPr>
          <w:rFonts w:ascii="Times New Roman" w:hAnsi="Times New Roman"/>
          <w:lang w:val="ru-RU"/>
        </w:rPr>
        <w:t>к постановлению Администрации</w:t>
      </w:r>
    </w:p>
    <w:p w:rsidR="00DE5FDB" w:rsidRPr="00333F0C" w:rsidRDefault="00295B41" w:rsidP="00DE5FDB">
      <w:pPr>
        <w:ind w:left="567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</w:t>
      </w:r>
      <w:r w:rsidR="00DE5FDB" w:rsidRPr="00333F0C">
        <w:rPr>
          <w:rFonts w:ascii="Times New Roman" w:hAnsi="Times New Roman"/>
          <w:lang w:val="ru-RU"/>
        </w:rPr>
        <w:t xml:space="preserve">Бурлинского района </w:t>
      </w:r>
    </w:p>
    <w:p w:rsidR="00DE5FDB" w:rsidRPr="00333F0C" w:rsidRDefault="00295B41" w:rsidP="00DE5FDB">
      <w:pPr>
        <w:ind w:left="567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</w:t>
      </w:r>
      <w:r w:rsidR="00B54B26" w:rsidRPr="00752FDB">
        <w:rPr>
          <w:rFonts w:ascii="Times New Roman" w:hAnsi="Times New Roman"/>
          <w:lang w:val="ru-RU"/>
        </w:rPr>
        <w:t xml:space="preserve">от </w:t>
      </w:r>
      <w:r w:rsidR="00404219">
        <w:rPr>
          <w:rFonts w:ascii="Times New Roman" w:hAnsi="Times New Roman"/>
          <w:lang w:val="ru-RU"/>
        </w:rPr>
        <w:t xml:space="preserve">  </w:t>
      </w:r>
      <w:r w:rsidR="00B54B26" w:rsidRPr="00752FDB">
        <w:rPr>
          <w:rFonts w:ascii="Times New Roman" w:hAnsi="Times New Roman"/>
          <w:lang w:val="ru-RU"/>
        </w:rPr>
        <w:t xml:space="preserve"> </w:t>
      </w:r>
      <w:r w:rsidR="00404219">
        <w:rPr>
          <w:rFonts w:ascii="Times New Roman" w:hAnsi="Times New Roman"/>
          <w:lang w:val="ru-RU"/>
        </w:rPr>
        <w:t xml:space="preserve">   мая 2</w:t>
      </w:r>
      <w:r w:rsidR="00B54B26" w:rsidRPr="00752FDB">
        <w:rPr>
          <w:rFonts w:ascii="Times New Roman" w:hAnsi="Times New Roman"/>
          <w:lang w:val="ru-RU"/>
        </w:rPr>
        <w:t>02</w:t>
      </w:r>
      <w:r w:rsidR="00404219">
        <w:rPr>
          <w:rFonts w:ascii="Times New Roman" w:hAnsi="Times New Roman"/>
          <w:lang w:val="ru-RU"/>
        </w:rPr>
        <w:t>5</w:t>
      </w:r>
      <w:r w:rsidR="00B54B26" w:rsidRPr="00752FDB">
        <w:rPr>
          <w:rFonts w:ascii="Times New Roman" w:hAnsi="Times New Roman"/>
          <w:lang w:val="ru-RU"/>
        </w:rPr>
        <w:t xml:space="preserve"> </w:t>
      </w:r>
      <w:r w:rsidR="00404219">
        <w:rPr>
          <w:rFonts w:ascii="Times New Roman" w:hAnsi="Times New Roman"/>
          <w:lang w:val="ru-RU"/>
        </w:rPr>
        <w:t xml:space="preserve"> </w:t>
      </w:r>
      <w:r w:rsidR="00B54B26" w:rsidRPr="00752FDB">
        <w:rPr>
          <w:rFonts w:ascii="Times New Roman" w:hAnsi="Times New Roman"/>
          <w:lang w:val="ru-RU"/>
        </w:rPr>
        <w:t xml:space="preserve">№ </w:t>
      </w:r>
    </w:p>
    <w:p w:rsidR="00DE5FDB" w:rsidRPr="00333F0C" w:rsidRDefault="00DE5FDB" w:rsidP="00DE5FDB">
      <w:pPr>
        <w:jc w:val="center"/>
        <w:rPr>
          <w:rFonts w:ascii="Times New Roman" w:hAnsi="Times New Roman"/>
          <w:lang w:val="ru-RU"/>
        </w:rPr>
      </w:pPr>
    </w:p>
    <w:p w:rsidR="00752FDB" w:rsidRDefault="00752FDB" w:rsidP="00752FDB">
      <w:pPr>
        <w:pStyle w:val="11"/>
        <w:framePr w:w="15130" w:h="650" w:hRule="exact" w:wrap="none" w:vAnchor="page" w:hAnchor="page" w:x="855" w:y="6091"/>
        <w:shd w:val="clear" w:color="auto" w:fill="auto"/>
        <w:spacing w:after="0" w:line="260" w:lineRule="exact"/>
      </w:pPr>
    </w:p>
    <w:p w:rsidR="00752FDB" w:rsidRDefault="00752FDB" w:rsidP="00752FDB">
      <w:pPr>
        <w:rPr>
          <w:sz w:val="2"/>
          <w:szCs w:val="2"/>
        </w:rPr>
      </w:pPr>
    </w:p>
    <w:p w:rsidR="00DE5FDB" w:rsidRPr="00333F0C" w:rsidRDefault="00DE5FDB" w:rsidP="00DE5FDB">
      <w:pPr>
        <w:widowControl w:val="0"/>
        <w:ind w:firstLine="709"/>
        <w:jc w:val="both"/>
        <w:rPr>
          <w:rFonts w:ascii="Times New Roman" w:eastAsia="Arial Unicode MS" w:hAnsi="Times New Roman"/>
          <w:lang w:val="ru-RU" w:bidi="ru-RU"/>
        </w:rPr>
      </w:pPr>
    </w:p>
    <w:p w:rsidR="00295B41" w:rsidRPr="00295B41" w:rsidRDefault="00295B41" w:rsidP="00295B41">
      <w:pPr>
        <w:pStyle w:val="11"/>
        <w:shd w:val="clear" w:color="auto" w:fill="auto"/>
        <w:spacing w:after="0" w:line="260" w:lineRule="exact"/>
        <w:jc w:val="center"/>
        <w:rPr>
          <w:rFonts w:ascii="Times New Roman" w:hAnsi="Times New Roman"/>
          <w:sz w:val="24"/>
          <w:szCs w:val="24"/>
        </w:rPr>
      </w:pPr>
      <w:r w:rsidRPr="00295B41">
        <w:rPr>
          <w:rFonts w:ascii="Times New Roman" w:hAnsi="Times New Roman"/>
          <w:color w:val="000000"/>
          <w:sz w:val="24"/>
          <w:szCs w:val="24"/>
          <w:lang w:val="ru-RU"/>
        </w:rPr>
        <w:t>Перечень</w:t>
      </w:r>
    </w:p>
    <w:p w:rsidR="00295B41" w:rsidRDefault="00295B41" w:rsidP="00295B41">
      <w:pPr>
        <w:pStyle w:val="11"/>
        <w:shd w:val="clear" w:color="auto" w:fill="auto"/>
        <w:spacing w:after="0" w:line="260" w:lineRule="exact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95B41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формирований спасательной службы торговли и питания гражданской обороне </w:t>
      </w:r>
      <w:r w:rsidR="000A1A54">
        <w:rPr>
          <w:rFonts w:ascii="Times New Roman" w:hAnsi="Times New Roman"/>
          <w:color w:val="000000"/>
          <w:sz w:val="24"/>
          <w:szCs w:val="24"/>
          <w:lang w:val="ru-RU"/>
        </w:rPr>
        <w:t>Бурлинского</w:t>
      </w:r>
      <w:r w:rsidRPr="00295B4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района</w:t>
      </w:r>
    </w:p>
    <w:p w:rsidR="00295B41" w:rsidRDefault="00295B41" w:rsidP="00295B41">
      <w:pPr>
        <w:pStyle w:val="11"/>
        <w:shd w:val="clear" w:color="auto" w:fill="auto"/>
        <w:spacing w:after="0" w:line="260" w:lineRule="exact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95B41" w:rsidRPr="00295B41" w:rsidRDefault="00295B41" w:rsidP="00295B41">
      <w:pPr>
        <w:pStyle w:val="11"/>
        <w:shd w:val="clear" w:color="auto" w:fill="auto"/>
        <w:spacing w:after="0" w:line="260" w:lineRule="exact"/>
        <w:jc w:val="center"/>
        <w:rPr>
          <w:rFonts w:ascii="Times New Roman" w:hAnsi="Times New Roman"/>
          <w:sz w:val="24"/>
          <w:szCs w:val="24"/>
        </w:rPr>
      </w:pPr>
    </w:p>
    <w:p w:rsidR="00464AB7" w:rsidRPr="00295B41" w:rsidRDefault="00464AB7" w:rsidP="006A6F82">
      <w:pPr>
        <w:pStyle w:val="ab"/>
        <w:widowControl w:val="0"/>
        <w:ind w:left="644"/>
        <w:jc w:val="both"/>
        <w:rPr>
          <w:rFonts w:ascii="Times New Roman" w:eastAsia="Arial Unicode MS" w:hAnsi="Times New Roman"/>
          <w:lang w:bidi="ru-RU"/>
        </w:rPr>
      </w:pPr>
    </w:p>
    <w:p w:rsidR="00434565" w:rsidRPr="00295B41" w:rsidRDefault="00434565" w:rsidP="00DE5FDB">
      <w:pPr>
        <w:tabs>
          <w:tab w:val="left" w:pos="1170"/>
        </w:tabs>
        <w:jc w:val="center"/>
        <w:rPr>
          <w:rFonts w:ascii="Times New Roman" w:hAnsi="Times New Roman"/>
          <w:lang w:val="ru-RU"/>
        </w:rPr>
      </w:pPr>
      <w:r w:rsidRPr="00333F0C">
        <w:rPr>
          <w:rFonts w:ascii="Times New Roman" w:hAnsi="Times New Roman"/>
          <w:lang w:val="ru-RU"/>
        </w:rPr>
        <w:t xml:space="preserve">                                                                          </w:t>
      </w:r>
    </w:p>
    <w:p w:rsidR="00BE6233" w:rsidRPr="00295B41" w:rsidRDefault="00BE6233">
      <w:pPr>
        <w:rPr>
          <w:rFonts w:ascii="Times New Roman" w:hAnsi="Times New Roman"/>
          <w:lang w:val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3"/>
        <w:gridCol w:w="1973"/>
        <w:gridCol w:w="1864"/>
        <w:gridCol w:w="2131"/>
        <w:gridCol w:w="749"/>
        <w:gridCol w:w="1306"/>
        <w:gridCol w:w="729"/>
        <w:gridCol w:w="524"/>
        <w:gridCol w:w="615"/>
        <w:gridCol w:w="562"/>
        <w:gridCol w:w="701"/>
        <w:gridCol w:w="705"/>
        <w:gridCol w:w="562"/>
        <w:gridCol w:w="705"/>
        <w:gridCol w:w="620"/>
        <w:gridCol w:w="715"/>
      </w:tblGrid>
      <w:tr w:rsidR="00295B41" w:rsidTr="00295B4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105pt0pt"/>
                <w:rFonts w:eastAsia="Arial"/>
              </w:rPr>
              <w:t>№</w:t>
            </w:r>
          </w:p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before="60" w:after="0" w:line="210" w:lineRule="exact"/>
              <w:ind w:left="200"/>
              <w:jc w:val="left"/>
            </w:pPr>
            <w:r>
              <w:rPr>
                <w:rStyle w:val="105pt0pt"/>
                <w:rFonts w:eastAsia="Arial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объекты экономики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60" w:line="210" w:lineRule="exact"/>
            </w:pPr>
            <w:r>
              <w:rPr>
                <w:rStyle w:val="105pt0pt"/>
                <w:rFonts w:eastAsia="Arial"/>
              </w:rPr>
              <w:t>Ф.И.О.</w:t>
            </w:r>
          </w:p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before="60" w:after="0" w:line="210" w:lineRule="exact"/>
            </w:pPr>
            <w:r>
              <w:rPr>
                <w:rStyle w:val="105pt0pt"/>
                <w:rFonts w:eastAsia="Arial"/>
              </w:rPr>
              <w:t>Руководителя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83" w:lineRule="exact"/>
            </w:pPr>
            <w:r>
              <w:rPr>
                <w:rStyle w:val="105pt0pt"/>
                <w:rFonts w:eastAsia="Arial"/>
              </w:rPr>
              <w:t>Наименование фор</w:t>
            </w:r>
            <w:r>
              <w:rPr>
                <w:rStyle w:val="105pt0pt"/>
                <w:rFonts w:eastAsia="Arial"/>
              </w:rPr>
              <w:softHyphen/>
              <w:t>мирований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78" w:lineRule="exact"/>
            </w:pPr>
            <w:r>
              <w:rPr>
                <w:rStyle w:val="105pt0pt"/>
                <w:rFonts w:eastAsia="Arial"/>
              </w:rPr>
              <w:t>Количество формиро</w:t>
            </w:r>
            <w:r>
              <w:rPr>
                <w:rStyle w:val="105pt0pt"/>
                <w:rFonts w:eastAsia="Arial"/>
              </w:rPr>
              <w:softHyphen/>
              <w:t>ваний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Телефон.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Кол-во л/с</w:t>
            </w:r>
          </w:p>
        </w:tc>
        <w:tc>
          <w:tcPr>
            <w:tcW w:w="43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Наличие техники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83" w:lineRule="exact"/>
            </w:pPr>
            <w:r>
              <w:rPr>
                <w:rStyle w:val="105pt0pt"/>
                <w:rFonts w:eastAsia="Arial"/>
              </w:rPr>
              <w:t>Термосы (12 / 36 литров)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Цистерны для воды</w:t>
            </w:r>
          </w:p>
        </w:tc>
      </w:tr>
      <w:tr w:rsidR="00295B41" w:rsidTr="00295B41">
        <w:tblPrEx>
          <w:tblCellMar>
            <w:top w:w="0" w:type="dxa"/>
            <w:bottom w:w="0" w:type="dxa"/>
          </w:tblCellMar>
        </w:tblPrEx>
        <w:trPr>
          <w:trHeight w:hRule="exact" w:val="182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framePr w:w="15120" w:h="5534" w:wrap="none" w:vAnchor="page" w:hAnchor="page" w:x="1086" w:y="3666"/>
            </w:pPr>
          </w:p>
        </w:tc>
        <w:tc>
          <w:tcPr>
            <w:tcW w:w="186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framePr w:w="15120" w:h="5534" w:wrap="none" w:vAnchor="page" w:hAnchor="page" w:x="1086" w:y="3666"/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framePr w:w="15120" w:h="5534" w:wrap="none" w:vAnchor="page" w:hAnchor="page" w:x="1086" w:y="3666"/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framePr w:w="15120" w:h="5534" w:wrap="none" w:vAnchor="page" w:hAnchor="page" w:x="1086" w:y="3666"/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framePr w:w="15120" w:h="5534" w:wrap="none" w:vAnchor="page" w:hAnchor="page" w:x="1086" w:y="3666"/>
            </w:pPr>
          </w:p>
        </w:tc>
        <w:tc>
          <w:tcPr>
            <w:tcW w:w="72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framePr w:w="15120" w:h="5534" w:wrap="none" w:vAnchor="page" w:hAnchor="page" w:x="1086" w:y="3666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Всего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Легковые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Автобусы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Г рузовые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120" w:line="210" w:lineRule="exact"/>
            </w:pPr>
            <w:r>
              <w:rPr>
                <w:rStyle w:val="105pt0pt"/>
                <w:rFonts w:eastAsia="Arial"/>
              </w:rPr>
              <w:t>Специализи</w:t>
            </w:r>
            <w:r>
              <w:rPr>
                <w:rStyle w:val="105pt0pt"/>
                <w:rFonts w:eastAsia="Arial"/>
              </w:rPr>
              <w:softHyphen/>
            </w:r>
          </w:p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before="120" w:after="0" w:line="210" w:lineRule="exact"/>
            </w:pPr>
            <w:r>
              <w:rPr>
                <w:rStyle w:val="105pt0pt"/>
                <w:rFonts w:eastAsia="Arial"/>
              </w:rPr>
              <w:t>рованные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Походные кухни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Варочные котлы</w:t>
            </w:r>
          </w:p>
        </w:tc>
        <w:tc>
          <w:tcPr>
            <w:tcW w:w="62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framePr w:w="15120" w:h="5534" w:wrap="none" w:vAnchor="page" w:hAnchor="page" w:x="1086" w:y="3666"/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5B41" w:rsidRDefault="00295B41" w:rsidP="00295B41">
            <w:pPr>
              <w:framePr w:w="15120" w:h="5534" w:wrap="none" w:vAnchor="page" w:hAnchor="page" w:x="1086" w:y="3666"/>
            </w:pPr>
          </w:p>
        </w:tc>
      </w:tr>
      <w:tr w:rsidR="00295B41" w:rsidTr="00295B41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105pt0pt"/>
                <w:rFonts w:eastAsia="Arial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BE273A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  <w:rFonts w:eastAsia="Arial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BE273A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  <w:rFonts w:eastAsia="Arial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BE273A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  <w:rFonts w:eastAsia="Arial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BE273A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  <w:rFonts w:eastAsia="Arial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BE273A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  <w:rFonts w:eastAsia="Arial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105pt0pt"/>
                <w:rFonts w:eastAsia="Arial"/>
              </w:rPr>
              <w:t>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105pt0pt"/>
                <w:rFonts w:eastAsia="Arial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105pt0pt"/>
                <w:rFonts w:eastAsia="Arial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105pt0pt"/>
                <w:rFonts w:eastAsia="Arial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105pt0pt"/>
                <w:rFonts w:eastAsia="Arial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105pt0pt"/>
                <w:rFonts w:eastAsia="Arial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105pt0pt"/>
                <w:rFonts w:eastAsia="Arial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105pt0pt"/>
                <w:rFonts w:eastAsia="Arial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105pt0pt"/>
                <w:rFonts w:eastAsia="Arial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105pt0pt"/>
                <w:rFonts w:eastAsia="Arial"/>
              </w:rPr>
              <w:t>16</w:t>
            </w:r>
          </w:p>
        </w:tc>
      </w:tr>
      <w:tr w:rsidR="00295B41" w:rsidTr="00197795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BE273A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/>
              <w:ind w:left="180"/>
              <w:jc w:val="left"/>
            </w:pPr>
            <w:r>
              <w:rPr>
                <w:rStyle w:val="105pt0pt"/>
                <w:rFonts w:eastAsia="Arial"/>
              </w:rPr>
              <w:t xml:space="preserve">ИП </w:t>
            </w:r>
            <w:r w:rsidR="00BE273A">
              <w:rPr>
                <w:rStyle w:val="105pt0pt"/>
                <w:rFonts w:eastAsia="Arial"/>
              </w:rPr>
              <w:t>Шумейко И.А.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BE273A" w:rsidP="00BE273A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Шумейко И.А.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8731F8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/>
              <w:jc w:val="center"/>
            </w:pPr>
            <w:r>
              <w:rPr>
                <w:rStyle w:val="105pt0pt"/>
                <w:rFonts w:eastAsia="Arial"/>
              </w:rPr>
              <w:t>Подвижный пункт питания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BE273A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2</w:t>
            </w:r>
            <w:r w:rsidR="00BE273A">
              <w:rPr>
                <w:rStyle w:val="105pt0pt"/>
                <w:rFonts w:eastAsia="Arial"/>
              </w:rPr>
              <w:t>2543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BE273A" w:rsidP="00197795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20"/>
              <w:jc w:val="center"/>
            </w:pPr>
            <w:r>
              <w:rPr>
                <w:rStyle w:val="105pt0pt"/>
                <w:rFonts w:eastAsia="Arial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80"/>
              <w:jc w:val="center"/>
            </w:pPr>
            <w:r>
              <w:rPr>
                <w:rStyle w:val="105pt0pt"/>
                <w:rFonts w:eastAsia="Arial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20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  <w:rPr>
                <w:sz w:val="10"/>
                <w:szCs w:val="10"/>
              </w:rPr>
            </w:pPr>
          </w:p>
        </w:tc>
      </w:tr>
      <w:tr w:rsidR="00295B41" w:rsidTr="00197795">
        <w:tblPrEx>
          <w:tblCellMar>
            <w:top w:w="0" w:type="dxa"/>
            <w:bottom w:w="0" w:type="dxa"/>
          </w:tblCellMar>
        </w:tblPrEx>
        <w:trPr>
          <w:trHeight w:hRule="exact" w:val="108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AB031B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78" w:lineRule="exact"/>
            </w:pPr>
            <w:r>
              <w:rPr>
                <w:rStyle w:val="105pt0pt"/>
                <w:rFonts w:eastAsia="Arial"/>
              </w:rPr>
              <w:t>ИП М</w:t>
            </w:r>
            <w:r w:rsidR="00AB031B">
              <w:rPr>
                <w:rStyle w:val="105pt0pt"/>
                <w:rFonts w:eastAsia="Arial"/>
              </w:rPr>
              <w:t>аевский В</w:t>
            </w:r>
            <w:r>
              <w:rPr>
                <w:rStyle w:val="105pt0pt"/>
                <w:rFonts w:eastAsia="Arial"/>
              </w:rPr>
              <w:t>.</w:t>
            </w:r>
            <w:r w:rsidR="00AB031B">
              <w:rPr>
                <w:rStyle w:val="105pt0pt"/>
                <w:rFonts w:eastAsia="Arial"/>
              </w:rPr>
              <w:t>Л</w:t>
            </w:r>
            <w:r>
              <w:rPr>
                <w:rStyle w:val="105pt0pt"/>
                <w:rFonts w:eastAsia="Arial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AB031B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М</w:t>
            </w:r>
            <w:r w:rsidR="00AB031B">
              <w:rPr>
                <w:rStyle w:val="105pt0pt"/>
                <w:rFonts w:eastAsia="Arial"/>
              </w:rPr>
              <w:t>аевский В.Л.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8731F8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/>
              <w:ind w:left="620" w:hanging="440"/>
              <w:jc w:val="left"/>
            </w:pPr>
            <w:r>
              <w:rPr>
                <w:rStyle w:val="105pt0pt"/>
                <w:rFonts w:eastAsia="Arial"/>
              </w:rPr>
              <w:t>Подвижный пункт вещевого снабжения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Pr="00E71AD3" w:rsidRDefault="00E71AD3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71AD3">
              <w:rPr>
                <w:rFonts w:ascii="Times New Roman" w:hAnsi="Times New Roman"/>
                <w:sz w:val="21"/>
                <w:szCs w:val="21"/>
                <w:lang w:val="ru-RU"/>
              </w:rPr>
              <w:t>9237103110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20"/>
              <w:jc w:val="center"/>
            </w:pPr>
            <w:r>
              <w:rPr>
                <w:rStyle w:val="105pt0pt"/>
                <w:rFonts w:eastAsia="Arial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left="280"/>
              <w:jc w:val="center"/>
            </w:pPr>
            <w:r>
              <w:rPr>
                <w:rStyle w:val="105pt0pt"/>
                <w:rFonts w:eastAsia="Arial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  <w:rPr>
                <w:sz w:val="10"/>
                <w:szCs w:val="10"/>
              </w:rPr>
            </w:pPr>
          </w:p>
        </w:tc>
      </w:tr>
      <w:tr w:rsidR="00295B41" w:rsidTr="00197795">
        <w:tblPrEx>
          <w:tblCellMar>
            <w:top w:w="0" w:type="dxa"/>
            <w:bottom w:w="0" w:type="dxa"/>
          </w:tblCellMar>
        </w:tblPrEx>
        <w:trPr>
          <w:trHeight w:hRule="exact" w:val="105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41" w:rsidRDefault="005C5C89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before="120" w:after="0" w:line="210" w:lineRule="exact"/>
            </w:pPr>
            <w:r>
              <w:rPr>
                <w:rStyle w:val="105pt0pt"/>
                <w:rFonts w:eastAsia="Arial"/>
              </w:rPr>
              <w:t>ИП Маевский В.Л.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41" w:rsidRDefault="005C5C89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Маевский В.Л.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41" w:rsidRDefault="00295B41" w:rsidP="008731F8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/>
              <w:jc w:val="center"/>
            </w:pPr>
            <w:r>
              <w:rPr>
                <w:rStyle w:val="105pt0pt"/>
                <w:rFonts w:eastAsia="Arial"/>
              </w:rPr>
              <w:t>Подвижный пункт продовольствен</w:t>
            </w:r>
            <w:r>
              <w:rPr>
                <w:rStyle w:val="105pt0pt"/>
                <w:rFonts w:eastAsia="Arial"/>
              </w:rPr>
              <w:softHyphen/>
              <w:t>ного снабжения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>
              <w:rPr>
                <w:rStyle w:val="105pt0pt"/>
                <w:rFonts w:eastAsia="Arial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41" w:rsidRDefault="00E71AD3" w:rsidP="00295B41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</w:pPr>
            <w:r w:rsidRPr="00E71AD3">
              <w:rPr>
                <w:rFonts w:ascii="Times New Roman" w:hAnsi="Times New Roman"/>
                <w:sz w:val="21"/>
                <w:szCs w:val="21"/>
                <w:lang w:val="ru-RU"/>
              </w:rPr>
              <w:t>9237103110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41" w:rsidRDefault="000922B7" w:rsidP="00331007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ind w:right="320"/>
              <w:jc w:val="left"/>
            </w:pPr>
            <w:r>
              <w:rPr>
                <w:rStyle w:val="105pt0pt"/>
                <w:rFonts w:eastAsia="Arial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  <w:rFonts w:eastAsia="Arial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4B11" w:rsidRDefault="00704B11" w:rsidP="00197795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295B41" w:rsidRPr="00BD600D" w:rsidRDefault="00331007" w:rsidP="00197795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D600D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pStyle w:val="11"/>
              <w:framePr w:w="15120" w:h="5534" w:wrap="none" w:vAnchor="page" w:hAnchor="page" w:x="1086" w:y="3666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5B41" w:rsidRDefault="00295B41" w:rsidP="00197795">
            <w:pPr>
              <w:framePr w:w="15120" w:h="5534" w:wrap="none" w:vAnchor="page" w:hAnchor="page" w:x="1086" w:y="3666"/>
              <w:jc w:val="center"/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B41" w:rsidRDefault="00295B41" w:rsidP="00295B41">
            <w:pPr>
              <w:framePr w:w="15120" w:h="5534" w:wrap="none" w:vAnchor="page" w:hAnchor="page" w:x="1086" w:y="3666"/>
              <w:rPr>
                <w:sz w:val="10"/>
                <w:szCs w:val="10"/>
              </w:rPr>
            </w:pPr>
          </w:p>
        </w:tc>
      </w:tr>
    </w:tbl>
    <w:p w:rsidR="00295B41" w:rsidRPr="00333F0C" w:rsidRDefault="00295B41">
      <w:pPr>
        <w:rPr>
          <w:rFonts w:ascii="Times New Roman" w:hAnsi="Times New Roman"/>
        </w:rPr>
      </w:pPr>
    </w:p>
    <w:sectPr w:rsidR="00295B41" w:rsidRPr="00333F0C" w:rsidSect="00295B41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0D" w:rsidRDefault="00D9100D" w:rsidP="00E241ED">
      <w:r>
        <w:separator/>
      </w:r>
    </w:p>
  </w:endnote>
  <w:endnote w:type="continuationSeparator" w:id="0">
    <w:p w:rsidR="00D9100D" w:rsidRDefault="00D9100D" w:rsidP="00E2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0D" w:rsidRDefault="00D9100D" w:rsidP="00E241ED">
      <w:r>
        <w:separator/>
      </w:r>
    </w:p>
  </w:footnote>
  <w:footnote w:type="continuationSeparator" w:id="0">
    <w:p w:rsidR="00D9100D" w:rsidRDefault="00D9100D" w:rsidP="00E24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D0B"/>
    <w:multiLevelType w:val="hybridMultilevel"/>
    <w:tmpl w:val="BD308DA2"/>
    <w:lvl w:ilvl="0" w:tplc="6BBED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281268"/>
    <w:multiLevelType w:val="hybridMultilevel"/>
    <w:tmpl w:val="9F1C86D8"/>
    <w:lvl w:ilvl="0" w:tplc="D8BC46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15D7F"/>
    <w:multiLevelType w:val="hybridMultilevel"/>
    <w:tmpl w:val="3FA611FC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AF8778B"/>
    <w:multiLevelType w:val="hybridMultilevel"/>
    <w:tmpl w:val="CF9E803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B130333"/>
    <w:multiLevelType w:val="hybridMultilevel"/>
    <w:tmpl w:val="E35CCED4"/>
    <w:lvl w:ilvl="0" w:tplc="1CA06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C4706E"/>
    <w:multiLevelType w:val="hybridMultilevel"/>
    <w:tmpl w:val="10866968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10D3312E"/>
    <w:multiLevelType w:val="multilevel"/>
    <w:tmpl w:val="CE0411D0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7">
    <w:nsid w:val="14AA6B4B"/>
    <w:multiLevelType w:val="hybridMultilevel"/>
    <w:tmpl w:val="B1A44BF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14D567C3"/>
    <w:multiLevelType w:val="hybridMultilevel"/>
    <w:tmpl w:val="EFDEB14A"/>
    <w:lvl w:ilvl="0" w:tplc="2818665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566FE1"/>
    <w:multiLevelType w:val="hybridMultilevel"/>
    <w:tmpl w:val="B3F085A0"/>
    <w:lvl w:ilvl="0" w:tplc="2818665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77511F"/>
    <w:multiLevelType w:val="hybridMultilevel"/>
    <w:tmpl w:val="B4829694"/>
    <w:lvl w:ilvl="0" w:tplc="D8BC46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20982"/>
    <w:multiLevelType w:val="hybridMultilevel"/>
    <w:tmpl w:val="F0AC812A"/>
    <w:lvl w:ilvl="0" w:tplc="2818665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0F74DA8"/>
    <w:multiLevelType w:val="hybridMultilevel"/>
    <w:tmpl w:val="D114953E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21E75D0F"/>
    <w:multiLevelType w:val="hybridMultilevel"/>
    <w:tmpl w:val="C362F882"/>
    <w:lvl w:ilvl="0" w:tplc="28186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80418"/>
    <w:multiLevelType w:val="hybridMultilevel"/>
    <w:tmpl w:val="875AE83A"/>
    <w:lvl w:ilvl="0" w:tplc="D8BC46B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B0F0D05"/>
    <w:multiLevelType w:val="hybridMultilevel"/>
    <w:tmpl w:val="5CEEB0AC"/>
    <w:lvl w:ilvl="0" w:tplc="D8BC46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A4F72"/>
    <w:multiLevelType w:val="hybridMultilevel"/>
    <w:tmpl w:val="FE0CD096"/>
    <w:lvl w:ilvl="0" w:tplc="28186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3858F9"/>
    <w:multiLevelType w:val="hybridMultilevel"/>
    <w:tmpl w:val="E35CCED4"/>
    <w:lvl w:ilvl="0" w:tplc="1CA06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24131AF"/>
    <w:multiLevelType w:val="hybridMultilevel"/>
    <w:tmpl w:val="760C269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358F7DFF"/>
    <w:multiLevelType w:val="hybridMultilevel"/>
    <w:tmpl w:val="E342F184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3C891CED"/>
    <w:multiLevelType w:val="hybridMultilevel"/>
    <w:tmpl w:val="C83AEA9A"/>
    <w:lvl w:ilvl="0" w:tplc="D8BC46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3286A"/>
    <w:multiLevelType w:val="hybridMultilevel"/>
    <w:tmpl w:val="6744F0C6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4C3019F5"/>
    <w:multiLevelType w:val="hybridMultilevel"/>
    <w:tmpl w:val="EE12EF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3177F"/>
    <w:multiLevelType w:val="hybridMultilevel"/>
    <w:tmpl w:val="355423C2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4D2C6326"/>
    <w:multiLevelType w:val="hybridMultilevel"/>
    <w:tmpl w:val="E4E24DC4"/>
    <w:lvl w:ilvl="0" w:tplc="D8BC46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B2AA1"/>
    <w:multiLevelType w:val="hybridMultilevel"/>
    <w:tmpl w:val="2C4E2132"/>
    <w:lvl w:ilvl="0" w:tplc="D8BC46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50377A"/>
    <w:multiLevelType w:val="hybridMultilevel"/>
    <w:tmpl w:val="18421026"/>
    <w:lvl w:ilvl="0" w:tplc="2818665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7A7A49"/>
    <w:multiLevelType w:val="hybridMultilevel"/>
    <w:tmpl w:val="0BD2FA8A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62D543FB"/>
    <w:multiLevelType w:val="hybridMultilevel"/>
    <w:tmpl w:val="5C548090"/>
    <w:lvl w:ilvl="0" w:tplc="D8BC46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F7180"/>
    <w:multiLevelType w:val="hybridMultilevel"/>
    <w:tmpl w:val="37B203B4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68C81537"/>
    <w:multiLevelType w:val="hybridMultilevel"/>
    <w:tmpl w:val="2348D076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>
    <w:nsid w:val="70327E5A"/>
    <w:multiLevelType w:val="hybridMultilevel"/>
    <w:tmpl w:val="3AF427E0"/>
    <w:lvl w:ilvl="0" w:tplc="2818665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A1612"/>
    <w:multiLevelType w:val="hybridMultilevel"/>
    <w:tmpl w:val="E35CCED4"/>
    <w:lvl w:ilvl="0" w:tplc="1CA06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800600C"/>
    <w:multiLevelType w:val="hybridMultilevel"/>
    <w:tmpl w:val="D0027EBC"/>
    <w:lvl w:ilvl="0" w:tplc="2818665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>
    <w:nsid w:val="7824443B"/>
    <w:multiLevelType w:val="hybridMultilevel"/>
    <w:tmpl w:val="2534BE30"/>
    <w:lvl w:ilvl="0" w:tplc="A6E05DA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04721"/>
    <w:multiLevelType w:val="hybridMultilevel"/>
    <w:tmpl w:val="E35CCED4"/>
    <w:lvl w:ilvl="0" w:tplc="1CA06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5"/>
  </w:num>
  <w:num w:numId="3">
    <w:abstractNumId w:val="14"/>
  </w:num>
  <w:num w:numId="4">
    <w:abstractNumId w:val="20"/>
  </w:num>
  <w:num w:numId="5">
    <w:abstractNumId w:val="15"/>
  </w:num>
  <w:num w:numId="6">
    <w:abstractNumId w:val="1"/>
  </w:num>
  <w:num w:numId="7">
    <w:abstractNumId w:val="10"/>
  </w:num>
  <w:num w:numId="8">
    <w:abstractNumId w:val="28"/>
  </w:num>
  <w:num w:numId="9">
    <w:abstractNumId w:val="24"/>
  </w:num>
  <w:num w:numId="10">
    <w:abstractNumId w:val="22"/>
  </w:num>
  <w:num w:numId="11">
    <w:abstractNumId w:val="11"/>
  </w:num>
  <w:num w:numId="12">
    <w:abstractNumId w:val="26"/>
  </w:num>
  <w:num w:numId="13">
    <w:abstractNumId w:val="13"/>
  </w:num>
  <w:num w:numId="14">
    <w:abstractNumId w:val="9"/>
  </w:num>
  <w:num w:numId="15">
    <w:abstractNumId w:val="16"/>
  </w:num>
  <w:num w:numId="16">
    <w:abstractNumId w:val="27"/>
  </w:num>
  <w:num w:numId="17">
    <w:abstractNumId w:val="5"/>
  </w:num>
  <w:num w:numId="18">
    <w:abstractNumId w:val="29"/>
  </w:num>
  <w:num w:numId="19">
    <w:abstractNumId w:val="19"/>
  </w:num>
  <w:num w:numId="20">
    <w:abstractNumId w:val="34"/>
  </w:num>
  <w:num w:numId="21">
    <w:abstractNumId w:val="2"/>
  </w:num>
  <w:num w:numId="22">
    <w:abstractNumId w:val="7"/>
  </w:num>
  <w:num w:numId="23">
    <w:abstractNumId w:val="3"/>
  </w:num>
  <w:num w:numId="24">
    <w:abstractNumId w:val="33"/>
  </w:num>
  <w:num w:numId="25">
    <w:abstractNumId w:val="12"/>
  </w:num>
  <w:num w:numId="26">
    <w:abstractNumId w:val="30"/>
  </w:num>
  <w:num w:numId="27">
    <w:abstractNumId w:val="31"/>
  </w:num>
  <w:num w:numId="28">
    <w:abstractNumId w:val="8"/>
  </w:num>
  <w:num w:numId="29">
    <w:abstractNumId w:val="23"/>
  </w:num>
  <w:num w:numId="30">
    <w:abstractNumId w:val="18"/>
  </w:num>
  <w:num w:numId="31">
    <w:abstractNumId w:val="21"/>
  </w:num>
  <w:num w:numId="32">
    <w:abstractNumId w:val="35"/>
  </w:num>
  <w:num w:numId="33">
    <w:abstractNumId w:val="6"/>
  </w:num>
  <w:num w:numId="34">
    <w:abstractNumId w:val="0"/>
  </w:num>
  <w:num w:numId="35">
    <w:abstractNumId w:val="4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565"/>
    <w:rsid w:val="000061CE"/>
    <w:rsid w:val="000922B7"/>
    <w:rsid w:val="000A1A54"/>
    <w:rsid w:val="000F2CB9"/>
    <w:rsid w:val="00133EAC"/>
    <w:rsid w:val="00197795"/>
    <w:rsid w:val="001A0289"/>
    <w:rsid w:val="001A4ADA"/>
    <w:rsid w:val="00261A05"/>
    <w:rsid w:val="00266FA4"/>
    <w:rsid w:val="00276D1F"/>
    <w:rsid w:val="00295B41"/>
    <w:rsid w:val="002A5EC0"/>
    <w:rsid w:val="002B5296"/>
    <w:rsid w:val="002F521E"/>
    <w:rsid w:val="00302994"/>
    <w:rsid w:val="00331007"/>
    <w:rsid w:val="00333F0C"/>
    <w:rsid w:val="003A3849"/>
    <w:rsid w:val="003A7BBA"/>
    <w:rsid w:val="003F039A"/>
    <w:rsid w:val="003F0ECB"/>
    <w:rsid w:val="00404219"/>
    <w:rsid w:val="0042423F"/>
    <w:rsid w:val="00434565"/>
    <w:rsid w:val="00450958"/>
    <w:rsid w:val="00456FC5"/>
    <w:rsid w:val="00464AB7"/>
    <w:rsid w:val="00493F13"/>
    <w:rsid w:val="004A66BD"/>
    <w:rsid w:val="004B17D2"/>
    <w:rsid w:val="004F4225"/>
    <w:rsid w:val="00516FAF"/>
    <w:rsid w:val="005C5C89"/>
    <w:rsid w:val="005E171C"/>
    <w:rsid w:val="006054BB"/>
    <w:rsid w:val="00643B5C"/>
    <w:rsid w:val="00675271"/>
    <w:rsid w:val="0068215D"/>
    <w:rsid w:val="006A6F82"/>
    <w:rsid w:val="00704B11"/>
    <w:rsid w:val="007060BC"/>
    <w:rsid w:val="007136D7"/>
    <w:rsid w:val="007407D6"/>
    <w:rsid w:val="00752FDB"/>
    <w:rsid w:val="007768DE"/>
    <w:rsid w:val="00814484"/>
    <w:rsid w:val="0083652E"/>
    <w:rsid w:val="008731F8"/>
    <w:rsid w:val="0088361E"/>
    <w:rsid w:val="008A6212"/>
    <w:rsid w:val="008E73CF"/>
    <w:rsid w:val="009676F1"/>
    <w:rsid w:val="009902FE"/>
    <w:rsid w:val="0099556B"/>
    <w:rsid w:val="00A33894"/>
    <w:rsid w:val="00A5563C"/>
    <w:rsid w:val="00A9222D"/>
    <w:rsid w:val="00AB031B"/>
    <w:rsid w:val="00AE48DC"/>
    <w:rsid w:val="00B356BF"/>
    <w:rsid w:val="00B54B26"/>
    <w:rsid w:val="00BB2261"/>
    <w:rsid w:val="00BD600D"/>
    <w:rsid w:val="00BE273A"/>
    <w:rsid w:val="00BE6233"/>
    <w:rsid w:val="00C07925"/>
    <w:rsid w:val="00C64900"/>
    <w:rsid w:val="00D02037"/>
    <w:rsid w:val="00D9100D"/>
    <w:rsid w:val="00DA106E"/>
    <w:rsid w:val="00DB426B"/>
    <w:rsid w:val="00DB4693"/>
    <w:rsid w:val="00DC5ABD"/>
    <w:rsid w:val="00DE5FDB"/>
    <w:rsid w:val="00E052B2"/>
    <w:rsid w:val="00E071C0"/>
    <w:rsid w:val="00E241ED"/>
    <w:rsid w:val="00E266B8"/>
    <w:rsid w:val="00E3138F"/>
    <w:rsid w:val="00E461EA"/>
    <w:rsid w:val="00E67649"/>
    <w:rsid w:val="00E71AD3"/>
    <w:rsid w:val="00EE3771"/>
    <w:rsid w:val="00F808BE"/>
    <w:rsid w:val="00FA0AC9"/>
    <w:rsid w:val="00FB0829"/>
    <w:rsid w:val="00FC3956"/>
    <w:rsid w:val="00FC4B4E"/>
    <w:rsid w:val="00FE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DB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E5F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5F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F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F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FD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FD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FD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FD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E5FD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E5FD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E5FD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5FD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E5FD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E5FD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E5FD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E5FDB"/>
    <w:rPr>
      <w:rFonts w:ascii="Cambria" w:eastAsia="Times New Roman" w:hAnsi="Cambria"/>
    </w:rPr>
  </w:style>
  <w:style w:type="paragraph" w:customStyle="1" w:styleId="ConsPlusTitle">
    <w:name w:val="ConsPlusTitle"/>
    <w:rsid w:val="00434565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DE5F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E5FDB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41">
    <w:name w:val="Основной текст (4)"/>
    <w:link w:val="410"/>
    <w:locked/>
    <w:rsid w:val="00DE5FDB"/>
    <w:rPr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DE5FDB"/>
    <w:pPr>
      <w:shd w:val="clear" w:color="auto" w:fill="FFFFFF"/>
      <w:spacing w:before="540" w:line="312" w:lineRule="exact"/>
      <w:ind w:firstLine="680"/>
      <w:jc w:val="both"/>
    </w:pPr>
    <w:rPr>
      <w:sz w:val="28"/>
      <w:szCs w:val="28"/>
      <w:lang w:bidi="ar-SA"/>
    </w:rPr>
  </w:style>
  <w:style w:type="character" w:customStyle="1" w:styleId="a5">
    <w:name w:val="Гипертекстовая ссылка"/>
    <w:rsid w:val="00DE5FDB"/>
    <w:rPr>
      <w:b/>
      <w:bCs/>
      <w:color w:val="106BBE"/>
      <w:sz w:val="26"/>
      <w:szCs w:val="26"/>
    </w:rPr>
  </w:style>
  <w:style w:type="character" w:customStyle="1" w:styleId="a6">
    <w:name w:val="Цветовое выделение"/>
    <w:rsid w:val="00DE5FDB"/>
    <w:rPr>
      <w:b/>
      <w:bCs/>
      <w:color w:val="26282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DE5FDB"/>
    <w:pPr>
      <w:tabs>
        <w:tab w:val="center" w:pos="4677"/>
        <w:tab w:val="right" w:pos="9355"/>
      </w:tabs>
    </w:pPr>
    <w:rPr>
      <w:rFonts w:ascii="Times New Roman" w:hAnsi="Times New Roman"/>
      <w:b/>
      <w:color w:val="000000"/>
      <w:sz w:val="52"/>
      <w:szCs w:val="52"/>
      <w:lang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DE5FDB"/>
    <w:rPr>
      <w:rFonts w:ascii="Times New Roman" w:eastAsia="Times New Roman" w:hAnsi="Times New Roman"/>
      <w:b/>
      <w:color w:val="000000"/>
      <w:sz w:val="52"/>
      <w:szCs w:val="52"/>
      <w:lang/>
    </w:rPr>
  </w:style>
  <w:style w:type="paragraph" w:styleId="a9">
    <w:name w:val="footer"/>
    <w:basedOn w:val="a"/>
    <w:link w:val="aa"/>
    <w:uiPriority w:val="99"/>
    <w:unhideWhenUsed/>
    <w:rsid w:val="00DE5FDB"/>
    <w:pPr>
      <w:tabs>
        <w:tab w:val="center" w:pos="4677"/>
        <w:tab w:val="right" w:pos="9355"/>
      </w:tabs>
    </w:pPr>
    <w:rPr>
      <w:rFonts w:ascii="Times New Roman" w:hAnsi="Times New Roman"/>
      <w:b/>
      <w:color w:val="000000"/>
      <w:sz w:val="52"/>
      <w:szCs w:val="52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DE5FDB"/>
    <w:rPr>
      <w:rFonts w:ascii="Times New Roman" w:eastAsia="Times New Roman" w:hAnsi="Times New Roman"/>
      <w:b/>
      <w:color w:val="000000"/>
      <w:sz w:val="52"/>
      <w:szCs w:val="52"/>
      <w:lang/>
    </w:rPr>
  </w:style>
  <w:style w:type="paragraph" w:styleId="ab">
    <w:name w:val="List Paragraph"/>
    <w:basedOn w:val="a"/>
    <w:uiPriority w:val="34"/>
    <w:qFormat/>
    <w:rsid w:val="00DE5FDB"/>
    <w:pPr>
      <w:ind w:left="720"/>
      <w:contextualSpacing/>
    </w:pPr>
  </w:style>
  <w:style w:type="character" w:styleId="ac">
    <w:name w:val="Hyperlink"/>
    <w:uiPriority w:val="99"/>
    <w:unhideWhenUsed/>
    <w:rsid w:val="00DE5FDB"/>
    <w:rPr>
      <w:color w:val="0000FF"/>
      <w:u w:val="single"/>
    </w:rPr>
  </w:style>
  <w:style w:type="character" w:customStyle="1" w:styleId="ad">
    <w:name w:val="Основной текст_"/>
    <w:link w:val="11"/>
    <w:rsid w:val="00DE5FDB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d"/>
    <w:rsid w:val="00DE5FDB"/>
    <w:pPr>
      <w:widowControl w:val="0"/>
      <w:shd w:val="clear" w:color="auto" w:fill="FFFFFF"/>
      <w:spacing w:before="180" w:after="180" w:line="274" w:lineRule="exact"/>
      <w:jc w:val="both"/>
    </w:pPr>
    <w:rPr>
      <w:rFonts w:ascii="Arial" w:eastAsia="Arial" w:hAnsi="Arial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DE5FDB"/>
  </w:style>
  <w:style w:type="paragraph" w:styleId="21">
    <w:name w:val="Body Text Indent 2"/>
    <w:basedOn w:val="a"/>
    <w:link w:val="22"/>
    <w:unhideWhenUsed/>
    <w:rsid w:val="00DE5FDB"/>
    <w:pPr>
      <w:ind w:left="5103"/>
    </w:pPr>
    <w:rPr>
      <w:rFonts w:ascii="Times New Roman" w:hAnsi="Times New Roman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DE5FDB"/>
    <w:rPr>
      <w:rFonts w:ascii="Times New Roman" w:eastAsia="Times New Roman" w:hAnsi="Times New Roman"/>
      <w:sz w:val="24"/>
      <w:lang/>
    </w:rPr>
  </w:style>
  <w:style w:type="paragraph" w:customStyle="1" w:styleId="ConsPlusNormal">
    <w:name w:val="ConsPlusNormal"/>
    <w:rsid w:val="00DE5FDB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DE5FDB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  <w:lang w:val="en-US" w:eastAsia="en-US" w:bidi="en-US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DE5FDB"/>
    <w:rPr>
      <w:rFonts w:ascii="Times New Roman" w:eastAsia="Times New Roman" w:hAnsi="Times New Roman"/>
      <w:b/>
      <w:color w:val="000000"/>
      <w:sz w:val="52"/>
      <w:szCs w:val="52"/>
      <w:lang/>
    </w:rPr>
  </w:style>
  <w:style w:type="paragraph" w:styleId="af">
    <w:name w:val="Body Text Indent"/>
    <w:basedOn w:val="a"/>
    <w:link w:val="ae"/>
    <w:uiPriority w:val="99"/>
    <w:semiHidden/>
    <w:unhideWhenUsed/>
    <w:rsid w:val="00DE5FDB"/>
    <w:pPr>
      <w:spacing w:after="120"/>
      <w:ind w:left="283"/>
    </w:pPr>
    <w:rPr>
      <w:rFonts w:ascii="Times New Roman" w:hAnsi="Times New Roman"/>
      <w:b/>
      <w:color w:val="000000"/>
      <w:sz w:val="52"/>
      <w:szCs w:val="52"/>
      <w:lang w:bidi="ar-SA"/>
    </w:rPr>
  </w:style>
  <w:style w:type="paragraph" w:styleId="HTML">
    <w:name w:val="HTML Preformatted"/>
    <w:basedOn w:val="a"/>
    <w:link w:val="HTML0"/>
    <w:rsid w:val="00DE5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DE5FDB"/>
    <w:rPr>
      <w:rFonts w:ascii="Courier New" w:eastAsia="Times New Roman" w:hAnsi="Courier New"/>
      <w:lang/>
    </w:rPr>
  </w:style>
  <w:style w:type="character" w:customStyle="1" w:styleId="af0">
    <w:name w:val="Текст выноски Знак"/>
    <w:basedOn w:val="a0"/>
    <w:link w:val="af1"/>
    <w:uiPriority w:val="99"/>
    <w:semiHidden/>
    <w:rsid w:val="00DE5FDB"/>
    <w:rPr>
      <w:rFonts w:ascii="Segoe UI" w:eastAsia="Times New Roman" w:hAnsi="Segoe UI"/>
      <w:b/>
      <w:color w:val="000000"/>
      <w:sz w:val="18"/>
      <w:szCs w:val="18"/>
      <w:lang/>
    </w:rPr>
  </w:style>
  <w:style w:type="paragraph" w:styleId="af1">
    <w:name w:val="Balloon Text"/>
    <w:basedOn w:val="a"/>
    <w:link w:val="af0"/>
    <w:uiPriority w:val="99"/>
    <w:semiHidden/>
    <w:unhideWhenUsed/>
    <w:rsid w:val="00DE5FDB"/>
    <w:rPr>
      <w:rFonts w:ascii="Segoe UI" w:hAnsi="Segoe UI"/>
      <w:b/>
      <w:color w:val="000000"/>
      <w:sz w:val="18"/>
      <w:szCs w:val="18"/>
      <w:lang w:bidi="ar-SA"/>
    </w:rPr>
  </w:style>
  <w:style w:type="paragraph" w:styleId="af2">
    <w:name w:val="Subtitle"/>
    <w:basedOn w:val="a"/>
    <w:next w:val="a"/>
    <w:link w:val="af3"/>
    <w:uiPriority w:val="11"/>
    <w:qFormat/>
    <w:rsid w:val="00DE5FDB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uiPriority w:val="11"/>
    <w:rsid w:val="00DE5FDB"/>
    <w:rPr>
      <w:rFonts w:ascii="Cambria" w:eastAsia="Times New Roman" w:hAnsi="Cambria"/>
      <w:sz w:val="24"/>
      <w:szCs w:val="24"/>
    </w:rPr>
  </w:style>
  <w:style w:type="character" w:styleId="af4">
    <w:name w:val="Strong"/>
    <w:basedOn w:val="a0"/>
    <w:uiPriority w:val="22"/>
    <w:qFormat/>
    <w:rsid w:val="00DE5FDB"/>
    <w:rPr>
      <w:b/>
      <w:bCs/>
    </w:rPr>
  </w:style>
  <w:style w:type="character" w:styleId="af5">
    <w:name w:val="Emphasis"/>
    <w:basedOn w:val="a0"/>
    <w:uiPriority w:val="20"/>
    <w:qFormat/>
    <w:rsid w:val="00DE5FDB"/>
    <w:rPr>
      <w:rFonts w:ascii="Calibri" w:hAnsi="Calibri"/>
      <w:b/>
      <w:i/>
      <w:iCs/>
    </w:rPr>
  </w:style>
  <w:style w:type="paragraph" w:styleId="af6">
    <w:name w:val="No Spacing"/>
    <w:basedOn w:val="a"/>
    <w:uiPriority w:val="1"/>
    <w:qFormat/>
    <w:rsid w:val="00DE5FDB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DE5FDB"/>
    <w:rPr>
      <w:i/>
    </w:rPr>
  </w:style>
  <w:style w:type="character" w:customStyle="1" w:styleId="24">
    <w:name w:val="Цитата 2 Знак"/>
    <w:basedOn w:val="a0"/>
    <w:link w:val="23"/>
    <w:uiPriority w:val="29"/>
    <w:rsid w:val="00DE5FDB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DE5FDB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DE5FDB"/>
    <w:rPr>
      <w:b/>
      <w:i/>
      <w:sz w:val="24"/>
    </w:rPr>
  </w:style>
  <w:style w:type="character" w:styleId="af9">
    <w:name w:val="Subtle Emphasis"/>
    <w:uiPriority w:val="19"/>
    <w:qFormat/>
    <w:rsid w:val="00DE5FDB"/>
    <w:rPr>
      <w:i/>
      <w:color w:val="5A5A5A"/>
    </w:rPr>
  </w:style>
  <w:style w:type="character" w:styleId="afa">
    <w:name w:val="Intense Emphasis"/>
    <w:basedOn w:val="a0"/>
    <w:uiPriority w:val="21"/>
    <w:qFormat/>
    <w:rsid w:val="00DE5FDB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DE5FDB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DE5FDB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DE5FDB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DE5FDB"/>
    <w:pPr>
      <w:outlineLvl w:val="9"/>
    </w:pPr>
  </w:style>
  <w:style w:type="paragraph" w:styleId="aff">
    <w:name w:val="Body Text"/>
    <w:basedOn w:val="a"/>
    <w:link w:val="aff0"/>
    <w:uiPriority w:val="99"/>
    <w:unhideWhenUsed/>
    <w:rsid w:val="0083652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83652E"/>
    <w:rPr>
      <w:sz w:val="24"/>
      <w:szCs w:val="24"/>
      <w:lang w:val="en-US" w:eastAsia="en-US" w:bidi="en-US"/>
    </w:rPr>
  </w:style>
  <w:style w:type="character" w:customStyle="1" w:styleId="25">
    <w:name w:val="Основной текст (2)_"/>
    <w:basedOn w:val="a0"/>
    <w:link w:val="26"/>
    <w:rsid w:val="002F521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F521E"/>
    <w:pPr>
      <w:widowControl w:val="0"/>
      <w:shd w:val="clear" w:color="auto" w:fill="FFFFFF"/>
      <w:spacing w:after="1020" w:line="346" w:lineRule="exact"/>
      <w:jc w:val="center"/>
    </w:pPr>
    <w:rPr>
      <w:rFonts w:ascii="Times New Roman" w:hAnsi="Times New Roman"/>
      <w:sz w:val="28"/>
      <w:szCs w:val="28"/>
      <w:lang w:val="ru-RU" w:eastAsia="ru-RU" w:bidi="ar-SA"/>
    </w:rPr>
  </w:style>
  <w:style w:type="character" w:customStyle="1" w:styleId="105pt0pt">
    <w:name w:val="Основной текст + 10;5 pt;Интервал 0 pt"/>
    <w:basedOn w:val="ad"/>
    <w:rsid w:val="00752F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619A-B598-452A-9A54-B43F6846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2</cp:revision>
  <dcterms:created xsi:type="dcterms:W3CDTF">2025-05-27T10:01:00Z</dcterms:created>
  <dcterms:modified xsi:type="dcterms:W3CDTF">2025-05-27T10:01:00Z</dcterms:modified>
</cp:coreProperties>
</file>