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B2" w:rsidRPr="00755F1F" w:rsidRDefault="001615B2" w:rsidP="00CF36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F1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1615B2" w:rsidRPr="00755F1F" w:rsidRDefault="001615B2" w:rsidP="00161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F1F">
        <w:rPr>
          <w:rFonts w:ascii="Times New Roman" w:hAnsi="Times New Roman" w:cs="Times New Roman"/>
          <w:b/>
          <w:sz w:val="24"/>
          <w:szCs w:val="24"/>
        </w:rPr>
        <w:t>АДМИНИСТРАЦИЯ БУРЛИНСКОГО РАЙОНА</w:t>
      </w:r>
    </w:p>
    <w:p w:rsidR="001615B2" w:rsidRPr="00755F1F" w:rsidRDefault="001615B2" w:rsidP="00161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F1F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1615B2" w:rsidRPr="001615B2" w:rsidRDefault="001615B2" w:rsidP="00161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5B2" w:rsidRPr="001615B2" w:rsidRDefault="001615B2" w:rsidP="00161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5B2" w:rsidRPr="001615B2" w:rsidRDefault="001615B2" w:rsidP="00161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B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615B2" w:rsidRPr="001615B2" w:rsidRDefault="001615B2" w:rsidP="001615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5B2" w:rsidRPr="001615B2" w:rsidRDefault="001615B2" w:rsidP="001615B2">
      <w:pPr>
        <w:shd w:val="clear" w:color="auto" w:fill="FFFFFF"/>
        <w:tabs>
          <w:tab w:val="left" w:pos="85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5B2" w:rsidRPr="001615B2" w:rsidRDefault="00B56CDF" w:rsidP="001615B2">
      <w:pPr>
        <w:shd w:val="clear" w:color="auto" w:fill="FFFFFF"/>
        <w:tabs>
          <w:tab w:val="left" w:pos="850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 </w:t>
      </w:r>
      <w:r w:rsidR="00837932">
        <w:rPr>
          <w:rFonts w:ascii="Times New Roman" w:hAnsi="Times New Roman" w:cs="Times New Roman"/>
          <w:sz w:val="26"/>
          <w:szCs w:val="28"/>
        </w:rPr>
        <w:t>29</w:t>
      </w:r>
      <w:r>
        <w:rPr>
          <w:rFonts w:ascii="Times New Roman" w:hAnsi="Times New Roman" w:cs="Times New Roman"/>
          <w:sz w:val="26"/>
          <w:szCs w:val="28"/>
        </w:rPr>
        <w:t xml:space="preserve"> ию</w:t>
      </w:r>
      <w:r w:rsidR="005C74BE">
        <w:rPr>
          <w:rFonts w:ascii="Times New Roman" w:hAnsi="Times New Roman" w:cs="Times New Roman"/>
          <w:sz w:val="26"/>
          <w:szCs w:val="28"/>
        </w:rPr>
        <w:t>л</w:t>
      </w:r>
      <w:r>
        <w:rPr>
          <w:rFonts w:ascii="Times New Roman" w:hAnsi="Times New Roman" w:cs="Times New Roman"/>
          <w:sz w:val="26"/>
          <w:szCs w:val="28"/>
        </w:rPr>
        <w:t>я</w:t>
      </w:r>
      <w:r w:rsidR="001615B2" w:rsidRPr="00755F1F">
        <w:rPr>
          <w:rFonts w:ascii="Times New Roman" w:hAnsi="Times New Roman" w:cs="Times New Roman"/>
          <w:sz w:val="26"/>
          <w:szCs w:val="28"/>
        </w:rPr>
        <w:t xml:space="preserve"> </w:t>
      </w:r>
      <w:r w:rsidR="00330FA4">
        <w:rPr>
          <w:rFonts w:ascii="Times New Roman" w:hAnsi="Times New Roman" w:cs="Times New Roman"/>
          <w:sz w:val="26"/>
          <w:szCs w:val="26"/>
        </w:rPr>
        <w:t>20</w:t>
      </w:r>
      <w:r w:rsidR="000E1E73">
        <w:rPr>
          <w:rFonts w:ascii="Times New Roman" w:hAnsi="Times New Roman" w:cs="Times New Roman"/>
          <w:sz w:val="26"/>
          <w:szCs w:val="26"/>
        </w:rPr>
        <w:t>2</w:t>
      </w:r>
      <w:r w:rsidR="00013B15">
        <w:rPr>
          <w:rFonts w:ascii="Times New Roman" w:hAnsi="Times New Roman" w:cs="Times New Roman"/>
          <w:sz w:val="26"/>
          <w:szCs w:val="26"/>
        </w:rPr>
        <w:t>1</w:t>
      </w:r>
      <w:r w:rsidR="001615B2" w:rsidRPr="00755F1F">
        <w:rPr>
          <w:rFonts w:ascii="Times New Roman" w:hAnsi="Times New Roman" w:cs="Times New Roman"/>
          <w:sz w:val="26"/>
          <w:szCs w:val="26"/>
        </w:rPr>
        <w:t xml:space="preserve"> г.</w:t>
      </w:r>
      <w:r w:rsidR="001615B2" w:rsidRPr="001615B2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837932">
        <w:rPr>
          <w:rFonts w:ascii="Times New Roman" w:hAnsi="Times New Roman" w:cs="Times New Roman"/>
          <w:sz w:val="26"/>
          <w:szCs w:val="26"/>
        </w:rPr>
        <w:t xml:space="preserve">177 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№ </w:t>
      </w:r>
    </w:p>
    <w:p w:rsidR="001615B2" w:rsidRPr="001615B2" w:rsidRDefault="001615B2" w:rsidP="001615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5B2">
        <w:rPr>
          <w:rFonts w:ascii="Times New Roman" w:hAnsi="Times New Roman" w:cs="Times New Roman"/>
        </w:rPr>
        <w:t>с. Бурла</w:t>
      </w:r>
    </w:p>
    <w:p w:rsidR="001615B2" w:rsidRPr="001615B2" w:rsidRDefault="001615B2" w:rsidP="001615B2">
      <w:pPr>
        <w:shd w:val="clear" w:color="auto" w:fill="FFFFFF"/>
        <w:tabs>
          <w:tab w:val="left" w:pos="850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13B15" w:rsidRPr="00013B15" w:rsidRDefault="00013B15" w:rsidP="00013B1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3B15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</w:p>
    <w:p w:rsidR="009243B6" w:rsidRDefault="009243B6" w:rsidP="009243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43B6">
        <w:rPr>
          <w:rFonts w:ascii="Times New Roman" w:eastAsia="Calibri" w:hAnsi="Times New Roman" w:cs="Times New Roman"/>
          <w:b/>
          <w:bCs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 </w:t>
      </w:r>
      <w:r w:rsidRPr="009243B6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 и осуществления</w:t>
      </w:r>
    </w:p>
    <w:p w:rsidR="009243B6" w:rsidRDefault="009243B6" w:rsidP="009243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43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образовательной деятельности </w:t>
      </w:r>
    </w:p>
    <w:p w:rsidR="009243B6" w:rsidRDefault="009243B6" w:rsidP="009243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43B6">
        <w:rPr>
          <w:rFonts w:ascii="Times New Roman" w:eastAsia="Calibri" w:hAnsi="Times New Roman" w:cs="Times New Roman"/>
          <w:b/>
          <w:bCs/>
          <w:sz w:val="28"/>
          <w:szCs w:val="28"/>
        </w:rPr>
        <w:t>по основным общеобразовательным</w:t>
      </w:r>
    </w:p>
    <w:p w:rsidR="009243B6" w:rsidRDefault="009243B6" w:rsidP="009243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43B6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программам – образовательным</w:t>
      </w:r>
    </w:p>
    <w:p w:rsidR="009243B6" w:rsidRDefault="009243B6" w:rsidP="009243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43B6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программам дошкольного образования</w:t>
      </w:r>
    </w:p>
    <w:p w:rsidR="00252F1B" w:rsidRPr="00252F1B" w:rsidRDefault="009243B6" w:rsidP="009243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2F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образовательных </w:t>
      </w:r>
      <w:r w:rsidR="00252F1B" w:rsidRPr="00252F1B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организациях</w:t>
      </w:r>
    </w:p>
    <w:p w:rsidR="009243B6" w:rsidRPr="009243B6" w:rsidRDefault="00252F1B" w:rsidP="009243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252F1B">
        <w:rPr>
          <w:rFonts w:ascii="Times New Roman" w:eastAsia="Calibri" w:hAnsi="Times New Roman" w:cs="Times New Roman"/>
          <w:b/>
          <w:bCs/>
          <w:sz w:val="28"/>
          <w:szCs w:val="28"/>
        </w:rPr>
        <w:t>Бурлинского района</w:t>
      </w:r>
    </w:p>
    <w:p w:rsidR="008426F8" w:rsidRPr="00A7042F" w:rsidRDefault="00013B15" w:rsidP="00A704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В соответствии с Федеральным законом от 06.10.2003г № 131-ФЗ «</w:t>
      </w:r>
      <w:r w:rsidRPr="00013B15">
        <w:rPr>
          <w:rFonts w:ascii="Times New Roman" w:eastAsia="Calibri" w:hAnsi="Times New Roman" w:cs="Times New Roman"/>
          <w:bCs/>
          <w:sz w:val="26"/>
          <w:szCs w:val="26"/>
        </w:rPr>
        <w:t xml:space="preserve">Об общих принципах организации местного самоуправления в Российской Федерации" </w:t>
      </w:r>
      <w:r w:rsidRPr="00252F1B">
        <w:rPr>
          <w:rFonts w:ascii="Times New Roman" w:eastAsia="Calibri" w:hAnsi="Times New Roman" w:cs="Times New Roman"/>
          <w:bCs/>
          <w:sz w:val="26"/>
          <w:szCs w:val="26"/>
        </w:rPr>
        <w:t>(с изм. и доп., вступ. в силу с 23.03.2021),</w:t>
      </w:r>
      <w:bookmarkStart w:id="0" w:name="_Hlk69460117"/>
      <w:r w:rsidRPr="00252F1B">
        <w:rPr>
          <w:rFonts w:ascii="Times New Roman" w:eastAsia="Calibri" w:hAnsi="Times New Roman" w:cs="Times New Roman"/>
          <w:bCs/>
          <w:sz w:val="26"/>
          <w:szCs w:val="26"/>
        </w:rPr>
        <w:t>Федеральным законом от 24.07.1998г № 124-ФЗ</w:t>
      </w:r>
      <w:bookmarkEnd w:id="0"/>
      <w:r w:rsidRPr="00252F1B">
        <w:rPr>
          <w:rFonts w:ascii="Times New Roman" w:eastAsia="Calibri" w:hAnsi="Times New Roman" w:cs="Times New Roman"/>
          <w:bCs/>
          <w:sz w:val="26"/>
          <w:szCs w:val="26"/>
        </w:rPr>
        <w:t xml:space="preserve"> «Об основных гарантиях прав ребенка в </w:t>
      </w:r>
      <w:bookmarkStart w:id="1" w:name="_Hlk69460168"/>
      <w:r w:rsidRPr="00252F1B">
        <w:rPr>
          <w:rFonts w:ascii="Times New Roman" w:eastAsia="Calibri" w:hAnsi="Times New Roman" w:cs="Times New Roman"/>
          <w:bCs/>
          <w:sz w:val="26"/>
          <w:szCs w:val="26"/>
        </w:rPr>
        <w:t>Российской Федерации</w:t>
      </w:r>
      <w:bookmarkEnd w:id="1"/>
      <w:r w:rsidRPr="00252F1B">
        <w:rPr>
          <w:rFonts w:ascii="Times New Roman" w:eastAsia="Calibri" w:hAnsi="Times New Roman" w:cs="Times New Roman"/>
          <w:bCs/>
          <w:sz w:val="26"/>
          <w:szCs w:val="26"/>
        </w:rPr>
        <w:t>» (с изменениями и дополнениями), Федеральным законом от 29.12.2012г № 273-ФЗ «Об образовании в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013B15">
        <w:rPr>
          <w:rFonts w:ascii="Times New Roman" w:eastAsia="Calibri" w:hAnsi="Times New Roman" w:cs="Times New Roman"/>
          <w:bCs/>
          <w:sz w:val="26"/>
          <w:szCs w:val="26"/>
        </w:rPr>
        <w:t>Российской Федерации</w:t>
      </w:r>
      <w:r>
        <w:rPr>
          <w:rFonts w:ascii="Times New Roman" w:eastAsia="Calibri" w:hAnsi="Times New Roman" w:cs="Times New Roman"/>
          <w:bCs/>
          <w:sz w:val="26"/>
          <w:szCs w:val="26"/>
        </w:rPr>
        <w:t>»,</w:t>
      </w:r>
    </w:p>
    <w:p w:rsidR="00FA4ACF" w:rsidRPr="001615B2" w:rsidRDefault="00FA4ACF" w:rsidP="002A1E14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1615B2">
        <w:rPr>
          <w:rFonts w:ascii="Times New Roman" w:hAnsi="Times New Roman" w:cs="Times New Roman"/>
          <w:sz w:val="26"/>
          <w:szCs w:val="26"/>
        </w:rPr>
        <w:t>П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 </w:t>
      </w:r>
      <w:r w:rsidRPr="001615B2">
        <w:rPr>
          <w:rFonts w:ascii="Times New Roman" w:hAnsi="Times New Roman" w:cs="Times New Roman"/>
          <w:sz w:val="26"/>
          <w:szCs w:val="26"/>
        </w:rPr>
        <w:t>О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 </w:t>
      </w:r>
      <w:r w:rsidRPr="001615B2">
        <w:rPr>
          <w:rFonts w:ascii="Times New Roman" w:hAnsi="Times New Roman" w:cs="Times New Roman"/>
          <w:sz w:val="26"/>
          <w:szCs w:val="26"/>
        </w:rPr>
        <w:t>С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 </w:t>
      </w:r>
      <w:r w:rsidRPr="001615B2">
        <w:rPr>
          <w:rFonts w:ascii="Times New Roman" w:hAnsi="Times New Roman" w:cs="Times New Roman"/>
          <w:sz w:val="26"/>
          <w:szCs w:val="26"/>
        </w:rPr>
        <w:t>Т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 </w:t>
      </w:r>
      <w:r w:rsidRPr="001615B2">
        <w:rPr>
          <w:rFonts w:ascii="Times New Roman" w:hAnsi="Times New Roman" w:cs="Times New Roman"/>
          <w:sz w:val="26"/>
          <w:szCs w:val="26"/>
        </w:rPr>
        <w:t>А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 </w:t>
      </w:r>
      <w:r w:rsidRPr="001615B2">
        <w:rPr>
          <w:rFonts w:ascii="Times New Roman" w:hAnsi="Times New Roman" w:cs="Times New Roman"/>
          <w:sz w:val="26"/>
          <w:szCs w:val="26"/>
        </w:rPr>
        <w:t>Н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 </w:t>
      </w:r>
      <w:r w:rsidRPr="001615B2">
        <w:rPr>
          <w:rFonts w:ascii="Times New Roman" w:hAnsi="Times New Roman" w:cs="Times New Roman"/>
          <w:sz w:val="26"/>
          <w:szCs w:val="26"/>
        </w:rPr>
        <w:t>О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 </w:t>
      </w:r>
      <w:r w:rsidRPr="001615B2">
        <w:rPr>
          <w:rFonts w:ascii="Times New Roman" w:hAnsi="Times New Roman" w:cs="Times New Roman"/>
          <w:sz w:val="26"/>
          <w:szCs w:val="26"/>
        </w:rPr>
        <w:t>В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 </w:t>
      </w:r>
      <w:r w:rsidRPr="001615B2">
        <w:rPr>
          <w:rFonts w:ascii="Times New Roman" w:hAnsi="Times New Roman" w:cs="Times New Roman"/>
          <w:sz w:val="26"/>
          <w:szCs w:val="26"/>
        </w:rPr>
        <w:t>Л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 </w:t>
      </w:r>
      <w:r w:rsidRPr="001615B2">
        <w:rPr>
          <w:rFonts w:ascii="Times New Roman" w:hAnsi="Times New Roman" w:cs="Times New Roman"/>
          <w:sz w:val="26"/>
          <w:szCs w:val="26"/>
        </w:rPr>
        <w:t>Я</w:t>
      </w:r>
      <w:r w:rsidR="001615B2" w:rsidRPr="001615B2">
        <w:rPr>
          <w:rFonts w:ascii="Times New Roman" w:hAnsi="Times New Roman" w:cs="Times New Roman"/>
          <w:sz w:val="26"/>
          <w:szCs w:val="26"/>
        </w:rPr>
        <w:t xml:space="preserve"> </w:t>
      </w:r>
      <w:r w:rsidRPr="001615B2">
        <w:rPr>
          <w:rFonts w:ascii="Times New Roman" w:hAnsi="Times New Roman" w:cs="Times New Roman"/>
          <w:sz w:val="26"/>
          <w:szCs w:val="26"/>
        </w:rPr>
        <w:t>Ю:</w:t>
      </w:r>
    </w:p>
    <w:p w:rsidR="009243B6" w:rsidRDefault="00A7042F" w:rsidP="00252F1B">
      <w:pPr>
        <w:pStyle w:val="2"/>
        <w:tabs>
          <w:tab w:val="left" w:pos="851"/>
          <w:tab w:val="left" w:pos="1069"/>
        </w:tabs>
        <w:ind w:right="6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</w:t>
      </w:r>
      <w:r w:rsidR="00FA4ACF" w:rsidRPr="0051014E">
        <w:rPr>
          <w:sz w:val="26"/>
          <w:szCs w:val="26"/>
        </w:rPr>
        <w:t>1</w:t>
      </w:r>
      <w:r w:rsidR="00FA4ACF" w:rsidRPr="00324EF5">
        <w:rPr>
          <w:sz w:val="26"/>
          <w:szCs w:val="26"/>
        </w:rPr>
        <w:t xml:space="preserve">. </w:t>
      </w:r>
      <w:r w:rsidR="00013B15">
        <w:rPr>
          <w:sz w:val="26"/>
          <w:szCs w:val="26"/>
          <w:lang w:val="ru-RU"/>
        </w:rPr>
        <w:t xml:space="preserve">Утвердить </w:t>
      </w:r>
      <w:r w:rsidR="009243B6" w:rsidRPr="009243B6">
        <w:rPr>
          <w:sz w:val="26"/>
          <w:szCs w:val="26"/>
          <w:lang w:val="ru-RU"/>
        </w:rPr>
        <w:t>Порядок</w:t>
      </w:r>
      <w:r w:rsidR="009243B6">
        <w:rPr>
          <w:sz w:val="26"/>
          <w:szCs w:val="26"/>
          <w:lang w:val="ru-RU"/>
        </w:rPr>
        <w:t xml:space="preserve"> </w:t>
      </w:r>
      <w:r w:rsidR="009243B6" w:rsidRPr="009243B6">
        <w:rPr>
          <w:sz w:val="26"/>
          <w:szCs w:val="26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в </w:t>
      </w:r>
      <w:r w:rsidR="009243B6" w:rsidRPr="00252F1B">
        <w:rPr>
          <w:sz w:val="26"/>
          <w:szCs w:val="26"/>
          <w:lang w:val="ru-RU"/>
        </w:rPr>
        <w:t>образовательных организациях Бурлинского района</w:t>
      </w:r>
      <w:r w:rsidR="00252F1B" w:rsidRPr="00252F1B">
        <w:rPr>
          <w:sz w:val="26"/>
          <w:szCs w:val="26"/>
          <w:lang w:val="ru-RU"/>
        </w:rPr>
        <w:t>.</w:t>
      </w:r>
      <w:r w:rsidR="008E309D">
        <w:rPr>
          <w:sz w:val="26"/>
          <w:szCs w:val="26"/>
        </w:rPr>
        <w:t xml:space="preserve"> </w:t>
      </w:r>
    </w:p>
    <w:p w:rsidR="00A7042F" w:rsidRDefault="008E309D" w:rsidP="009243B6">
      <w:pPr>
        <w:pStyle w:val="2"/>
        <w:tabs>
          <w:tab w:val="left" w:pos="851"/>
          <w:tab w:val="left" w:pos="1069"/>
        </w:tabs>
        <w:ind w:right="60"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2.</w:t>
      </w:r>
      <w:r w:rsidR="00683CD9">
        <w:rPr>
          <w:sz w:val="26"/>
          <w:szCs w:val="26"/>
        </w:rPr>
        <w:t xml:space="preserve"> </w:t>
      </w:r>
      <w:r w:rsidR="00013B15">
        <w:rPr>
          <w:sz w:val="26"/>
          <w:szCs w:val="26"/>
          <w:lang w:val="ru-RU"/>
        </w:rPr>
        <w:t>Признать утратившим силу</w:t>
      </w:r>
      <w:r w:rsidR="00A7042F">
        <w:rPr>
          <w:sz w:val="26"/>
          <w:szCs w:val="26"/>
          <w:lang w:val="ru-RU"/>
        </w:rPr>
        <w:t xml:space="preserve"> </w:t>
      </w:r>
      <w:r w:rsidR="00DA1BAD">
        <w:rPr>
          <w:sz w:val="26"/>
          <w:szCs w:val="26"/>
        </w:rPr>
        <w:t xml:space="preserve"> </w:t>
      </w:r>
      <w:r w:rsidR="00A7042F" w:rsidRPr="00A7042F">
        <w:rPr>
          <w:sz w:val="26"/>
          <w:szCs w:val="26"/>
        </w:rPr>
        <w:t>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</w:t>
      </w:r>
      <w:r w:rsidR="00252F1B">
        <w:rPr>
          <w:sz w:val="26"/>
          <w:szCs w:val="26"/>
          <w:lang w:val="ru-RU"/>
        </w:rPr>
        <w:t xml:space="preserve"> </w:t>
      </w:r>
      <w:r w:rsidR="00A7042F" w:rsidRPr="00A7042F">
        <w:rPr>
          <w:sz w:val="26"/>
          <w:szCs w:val="26"/>
        </w:rPr>
        <w:t xml:space="preserve">в муниципальных </w:t>
      </w:r>
      <w:r w:rsidR="00A7042F">
        <w:rPr>
          <w:sz w:val="26"/>
          <w:szCs w:val="26"/>
          <w:lang w:val="ru-RU"/>
        </w:rPr>
        <w:t>обще</w:t>
      </w:r>
      <w:r w:rsidR="00A7042F" w:rsidRPr="00A7042F">
        <w:rPr>
          <w:sz w:val="26"/>
          <w:szCs w:val="26"/>
        </w:rPr>
        <w:t xml:space="preserve">образовательных </w:t>
      </w:r>
      <w:r w:rsidR="00A7042F">
        <w:rPr>
          <w:sz w:val="26"/>
          <w:szCs w:val="26"/>
          <w:lang w:val="ru-RU"/>
        </w:rPr>
        <w:t>организац</w:t>
      </w:r>
      <w:r w:rsidR="00A7042F" w:rsidRPr="00A7042F">
        <w:rPr>
          <w:sz w:val="26"/>
          <w:szCs w:val="26"/>
        </w:rPr>
        <w:t>иях Б</w:t>
      </w:r>
      <w:r w:rsidR="00A7042F">
        <w:rPr>
          <w:sz w:val="26"/>
          <w:szCs w:val="26"/>
          <w:lang w:val="ru-RU"/>
        </w:rPr>
        <w:t>урлин</w:t>
      </w:r>
      <w:r w:rsidR="00A7042F" w:rsidRPr="00A7042F">
        <w:rPr>
          <w:sz w:val="26"/>
          <w:szCs w:val="26"/>
        </w:rPr>
        <w:t>ского района</w:t>
      </w:r>
      <w:r w:rsidR="00A7042F">
        <w:rPr>
          <w:sz w:val="26"/>
          <w:szCs w:val="26"/>
          <w:lang w:val="ru-RU"/>
        </w:rPr>
        <w:t xml:space="preserve">, утвержденное постановлением Администрации Бурлинского района от 06.02.2015г </w:t>
      </w:r>
    </w:p>
    <w:p w:rsidR="00DB4CC9" w:rsidRPr="00A7042F" w:rsidRDefault="00A7042F" w:rsidP="00A566EA">
      <w:pPr>
        <w:pStyle w:val="2"/>
        <w:shd w:val="clear" w:color="auto" w:fill="auto"/>
        <w:tabs>
          <w:tab w:val="left" w:pos="851"/>
          <w:tab w:val="left" w:pos="1098"/>
        </w:tabs>
        <w:ind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№ 26.</w:t>
      </w:r>
    </w:p>
    <w:p w:rsidR="001615B2" w:rsidRDefault="00A01852" w:rsidP="008E309D">
      <w:pPr>
        <w:pStyle w:val="2"/>
        <w:shd w:val="clear" w:color="auto" w:fill="auto"/>
        <w:tabs>
          <w:tab w:val="left" w:pos="851"/>
          <w:tab w:val="left" w:pos="1122"/>
        </w:tabs>
        <w:spacing w:after="357"/>
        <w:ind w:right="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</w:t>
      </w:r>
      <w:r w:rsidR="008E309D">
        <w:rPr>
          <w:sz w:val="26"/>
          <w:szCs w:val="26"/>
        </w:rPr>
        <w:t>.</w:t>
      </w:r>
      <w:r w:rsidR="00CF36FD">
        <w:rPr>
          <w:sz w:val="26"/>
          <w:szCs w:val="26"/>
        </w:rPr>
        <w:t xml:space="preserve"> </w:t>
      </w:r>
      <w:r w:rsidR="00DB4CC9" w:rsidRPr="001C710D">
        <w:rPr>
          <w:sz w:val="26"/>
          <w:szCs w:val="26"/>
        </w:rPr>
        <w:t>Контроль за исп</w:t>
      </w:r>
      <w:r w:rsidR="00DB4CC9">
        <w:rPr>
          <w:sz w:val="26"/>
          <w:szCs w:val="26"/>
        </w:rPr>
        <w:t>ол</w:t>
      </w:r>
      <w:r w:rsidR="00330FA4">
        <w:rPr>
          <w:sz w:val="26"/>
          <w:szCs w:val="26"/>
        </w:rPr>
        <w:t>нением настоящего постановления</w:t>
      </w:r>
      <w:r w:rsidR="00DB4CC9" w:rsidRPr="001C710D">
        <w:rPr>
          <w:sz w:val="26"/>
          <w:szCs w:val="26"/>
        </w:rPr>
        <w:t xml:space="preserve"> возложить </w:t>
      </w:r>
      <w:r w:rsidR="00FA4ACF" w:rsidRPr="00DB4CC9">
        <w:rPr>
          <w:sz w:val="26"/>
          <w:szCs w:val="26"/>
        </w:rPr>
        <w:t xml:space="preserve">на заместителя главы </w:t>
      </w:r>
      <w:r w:rsidR="001615B2" w:rsidRPr="00DB4CC9">
        <w:rPr>
          <w:sz w:val="26"/>
          <w:szCs w:val="26"/>
        </w:rPr>
        <w:t>А</w:t>
      </w:r>
      <w:r w:rsidR="005F7588" w:rsidRPr="00DB4CC9">
        <w:rPr>
          <w:sz w:val="26"/>
          <w:szCs w:val="26"/>
        </w:rPr>
        <w:t xml:space="preserve">дминистрации </w:t>
      </w:r>
      <w:r w:rsidR="001615B2" w:rsidRPr="00DB4CC9">
        <w:rPr>
          <w:sz w:val="26"/>
          <w:szCs w:val="26"/>
        </w:rPr>
        <w:t>района</w:t>
      </w:r>
      <w:r w:rsidR="008344F9">
        <w:rPr>
          <w:sz w:val="26"/>
          <w:szCs w:val="26"/>
        </w:rPr>
        <w:t xml:space="preserve"> </w:t>
      </w:r>
      <w:r w:rsidR="001615B2" w:rsidRPr="00DB4CC9">
        <w:rPr>
          <w:sz w:val="26"/>
          <w:szCs w:val="26"/>
        </w:rPr>
        <w:t>Н.Д. Захарюта.</w:t>
      </w:r>
    </w:p>
    <w:p w:rsidR="00330FA4" w:rsidRPr="00DB4CC9" w:rsidRDefault="00330FA4" w:rsidP="008E309D">
      <w:pPr>
        <w:pStyle w:val="2"/>
        <w:shd w:val="clear" w:color="auto" w:fill="auto"/>
        <w:tabs>
          <w:tab w:val="left" w:pos="851"/>
          <w:tab w:val="left" w:pos="1122"/>
        </w:tabs>
        <w:spacing w:after="357"/>
        <w:ind w:right="60" w:firstLine="0"/>
        <w:jc w:val="both"/>
        <w:rPr>
          <w:sz w:val="26"/>
          <w:szCs w:val="26"/>
        </w:rPr>
      </w:pPr>
    </w:p>
    <w:p w:rsidR="001615B2" w:rsidRDefault="001615B2" w:rsidP="001A5950">
      <w:pPr>
        <w:shd w:val="clear" w:color="auto" w:fill="FFFFFF"/>
        <w:spacing w:after="0" w:line="298" w:lineRule="exact"/>
        <w:ind w:left="6" w:right="-5126"/>
        <w:rPr>
          <w:rFonts w:ascii="Times New Roman" w:hAnsi="Times New Roman" w:cs="Times New Roman"/>
          <w:sz w:val="26"/>
          <w:szCs w:val="26"/>
        </w:rPr>
      </w:pPr>
      <w:r w:rsidRPr="001615B2">
        <w:rPr>
          <w:rFonts w:ascii="Times New Roman" w:hAnsi="Times New Roman" w:cs="Times New Roman"/>
          <w:sz w:val="26"/>
          <w:szCs w:val="26"/>
        </w:rPr>
        <w:t xml:space="preserve">Глава района                                                                            </w:t>
      </w:r>
      <w:r w:rsidR="008344F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1615B2">
        <w:rPr>
          <w:rFonts w:ascii="Times New Roman" w:hAnsi="Times New Roman" w:cs="Times New Roman"/>
          <w:sz w:val="26"/>
          <w:szCs w:val="26"/>
        </w:rPr>
        <w:t>С.А. Давыденко</w:t>
      </w:r>
    </w:p>
    <w:p w:rsidR="008E309D" w:rsidRDefault="008E309D" w:rsidP="001A5950">
      <w:pPr>
        <w:shd w:val="clear" w:color="auto" w:fill="FFFFFF"/>
        <w:spacing w:after="0" w:line="298" w:lineRule="exact"/>
        <w:ind w:left="6" w:right="-5126"/>
        <w:rPr>
          <w:rFonts w:ascii="Times New Roman" w:hAnsi="Times New Roman" w:cs="Times New Roman"/>
          <w:sz w:val="26"/>
          <w:szCs w:val="26"/>
        </w:rPr>
      </w:pPr>
    </w:p>
    <w:p w:rsidR="008E309D" w:rsidRDefault="001A5950" w:rsidP="001A5950">
      <w:pPr>
        <w:shd w:val="clear" w:color="auto" w:fill="FFFFFF"/>
        <w:spacing w:after="0" w:line="298" w:lineRule="exact"/>
        <w:ind w:left="6" w:right="-51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Согласовано:</w:t>
      </w:r>
    </w:p>
    <w:p w:rsidR="001A5950" w:rsidRDefault="001A5950" w:rsidP="001A5950">
      <w:pPr>
        <w:shd w:val="clear" w:color="auto" w:fill="FFFFFF"/>
        <w:spacing w:after="0" w:line="298" w:lineRule="exact"/>
        <w:ind w:left="6" w:right="-51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района </w:t>
      </w:r>
    </w:p>
    <w:p w:rsidR="001A5950" w:rsidRPr="001615B2" w:rsidRDefault="001A5950" w:rsidP="001A5950">
      <w:pPr>
        <w:shd w:val="clear" w:color="auto" w:fill="FFFFFF"/>
        <w:spacing w:after="0" w:line="298" w:lineRule="exact"/>
        <w:ind w:left="6" w:right="-51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="008344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Н.</w:t>
      </w:r>
      <w:r w:rsidR="008344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Д.</w:t>
      </w:r>
      <w:r w:rsidR="008344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Захарюта</w:t>
      </w:r>
    </w:p>
    <w:p w:rsidR="00252F1B" w:rsidRDefault="00252F1B" w:rsidP="00B0755D">
      <w:pPr>
        <w:spacing w:after="0" w:line="240" w:lineRule="auto"/>
        <w:ind w:left="4860"/>
        <w:rPr>
          <w:rFonts w:ascii="Times New Roman" w:hAnsi="Times New Roman" w:cs="Times New Roman"/>
        </w:rPr>
      </w:pPr>
    </w:p>
    <w:p w:rsidR="00252F1B" w:rsidRDefault="00252F1B" w:rsidP="00B0755D">
      <w:pPr>
        <w:spacing w:after="0" w:line="240" w:lineRule="auto"/>
        <w:ind w:left="4860"/>
        <w:rPr>
          <w:rFonts w:ascii="Times New Roman" w:hAnsi="Times New Roman" w:cs="Times New Roman"/>
        </w:rPr>
      </w:pPr>
    </w:p>
    <w:p w:rsidR="00252F1B" w:rsidRDefault="00252F1B" w:rsidP="00B0755D">
      <w:pPr>
        <w:spacing w:after="0" w:line="240" w:lineRule="auto"/>
        <w:ind w:left="4860"/>
        <w:rPr>
          <w:rFonts w:ascii="Times New Roman" w:hAnsi="Times New Roman" w:cs="Times New Roman"/>
        </w:rPr>
      </w:pPr>
    </w:p>
    <w:p w:rsidR="00252F1B" w:rsidRDefault="00252F1B" w:rsidP="00B0755D">
      <w:pPr>
        <w:spacing w:after="0" w:line="240" w:lineRule="auto"/>
        <w:ind w:left="4860"/>
        <w:rPr>
          <w:rFonts w:ascii="Times New Roman" w:hAnsi="Times New Roman" w:cs="Times New Roman"/>
        </w:rPr>
      </w:pPr>
    </w:p>
    <w:p w:rsidR="00B0755D" w:rsidRPr="00B0755D" w:rsidRDefault="00B0755D" w:rsidP="00B0755D">
      <w:pPr>
        <w:spacing w:after="0" w:line="240" w:lineRule="auto"/>
        <w:ind w:left="4860"/>
        <w:rPr>
          <w:rFonts w:ascii="Times New Roman" w:hAnsi="Times New Roman" w:cs="Times New Roman"/>
        </w:rPr>
      </w:pPr>
      <w:r w:rsidRPr="00B0755D">
        <w:rPr>
          <w:rFonts w:ascii="Times New Roman" w:hAnsi="Times New Roman" w:cs="Times New Roman"/>
        </w:rPr>
        <w:t>УТВЕРЖДЕН</w:t>
      </w:r>
    </w:p>
    <w:p w:rsidR="00B0755D" w:rsidRPr="00B0755D" w:rsidRDefault="00B0755D" w:rsidP="00B0755D">
      <w:pPr>
        <w:spacing w:after="0" w:line="240" w:lineRule="auto"/>
        <w:ind w:left="4860"/>
        <w:rPr>
          <w:rFonts w:ascii="Times New Roman" w:hAnsi="Times New Roman" w:cs="Times New Roman"/>
        </w:rPr>
      </w:pPr>
      <w:r w:rsidRPr="00B0755D">
        <w:rPr>
          <w:rFonts w:ascii="Times New Roman" w:hAnsi="Times New Roman" w:cs="Times New Roman"/>
        </w:rPr>
        <w:t>постановлением Администрации Бурлинского района</w:t>
      </w:r>
    </w:p>
    <w:p w:rsidR="00585AE0" w:rsidRDefault="00B0755D" w:rsidP="00B0755D">
      <w:pPr>
        <w:spacing w:after="0" w:line="240" w:lineRule="auto"/>
        <w:ind w:left="4860"/>
      </w:pPr>
      <w:r w:rsidRPr="00B0755D">
        <w:rPr>
          <w:rFonts w:ascii="Times New Roman" w:hAnsi="Times New Roman" w:cs="Times New Roman"/>
        </w:rPr>
        <w:t>от _____________ №  _____</w:t>
      </w:r>
    </w:p>
    <w:p w:rsidR="000C3B63" w:rsidRPr="001C1B98" w:rsidRDefault="000C3B63" w:rsidP="000C3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69464640"/>
      <w:r w:rsidRPr="001C1B98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0C3B63" w:rsidRPr="00F22E63" w:rsidRDefault="000C3B63" w:rsidP="000C3B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C1B98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1C1B98">
        <w:rPr>
          <w:rFonts w:ascii="Times New Roman" w:hAnsi="Times New Roman" w:cs="Times New Roman"/>
          <w:b/>
          <w:bCs/>
          <w:sz w:val="26"/>
          <w:szCs w:val="26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</w:t>
      </w:r>
      <w:bookmarkStart w:id="3" w:name="_Hlk69463796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52F1B">
        <w:rPr>
          <w:rFonts w:ascii="Times New Roman" w:hAnsi="Times New Roman" w:cs="Times New Roman"/>
          <w:b/>
          <w:bCs/>
          <w:sz w:val="26"/>
          <w:szCs w:val="26"/>
        </w:rPr>
        <w:t>образовательных организациях Бурлинского района</w:t>
      </w:r>
    </w:p>
    <w:bookmarkEnd w:id="2"/>
    <w:bookmarkEnd w:id="3"/>
    <w:p w:rsidR="000C3B63" w:rsidRPr="00FD2B2B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2B2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I. Общие положения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0C3B63" w:rsidRPr="00F22E63" w:rsidRDefault="000C3B63" w:rsidP="000C3B63">
      <w:pPr>
        <w:spacing w:after="0" w:line="240" w:lineRule="auto"/>
        <w:ind w:left="-5"/>
        <w:jc w:val="both"/>
        <w:rPr>
          <w:rFonts w:ascii="Times New Roman" w:hAnsi="Times New Roman" w:cs="Times New Roman"/>
          <w:bCs/>
          <w:sz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2.</w:t>
      </w:r>
      <w:r w:rsidRPr="00F22E6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0755D">
        <w:rPr>
          <w:rFonts w:ascii="Times New Roman" w:hAnsi="Times New Roman" w:cs="Times New Roman"/>
          <w:bCs/>
          <w:sz w:val="26"/>
        </w:rPr>
        <w:t>Настоящий Порядок разработан на основе Федерального закона от 29.12.2012 № 273-ФЗ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B0755D">
        <w:rPr>
          <w:rFonts w:ascii="Times New Roman" w:hAnsi="Times New Roman" w:cs="Times New Roman"/>
          <w:bCs/>
          <w:sz w:val="26"/>
        </w:rPr>
        <w:t>«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B0755D">
        <w:rPr>
          <w:rFonts w:ascii="Times New Roman" w:hAnsi="Times New Roman" w:cs="Times New Roman"/>
          <w:bCs/>
          <w:sz w:val="26"/>
        </w:rPr>
        <w:t xml:space="preserve">Об образовании в Российской Федерации», </w:t>
      </w:r>
      <w:r w:rsidRPr="00BD5C1C">
        <w:rPr>
          <w:rFonts w:ascii="Times New Roman" w:hAnsi="Times New Roman" w:cs="Times New Roman"/>
          <w:bCs/>
          <w:sz w:val="26"/>
        </w:rPr>
        <w:t>Приказ</w:t>
      </w:r>
      <w:r>
        <w:rPr>
          <w:rFonts w:ascii="Times New Roman" w:hAnsi="Times New Roman" w:cs="Times New Roman"/>
          <w:bCs/>
          <w:sz w:val="26"/>
        </w:rPr>
        <w:t>а</w:t>
      </w:r>
      <w:r w:rsidRPr="00BD5C1C">
        <w:rPr>
          <w:rFonts w:ascii="Times New Roman" w:hAnsi="Times New Roman" w:cs="Times New Roman"/>
          <w:bCs/>
          <w:sz w:val="26"/>
        </w:rPr>
        <w:t xml:space="preserve"> Министерства просвещения РФ от </w:t>
      </w:r>
      <w:r w:rsidRPr="00F22E63">
        <w:rPr>
          <w:rFonts w:ascii="Times New Roman" w:hAnsi="Times New Roman" w:cs="Times New Roman"/>
          <w:bCs/>
          <w:sz w:val="26"/>
        </w:rPr>
        <w:t>31 июля 2020 г. № 373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F22E63">
        <w:rPr>
          <w:rFonts w:ascii="Times New Roman" w:hAnsi="Times New Roman" w:cs="Times New Roman"/>
          <w:bCs/>
          <w:sz w:val="26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Pr="00B0755D">
        <w:rPr>
          <w:rFonts w:ascii="Times New Roman" w:hAnsi="Times New Roman" w:cs="Times New Roman"/>
          <w:bCs/>
          <w:sz w:val="26"/>
        </w:rPr>
        <w:t xml:space="preserve">. 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1C1B98">
        <w:rPr>
          <w:rFonts w:ascii="Times New Roman" w:hAnsi="Times New Roman" w:cs="Times New Roman"/>
          <w:sz w:val="26"/>
          <w:szCs w:val="26"/>
        </w:rPr>
        <w:t xml:space="preserve"> Настоящий Порядок является обязательным для организаций</w:t>
      </w:r>
      <w:bookmarkStart w:id="4" w:name="_Hlk69460971"/>
      <w:r w:rsidRPr="00F22E6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Бурлинского района</w:t>
      </w:r>
      <w:bookmarkEnd w:id="4"/>
      <w:r w:rsidRPr="001C1B98">
        <w:rPr>
          <w:rFonts w:ascii="Times New Roman" w:hAnsi="Times New Roman" w:cs="Times New Roman"/>
          <w:sz w:val="26"/>
          <w:szCs w:val="26"/>
        </w:rPr>
        <w:t>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C1B98">
        <w:rPr>
          <w:rFonts w:ascii="Times New Roman" w:hAnsi="Times New Roman" w:cs="Times New Roman"/>
          <w:b/>
          <w:bCs/>
          <w:sz w:val="26"/>
          <w:szCs w:val="26"/>
        </w:rPr>
        <w:t>II. Организация и осуществление образовательной деятельности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 xml:space="preserve"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C1B98">
        <w:rPr>
          <w:rFonts w:ascii="Times New Roman" w:hAnsi="Times New Roman" w:cs="Times New Roman"/>
          <w:sz w:val="26"/>
          <w:szCs w:val="26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 xml:space="preserve"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</w:t>
      </w:r>
      <w:r w:rsidRPr="001C1B98">
        <w:rPr>
          <w:rFonts w:ascii="Times New Roman" w:hAnsi="Times New Roman" w:cs="Times New Roman"/>
          <w:sz w:val="26"/>
          <w:szCs w:val="26"/>
        </w:rPr>
        <w:lastRenderedPageBreak/>
        <w:t>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8. Содержание дошкольного образования определяется образовательной программой дошкольного образования.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 xml:space="preserve">Группы могут иметь </w:t>
      </w:r>
      <w:r w:rsidRPr="001C1B98">
        <w:rPr>
          <w:rFonts w:ascii="Times New Roman" w:hAnsi="Times New Roman" w:cs="Times New Roman"/>
          <w:b/>
          <w:bCs/>
          <w:sz w:val="26"/>
          <w:szCs w:val="26"/>
        </w:rPr>
        <w:t>общеразвивающую, компенсирующую, оздоровительную или комбинированную</w:t>
      </w:r>
      <w:r w:rsidRPr="001C1B98">
        <w:rPr>
          <w:rFonts w:ascii="Times New Roman" w:hAnsi="Times New Roman" w:cs="Times New Roman"/>
          <w:sz w:val="26"/>
          <w:szCs w:val="26"/>
        </w:rPr>
        <w:t xml:space="preserve"> направленность.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 xml:space="preserve">В группах </w:t>
      </w:r>
      <w:r w:rsidRPr="001C1B98">
        <w:rPr>
          <w:rFonts w:ascii="Times New Roman" w:hAnsi="Times New Roman" w:cs="Times New Roman"/>
          <w:sz w:val="26"/>
          <w:szCs w:val="26"/>
          <w:u w:val="single"/>
        </w:rPr>
        <w:t xml:space="preserve">общеразвивающей </w:t>
      </w:r>
      <w:r w:rsidRPr="001C1B98">
        <w:rPr>
          <w:rFonts w:ascii="Times New Roman" w:hAnsi="Times New Roman" w:cs="Times New Roman"/>
          <w:sz w:val="26"/>
          <w:szCs w:val="26"/>
        </w:rPr>
        <w:t>направленности осуществляется реализация образовательной программы дошкольного образования.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 xml:space="preserve">В группах </w:t>
      </w:r>
      <w:r w:rsidRPr="001C1B98">
        <w:rPr>
          <w:rFonts w:ascii="Times New Roman" w:hAnsi="Times New Roman" w:cs="Times New Roman"/>
          <w:sz w:val="26"/>
          <w:szCs w:val="26"/>
          <w:u w:val="single"/>
        </w:rPr>
        <w:t>компенсирующей</w:t>
      </w:r>
      <w:r w:rsidRPr="001C1B98">
        <w:rPr>
          <w:rFonts w:ascii="Times New Roman" w:hAnsi="Times New Roman" w:cs="Times New Roman"/>
          <w:sz w:val="26"/>
          <w:szCs w:val="26"/>
        </w:rPr>
        <w:t xml:space="preserve">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C1B98">
        <w:rPr>
          <w:rFonts w:ascii="Times New Roman" w:hAnsi="Times New Roman" w:cs="Times New Roman"/>
          <w:sz w:val="26"/>
          <w:szCs w:val="26"/>
        </w:rPr>
        <w:t xml:space="preserve">Группы </w:t>
      </w:r>
      <w:r w:rsidRPr="001C1B98">
        <w:rPr>
          <w:rFonts w:ascii="Times New Roman" w:hAnsi="Times New Roman" w:cs="Times New Roman"/>
          <w:sz w:val="26"/>
          <w:szCs w:val="26"/>
          <w:u w:val="single"/>
        </w:rPr>
        <w:t>оздоровительной</w:t>
      </w:r>
      <w:r w:rsidRPr="001C1B98">
        <w:rPr>
          <w:rFonts w:ascii="Times New Roman" w:hAnsi="Times New Roman" w:cs="Times New Roman"/>
          <w:sz w:val="26"/>
          <w:szCs w:val="26"/>
        </w:rPr>
        <w:t xml:space="preserve"> направленности создаются для детей с туберкулезной интоксикацией, часто болеющих детей и других категорий детей, нуждающихся в </w:t>
      </w:r>
      <w:r w:rsidRPr="001C1B98">
        <w:rPr>
          <w:rFonts w:ascii="Times New Roman" w:hAnsi="Times New Roman" w:cs="Times New Roman"/>
          <w:sz w:val="26"/>
          <w:szCs w:val="26"/>
        </w:rPr>
        <w:lastRenderedPageBreak/>
        <w:t>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C1B98">
        <w:rPr>
          <w:rFonts w:ascii="Times New Roman" w:hAnsi="Times New Roman" w:cs="Times New Roman"/>
          <w:sz w:val="26"/>
          <w:szCs w:val="26"/>
        </w:rPr>
        <w:t xml:space="preserve">В группах </w:t>
      </w:r>
      <w:r w:rsidRPr="001C1B98">
        <w:rPr>
          <w:rFonts w:ascii="Times New Roman" w:hAnsi="Times New Roman" w:cs="Times New Roman"/>
          <w:sz w:val="26"/>
          <w:szCs w:val="26"/>
          <w:u w:val="single"/>
        </w:rPr>
        <w:t>комбинированной</w:t>
      </w:r>
      <w:r w:rsidRPr="001C1B98">
        <w:rPr>
          <w:rFonts w:ascii="Times New Roman" w:hAnsi="Times New Roman" w:cs="Times New Roman"/>
          <w:sz w:val="26"/>
          <w:szCs w:val="26"/>
        </w:rPr>
        <w:t xml:space="preserve">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C3B63" w:rsidRPr="00FD2B2B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D2B2B">
        <w:rPr>
          <w:rFonts w:ascii="Times New Roman" w:hAnsi="Times New Roman" w:cs="Times New Roman"/>
          <w:sz w:val="26"/>
          <w:szCs w:val="26"/>
          <w:u w:val="single"/>
        </w:rPr>
        <w:t>В образовательной организации могут быть организованы также: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D2B2B">
        <w:rPr>
          <w:rFonts w:ascii="Times New Roman" w:hAnsi="Times New Roman" w:cs="Times New Roman"/>
          <w:b/>
          <w:bCs/>
          <w:sz w:val="26"/>
          <w:szCs w:val="26"/>
        </w:rPr>
        <w:t xml:space="preserve">группы детей раннего возраста </w:t>
      </w:r>
      <w:r w:rsidRPr="001C1B98">
        <w:rPr>
          <w:rFonts w:ascii="Times New Roman" w:hAnsi="Times New Roman" w:cs="Times New Roman"/>
          <w:sz w:val="26"/>
          <w:szCs w:val="26"/>
        </w:rPr>
        <w:t>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D2B2B">
        <w:rPr>
          <w:rFonts w:ascii="Times New Roman" w:hAnsi="Times New Roman" w:cs="Times New Roman"/>
          <w:b/>
          <w:bCs/>
          <w:sz w:val="26"/>
          <w:szCs w:val="26"/>
        </w:rPr>
        <w:t xml:space="preserve">группы по присмотру и уходу </w:t>
      </w:r>
      <w:r w:rsidRPr="001C1B98">
        <w:rPr>
          <w:rFonts w:ascii="Times New Roman" w:hAnsi="Times New Roman" w:cs="Times New Roman"/>
          <w:sz w:val="26"/>
          <w:szCs w:val="26"/>
        </w:rPr>
        <w:t>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D2B2B">
        <w:rPr>
          <w:rFonts w:ascii="Times New Roman" w:hAnsi="Times New Roman" w:cs="Times New Roman"/>
          <w:b/>
          <w:bCs/>
          <w:sz w:val="26"/>
          <w:szCs w:val="26"/>
        </w:rPr>
        <w:t>семейные дошкольные группы</w:t>
      </w:r>
      <w:r w:rsidRPr="001C1B98">
        <w:rPr>
          <w:rFonts w:ascii="Times New Roman" w:hAnsi="Times New Roman" w:cs="Times New Roman"/>
          <w:sz w:val="26"/>
          <w:szCs w:val="26"/>
        </w:rPr>
        <w:t xml:space="preserve">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14. Режим работы образовательной организации устанавливается ее локальным нормативным актом. Группы могут функционировать в режиме: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C1B98">
        <w:rPr>
          <w:rFonts w:ascii="Times New Roman" w:hAnsi="Times New Roman" w:cs="Times New Roman"/>
          <w:sz w:val="26"/>
          <w:szCs w:val="26"/>
        </w:rPr>
        <w:t xml:space="preserve"> кратковременного пребывания (до 5 часов в день), 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1C1B98">
        <w:rPr>
          <w:rFonts w:ascii="Times New Roman" w:hAnsi="Times New Roman" w:cs="Times New Roman"/>
          <w:sz w:val="26"/>
          <w:szCs w:val="26"/>
        </w:rPr>
        <w:t>сокращенного дня (8 - 10-часового пребывания),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C1B98">
        <w:rPr>
          <w:rFonts w:ascii="Times New Roman" w:hAnsi="Times New Roman" w:cs="Times New Roman"/>
          <w:sz w:val="26"/>
          <w:szCs w:val="26"/>
        </w:rPr>
        <w:t xml:space="preserve"> полного дня (10,5 - 12-часового пребывания), 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C1B98">
        <w:rPr>
          <w:rFonts w:ascii="Times New Roman" w:hAnsi="Times New Roman" w:cs="Times New Roman"/>
          <w:sz w:val="26"/>
          <w:szCs w:val="26"/>
        </w:rPr>
        <w:t xml:space="preserve">продленного дня (13 - 14-часового пребывания) 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C1B98">
        <w:rPr>
          <w:rFonts w:ascii="Times New Roman" w:hAnsi="Times New Roman" w:cs="Times New Roman"/>
          <w:sz w:val="26"/>
          <w:szCs w:val="26"/>
        </w:rPr>
        <w:t>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C1B98">
        <w:rPr>
          <w:rFonts w:ascii="Times New Roman" w:hAnsi="Times New Roman" w:cs="Times New Roman"/>
          <w:sz w:val="26"/>
          <w:szCs w:val="26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 xml:space="preserve"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BE1515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F1B">
        <w:rPr>
          <w:rFonts w:ascii="Times New Roman" w:hAnsi="Times New Roman" w:cs="Times New Roman"/>
          <w:sz w:val="26"/>
          <w:szCs w:val="26"/>
        </w:rPr>
        <w:t xml:space="preserve">       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252F1B" w:rsidRDefault="00252F1B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2F1B" w:rsidRPr="00252F1B" w:rsidRDefault="00252F1B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3B63" w:rsidRPr="001C1B98" w:rsidRDefault="000C3B63" w:rsidP="000C3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1B98">
        <w:rPr>
          <w:rFonts w:ascii="Times New Roman" w:hAnsi="Times New Roman" w:cs="Times New Roman"/>
          <w:b/>
          <w:bCs/>
          <w:sz w:val="26"/>
          <w:szCs w:val="26"/>
        </w:rPr>
        <w:lastRenderedPageBreak/>
        <w:t>III. Особенности организации образовательной деятельности для лиц с ограниченными возможностями здоровья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0C3B63" w:rsidRPr="00FD2B2B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D2B2B">
        <w:rPr>
          <w:rFonts w:ascii="Times New Roman" w:hAnsi="Times New Roman" w:cs="Times New Roman"/>
          <w:sz w:val="26"/>
          <w:szCs w:val="26"/>
          <w:u w:val="single"/>
        </w:rPr>
        <w:t>1) для детей с ограниченными возможностями здоровья по зрению: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присутствие ассистента, оказывающего ребенку необходимую помощь;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обеспечение выпуска альтернативных форматов печатных материалов (крупный шрифт) или аудиофайлов;</w:t>
      </w:r>
    </w:p>
    <w:p w:rsidR="000C3B63" w:rsidRPr="00FD2B2B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D2B2B">
        <w:rPr>
          <w:rFonts w:ascii="Times New Roman" w:hAnsi="Times New Roman" w:cs="Times New Roman"/>
          <w:sz w:val="26"/>
          <w:szCs w:val="26"/>
          <w:u w:val="single"/>
        </w:rPr>
        <w:t>2) для детей с ограниченными возможностями здоровья по слуху: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обеспечение надлежащими звуковыми средствами воспроизведения информации;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B2B">
        <w:rPr>
          <w:rFonts w:ascii="Times New Roman" w:hAnsi="Times New Roman" w:cs="Times New Roman"/>
          <w:sz w:val="26"/>
          <w:szCs w:val="26"/>
          <w:u w:val="single"/>
        </w:rPr>
        <w:t>3) для детей, имеющих нарушения опорно-двигательного аппарата,</w:t>
      </w:r>
      <w:r w:rsidRPr="001C1B98">
        <w:rPr>
          <w:rFonts w:ascii="Times New Roman" w:hAnsi="Times New Roman" w:cs="Times New Roman"/>
          <w:sz w:val="26"/>
          <w:szCs w:val="26"/>
        </w:rPr>
        <w:t xml:space="preserve">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</w:p>
    <w:p w:rsidR="000C3B63" w:rsidRPr="00FD2B2B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D2B2B">
        <w:rPr>
          <w:rFonts w:ascii="Times New Roman" w:hAnsi="Times New Roman" w:cs="Times New Roman"/>
          <w:sz w:val="26"/>
          <w:szCs w:val="26"/>
        </w:rPr>
        <w:t xml:space="preserve">Количество детей в группах </w:t>
      </w:r>
      <w:r w:rsidRPr="00FD2B2B">
        <w:rPr>
          <w:rFonts w:ascii="Times New Roman" w:hAnsi="Times New Roman" w:cs="Times New Roman"/>
          <w:b/>
          <w:bCs/>
          <w:sz w:val="26"/>
          <w:szCs w:val="26"/>
        </w:rPr>
        <w:t xml:space="preserve">компенсирующей направленности </w:t>
      </w:r>
      <w:r w:rsidRPr="00FD2B2B">
        <w:rPr>
          <w:rFonts w:ascii="Times New Roman" w:hAnsi="Times New Roman" w:cs="Times New Roman"/>
          <w:sz w:val="26"/>
          <w:szCs w:val="26"/>
        </w:rPr>
        <w:t>не должно превышать: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>для детей с тяжелыми нарушениями речи - 6 детей в возрасте до 3 лет и 10 детей в возрасте старше 3 лет;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>для детей с фонетико-фонематическими нарушениями речи - 12 детей в возрасте старше 3 лет;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>для глухих детей - 6 детей для обеих возрастных групп;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>для слабослышащих детей - 6 детей в возрасте до 3 лет и 8 детей в возрасте старше 3 лет;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для слепых детей - 6 детей для обеих возрастных групп;</w:t>
      </w:r>
    </w:p>
    <w:p w:rsidR="000C3B63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для слабовидящих детей - 6 детей в возрасте до 3 лет и 10 детей в возрасте старше 3 лет;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для детей с амблиопией, косоглазием - 6 детей в возрасте до 3 лет и 10 детей в возрасте старше 3 лет;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для детей с задержкой психоречевого развития - 6 детей в возрасте до 3 лет;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для детей с задержкой психического развития - 10 детей в возрасте старше 3 лет;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C1B98">
        <w:rPr>
          <w:rFonts w:ascii="Times New Roman" w:hAnsi="Times New Roman" w:cs="Times New Roman"/>
          <w:sz w:val="26"/>
          <w:szCs w:val="26"/>
        </w:rPr>
        <w:t>для детей с умственной отсталостью легкой степени - 10 детей в возрасте старше 3 лет;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C1B98">
        <w:rPr>
          <w:rFonts w:ascii="Times New Roman" w:hAnsi="Times New Roman" w:cs="Times New Roman"/>
          <w:sz w:val="26"/>
          <w:szCs w:val="26"/>
        </w:rPr>
        <w:t>для детей с умственной отсталостью умеренной, тяжелой степени - 8 детей в возрасте старше 3 лет;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C1B98">
        <w:rPr>
          <w:rFonts w:ascii="Times New Roman" w:hAnsi="Times New Roman" w:cs="Times New Roman"/>
          <w:sz w:val="26"/>
          <w:szCs w:val="26"/>
        </w:rPr>
        <w:t>для детей с расстройствами аутистического спектра - 5 детей для обеих возрастных групп;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C1B98">
        <w:rPr>
          <w:rFonts w:ascii="Times New Roman" w:hAnsi="Times New Roman" w:cs="Times New Roman"/>
          <w:sz w:val="26"/>
          <w:szCs w:val="26"/>
        </w:rPr>
        <w:t xml:space="preserve">для детей со сложными дефектами (тяжелыми и множественными нарушениями развития)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C1B98">
        <w:rPr>
          <w:rFonts w:ascii="Times New Roman" w:hAnsi="Times New Roman" w:cs="Times New Roman"/>
          <w:sz w:val="26"/>
          <w:szCs w:val="26"/>
        </w:rPr>
        <w:t xml:space="preserve"> 5 детей для обеих возрастных групп.</w:t>
      </w:r>
    </w:p>
    <w:p w:rsidR="000C3B63" w:rsidRPr="00FD2B2B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D2B2B">
        <w:rPr>
          <w:rFonts w:ascii="Times New Roman" w:hAnsi="Times New Roman" w:cs="Times New Roman"/>
          <w:sz w:val="26"/>
          <w:szCs w:val="26"/>
        </w:rPr>
        <w:t>Количество детей в группах</w:t>
      </w:r>
      <w:r w:rsidRPr="00FD2B2B">
        <w:rPr>
          <w:rFonts w:ascii="Times New Roman" w:hAnsi="Times New Roman" w:cs="Times New Roman"/>
          <w:b/>
          <w:bCs/>
          <w:sz w:val="26"/>
          <w:szCs w:val="26"/>
        </w:rPr>
        <w:t xml:space="preserve"> комбинированной направленности </w:t>
      </w:r>
      <w:r w:rsidRPr="00FD2B2B">
        <w:rPr>
          <w:rFonts w:ascii="Times New Roman" w:hAnsi="Times New Roman" w:cs="Times New Roman"/>
          <w:sz w:val="26"/>
          <w:szCs w:val="26"/>
        </w:rPr>
        <w:t>не должно превышать: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B2B">
        <w:rPr>
          <w:rFonts w:ascii="Times New Roman" w:hAnsi="Times New Roman" w:cs="Times New Roman"/>
          <w:sz w:val="26"/>
          <w:szCs w:val="26"/>
          <w:u w:val="single"/>
        </w:rPr>
        <w:t>в возрасте до 3 лет</w:t>
      </w:r>
      <w:r w:rsidRPr="001C1B98">
        <w:rPr>
          <w:rFonts w:ascii="Times New Roman" w:hAnsi="Times New Roman" w:cs="Times New Roman"/>
          <w:sz w:val="26"/>
          <w:szCs w:val="26"/>
        </w:rPr>
        <w:t xml:space="preserve"> - не более 10 детей, в том числе не более 3 детей с ограниченными возможностями здоровья;</w:t>
      </w:r>
    </w:p>
    <w:p w:rsidR="000C3B63" w:rsidRPr="00FD2B2B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D2B2B">
        <w:rPr>
          <w:rFonts w:ascii="Times New Roman" w:hAnsi="Times New Roman" w:cs="Times New Roman"/>
          <w:sz w:val="26"/>
          <w:szCs w:val="26"/>
          <w:u w:val="single"/>
        </w:rPr>
        <w:t>в возрасте старше 3 лет: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 xml:space="preserve">Допускается организовывать </w:t>
      </w:r>
      <w:r w:rsidRPr="007C4A7B">
        <w:rPr>
          <w:rFonts w:ascii="Times New Roman" w:hAnsi="Times New Roman" w:cs="Times New Roman"/>
          <w:sz w:val="26"/>
          <w:szCs w:val="26"/>
          <w:u w:val="single"/>
        </w:rPr>
        <w:t xml:space="preserve">разновозрастные группы </w:t>
      </w:r>
      <w:r w:rsidRPr="001C1B98">
        <w:rPr>
          <w:rFonts w:ascii="Times New Roman" w:hAnsi="Times New Roman" w:cs="Times New Roman"/>
          <w:sz w:val="26"/>
          <w:szCs w:val="26"/>
        </w:rPr>
        <w:t>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 xml:space="preserve">21. При получении дошкольного образования </w:t>
      </w:r>
      <w:r w:rsidRPr="007C4A7B">
        <w:rPr>
          <w:rFonts w:ascii="Times New Roman" w:hAnsi="Times New Roman" w:cs="Times New Roman"/>
          <w:sz w:val="26"/>
          <w:szCs w:val="26"/>
          <w:u w:val="single"/>
        </w:rPr>
        <w:t>детьми с ограниченными возможностями здоровья в группах компенсирующей направленности</w:t>
      </w:r>
      <w:r w:rsidRPr="001C1B98">
        <w:rPr>
          <w:rFonts w:ascii="Times New Roman" w:hAnsi="Times New Roman" w:cs="Times New Roman"/>
          <w:sz w:val="26"/>
          <w:szCs w:val="26"/>
        </w:rPr>
        <w:t xml:space="preserve">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A7B">
        <w:rPr>
          <w:rFonts w:ascii="Times New Roman" w:hAnsi="Times New Roman" w:cs="Times New Roman"/>
          <w:b/>
          <w:bCs/>
          <w:sz w:val="26"/>
          <w:szCs w:val="26"/>
        </w:rPr>
        <w:lastRenderedPageBreak/>
        <w:t>для детей с нарушениями слуха</w:t>
      </w:r>
      <w:r w:rsidRPr="001C1B98">
        <w:rPr>
          <w:rFonts w:ascii="Times New Roman" w:hAnsi="Times New Roman" w:cs="Times New Roman"/>
          <w:sz w:val="26"/>
          <w:szCs w:val="26"/>
        </w:rPr>
        <w:t xml:space="preserve">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A7B">
        <w:rPr>
          <w:rFonts w:ascii="Times New Roman" w:hAnsi="Times New Roman" w:cs="Times New Roman"/>
          <w:b/>
          <w:bCs/>
          <w:sz w:val="26"/>
          <w:szCs w:val="26"/>
        </w:rPr>
        <w:t>для детей с тяжелыми нарушениями речи</w:t>
      </w:r>
      <w:r w:rsidRPr="001C1B98">
        <w:rPr>
          <w:rFonts w:ascii="Times New Roman" w:hAnsi="Times New Roman" w:cs="Times New Roman"/>
          <w:sz w:val="26"/>
          <w:szCs w:val="26"/>
        </w:rPr>
        <w:t xml:space="preserve"> - не менее 1 штатной единицы учителя-логопеда, не менее 0,5 штатной единицы педагога-психолога;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A7B">
        <w:rPr>
          <w:rFonts w:ascii="Times New Roman" w:hAnsi="Times New Roman" w:cs="Times New Roman"/>
          <w:b/>
          <w:bCs/>
          <w:sz w:val="26"/>
          <w:szCs w:val="26"/>
        </w:rPr>
        <w:t>для детей с нарушениями опорно-двигательного аппарата</w:t>
      </w:r>
      <w:r w:rsidRPr="001C1B98">
        <w:rPr>
          <w:rFonts w:ascii="Times New Roman" w:hAnsi="Times New Roman" w:cs="Times New Roman"/>
          <w:sz w:val="26"/>
          <w:szCs w:val="26"/>
        </w:rPr>
        <w:t xml:space="preserve">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для детей с расстройствами аутистического спектра - не менее 0,5 штатной единицы учителя-дефектолога (олигофренопедагога) и/или педагога-психолога, не менее 0,5 штатной единицы учителя-логопеда;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A7B">
        <w:rPr>
          <w:rFonts w:ascii="Times New Roman" w:hAnsi="Times New Roman" w:cs="Times New Roman"/>
          <w:b/>
          <w:bCs/>
          <w:sz w:val="26"/>
          <w:szCs w:val="26"/>
        </w:rPr>
        <w:t>для детей с задержкой психического развития</w:t>
      </w:r>
      <w:r w:rsidRPr="001C1B98">
        <w:rPr>
          <w:rFonts w:ascii="Times New Roman" w:hAnsi="Times New Roman" w:cs="Times New Roman"/>
          <w:sz w:val="26"/>
          <w:szCs w:val="26"/>
        </w:rPr>
        <w:t xml:space="preserve">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A7B">
        <w:rPr>
          <w:rFonts w:ascii="Times New Roman" w:hAnsi="Times New Roman" w:cs="Times New Roman"/>
          <w:b/>
          <w:bCs/>
          <w:sz w:val="26"/>
          <w:szCs w:val="26"/>
        </w:rPr>
        <w:t>для детей с умственной отсталостью</w:t>
      </w:r>
      <w:r w:rsidRPr="001C1B98">
        <w:rPr>
          <w:rFonts w:ascii="Times New Roman" w:hAnsi="Times New Roman" w:cs="Times New Roman"/>
          <w:sz w:val="26"/>
          <w:szCs w:val="26"/>
        </w:rPr>
        <w:t xml:space="preserve">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A7B">
        <w:rPr>
          <w:rFonts w:ascii="Times New Roman" w:hAnsi="Times New Roman" w:cs="Times New Roman"/>
          <w:b/>
          <w:bCs/>
          <w:sz w:val="26"/>
          <w:szCs w:val="26"/>
        </w:rPr>
        <w:t>для детей со сложным дефектом (тяжелыми и множественными нарушениями развития)</w:t>
      </w:r>
      <w:r w:rsidRPr="001C1B98">
        <w:rPr>
          <w:rFonts w:ascii="Times New Roman" w:hAnsi="Times New Roman" w:cs="Times New Roman"/>
          <w:sz w:val="26"/>
          <w:szCs w:val="26"/>
        </w:rPr>
        <w:t xml:space="preserve">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C1B98">
        <w:rPr>
          <w:rFonts w:ascii="Times New Roman" w:hAnsi="Times New Roman" w:cs="Times New Roman"/>
          <w:sz w:val="26"/>
          <w:szCs w:val="26"/>
        </w:rP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C1B98">
        <w:rPr>
          <w:rFonts w:ascii="Times New Roman" w:hAnsi="Times New Roman" w:cs="Times New Roman"/>
          <w:sz w:val="26"/>
          <w:szCs w:val="26"/>
        </w:rPr>
        <w:t xml:space="preserve">При получении дошкольного образования </w:t>
      </w:r>
      <w:r w:rsidRPr="007C4A7B">
        <w:rPr>
          <w:rFonts w:ascii="Times New Roman" w:hAnsi="Times New Roman" w:cs="Times New Roman"/>
          <w:sz w:val="26"/>
          <w:szCs w:val="26"/>
          <w:u w:val="single"/>
        </w:rPr>
        <w:t>детьми с ограниченными возможностями здоровья в группах комбинированной направленности</w:t>
      </w:r>
      <w:r w:rsidRPr="001C1B98">
        <w:rPr>
          <w:rFonts w:ascii="Times New Roman" w:hAnsi="Times New Roman" w:cs="Times New Roman"/>
          <w:sz w:val="26"/>
          <w:szCs w:val="26"/>
        </w:rPr>
        <w:t xml:space="preserve">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>учителя-дефектолога (сурдопедагога, тифлопедагога, олигофренопедагога) на каждые 5-12 обучающихся с ограниченными возможностями здоровья;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>учителя-логопеда на каждые 5-12 обучающихся с ограниченными возможностями здоровья;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>педагога-психолога на каждые 20 обучающихся с ограниченными возможностями здоровья;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>тьютора на каждые 1-5 обучающихся с ограниченными возможностями здоровья;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1B98">
        <w:rPr>
          <w:rFonts w:ascii="Times New Roman" w:hAnsi="Times New Roman" w:cs="Times New Roman"/>
          <w:sz w:val="26"/>
          <w:szCs w:val="26"/>
        </w:rPr>
        <w:t>ассистента (помощника) на каждые 1-5 обучающихся с ограниченными возможностями здоровья.</w:t>
      </w:r>
    </w:p>
    <w:p w:rsidR="000C3B63" w:rsidRPr="001C1B98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B98">
        <w:rPr>
          <w:rFonts w:ascii="Times New Roman" w:hAnsi="Times New Roman" w:cs="Times New Roman"/>
          <w:sz w:val="26"/>
          <w:szCs w:val="26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3B63" w:rsidRPr="00252F1B" w:rsidRDefault="000C3B63" w:rsidP="000C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Pr="001C1B98">
        <w:rPr>
          <w:rFonts w:ascii="Times New Roman" w:hAnsi="Times New Roman" w:cs="Times New Roman"/>
          <w:sz w:val="26"/>
          <w:szCs w:val="26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</w:t>
      </w:r>
      <w:r w:rsidRPr="00252F1B">
        <w:rPr>
          <w:rFonts w:ascii="Times New Roman" w:hAnsi="Times New Roman" w:cs="Times New Roman"/>
          <w:sz w:val="26"/>
          <w:szCs w:val="26"/>
        </w:rPr>
        <w:t>уполномоченного органа государственной власти субъекта Российской Федерации.</w:t>
      </w:r>
    </w:p>
    <w:p w:rsidR="007110C4" w:rsidRPr="007110C4" w:rsidRDefault="007110C4" w:rsidP="000C3B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FA4ACF" w:rsidRPr="005F7588" w:rsidRDefault="00FA4ACF" w:rsidP="00585AE0">
      <w:pPr>
        <w:widowControl w:val="0"/>
        <w:spacing w:after="0" w:line="240" w:lineRule="auto"/>
        <w:jc w:val="center"/>
      </w:pPr>
    </w:p>
    <w:sectPr w:rsidR="00FA4ACF" w:rsidRPr="005F7588" w:rsidSect="007B1E0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F7F"/>
    <w:multiLevelType w:val="multilevel"/>
    <w:tmpl w:val="254E8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025569"/>
    <w:multiLevelType w:val="multilevel"/>
    <w:tmpl w:val="A9B04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64FC5"/>
    <w:multiLevelType w:val="multilevel"/>
    <w:tmpl w:val="FC7A9D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characterSpacingControl w:val="doNotCompress"/>
  <w:doNotValidateAgainstSchema/>
  <w:doNotDemarcateInvalidXml/>
  <w:compat/>
  <w:rsids>
    <w:rsidRoot w:val="00FA4ACF"/>
    <w:rsid w:val="00013B15"/>
    <w:rsid w:val="000C3B63"/>
    <w:rsid w:val="000E1E73"/>
    <w:rsid w:val="001615B2"/>
    <w:rsid w:val="001A5950"/>
    <w:rsid w:val="001C03C2"/>
    <w:rsid w:val="00236583"/>
    <w:rsid w:val="00252F1B"/>
    <w:rsid w:val="002A1E14"/>
    <w:rsid w:val="003137C4"/>
    <w:rsid w:val="00324EF5"/>
    <w:rsid w:val="00330FA4"/>
    <w:rsid w:val="00384673"/>
    <w:rsid w:val="00410A53"/>
    <w:rsid w:val="00411B98"/>
    <w:rsid w:val="00485F93"/>
    <w:rsid w:val="004E06EE"/>
    <w:rsid w:val="004E7C8F"/>
    <w:rsid w:val="0051014E"/>
    <w:rsid w:val="00533466"/>
    <w:rsid w:val="00582274"/>
    <w:rsid w:val="00585AE0"/>
    <w:rsid w:val="005A6A97"/>
    <w:rsid w:val="005C74BE"/>
    <w:rsid w:val="005F2B9E"/>
    <w:rsid w:val="005F7588"/>
    <w:rsid w:val="006403A5"/>
    <w:rsid w:val="00661F04"/>
    <w:rsid w:val="00683CD9"/>
    <w:rsid w:val="006A3A12"/>
    <w:rsid w:val="006E6159"/>
    <w:rsid w:val="006F20F3"/>
    <w:rsid w:val="007110C4"/>
    <w:rsid w:val="00755F1F"/>
    <w:rsid w:val="00760B3B"/>
    <w:rsid w:val="00766191"/>
    <w:rsid w:val="007B1E08"/>
    <w:rsid w:val="007E543A"/>
    <w:rsid w:val="008344F9"/>
    <w:rsid w:val="00837932"/>
    <w:rsid w:val="008426F8"/>
    <w:rsid w:val="008B136C"/>
    <w:rsid w:val="008B3CB1"/>
    <w:rsid w:val="008E309D"/>
    <w:rsid w:val="00900C0E"/>
    <w:rsid w:val="00920A0E"/>
    <w:rsid w:val="009243B6"/>
    <w:rsid w:val="00975042"/>
    <w:rsid w:val="0098196A"/>
    <w:rsid w:val="00A01852"/>
    <w:rsid w:val="00A566EA"/>
    <w:rsid w:val="00A7042F"/>
    <w:rsid w:val="00B0755D"/>
    <w:rsid w:val="00B10B9F"/>
    <w:rsid w:val="00B4682D"/>
    <w:rsid w:val="00B56CDF"/>
    <w:rsid w:val="00BD5C1C"/>
    <w:rsid w:val="00BE1515"/>
    <w:rsid w:val="00C042FE"/>
    <w:rsid w:val="00C900D6"/>
    <w:rsid w:val="00C969B9"/>
    <w:rsid w:val="00CF36FD"/>
    <w:rsid w:val="00DA1BAD"/>
    <w:rsid w:val="00DB4CC9"/>
    <w:rsid w:val="00F90E3F"/>
    <w:rsid w:val="00F91077"/>
    <w:rsid w:val="00FA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C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aliases w:val="Знак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FA4AC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4">
    <w:name w:val="Table Grid"/>
    <w:basedOn w:val="a1"/>
    <w:uiPriority w:val="99"/>
    <w:rsid w:val="0058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1615B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5">
    <w:name w:val="Основной текст_"/>
    <w:link w:val="2"/>
    <w:rsid w:val="00755F1F"/>
    <w:rPr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755F1F"/>
    <w:pPr>
      <w:widowControl w:val="0"/>
      <w:shd w:val="clear" w:color="auto" w:fill="FFFFFF"/>
      <w:spacing w:after="0" w:line="322" w:lineRule="exact"/>
      <w:ind w:hanging="840"/>
    </w:pPr>
    <w:rPr>
      <w:rFonts w:ascii="Times New Roman" w:hAnsi="Times New Roman" w:cs="Times New Roman"/>
      <w:spacing w:val="1"/>
      <w:sz w:val="25"/>
      <w:szCs w:val="25"/>
      <w:lang/>
    </w:rPr>
  </w:style>
  <w:style w:type="character" w:customStyle="1" w:styleId="0pt">
    <w:name w:val="Основной текст + Курсив;Интервал 0 pt"/>
    <w:rsid w:val="00755F1F"/>
    <w:rPr>
      <w:b w:val="0"/>
      <w:bCs w:val="0"/>
      <w:i/>
      <w:iCs/>
      <w:smallCaps w:val="0"/>
      <w:strike w:val="0"/>
      <w:color w:val="000000"/>
      <w:spacing w:val="-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pagetext">
    <w:name w:val="page_text"/>
    <w:basedOn w:val="a"/>
    <w:rsid w:val="00DB4C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485F93"/>
    <w:pPr>
      <w:widowControl w:val="0"/>
      <w:shd w:val="clear" w:color="auto" w:fill="FFFFFF"/>
      <w:spacing w:before="360" w:after="360" w:line="0" w:lineRule="atLeast"/>
      <w:ind w:hanging="1080"/>
      <w:jc w:val="center"/>
    </w:pPr>
    <w:rPr>
      <w:rFonts w:ascii="Times New Roman" w:hAnsi="Times New Roman" w:cs="Times New Roman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25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52F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ПК1</dc:creator>
  <cp:keywords/>
  <dc:description/>
  <cp:lastModifiedBy>ТТВ</cp:lastModifiedBy>
  <cp:revision>2</cp:revision>
  <cp:lastPrinted>2021-07-02T09:48:00Z</cp:lastPrinted>
  <dcterms:created xsi:type="dcterms:W3CDTF">2021-08-13T03:49:00Z</dcterms:created>
  <dcterms:modified xsi:type="dcterms:W3CDTF">2021-08-13T03:49:00Z</dcterms:modified>
</cp:coreProperties>
</file>