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F8" w:rsidRDefault="00166FF8" w:rsidP="00166FF8">
      <w:pPr>
        <w:pStyle w:val="a3"/>
      </w:pPr>
      <w:r>
        <w:t>РОССИЙСКАЯ ФЕДЕРАЦИЯ</w:t>
      </w:r>
    </w:p>
    <w:p w:rsidR="00166FF8" w:rsidRDefault="00166FF8" w:rsidP="00166FF8">
      <w:pPr>
        <w:pStyle w:val="a5"/>
      </w:pPr>
      <w:r>
        <w:t>АДМИНИСТРАЦИЯ БУРЛИНСКОГО РАЙОНА</w:t>
      </w:r>
    </w:p>
    <w:p w:rsidR="00166FF8" w:rsidRDefault="00166FF8" w:rsidP="00166FF8">
      <w:pPr>
        <w:jc w:val="center"/>
        <w:rPr>
          <w:b/>
          <w:bCs/>
        </w:rPr>
      </w:pPr>
      <w:r>
        <w:rPr>
          <w:b/>
          <w:bCs/>
        </w:rPr>
        <w:t>АЛТАЙСКОГО КРАЯ</w:t>
      </w:r>
    </w:p>
    <w:p w:rsidR="00166FF8" w:rsidRDefault="00166FF8" w:rsidP="007349DF">
      <w:pPr>
        <w:rPr>
          <w:b/>
          <w:bCs/>
        </w:rPr>
      </w:pPr>
    </w:p>
    <w:p w:rsidR="00800CA2" w:rsidRDefault="00800CA2" w:rsidP="007349DF">
      <w:pPr>
        <w:rPr>
          <w:b/>
          <w:bCs/>
        </w:rPr>
      </w:pPr>
    </w:p>
    <w:p w:rsidR="00166FF8" w:rsidRPr="00090D09" w:rsidRDefault="00166FF8" w:rsidP="00090D09">
      <w:pPr>
        <w:pStyle w:val="1"/>
        <w:jc w:val="center"/>
        <w:rPr>
          <w:sz w:val="28"/>
          <w:szCs w:val="28"/>
        </w:rPr>
      </w:pPr>
      <w:r w:rsidRPr="00090D09">
        <w:rPr>
          <w:sz w:val="28"/>
          <w:szCs w:val="28"/>
        </w:rPr>
        <w:t>П О С Т А Н О В Л Е Н И Е</w:t>
      </w:r>
    </w:p>
    <w:p w:rsidR="00166FF8" w:rsidRDefault="00166FF8" w:rsidP="00166FF8">
      <w:pPr>
        <w:jc w:val="both"/>
        <w:rPr>
          <w:b/>
          <w:bCs/>
          <w:sz w:val="28"/>
        </w:rPr>
      </w:pPr>
    </w:p>
    <w:p w:rsidR="00800CA2" w:rsidRDefault="00800CA2" w:rsidP="00166FF8">
      <w:pPr>
        <w:jc w:val="both"/>
        <w:rPr>
          <w:b/>
          <w:bCs/>
          <w:sz w:val="28"/>
        </w:rPr>
      </w:pPr>
    </w:p>
    <w:p w:rsidR="00166FF8" w:rsidRPr="00090D09" w:rsidRDefault="00336CC3" w:rsidP="00166FF8">
      <w:pPr>
        <w:jc w:val="both"/>
        <w:rPr>
          <w:sz w:val="26"/>
          <w:szCs w:val="26"/>
        </w:rPr>
      </w:pPr>
      <w:r>
        <w:rPr>
          <w:sz w:val="26"/>
          <w:szCs w:val="26"/>
        </w:rPr>
        <w:t>01</w:t>
      </w:r>
      <w:r w:rsidR="00DC1709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="00DC1709">
        <w:rPr>
          <w:sz w:val="26"/>
          <w:szCs w:val="26"/>
        </w:rPr>
        <w:t xml:space="preserve"> 2025</w:t>
      </w:r>
      <w:r w:rsidR="0070598B">
        <w:rPr>
          <w:sz w:val="26"/>
          <w:szCs w:val="26"/>
        </w:rPr>
        <w:t xml:space="preserve"> </w:t>
      </w:r>
      <w:r w:rsidR="00166FF8" w:rsidRPr="00090D09">
        <w:rPr>
          <w:sz w:val="26"/>
          <w:szCs w:val="26"/>
        </w:rPr>
        <w:t xml:space="preserve">г. </w:t>
      </w:r>
      <w:r w:rsidR="00166FF8" w:rsidRPr="00090D09">
        <w:rPr>
          <w:sz w:val="26"/>
          <w:szCs w:val="26"/>
        </w:rPr>
        <w:tab/>
      </w:r>
      <w:r w:rsidR="00166FF8" w:rsidRPr="00090D09">
        <w:rPr>
          <w:sz w:val="26"/>
          <w:szCs w:val="26"/>
        </w:rPr>
        <w:tab/>
      </w:r>
      <w:r w:rsidR="00166FF8" w:rsidRPr="00090D09">
        <w:rPr>
          <w:sz w:val="26"/>
          <w:szCs w:val="26"/>
        </w:rPr>
        <w:tab/>
      </w:r>
      <w:r w:rsidR="00166FF8" w:rsidRPr="00090D09">
        <w:rPr>
          <w:sz w:val="26"/>
          <w:szCs w:val="26"/>
        </w:rPr>
        <w:tab/>
      </w:r>
      <w:r w:rsidR="00166FF8" w:rsidRPr="00090D09">
        <w:rPr>
          <w:sz w:val="26"/>
          <w:szCs w:val="26"/>
        </w:rPr>
        <w:tab/>
      </w:r>
      <w:r w:rsidR="00166FF8" w:rsidRPr="00090D09">
        <w:rPr>
          <w:sz w:val="26"/>
          <w:szCs w:val="26"/>
        </w:rPr>
        <w:tab/>
      </w:r>
      <w:r w:rsidR="00166FF8" w:rsidRPr="00090D09">
        <w:rPr>
          <w:sz w:val="26"/>
          <w:szCs w:val="26"/>
        </w:rPr>
        <w:tab/>
      </w:r>
      <w:r w:rsidR="00166FF8" w:rsidRPr="00090D09">
        <w:rPr>
          <w:sz w:val="26"/>
          <w:szCs w:val="26"/>
        </w:rPr>
        <w:tab/>
      </w:r>
      <w:r w:rsidR="007349DF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№ 251</w:t>
      </w:r>
    </w:p>
    <w:p w:rsidR="00166FF8" w:rsidRDefault="00166FF8" w:rsidP="00166FF8">
      <w:pPr>
        <w:jc w:val="center"/>
        <w:rPr>
          <w:sz w:val="22"/>
        </w:rPr>
      </w:pPr>
      <w:r>
        <w:rPr>
          <w:sz w:val="22"/>
        </w:rPr>
        <w:t>с. Бурла</w:t>
      </w:r>
    </w:p>
    <w:p w:rsidR="00166FF8" w:rsidRDefault="00166FF8" w:rsidP="00166FF8">
      <w:pPr>
        <w:rPr>
          <w:sz w:val="22"/>
        </w:rPr>
      </w:pPr>
    </w:p>
    <w:p w:rsidR="00166FF8" w:rsidRDefault="00166FF8" w:rsidP="00166FF8">
      <w:pPr>
        <w:rPr>
          <w:b/>
          <w:sz w:val="28"/>
          <w:szCs w:val="28"/>
        </w:rPr>
      </w:pPr>
      <w:r w:rsidRPr="00786AAB">
        <w:rPr>
          <w:b/>
          <w:sz w:val="28"/>
          <w:szCs w:val="28"/>
        </w:rPr>
        <w:t xml:space="preserve">Об </w:t>
      </w:r>
      <w:r w:rsidR="00C324C4">
        <w:rPr>
          <w:b/>
          <w:sz w:val="28"/>
          <w:szCs w:val="28"/>
        </w:rPr>
        <w:t>утверждении Положения об</w:t>
      </w:r>
    </w:p>
    <w:p w:rsidR="00C324C4" w:rsidRDefault="00DC1709" w:rsidP="00166F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отделе информатизации и </w:t>
      </w:r>
    </w:p>
    <w:p w:rsidR="00DC1709" w:rsidRDefault="00DC1709" w:rsidP="00166FF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программного обеспечения</w:t>
      </w:r>
    </w:p>
    <w:p w:rsidR="00C324C4" w:rsidRDefault="00A13E16" w:rsidP="00166FF8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166FF8" w:rsidRPr="00786AAB">
        <w:rPr>
          <w:b/>
          <w:sz w:val="28"/>
          <w:szCs w:val="28"/>
        </w:rPr>
        <w:t>дминистрации</w:t>
      </w:r>
      <w:r w:rsidR="0070598B">
        <w:rPr>
          <w:b/>
          <w:sz w:val="28"/>
          <w:szCs w:val="28"/>
        </w:rPr>
        <w:t xml:space="preserve"> Бурлинского</w:t>
      </w:r>
      <w:r w:rsidR="00166FF8" w:rsidRPr="00786AAB">
        <w:rPr>
          <w:b/>
          <w:sz w:val="28"/>
          <w:szCs w:val="28"/>
        </w:rPr>
        <w:t xml:space="preserve"> </w:t>
      </w:r>
    </w:p>
    <w:p w:rsidR="00166FF8" w:rsidRDefault="00C324C4" w:rsidP="00166FF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166FF8" w:rsidRPr="00786AAB">
        <w:rPr>
          <w:b/>
          <w:sz w:val="28"/>
          <w:szCs w:val="28"/>
        </w:rPr>
        <w:t>айона</w:t>
      </w:r>
      <w:r>
        <w:rPr>
          <w:b/>
          <w:sz w:val="28"/>
          <w:szCs w:val="28"/>
        </w:rPr>
        <w:t xml:space="preserve"> Алтайского края</w:t>
      </w:r>
    </w:p>
    <w:p w:rsidR="00166FF8" w:rsidRDefault="00166FF8" w:rsidP="0070598B">
      <w:pPr>
        <w:rPr>
          <w:b/>
          <w:sz w:val="28"/>
          <w:szCs w:val="28"/>
        </w:rPr>
      </w:pPr>
    </w:p>
    <w:p w:rsidR="00166FF8" w:rsidRPr="00DC1709" w:rsidRDefault="00DC1709" w:rsidP="00F32077">
      <w:pPr>
        <w:ind w:firstLine="709"/>
        <w:jc w:val="both"/>
        <w:rPr>
          <w:sz w:val="26"/>
          <w:szCs w:val="26"/>
        </w:rPr>
      </w:pPr>
      <w:r w:rsidRPr="00DC1709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р</w:t>
      </w:r>
      <w:r w:rsidRPr="00DC1709">
        <w:rPr>
          <w:sz w:val="26"/>
          <w:szCs w:val="26"/>
        </w:rPr>
        <w:t>ешением Бурлинского районного Совета нар</w:t>
      </w:r>
      <w:r w:rsidR="00170DDE">
        <w:rPr>
          <w:sz w:val="26"/>
          <w:szCs w:val="26"/>
        </w:rPr>
        <w:t xml:space="preserve">одных депутатов от 24.04.2025 </w:t>
      </w:r>
      <w:r w:rsidRPr="00DC1709">
        <w:rPr>
          <w:sz w:val="26"/>
          <w:szCs w:val="26"/>
        </w:rPr>
        <w:t xml:space="preserve"> № 09 «</w:t>
      </w:r>
      <w:r w:rsidRPr="00DC1709">
        <w:rPr>
          <w:bCs/>
          <w:color w:val="000000"/>
          <w:sz w:val="26"/>
          <w:szCs w:val="26"/>
        </w:rPr>
        <w:t>Об утверждении структуры Администрации Бурлинского района Алтайск</w:t>
      </w:r>
      <w:r w:rsidRPr="00DC1709">
        <w:rPr>
          <w:bCs/>
          <w:color w:val="000000"/>
          <w:sz w:val="26"/>
          <w:szCs w:val="26"/>
        </w:rPr>
        <w:t>о</w:t>
      </w:r>
      <w:r w:rsidRPr="00DC1709">
        <w:rPr>
          <w:bCs/>
          <w:color w:val="000000"/>
          <w:sz w:val="26"/>
          <w:szCs w:val="26"/>
        </w:rPr>
        <w:t>го края»,</w:t>
      </w:r>
    </w:p>
    <w:p w:rsidR="00166FF8" w:rsidRPr="00090D09" w:rsidRDefault="00166FF8" w:rsidP="00F32077">
      <w:pPr>
        <w:pStyle w:val="a4"/>
        <w:jc w:val="center"/>
        <w:rPr>
          <w:szCs w:val="26"/>
        </w:rPr>
      </w:pPr>
      <w:r w:rsidRPr="00090D09">
        <w:rPr>
          <w:szCs w:val="26"/>
        </w:rPr>
        <w:t>П О С Т А Н О В Л Я Ю:</w:t>
      </w:r>
    </w:p>
    <w:p w:rsidR="00166FF8" w:rsidRDefault="00166FF8" w:rsidP="00F32077">
      <w:pPr>
        <w:pStyle w:val="a4"/>
        <w:ind w:firstLine="644"/>
        <w:rPr>
          <w:szCs w:val="26"/>
        </w:rPr>
      </w:pPr>
      <w:r w:rsidRPr="00090D09">
        <w:rPr>
          <w:szCs w:val="26"/>
        </w:rPr>
        <w:t>1. У</w:t>
      </w:r>
      <w:r w:rsidR="00C324C4">
        <w:rPr>
          <w:szCs w:val="26"/>
        </w:rPr>
        <w:t xml:space="preserve">твердить </w:t>
      </w:r>
      <w:r w:rsidR="00DC1709">
        <w:rPr>
          <w:szCs w:val="26"/>
        </w:rPr>
        <w:t xml:space="preserve"> </w:t>
      </w:r>
      <w:r w:rsidR="00C324C4">
        <w:rPr>
          <w:szCs w:val="26"/>
        </w:rPr>
        <w:t>Положени</w:t>
      </w:r>
      <w:r w:rsidR="00DC1709">
        <w:rPr>
          <w:szCs w:val="26"/>
        </w:rPr>
        <w:t xml:space="preserve">е об </w:t>
      </w:r>
      <w:r w:rsidR="00C324C4">
        <w:rPr>
          <w:szCs w:val="26"/>
        </w:rPr>
        <w:t xml:space="preserve"> отделе</w:t>
      </w:r>
      <w:r w:rsidR="00DC1709">
        <w:rPr>
          <w:szCs w:val="26"/>
        </w:rPr>
        <w:t xml:space="preserve"> информатизации и программного обеспечения </w:t>
      </w:r>
      <w:r w:rsidR="00A13E16">
        <w:rPr>
          <w:szCs w:val="26"/>
        </w:rPr>
        <w:t xml:space="preserve"> А</w:t>
      </w:r>
      <w:r w:rsidRPr="00090D09">
        <w:rPr>
          <w:szCs w:val="26"/>
        </w:rPr>
        <w:t>дминистрации Бурлинского района</w:t>
      </w:r>
      <w:r w:rsidR="0070598B">
        <w:rPr>
          <w:szCs w:val="26"/>
        </w:rPr>
        <w:t xml:space="preserve"> Алтайского края</w:t>
      </w:r>
      <w:r w:rsidRPr="00090D09">
        <w:rPr>
          <w:szCs w:val="26"/>
        </w:rPr>
        <w:t xml:space="preserve"> </w:t>
      </w:r>
      <w:r w:rsidR="00631D42" w:rsidRPr="003E143F">
        <w:rPr>
          <w:szCs w:val="26"/>
        </w:rPr>
        <w:t>согласно приложени</w:t>
      </w:r>
      <w:r w:rsidR="00631D42">
        <w:rPr>
          <w:szCs w:val="26"/>
        </w:rPr>
        <w:t>ю</w:t>
      </w:r>
      <w:r w:rsidR="00631D42" w:rsidRPr="003E143F">
        <w:rPr>
          <w:szCs w:val="26"/>
        </w:rPr>
        <w:t xml:space="preserve"> к </w:t>
      </w:r>
      <w:r w:rsidR="00631D42">
        <w:rPr>
          <w:szCs w:val="26"/>
        </w:rPr>
        <w:t>насто</w:t>
      </w:r>
      <w:r w:rsidR="00631D42">
        <w:rPr>
          <w:szCs w:val="26"/>
        </w:rPr>
        <w:t>я</w:t>
      </w:r>
      <w:r w:rsidR="00631D42">
        <w:rPr>
          <w:szCs w:val="26"/>
        </w:rPr>
        <w:t>щему</w:t>
      </w:r>
      <w:r w:rsidR="00631D42" w:rsidRPr="003E143F">
        <w:rPr>
          <w:szCs w:val="26"/>
        </w:rPr>
        <w:t xml:space="preserve"> постановлению</w:t>
      </w:r>
      <w:r w:rsidRPr="00090D09">
        <w:rPr>
          <w:szCs w:val="26"/>
        </w:rPr>
        <w:t>.</w:t>
      </w:r>
    </w:p>
    <w:p w:rsidR="00A3470A" w:rsidRDefault="00A3470A" w:rsidP="00F32077">
      <w:pPr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2. Признать утратившим силу постанов</w:t>
      </w:r>
      <w:r w:rsidR="009E7FD5">
        <w:rPr>
          <w:sz w:val="26"/>
          <w:szCs w:val="26"/>
        </w:rPr>
        <w:t>ление</w:t>
      </w:r>
      <w:r w:rsidR="00631D42">
        <w:rPr>
          <w:sz w:val="26"/>
          <w:szCs w:val="26"/>
        </w:rPr>
        <w:t xml:space="preserve"> А</w:t>
      </w:r>
      <w:r w:rsidR="009E7FD5">
        <w:rPr>
          <w:sz w:val="26"/>
          <w:szCs w:val="26"/>
        </w:rPr>
        <w:t>дминистрации района от 26.09.2014</w:t>
      </w:r>
      <w:r w:rsidR="00DC17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</w:t>
      </w:r>
      <w:r w:rsidR="008B6440">
        <w:rPr>
          <w:sz w:val="26"/>
          <w:szCs w:val="26"/>
        </w:rPr>
        <w:t xml:space="preserve"> </w:t>
      </w:r>
      <w:r w:rsidR="00AC3604">
        <w:rPr>
          <w:sz w:val="26"/>
          <w:szCs w:val="26"/>
        </w:rPr>
        <w:t>242</w:t>
      </w:r>
      <w:r>
        <w:rPr>
          <w:sz w:val="26"/>
          <w:szCs w:val="26"/>
        </w:rPr>
        <w:t xml:space="preserve"> «Об </w:t>
      </w:r>
      <w:r w:rsidR="00C324C4">
        <w:rPr>
          <w:sz w:val="26"/>
          <w:szCs w:val="26"/>
        </w:rPr>
        <w:t>утверждении Положения об информационно-аналитическом о</w:t>
      </w:r>
      <w:r w:rsidR="00C324C4">
        <w:rPr>
          <w:sz w:val="26"/>
          <w:szCs w:val="26"/>
        </w:rPr>
        <w:t>т</w:t>
      </w:r>
      <w:r w:rsidR="00C324C4">
        <w:rPr>
          <w:sz w:val="26"/>
          <w:szCs w:val="26"/>
        </w:rPr>
        <w:t>деле</w:t>
      </w:r>
      <w:r w:rsidR="00EA1584">
        <w:rPr>
          <w:sz w:val="26"/>
          <w:szCs w:val="26"/>
        </w:rPr>
        <w:t xml:space="preserve"> </w:t>
      </w:r>
      <w:r w:rsidR="00631D42">
        <w:rPr>
          <w:sz w:val="26"/>
          <w:szCs w:val="26"/>
        </w:rPr>
        <w:t>А</w:t>
      </w:r>
      <w:r>
        <w:rPr>
          <w:sz w:val="26"/>
          <w:szCs w:val="26"/>
        </w:rPr>
        <w:t>дм</w:t>
      </w:r>
      <w:r>
        <w:rPr>
          <w:sz w:val="26"/>
          <w:szCs w:val="26"/>
        </w:rPr>
        <w:t>и</w:t>
      </w:r>
      <w:r>
        <w:rPr>
          <w:sz w:val="26"/>
          <w:szCs w:val="26"/>
        </w:rPr>
        <w:t>нистрации Бурлинского района».</w:t>
      </w:r>
    </w:p>
    <w:p w:rsidR="00631D42" w:rsidRDefault="00DC1709" w:rsidP="00A3470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A3470A">
        <w:rPr>
          <w:sz w:val="26"/>
          <w:szCs w:val="26"/>
        </w:rPr>
        <w:t xml:space="preserve">. </w:t>
      </w:r>
      <w:r w:rsidR="00631D42" w:rsidRPr="003E143F">
        <w:rPr>
          <w:sz w:val="26"/>
          <w:szCs w:val="26"/>
        </w:rPr>
        <w:t xml:space="preserve">Обнародовать данное постановление путем размещения в </w:t>
      </w:r>
      <w:r w:rsidR="00631D42" w:rsidRPr="003E143F">
        <w:rPr>
          <w:color w:val="000000"/>
          <w:sz w:val="26"/>
          <w:szCs w:val="26"/>
        </w:rPr>
        <w:t>сетевом издании «Официальный сайт муниципального образования Бурлинский район Алтайского края»</w:t>
      </w:r>
      <w:r w:rsidR="00631D42">
        <w:rPr>
          <w:color w:val="000000"/>
          <w:sz w:val="26"/>
          <w:szCs w:val="26"/>
        </w:rPr>
        <w:t>.</w:t>
      </w:r>
    </w:p>
    <w:p w:rsidR="00A3470A" w:rsidRDefault="002D5AB7" w:rsidP="00A347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3470A">
        <w:rPr>
          <w:sz w:val="26"/>
          <w:szCs w:val="26"/>
        </w:rPr>
        <w:t xml:space="preserve">. Контроль за исполнением настоящего постановления </w:t>
      </w:r>
      <w:r w:rsidR="00A41911">
        <w:rPr>
          <w:sz w:val="26"/>
          <w:szCs w:val="26"/>
        </w:rPr>
        <w:t>оставляю за собой.</w:t>
      </w:r>
    </w:p>
    <w:p w:rsidR="00A3470A" w:rsidRPr="00090D09" w:rsidRDefault="00A3470A" w:rsidP="00166FF8">
      <w:pPr>
        <w:pStyle w:val="a4"/>
        <w:ind w:firstLine="644"/>
        <w:rPr>
          <w:szCs w:val="26"/>
        </w:rPr>
      </w:pPr>
    </w:p>
    <w:p w:rsidR="00166FF8" w:rsidRPr="00090D09" w:rsidRDefault="00166FF8" w:rsidP="00166FF8">
      <w:pPr>
        <w:rPr>
          <w:sz w:val="26"/>
          <w:szCs w:val="26"/>
        </w:rPr>
      </w:pPr>
    </w:p>
    <w:p w:rsidR="00166FF8" w:rsidRPr="00090D09" w:rsidRDefault="00166FF8" w:rsidP="00166FF8">
      <w:pPr>
        <w:jc w:val="both"/>
        <w:rPr>
          <w:sz w:val="26"/>
          <w:szCs w:val="26"/>
        </w:rPr>
      </w:pPr>
      <w:r w:rsidRPr="00090D09">
        <w:rPr>
          <w:sz w:val="26"/>
          <w:szCs w:val="26"/>
        </w:rPr>
        <w:t>Глава рай</w:t>
      </w:r>
      <w:r w:rsidR="00A630B2">
        <w:rPr>
          <w:sz w:val="26"/>
          <w:szCs w:val="26"/>
        </w:rPr>
        <w:t>она</w:t>
      </w:r>
      <w:r w:rsidRPr="00090D09">
        <w:rPr>
          <w:sz w:val="26"/>
          <w:szCs w:val="26"/>
        </w:rPr>
        <w:t xml:space="preserve">                                    </w:t>
      </w:r>
      <w:r w:rsidR="00A630B2">
        <w:rPr>
          <w:sz w:val="26"/>
          <w:szCs w:val="26"/>
        </w:rPr>
        <w:t xml:space="preserve">                                  </w:t>
      </w:r>
      <w:r w:rsidR="00726C55">
        <w:rPr>
          <w:sz w:val="26"/>
          <w:szCs w:val="26"/>
        </w:rPr>
        <w:t xml:space="preserve">         </w:t>
      </w:r>
      <w:r w:rsidR="0070598B">
        <w:rPr>
          <w:sz w:val="26"/>
          <w:szCs w:val="26"/>
        </w:rPr>
        <w:t xml:space="preserve"> </w:t>
      </w:r>
      <w:r w:rsidR="00726C55">
        <w:rPr>
          <w:sz w:val="26"/>
          <w:szCs w:val="26"/>
        </w:rPr>
        <w:t xml:space="preserve">                   </w:t>
      </w:r>
      <w:r w:rsidR="00A630B2">
        <w:rPr>
          <w:sz w:val="26"/>
          <w:szCs w:val="26"/>
        </w:rPr>
        <w:t xml:space="preserve">  </w:t>
      </w:r>
      <w:r w:rsidRPr="00090D09">
        <w:rPr>
          <w:sz w:val="26"/>
          <w:szCs w:val="26"/>
        </w:rPr>
        <w:t xml:space="preserve"> С.А. Давыде</w:t>
      </w:r>
      <w:r w:rsidRPr="00090D09">
        <w:rPr>
          <w:sz w:val="26"/>
          <w:szCs w:val="26"/>
        </w:rPr>
        <w:t>н</w:t>
      </w:r>
      <w:r w:rsidRPr="00090D09">
        <w:rPr>
          <w:sz w:val="26"/>
          <w:szCs w:val="26"/>
        </w:rPr>
        <w:t>ко</w:t>
      </w:r>
    </w:p>
    <w:p w:rsidR="00166FF8" w:rsidRPr="00090D09" w:rsidRDefault="00166FF8" w:rsidP="00166FF8">
      <w:pPr>
        <w:jc w:val="both"/>
        <w:rPr>
          <w:sz w:val="26"/>
          <w:szCs w:val="26"/>
        </w:rPr>
      </w:pPr>
    </w:p>
    <w:p w:rsidR="00E43529" w:rsidRDefault="00166FF8" w:rsidP="00166FF8">
      <w:pPr>
        <w:jc w:val="both"/>
        <w:rPr>
          <w:sz w:val="26"/>
          <w:szCs w:val="26"/>
        </w:rPr>
      </w:pPr>
      <w:r w:rsidRPr="00090D09">
        <w:rPr>
          <w:sz w:val="26"/>
          <w:szCs w:val="26"/>
        </w:rPr>
        <w:t>СОГЛАСОВАНО:</w:t>
      </w:r>
    </w:p>
    <w:p w:rsidR="00631D42" w:rsidRDefault="00C324C4" w:rsidP="00166FF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</w:t>
      </w:r>
    </w:p>
    <w:p w:rsidR="00C324C4" w:rsidRDefault="00C324C4" w:rsidP="00166FF8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района</w:t>
      </w:r>
    </w:p>
    <w:p w:rsidR="00C324C4" w:rsidRDefault="00C324C4" w:rsidP="00166FF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 </w:t>
      </w:r>
      <w:proofErr w:type="spellStart"/>
      <w:r>
        <w:rPr>
          <w:sz w:val="26"/>
          <w:szCs w:val="26"/>
        </w:rPr>
        <w:t>Н.Д.Захарюта</w:t>
      </w:r>
      <w:proofErr w:type="spellEnd"/>
    </w:p>
    <w:p w:rsidR="00C324C4" w:rsidRPr="00090D09" w:rsidRDefault="00C324C4" w:rsidP="00166FF8">
      <w:pPr>
        <w:jc w:val="both"/>
        <w:rPr>
          <w:sz w:val="26"/>
          <w:szCs w:val="26"/>
        </w:rPr>
      </w:pPr>
    </w:p>
    <w:p w:rsidR="00631D42" w:rsidRDefault="00166FF8" w:rsidP="00166FF8">
      <w:pPr>
        <w:jc w:val="both"/>
        <w:rPr>
          <w:sz w:val="26"/>
          <w:szCs w:val="26"/>
        </w:rPr>
      </w:pPr>
      <w:r w:rsidRPr="00090D09">
        <w:rPr>
          <w:sz w:val="26"/>
          <w:szCs w:val="26"/>
        </w:rPr>
        <w:t>Управляющий делами</w:t>
      </w:r>
      <w:r w:rsidR="00800CA2">
        <w:rPr>
          <w:sz w:val="26"/>
          <w:szCs w:val="26"/>
        </w:rPr>
        <w:t xml:space="preserve"> </w:t>
      </w:r>
    </w:p>
    <w:p w:rsidR="00166FF8" w:rsidRPr="00090D09" w:rsidRDefault="00A13E16" w:rsidP="00166FF8">
      <w:pPr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166FF8" w:rsidRPr="00090D09">
        <w:rPr>
          <w:sz w:val="26"/>
          <w:szCs w:val="26"/>
        </w:rPr>
        <w:t>дминистрации района</w:t>
      </w:r>
    </w:p>
    <w:p w:rsidR="00166FF8" w:rsidRDefault="00166FF8" w:rsidP="00166FF8">
      <w:pPr>
        <w:jc w:val="both"/>
        <w:rPr>
          <w:sz w:val="26"/>
          <w:szCs w:val="26"/>
        </w:rPr>
      </w:pPr>
      <w:r w:rsidRPr="00090D09">
        <w:rPr>
          <w:sz w:val="26"/>
          <w:szCs w:val="26"/>
        </w:rPr>
        <w:t>________________</w:t>
      </w:r>
      <w:r w:rsidR="00E12E24">
        <w:rPr>
          <w:sz w:val="26"/>
          <w:szCs w:val="26"/>
        </w:rPr>
        <w:t>___</w:t>
      </w:r>
      <w:r w:rsidR="00726C55">
        <w:rPr>
          <w:sz w:val="26"/>
          <w:szCs w:val="26"/>
        </w:rPr>
        <w:t>Л.В.</w:t>
      </w:r>
      <w:r w:rsidR="0070598B">
        <w:rPr>
          <w:sz w:val="26"/>
          <w:szCs w:val="26"/>
        </w:rPr>
        <w:t xml:space="preserve"> </w:t>
      </w:r>
      <w:r w:rsidR="00726C55">
        <w:rPr>
          <w:sz w:val="26"/>
          <w:szCs w:val="26"/>
        </w:rPr>
        <w:t>Голубева</w:t>
      </w:r>
    </w:p>
    <w:p w:rsidR="00631D42" w:rsidRDefault="00F0365F" w:rsidP="00F0365F">
      <w:pPr>
        <w:ind w:left="5245"/>
      </w:pPr>
      <w:r>
        <w:rPr>
          <w:sz w:val="26"/>
          <w:szCs w:val="26"/>
        </w:rPr>
        <w:br w:type="page"/>
      </w:r>
      <w:r w:rsidR="00631D42">
        <w:lastRenderedPageBreak/>
        <w:t>Приложение</w:t>
      </w:r>
    </w:p>
    <w:p w:rsidR="00631D42" w:rsidRDefault="00631D42" w:rsidP="00F0365F">
      <w:pPr>
        <w:ind w:left="5245"/>
      </w:pPr>
      <w:r>
        <w:t>к постановлению Администрации района</w:t>
      </w:r>
    </w:p>
    <w:p w:rsidR="00631D42" w:rsidRPr="00CC4875" w:rsidRDefault="00631D42" w:rsidP="00F0365F">
      <w:pPr>
        <w:ind w:left="5245"/>
      </w:pPr>
      <w:r>
        <w:t xml:space="preserve">от </w:t>
      </w:r>
      <w:r w:rsidR="00336CC3">
        <w:t>01 сентября</w:t>
      </w:r>
      <w:r>
        <w:t xml:space="preserve"> 2025 г. № </w:t>
      </w:r>
      <w:r w:rsidR="00336CC3">
        <w:t>251</w:t>
      </w:r>
    </w:p>
    <w:p w:rsidR="00631D42" w:rsidRPr="002E5A94" w:rsidRDefault="00631D42" w:rsidP="00631D42">
      <w:pPr>
        <w:jc w:val="center"/>
        <w:rPr>
          <w:b/>
          <w:bCs/>
          <w:sz w:val="26"/>
          <w:szCs w:val="26"/>
        </w:rPr>
      </w:pPr>
      <w:bookmarkStart w:id="0" w:name="bookmark0"/>
    </w:p>
    <w:p w:rsidR="00631D42" w:rsidRPr="00CC4875" w:rsidRDefault="00631D42" w:rsidP="00631D42">
      <w:pPr>
        <w:ind w:firstLine="709"/>
        <w:jc w:val="center"/>
        <w:rPr>
          <w:b/>
          <w:sz w:val="26"/>
          <w:szCs w:val="26"/>
        </w:rPr>
      </w:pPr>
      <w:r w:rsidRPr="002E5A94">
        <w:rPr>
          <w:b/>
          <w:bCs/>
          <w:sz w:val="26"/>
          <w:szCs w:val="26"/>
        </w:rPr>
        <w:t>ПОЛОЖЕНИ</w:t>
      </w:r>
      <w:bookmarkEnd w:id="0"/>
      <w:r w:rsidRPr="002E5A94">
        <w:rPr>
          <w:b/>
          <w:bCs/>
          <w:sz w:val="26"/>
          <w:szCs w:val="26"/>
        </w:rPr>
        <w:t>Е</w:t>
      </w:r>
      <w:bookmarkStart w:id="1" w:name="bookmark1"/>
      <w:r w:rsidRPr="002E5A94">
        <w:rPr>
          <w:b/>
          <w:bCs/>
          <w:sz w:val="26"/>
          <w:szCs w:val="26"/>
        </w:rPr>
        <w:br/>
      </w:r>
      <w:r w:rsidRPr="00CC4875">
        <w:rPr>
          <w:b/>
          <w:sz w:val="26"/>
          <w:szCs w:val="26"/>
        </w:rPr>
        <w:t>об отделе информатизации и программного обеспечения</w:t>
      </w:r>
      <w:r w:rsidRPr="00CC4875">
        <w:rPr>
          <w:b/>
          <w:sz w:val="26"/>
          <w:szCs w:val="26"/>
        </w:rPr>
        <w:br/>
        <w:t>Администрации Бурлинского района</w:t>
      </w:r>
    </w:p>
    <w:p w:rsidR="00631D42" w:rsidRPr="00CC4875" w:rsidRDefault="00631D42" w:rsidP="00631D42">
      <w:pPr>
        <w:ind w:firstLine="709"/>
        <w:jc w:val="center"/>
        <w:rPr>
          <w:b/>
          <w:sz w:val="26"/>
          <w:szCs w:val="26"/>
        </w:rPr>
      </w:pPr>
      <w:r w:rsidRPr="00CC4875">
        <w:rPr>
          <w:b/>
          <w:sz w:val="26"/>
          <w:szCs w:val="26"/>
        </w:rPr>
        <w:t>Алтайского края</w:t>
      </w:r>
    </w:p>
    <w:bookmarkEnd w:id="1"/>
    <w:p w:rsidR="00631D42" w:rsidRPr="002E5A94" w:rsidRDefault="00631D42" w:rsidP="00631D42">
      <w:pPr>
        <w:jc w:val="center"/>
        <w:rPr>
          <w:b/>
          <w:bCs/>
          <w:sz w:val="26"/>
          <w:szCs w:val="26"/>
        </w:rPr>
      </w:pPr>
    </w:p>
    <w:p w:rsidR="00631D42" w:rsidRPr="002E5A94" w:rsidRDefault="00631D42" w:rsidP="00631D42">
      <w:pPr>
        <w:jc w:val="center"/>
        <w:rPr>
          <w:b/>
          <w:bCs/>
          <w:sz w:val="26"/>
          <w:szCs w:val="26"/>
        </w:rPr>
      </w:pPr>
      <w:bookmarkStart w:id="2" w:name="bookmark2"/>
      <w:r w:rsidRPr="002E5A94">
        <w:rPr>
          <w:b/>
          <w:bCs/>
          <w:sz w:val="26"/>
          <w:szCs w:val="26"/>
        </w:rPr>
        <w:t>1. Общие положения</w:t>
      </w:r>
      <w:bookmarkEnd w:id="2"/>
    </w:p>
    <w:p w:rsidR="00631D42" w:rsidRPr="002E5A94" w:rsidRDefault="00631D42" w:rsidP="00631D42">
      <w:pPr>
        <w:ind w:firstLine="709"/>
        <w:jc w:val="both"/>
        <w:rPr>
          <w:sz w:val="26"/>
          <w:szCs w:val="26"/>
        </w:rPr>
      </w:pPr>
      <w:r w:rsidRPr="002E5A94">
        <w:rPr>
          <w:sz w:val="26"/>
          <w:szCs w:val="26"/>
        </w:rPr>
        <w:t xml:space="preserve">1.1. </w:t>
      </w:r>
      <w:r w:rsidRPr="00310568">
        <w:rPr>
          <w:sz w:val="26"/>
          <w:szCs w:val="26"/>
        </w:rPr>
        <w:t>Отдел информатизации и программного обеспечения (далее – Отдел) является структурным подразделением Администрации Бурлинского района (далее – Админис</w:t>
      </w:r>
      <w:r w:rsidRPr="00310568">
        <w:rPr>
          <w:sz w:val="26"/>
          <w:szCs w:val="26"/>
        </w:rPr>
        <w:t>т</w:t>
      </w:r>
      <w:r w:rsidRPr="00310568">
        <w:rPr>
          <w:sz w:val="26"/>
          <w:szCs w:val="26"/>
        </w:rPr>
        <w:t>рация)</w:t>
      </w:r>
      <w:r w:rsidRPr="002E5A94">
        <w:rPr>
          <w:sz w:val="26"/>
          <w:szCs w:val="26"/>
        </w:rPr>
        <w:t>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Pr="00310568">
        <w:rPr>
          <w:sz w:val="26"/>
          <w:szCs w:val="26"/>
        </w:rPr>
        <w:t>. Отдел в своей деятельности руководствуется Конституцией Российской Ф</w:t>
      </w:r>
      <w:r w:rsidRPr="00310568">
        <w:rPr>
          <w:sz w:val="26"/>
          <w:szCs w:val="26"/>
        </w:rPr>
        <w:t>е</w:t>
      </w:r>
      <w:r w:rsidRPr="00310568">
        <w:rPr>
          <w:sz w:val="26"/>
          <w:szCs w:val="26"/>
        </w:rPr>
        <w:t>дерации, федеральными законами (в т.ч. Федеральным законом от 27.07.2006 № 149-ФЗ «Об информации, информационных технологиях и о защите информации», Федерал</w:t>
      </w:r>
      <w:r w:rsidRPr="00310568">
        <w:rPr>
          <w:sz w:val="26"/>
          <w:szCs w:val="26"/>
        </w:rPr>
        <w:t>ь</w:t>
      </w:r>
      <w:r w:rsidRPr="00310568">
        <w:rPr>
          <w:sz w:val="26"/>
          <w:szCs w:val="26"/>
        </w:rPr>
        <w:t>ным законом от 27.07.2006 № 152-ФЗ «О персональных данных»), иными нормативн</w:t>
      </w:r>
      <w:r w:rsidRPr="00310568">
        <w:rPr>
          <w:sz w:val="26"/>
          <w:szCs w:val="26"/>
        </w:rPr>
        <w:t>ы</w:t>
      </w:r>
      <w:r w:rsidRPr="00310568">
        <w:rPr>
          <w:sz w:val="26"/>
          <w:szCs w:val="26"/>
        </w:rPr>
        <w:t xml:space="preserve">ми правовыми актами Российской Федерации, Алтайского края, </w:t>
      </w:r>
      <w:r w:rsidRPr="002E5A94">
        <w:rPr>
          <w:sz w:val="26"/>
          <w:szCs w:val="26"/>
        </w:rPr>
        <w:t>Уставом Бурлинского района, нормативн</w:t>
      </w:r>
      <w:r w:rsidR="006F468C">
        <w:rPr>
          <w:sz w:val="26"/>
          <w:szCs w:val="26"/>
        </w:rPr>
        <w:t>о-правовыми актами главы района,</w:t>
      </w:r>
      <w:r w:rsidRPr="002E5A94">
        <w:rPr>
          <w:sz w:val="26"/>
          <w:szCs w:val="26"/>
        </w:rPr>
        <w:t xml:space="preserve"> Бурлинского районного Совета народных депутатов и настоящим Положением.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310568">
        <w:rPr>
          <w:sz w:val="26"/>
          <w:szCs w:val="26"/>
        </w:rPr>
        <w:t>. Деятельность Отдела строится на принципах централизации управления, и</w:t>
      </w:r>
      <w:r w:rsidRPr="00310568">
        <w:rPr>
          <w:sz w:val="26"/>
          <w:szCs w:val="26"/>
        </w:rPr>
        <w:t>с</w:t>
      </w:r>
      <w:r w:rsidRPr="00310568">
        <w:rPr>
          <w:sz w:val="26"/>
          <w:szCs w:val="26"/>
        </w:rPr>
        <w:t>полнительской дисциплины и соблюдения требован</w:t>
      </w:r>
      <w:r>
        <w:rPr>
          <w:sz w:val="26"/>
          <w:szCs w:val="26"/>
        </w:rPr>
        <w:t>ий информационной безопасности.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310568">
        <w:rPr>
          <w:sz w:val="26"/>
          <w:szCs w:val="26"/>
        </w:rPr>
        <w:t>. Отдел возглавляет начальник Отдела, назначаемый на должность и освобо</w:t>
      </w:r>
      <w:r w:rsidRPr="00310568">
        <w:rPr>
          <w:sz w:val="26"/>
          <w:szCs w:val="26"/>
        </w:rPr>
        <w:t>ж</w:t>
      </w:r>
      <w:r w:rsidRPr="00310568">
        <w:rPr>
          <w:sz w:val="26"/>
          <w:szCs w:val="26"/>
        </w:rPr>
        <w:t xml:space="preserve">даемый от должности </w:t>
      </w:r>
      <w:r>
        <w:rPr>
          <w:sz w:val="26"/>
          <w:szCs w:val="26"/>
        </w:rPr>
        <w:t>распоряжением главы района.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Pr="00310568">
        <w:rPr>
          <w:sz w:val="26"/>
          <w:szCs w:val="26"/>
        </w:rPr>
        <w:t>. Начальник Отде</w:t>
      </w:r>
      <w:r>
        <w:rPr>
          <w:sz w:val="26"/>
          <w:szCs w:val="26"/>
        </w:rPr>
        <w:t>ла непосредственно подчиняется з</w:t>
      </w:r>
      <w:r w:rsidRPr="00310568">
        <w:rPr>
          <w:sz w:val="26"/>
          <w:szCs w:val="26"/>
        </w:rPr>
        <w:t xml:space="preserve">аместителю </w:t>
      </w:r>
      <w:r>
        <w:rPr>
          <w:sz w:val="26"/>
          <w:szCs w:val="26"/>
        </w:rPr>
        <w:t>г</w:t>
      </w:r>
      <w:r w:rsidRPr="00310568">
        <w:rPr>
          <w:sz w:val="26"/>
          <w:szCs w:val="26"/>
        </w:rPr>
        <w:t>лавы</w:t>
      </w:r>
      <w:r>
        <w:rPr>
          <w:sz w:val="26"/>
          <w:szCs w:val="26"/>
        </w:rPr>
        <w:t xml:space="preserve"> Адм</w:t>
      </w:r>
      <w:r>
        <w:rPr>
          <w:sz w:val="26"/>
          <w:szCs w:val="26"/>
        </w:rPr>
        <w:t>и</w:t>
      </w:r>
      <w:r>
        <w:rPr>
          <w:sz w:val="26"/>
          <w:szCs w:val="26"/>
        </w:rPr>
        <w:t>нистрации.</w:t>
      </w:r>
    </w:p>
    <w:p w:rsidR="00631D42" w:rsidRPr="002E5A94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Pr="002E5A94">
        <w:rPr>
          <w:sz w:val="26"/>
          <w:szCs w:val="26"/>
        </w:rPr>
        <w:t>. Создание Отдела определяется Решением Бурлинского районного Совета н</w:t>
      </w:r>
      <w:r w:rsidRPr="002E5A94">
        <w:rPr>
          <w:sz w:val="26"/>
          <w:szCs w:val="26"/>
        </w:rPr>
        <w:t>а</w:t>
      </w:r>
      <w:r w:rsidRPr="002E5A94">
        <w:rPr>
          <w:sz w:val="26"/>
          <w:szCs w:val="26"/>
        </w:rPr>
        <w:t>родных депутатов о структуре Администрации района.</w:t>
      </w:r>
    </w:p>
    <w:p w:rsidR="00631D42" w:rsidRPr="002E5A94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Pr="002E5A94">
        <w:rPr>
          <w:sz w:val="26"/>
          <w:szCs w:val="26"/>
        </w:rPr>
        <w:t>. Положение об От</w:t>
      </w:r>
      <w:r>
        <w:rPr>
          <w:sz w:val="26"/>
          <w:szCs w:val="26"/>
        </w:rPr>
        <w:t xml:space="preserve">деле </w:t>
      </w:r>
      <w:r w:rsidRPr="002E5A94">
        <w:rPr>
          <w:sz w:val="26"/>
          <w:szCs w:val="26"/>
        </w:rPr>
        <w:t xml:space="preserve"> утвержда</w:t>
      </w:r>
      <w:r w:rsidR="00054972">
        <w:rPr>
          <w:sz w:val="26"/>
          <w:szCs w:val="26"/>
        </w:rPr>
        <w:t>е</w:t>
      </w:r>
      <w:r w:rsidRPr="002E5A94">
        <w:rPr>
          <w:sz w:val="26"/>
          <w:szCs w:val="26"/>
        </w:rPr>
        <w:t>тся главой Бурлинского района.</w:t>
      </w:r>
    </w:p>
    <w:p w:rsidR="00336CC3" w:rsidRDefault="00336CC3" w:rsidP="00631D42">
      <w:pPr>
        <w:jc w:val="center"/>
        <w:rPr>
          <w:b/>
          <w:bCs/>
          <w:sz w:val="26"/>
          <w:szCs w:val="26"/>
        </w:rPr>
      </w:pPr>
    </w:p>
    <w:p w:rsidR="00631D42" w:rsidRPr="002E5A94" w:rsidRDefault="00631D42" w:rsidP="00631D42">
      <w:pPr>
        <w:jc w:val="center"/>
        <w:rPr>
          <w:b/>
          <w:bCs/>
          <w:sz w:val="26"/>
          <w:szCs w:val="26"/>
        </w:rPr>
      </w:pPr>
      <w:r w:rsidRPr="002E5A94">
        <w:rPr>
          <w:b/>
          <w:bCs/>
          <w:sz w:val="26"/>
          <w:szCs w:val="26"/>
        </w:rPr>
        <w:t>2. Основные задачи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Основными задачами Отдела являются: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 w:rsidRPr="002E5A94">
        <w:rPr>
          <w:sz w:val="26"/>
          <w:szCs w:val="26"/>
        </w:rPr>
        <w:t>2.1.</w:t>
      </w:r>
      <w:r>
        <w:rPr>
          <w:sz w:val="26"/>
          <w:szCs w:val="26"/>
        </w:rPr>
        <w:t>1.</w:t>
      </w:r>
      <w:r w:rsidRPr="002E5A94">
        <w:rPr>
          <w:sz w:val="26"/>
          <w:szCs w:val="26"/>
        </w:rPr>
        <w:t xml:space="preserve"> Обеспечение бесперебойного функционирования и развития информацио</w:t>
      </w:r>
      <w:r w:rsidRPr="002E5A94">
        <w:rPr>
          <w:sz w:val="26"/>
          <w:szCs w:val="26"/>
        </w:rPr>
        <w:t>н</w:t>
      </w:r>
      <w:r w:rsidRPr="002E5A94">
        <w:rPr>
          <w:sz w:val="26"/>
          <w:szCs w:val="26"/>
        </w:rPr>
        <w:t>но-телекоммуникационно</w:t>
      </w:r>
      <w:r>
        <w:rPr>
          <w:sz w:val="26"/>
          <w:szCs w:val="26"/>
        </w:rPr>
        <w:t>й инфраструктуры Администрации.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2E5A94">
        <w:rPr>
          <w:sz w:val="26"/>
          <w:szCs w:val="26"/>
        </w:rPr>
        <w:t>.</w:t>
      </w:r>
      <w:r>
        <w:rPr>
          <w:sz w:val="26"/>
          <w:szCs w:val="26"/>
        </w:rPr>
        <w:t>2.</w:t>
      </w:r>
      <w:r w:rsidRPr="002E5A94">
        <w:rPr>
          <w:sz w:val="26"/>
          <w:szCs w:val="26"/>
        </w:rPr>
        <w:t xml:space="preserve"> Обеспечение информационной безопасности, включая защиту конфиденц</w:t>
      </w:r>
      <w:r w:rsidRPr="002E5A94">
        <w:rPr>
          <w:sz w:val="26"/>
          <w:szCs w:val="26"/>
        </w:rPr>
        <w:t>и</w:t>
      </w:r>
      <w:r w:rsidRPr="002E5A94">
        <w:rPr>
          <w:sz w:val="26"/>
          <w:szCs w:val="26"/>
        </w:rPr>
        <w:t>альной информации и персональных данных, обрабатываемых в информа</w:t>
      </w:r>
      <w:r>
        <w:rPr>
          <w:sz w:val="26"/>
          <w:szCs w:val="26"/>
        </w:rPr>
        <w:t>ционных си</w:t>
      </w:r>
      <w:r>
        <w:rPr>
          <w:sz w:val="26"/>
          <w:szCs w:val="26"/>
        </w:rPr>
        <w:t>с</w:t>
      </w:r>
      <w:r>
        <w:rPr>
          <w:sz w:val="26"/>
          <w:szCs w:val="26"/>
        </w:rPr>
        <w:t>темах Администрации.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 w:rsidRPr="002E5A94">
        <w:rPr>
          <w:sz w:val="26"/>
          <w:szCs w:val="26"/>
        </w:rPr>
        <w:t>2.</w:t>
      </w:r>
      <w:r>
        <w:rPr>
          <w:sz w:val="26"/>
          <w:szCs w:val="26"/>
        </w:rPr>
        <w:t>1.</w:t>
      </w:r>
      <w:r w:rsidRPr="002E5A94">
        <w:rPr>
          <w:sz w:val="26"/>
          <w:szCs w:val="26"/>
        </w:rPr>
        <w:t xml:space="preserve">3. Обеспечение </w:t>
      </w:r>
      <w:r>
        <w:rPr>
          <w:sz w:val="26"/>
          <w:szCs w:val="26"/>
        </w:rPr>
        <w:t>своевременного т</w:t>
      </w:r>
      <w:r w:rsidRPr="002E5A94">
        <w:rPr>
          <w:sz w:val="26"/>
          <w:szCs w:val="26"/>
        </w:rPr>
        <w:t>ехническо</w:t>
      </w:r>
      <w:r>
        <w:rPr>
          <w:sz w:val="26"/>
          <w:szCs w:val="26"/>
        </w:rPr>
        <w:t>го</w:t>
      </w:r>
      <w:r w:rsidRPr="002E5A94">
        <w:rPr>
          <w:sz w:val="26"/>
          <w:szCs w:val="26"/>
        </w:rPr>
        <w:t xml:space="preserve"> обслуживани</w:t>
      </w:r>
      <w:r>
        <w:rPr>
          <w:sz w:val="26"/>
          <w:szCs w:val="26"/>
        </w:rPr>
        <w:t>я</w:t>
      </w:r>
      <w:r w:rsidRPr="002E5A94">
        <w:rPr>
          <w:sz w:val="26"/>
          <w:szCs w:val="26"/>
        </w:rPr>
        <w:t>, ремонт</w:t>
      </w:r>
      <w:r>
        <w:rPr>
          <w:sz w:val="26"/>
          <w:szCs w:val="26"/>
        </w:rPr>
        <w:t>а</w:t>
      </w:r>
      <w:r w:rsidRPr="002E5A94">
        <w:rPr>
          <w:sz w:val="26"/>
          <w:szCs w:val="26"/>
        </w:rPr>
        <w:t xml:space="preserve"> и м</w:t>
      </w:r>
      <w:r w:rsidRPr="002E5A94">
        <w:rPr>
          <w:sz w:val="26"/>
          <w:szCs w:val="26"/>
        </w:rPr>
        <w:t>о</w:t>
      </w:r>
      <w:r w:rsidRPr="002E5A94">
        <w:rPr>
          <w:sz w:val="26"/>
          <w:szCs w:val="26"/>
        </w:rPr>
        <w:t>дернизаци</w:t>
      </w:r>
      <w:r>
        <w:rPr>
          <w:sz w:val="26"/>
          <w:szCs w:val="26"/>
        </w:rPr>
        <w:t>и</w:t>
      </w:r>
      <w:r w:rsidRPr="002E5A94">
        <w:rPr>
          <w:sz w:val="26"/>
          <w:szCs w:val="26"/>
        </w:rPr>
        <w:t>, оргтехники и программ</w:t>
      </w:r>
      <w:r>
        <w:rPr>
          <w:sz w:val="26"/>
          <w:szCs w:val="26"/>
        </w:rPr>
        <w:t>ного обеспечения Администрации.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 w:rsidRPr="002E5A94">
        <w:rPr>
          <w:sz w:val="26"/>
          <w:szCs w:val="26"/>
        </w:rPr>
        <w:t>2.</w:t>
      </w:r>
      <w:r>
        <w:rPr>
          <w:sz w:val="26"/>
          <w:szCs w:val="26"/>
        </w:rPr>
        <w:t>1.</w:t>
      </w:r>
      <w:r w:rsidRPr="002E5A94">
        <w:rPr>
          <w:sz w:val="26"/>
          <w:szCs w:val="26"/>
        </w:rPr>
        <w:t>4. Организация и обеспечение эксплуатации программных комплексов, и</w:t>
      </w:r>
      <w:r w:rsidRPr="002E5A94">
        <w:rPr>
          <w:sz w:val="26"/>
          <w:szCs w:val="26"/>
        </w:rPr>
        <w:t>с</w:t>
      </w:r>
      <w:r w:rsidRPr="002E5A94">
        <w:rPr>
          <w:sz w:val="26"/>
          <w:szCs w:val="26"/>
        </w:rPr>
        <w:t xml:space="preserve">пользуемых для решения задач </w:t>
      </w:r>
      <w:r>
        <w:rPr>
          <w:sz w:val="26"/>
          <w:szCs w:val="26"/>
        </w:rPr>
        <w:t>деятельности Администрации.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 w:rsidRPr="002E5A94">
        <w:rPr>
          <w:sz w:val="26"/>
          <w:szCs w:val="26"/>
        </w:rPr>
        <w:t>2.</w:t>
      </w:r>
      <w:r>
        <w:rPr>
          <w:sz w:val="26"/>
          <w:szCs w:val="26"/>
        </w:rPr>
        <w:t>1.</w:t>
      </w:r>
      <w:r w:rsidRPr="002E5A94">
        <w:rPr>
          <w:sz w:val="26"/>
          <w:szCs w:val="26"/>
        </w:rPr>
        <w:t>5. Методическое сопровождение процессов информатизации и оказание ко</w:t>
      </w:r>
      <w:r w:rsidRPr="002E5A94">
        <w:rPr>
          <w:sz w:val="26"/>
          <w:szCs w:val="26"/>
        </w:rPr>
        <w:t>н</w:t>
      </w:r>
      <w:r w:rsidRPr="002E5A94">
        <w:rPr>
          <w:sz w:val="26"/>
          <w:szCs w:val="26"/>
        </w:rPr>
        <w:t>сультационной поддержки сотрудникам Администрации</w:t>
      </w:r>
      <w:r>
        <w:rPr>
          <w:sz w:val="26"/>
          <w:szCs w:val="26"/>
        </w:rPr>
        <w:t xml:space="preserve"> и ее структурных подраздел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ний</w:t>
      </w:r>
      <w:r w:rsidRPr="002E5A94">
        <w:rPr>
          <w:sz w:val="26"/>
          <w:szCs w:val="26"/>
        </w:rPr>
        <w:t>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2.1.6.</w:t>
      </w:r>
      <w:r w:rsidRPr="002E5A94">
        <w:rPr>
          <w:sz w:val="26"/>
          <w:szCs w:val="26"/>
        </w:rPr>
        <w:t>Участие в создании единой системы информационно-коммуникационного вза</w:t>
      </w:r>
      <w:r w:rsidRPr="002E5A94">
        <w:rPr>
          <w:sz w:val="26"/>
          <w:szCs w:val="26"/>
        </w:rPr>
        <w:t>и</w:t>
      </w:r>
      <w:r w:rsidRPr="002E5A94">
        <w:rPr>
          <w:sz w:val="26"/>
          <w:szCs w:val="26"/>
        </w:rPr>
        <w:t>модействия органов местного самоуправления</w:t>
      </w:r>
      <w:r>
        <w:rPr>
          <w:sz w:val="26"/>
          <w:szCs w:val="26"/>
        </w:rPr>
        <w:t xml:space="preserve"> района.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2.1.7</w:t>
      </w:r>
      <w:r w:rsidRPr="00605B70">
        <w:rPr>
          <w:sz w:val="26"/>
          <w:szCs w:val="26"/>
        </w:rPr>
        <w:t>. Обеспечение информационной и технической поддержки структурных по</w:t>
      </w:r>
      <w:r w:rsidRPr="00605B70">
        <w:rPr>
          <w:sz w:val="26"/>
          <w:szCs w:val="26"/>
        </w:rPr>
        <w:t>д</w:t>
      </w:r>
      <w:r w:rsidR="00E42D42">
        <w:rPr>
          <w:sz w:val="26"/>
          <w:szCs w:val="26"/>
        </w:rPr>
        <w:t>разделений Администрации района и сельсоветов района.</w:t>
      </w:r>
    </w:p>
    <w:p w:rsidR="00631D42" w:rsidRPr="00605B70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2.1.8</w:t>
      </w:r>
      <w:r w:rsidRPr="00605B70">
        <w:rPr>
          <w:sz w:val="26"/>
          <w:szCs w:val="26"/>
        </w:rPr>
        <w:t>. Создание и развитие условий для предоставления муниципальных услуг в электронном виде.</w:t>
      </w:r>
    </w:p>
    <w:p w:rsidR="00631D42" w:rsidRPr="002E5A94" w:rsidRDefault="00631D42" w:rsidP="00631D42">
      <w:pPr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2E5A94">
        <w:rPr>
          <w:sz w:val="26"/>
          <w:szCs w:val="26"/>
        </w:rPr>
        <w:t>Отдел решает стоящие перед ним задачи во взаимодействии с другими структурными подразделениями Администрации района, государственными и муниц</w:t>
      </w:r>
      <w:r w:rsidRPr="002E5A94">
        <w:rPr>
          <w:sz w:val="26"/>
          <w:szCs w:val="26"/>
        </w:rPr>
        <w:t>и</w:t>
      </w:r>
      <w:r w:rsidRPr="002E5A94">
        <w:rPr>
          <w:sz w:val="26"/>
          <w:szCs w:val="26"/>
        </w:rPr>
        <w:t>пальными учреждениями, органами местного самоуправления.</w:t>
      </w:r>
    </w:p>
    <w:p w:rsidR="00336CC3" w:rsidRDefault="00336CC3" w:rsidP="00631D42">
      <w:pPr>
        <w:jc w:val="center"/>
        <w:rPr>
          <w:b/>
          <w:bCs/>
          <w:sz w:val="26"/>
          <w:szCs w:val="26"/>
        </w:rPr>
      </w:pPr>
      <w:bookmarkStart w:id="3" w:name="bookmark3"/>
    </w:p>
    <w:p w:rsidR="00631D42" w:rsidRPr="002E5A94" w:rsidRDefault="00631D42" w:rsidP="00631D42">
      <w:pPr>
        <w:jc w:val="center"/>
        <w:rPr>
          <w:b/>
          <w:bCs/>
          <w:sz w:val="26"/>
          <w:szCs w:val="26"/>
        </w:rPr>
      </w:pPr>
      <w:r w:rsidRPr="002E5A94">
        <w:rPr>
          <w:b/>
          <w:bCs/>
          <w:sz w:val="26"/>
          <w:szCs w:val="26"/>
        </w:rPr>
        <w:t>3. Основные функции и полномочия</w:t>
      </w:r>
      <w:bookmarkEnd w:id="3"/>
    </w:p>
    <w:p w:rsidR="00631D42" w:rsidRPr="00310568" w:rsidRDefault="00631D42" w:rsidP="00631D42">
      <w:pPr>
        <w:ind w:firstLine="709"/>
        <w:jc w:val="both"/>
        <w:rPr>
          <w:sz w:val="26"/>
          <w:szCs w:val="26"/>
        </w:rPr>
      </w:pPr>
      <w:r w:rsidRPr="00310568">
        <w:rPr>
          <w:sz w:val="26"/>
          <w:szCs w:val="26"/>
        </w:rPr>
        <w:t>Для выполнения поставленных задач на Отдел возлагаются следующие функции:</w:t>
      </w:r>
    </w:p>
    <w:p w:rsidR="00631D42" w:rsidRPr="00605B70" w:rsidRDefault="00631D42" w:rsidP="00631D42">
      <w:pPr>
        <w:ind w:firstLine="709"/>
        <w:jc w:val="both"/>
        <w:rPr>
          <w:i/>
          <w:sz w:val="26"/>
          <w:szCs w:val="26"/>
        </w:rPr>
      </w:pPr>
      <w:r w:rsidRPr="00605B70">
        <w:rPr>
          <w:i/>
          <w:sz w:val="26"/>
          <w:szCs w:val="26"/>
        </w:rPr>
        <w:t>В области информационной безопасности и защиты персональных данных: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 w:rsidRPr="00310568">
        <w:rPr>
          <w:sz w:val="26"/>
          <w:szCs w:val="26"/>
        </w:rPr>
        <w:t>3.1. Разработка, внедрение и актуализация организационно-распорядительных д</w:t>
      </w:r>
      <w:r w:rsidRPr="00310568">
        <w:rPr>
          <w:sz w:val="26"/>
          <w:szCs w:val="26"/>
        </w:rPr>
        <w:t>о</w:t>
      </w:r>
      <w:r w:rsidRPr="00310568">
        <w:rPr>
          <w:sz w:val="26"/>
          <w:szCs w:val="26"/>
        </w:rPr>
        <w:t>кументов по вопросам информационной безопасности и обрабо</w:t>
      </w:r>
      <w:r>
        <w:rPr>
          <w:sz w:val="26"/>
          <w:szCs w:val="26"/>
        </w:rPr>
        <w:t>тки персональных 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ных (распоряжения</w:t>
      </w:r>
      <w:r w:rsidRPr="00310568">
        <w:rPr>
          <w:sz w:val="26"/>
          <w:szCs w:val="26"/>
        </w:rPr>
        <w:t>, инструкции, реглам</w:t>
      </w:r>
      <w:r>
        <w:rPr>
          <w:sz w:val="26"/>
          <w:szCs w:val="26"/>
        </w:rPr>
        <w:t>енты).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 w:rsidRPr="00310568">
        <w:rPr>
          <w:sz w:val="26"/>
          <w:szCs w:val="26"/>
        </w:rPr>
        <w:t>3.2. Администрирование систем защиты информации (межсетевые экраны, сист</w:t>
      </w:r>
      <w:r w:rsidRPr="00310568">
        <w:rPr>
          <w:sz w:val="26"/>
          <w:szCs w:val="26"/>
        </w:rPr>
        <w:t>е</w:t>
      </w:r>
      <w:r w:rsidRPr="00310568">
        <w:rPr>
          <w:sz w:val="26"/>
          <w:szCs w:val="26"/>
        </w:rPr>
        <w:t xml:space="preserve">мы обнаружения вторжений, антивирусная защита, </w:t>
      </w:r>
      <w:r>
        <w:rPr>
          <w:sz w:val="26"/>
          <w:szCs w:val="26"/>
        </w:rPr>
        <w:t>системы предотвращения утечек).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 w:rsidRPr="00310568">
        <w:rPr>
          <w:sz w:val="26"/>
          <w:szCs w:val="26"/>
        </w:rPr>
        <w:t>3.3. Регулярное проведение оценки актуальных угроз информационной безопа</w:t>
      </w:r>
      <w:r w:rsidRPr="00310568">
        <w:rPr>
          <w:sz w:val="26"/>
          <w:szCs w:val="26"/>
        </w:rPr>
        <w:t>с</w:t>
      </w:r>
      <w:r w:rsidRPr="00310568">
        <w:rPr>
          <w:sz w:val="26"/>
          <w:szCs w:val="26"/>
        </w:rPr>
        <w:t xml:space="preserve">ности </w:t>
      </w:r>
      <w:r>
        <w:rPr>
          <w:sz w:val="26"/>
          <w:szCs w:val="26"/>
        </w:rPr>
        <w:t>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 w:rsidRPr="00310568">
        <w:rPr>
          <w:sz w:val="26"/>
          <w:szCs w:val="26"/>
        </w:rPr>
        <w:t>3.4. Организация и контроль соблюдения режима защиты информации, требов</w:t>
      </w:r>
      <w:r w:rsidRPr="00310568">
        <w:rPr>
          <w:sz w:val="26"/>
          <w:szCs w:val="26"/>
        </w:rPr>
        <w:t>а</w:t>
      </w:r>
      <w:r w:rsidRPr="00310568">
        <w:rPr>
          <w:sz w:val="26"/>
          <w:szCs w:val="26"/>
        </w:rPr>
        <w:t>ний к обработке и хранению персональных данных</w:t>
      </w:r>
      <w:r>
        <w:rPr>
          <w:sz w:val="26"/>
          <w:szCs w:val="26"/>
        </w:rPr>
        <w:t>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 w:rsidRPr="00310568">
        <w:rPr>
          <w:sz w:val="26"/>
          <w:szCs w:val="26"/>
        </w:rPr>
        <w:t>3.5. Взаимодействие с уполномоченными органами (</w:t>
      </w:r>
      <w:proofErr w:type="spellStart"/>
      <w:r w:rsidRPr="00310568">
        <w:rPr>
          <w:sz w:val="26"/>
          <w:szCs w:val="26"/>
        </w:rPr>
        <w:t>Роскомнадзор</w:t>
      </w:r>
      <w:proofErr w:type="spellEnd"/>
      <w:r w:rsidRPr="00310568">
        <w:rPr>
          <w:sz w:val="26"/>
          <w:szCs w:val="26"/>
        </w:rPr>
        <w:t>, ФСТЭК Ро</w:t>
      </w:r>
      <w:r w:rsidRPr="00310568">
        <w:rPr>
          <w:sz w:val="26"/>
          <w:szCs w:val="26"/>
        </w:rPr>
        <w:t>с</w:t>
      </w:r>
      <w:r w:rsidRPr="00310568">
        <w:rPr>
          <w:sz w:val="26"/>
          <w:szCs w:val="26"/>
        </w:rPr>
        <w:t>сии, ФСБ России) по вопросам соблюдения законодательства в области защиты ин</w:t>
      </w:r>
      <w:r>
        <w:rPr>
          <w:sz w:val="26"/>
          <w:szCs w:val="26"/>
        </w:rPr>
        <w:t>фо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мации и персональных данных.</w:t>
      </w:r>
    </w:p>
    <w:p w:rsidR="00631D42" w:rsidRPr="001E0CAA" w:rsidRDefault="00631D42" w:rsidP="00631D42">
      <w:pPr>
        <w:ind w:firstLine="709"/>
        <w:jc w:val="both"/>
        <w:rPr>
          <w:sz w:val="26"/>
          <w:szCs w:val="26"/>
        </w:rPr>
      </w:pPr>
      <w:r w:rsidRPr="001E0CAA">
        <w:rPr>
          <w:sz w:val="26"/>
          <w:szCs w:val="26"/>
        </w:rPr>
        <w:t xml:space="preserve">3.6. </w:t>
      </w:r>
      <w:r w:rsidRPr="001E0CAA">
        <w:rPr>
          <w:sz w:val="26"/>
          <w:szCs w:val="26"/>
          <w:shd w:val="clear" w:color="auto" w:fill="FFFFFF"/>
        </w:rPr>
        <w:t>Организация работы по защите информации, в том числе персональных да</w:t>
      </w:r>
      <w:r w:rsidRPr="001E0CAA">
        <w:rPr>
          <w:sz w:val="26"/>
          <w:szCs w:val="26"/>
          <w:shd w:val="clear" w:color="auto" w:fill="FFFFFF"/>
        </w:rPr>
        <w:t>н</w:t>
      </w:r>
      <w:r w:rsidRPr="001E0CAA">
        <w:rPr>
          <w:sz w:val="26"/>
          <w:szCs w:val="26"/>
          <w:shd w:val="clear" w:color="auto" w:fill="FFFFFF"/>
        </w:rPr>
        <w:t xml:space="preserve">ных, хранящихся и обрабатываемых в информационных системах и на персональных </w:t>
      </w:r>
      <w:r>
        <w:rPr>
          <w:sz w:val="26"/>
          <w:szCs w:val="26"/>
          <w:shd w:val="clear" w:color="auto" w:fill="FFFFFF"/>
        </w:rPr>
        <w:t>компьютерах Администрации.</w:t>
      </w:r>
    </w:p>
    <w:p w:rsidR="00631D42" w:rsidRPr="00310568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3.7</w:t>
      </w:r>
      <w:r w:rsidRPr="00310568">
        <w:rPr>
          <w:sz w:val="26"/>
          <w:szCs w:val="26"/>
        </w:rPr>
        <w:t>. Проведение инструктажей и обучение сотрудников Администрации правилам работы с информацией ограниченного доступа и персональными данными.</w:t>
      </w:r>
    </w:p>
    <w:p w:rsidR="00631D42" w:rsidRPr="00605B70" w:rsidRDefault="00631D42" w:rsidP="00631D42">
      <w:pPr>
        <w:ind w:firstLine="709"/>
        <w:jc w:val="both"/>
        <w:rPr>
          <w:i/>
          <w:sz w:val="26"/>
          <w:szCs w:val="26"/>
        </w:rPr>
      </w:pPr>
      <w:r w:rsidRPr="00605B70">
        <w:rPr>
          <w:i/>
          <w:sz w:val="26"/>
          <w:szCs w:val="26"/>
        </w:rPr>
        <w:t>В области технического обслуживания и эксплуатации: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3.8</w:t>
      </w:r>
      <w:r w:rsidRPr="00310568">
        <w:rPr>
          <w:sz w:val="26"/>
          <w:szCs w:val="26"/>
        </w:rPr>
        <w:t>. Организация и проведение планово-предупредительных работ по технич</w:t>
      </w:r>
      <w:r w:rsidRPr="00310568">
        <w:rPr>
          <w:sz w:val="26"/>
          <w:szCs w:val="26"/>
        </w:rPr>
        <w:t>е</w:t>
      </w:r>
      <w:r w:rsidRPr="00310568">
        <w:rPr>
          <w:sz w:val="26"/>
          <w:szCs w:val="26"/>
        </w:rPr>
        <w:t>скому обслуживанию серверного</w:t>
      </w:r>
      <w:r>
        <w:rPr>
          <w:sz w:val="26"/>
          <w:szCs w:val="26"/>
        </w:rPr>
        <w:t xml:space="preserve"> оборудования</w:t>
      </w:r>
      <w:r w:rsidRPr="00310568">
        <w:rPr>
          <w:sz w:val="26"/>
          <w:szCs w:val="26"/>
        </w:rPr>
        <w:t xml:space="preserve">, </w:t>
      </w:r>
      <w:r>
        <w:rPr>
          <w:sz w:val="26"/>
          <w:szCs w:val="26"/>
        </w:rPr>
        <w:t>рабочих станций, периферийных ус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ройств, систем связи и оргтехники.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Pr="00310568">
        <w:rPr>
          <w:sz w:val="26"/>
          <w:szCs w:val="26"/>
        </w:rPr>
        <w:t xml:space="preserve">. Установка, настройка, обновление </w:t>
      </w:r>
      <w:r w:rsidR="006A5E03">
        <w:rPr>
          <w:sz w:val="26"/>
          <w:szCs w:val="26"/>
        </w:rPr>
        <w:t>,</w:t>
      </w:r>
      <w:r w:rsidRPr="00310568">
        <w:rPr>
          <w:sz w:val="26"/>
          <w:szCs w:val="26"/>
        </w:rPr>
        <w:t>поиск и устранение неисправностей си</w:t>
      </w:r>
      <w:r w:rsidRPr="00310568">
        <w:rPr>
          <w:sz w:val="26"/>
          <w:szCs w:val="26"/>
        </w:rPr>
        <w:t>с</w:t>
      </w:r>
      <w:r w:rsidRPr="00310568">
        <w:rPr>
          <w:sz w:val="26"/>
          <w:szCs w:val="26"/>
        </w:rPr>
        <w:t>темного и прикла</w:t>
      </w:r>
      <w:r>
        <w:rPr>
          <w:sz w:val="26"/>
          <w:szCs w:val="26"/>
        </w:rPr>
        <w:t>дного программного обеспечения.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3.10</w:t>
      </w:r>
      <w:r w:rsidRPr="00310568">
        <w:rPr>
          <w:sz w:val="26"/>
          <w:szCs w:val="26"/>
        </w:rPr>
        <w:t xml:space="preserve">. Прием, диагностика, ремонт и </w:t>
      </w:r>
      <w:r w:rsidR="00E42D42">
        <w:rPr>
          <w:sz w:val="26"/>
          <w:szCs w:val="26"/>
        </w:rPr>
        <w:t xml:space="preserve">организация </w:t>
      </w:r>
      <w:r w:rsidRPr="00310568">
        <w:rPr>
          <w:sz w:val="26"/>
          <w:szCs w:val="26"/>
        </w:rPr>
        <w:t>спис</w:t>
      </w:r>
      <w:r>
        <w:rPr>
          <w:sz w:val="26"/>
          <w:szCs w:val="26"/>
        </w:rPr>
        <w:t>ани</w:t>
      </w:r>
      <w:r w:rsidR="00E42D42">
        <w:rPr>
          <w:sz w:val="26"/>
          <w:szCs w:val="26"/>
        </w:rPr>
        <w:t>я</w:t>
      </w:r>
      <w:r>
        <w:rPr>
          <w:sz w:val="26"/>
          <w:szCs w:val="26"/>
        </w:rPr>
        <w:t xml:space="preserve"> компьютерной и ор</w:t>
      </w:r>
      <w:r>
        <w:rPr>
          <w:sz w:val="26"/>
          <w:szCs w:val="26"/>
        </w:rPr>
        <w:t>г</w:t>
      </w:r>
      <w:r>
        <w:rPr>
          <w:sz w:val="26"/>
          <w:szCs w:val="26"/>
        </w:rPr>
        <w:t>техники.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3.11</w:t>
      </w:r>
      <w:r w:rsidRPr="00310568">
        <w:rPr>
          <w:sz w:val="26"/>
          <w:szCs w:val="26"/>
        </w:rPr>
        <w:t>. Ведение учета и паспортизации технических средств, прогр</w:t>
      </w:r>
      <w:r>
        <w:rPr>
          <w:sz w:val="26"/>
          <w:szCs w:val="26"/>
        </w:rPr>
        <w:t>аммного обесп</w:t>
      </w:r>
      <w:r>
        <w:rPr>
          <w:sz w:val="26"/>
          <w:szCs w:val="26"/>
        </w:rPr>
        <w:t>е</w:t>
      </w:r>
      <w:r>
        <w:rPr>
          <w:sz w:val="26"/>
          <w:szCs w:val="26"/>
        </w:rPr>
        <w:t>чения и лицензий.</w:t>
      </w:r>
    </w:p>
    <w:p w:rsidR="00631D42" w:rsidRPr="00310568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3.12</w:t>
      </w:r>
      <w:r w:rsidRPr="00310568">
        <w:rPr>
          <w:sz w:val="26"/>
          <w:szCs w:val="26"/>
        </w:rPr>
        <w:t>. Обеспечение резервного копирования данных и восстановления работосп</w:t>
      </w:r>
      <w:r w:rsidRPr="00310568">
        <w:rPr>
          <w:sz w:val="26"/>
          <w:szCs w:val="26"/>
        </w:rPr>
        <w:t>о</w:t>
      </w:r>
      <w:r w:rsidRPr="00310568">
        <w:rPr>
          <w:sz w:val="26"/>
          <w:szCs w:val="26"/>
        </w:rPr>
        <w:t>собности информационных систем в случае сбоев.</w:t>
      </w:r>
    </w:p>
    <w:p w:rsidR="00631D42" w:rsidRPr="001E0CAA" w:rsidRDefault="00631D42" w:rsidP="00631D42">
      <w:pPr>
        <w:ind w:firstLine="709"/>
        <w:jc w:val="both"/>
        <w:rPr>
          <w:i/>
          <w:sz w:val="26"/>
          <w:szCs w:val="26"/>
        </w:rPr>
      </w:pPr>
      <w:r w:rsidRPr="001E0CAA">
        <w:rPr>
          <w:i/>
          <w:sz w:val="26"/>
          <w:szCs w:val="26"/>
        </w:rPr>
        <w:t>В области развития и внедрения: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3.13</w:t>
      </w:r>
      <w:r w:rsidRPr="00310568">
        <w:rPr>
          <w:sz w:val="26"/>
          <w:szCs w:val="26"/>
        </w:rPr>
        <w:t>. Внедрение и сопровождение специализированного программного обес</w:t>
      </w:r>
      <w:r>
        <w:rPr>
          <w:sz w:val="26"/>
          <w:szCs w:val="26"/>
        </w:rPr>
        <w:t>печ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3.14</w:t>
      </w:r>
      <w:r w:rsidRPr="00310568">
        <w:rPr>
          <w:sz w:val="26"/>
          <w:szCs w:val="26"/>
        </w:rPr>
        <w:t xml:space="preserve">. </w:t>
      </w:r>
      <w:r w:rsidRPr="001E0CAA">
        <w:rPr>
          <w:sz w:val="26"/>
          <w:szCs w:val="26"/>
          <w:shd w:val="clear" w:color="auto" w:fill="FFFFFF"/>
        </w:rPr>
        <w:t xml:space="preserve">Оказание консультационной, информационной и технической поддержки сотрудникам Администрации района </w:t>
      </w:r>
      <w:r>
        <w:rPr>
          <w:sz w:val="26"/>
          <w:szCs w:val="26"/>
          <w:shd w:val="clear" w:color="auto" w:fill="FFFFFF"/>
        </w:rPr>
        <w:t xml:space="preserve">и её </w:t>
      </w:r>
      <w:r w:rsidRPr="001E0CAA">
        <w:rPr>
          <w:sz w:val="26"/>
          <w:szCs w:val="26"/>
          <w:shd w:val="clear" w:color="auto" w:fill="FFFFFF"/>
        </w:rPr>
        <w:t xml:space="preserve">структурных подразделений </w:t>
      </w:r>
      <w:r w:rsidR="00E42D42">
        <w:rPr>
          <w:sz w:val="26"/>
          <w:szCs w:val="26"/>
          <w:shd w:val="clear" w:color="auto" w:fill="FFFFFF"/>
        </w:rPr>
        <w:t xml:space="preserve">и сельсоветов района </w:t>
      </w:r>
      <w:r w:rsidRPr="001E0CAA">
        <w:rPr>
          <w:sz w:val="26"/>
          <w:szCs w:val="26"/>
          <w:shd w:val="clear" w:color="auto" w:fill="FFFFFF"/>
        </w:rPr>
        <w:t>по вопросам использов</w:t>
      </w:r>
      <w:r>
        <w:rPr>
          <w:sz w:val="26"/>
          <w:szCs w:val="26"/>
          <w:shd w:val="clear" w:color="auto" w:fill="FFFFFF"/>
        </w:rPr>
        <w:t xml:space="preserve">ания программного обеспечения, </w:t>
      </w:r>
      <w:r w:rsidRPr="001E0CAA">
        <w:rPr>
          <w:sz w:val="26"/>
          <w:szCs w:val="26"/>
          <w:shd w:val="clear" w:color="auto" w:fill="FFFFFF"/>
        </w:rPr>
        <w:t xml:space="preserve">компьютерной </w:t>
      </w:r>
      <w:r>
        <w:rPr>
          <w:sz w:val="26"/>
          <w:szCs w:val="26"/>
          <w:shd w:val="clear" w:color="auto" w:fill="FFFFFF"/>
        </w:rPr>
        <w:t>и ор</w:t>
      </w:r>
      <w:r>
        <w:rPr>
          <w:sz w:val="26"/>
          <w:szCs w:val="26"/>
          <w:shd w:val="clear" w:color="auto" w:fill="FFFFFF"/>
        </w:rPr>
        <w:t>г</w:t>
      </w:r>
      <w:r w:rsidRPr="001E0CAA">
        <w:rPr>
          <w:sz w:val="26"/>
          <w:szCs w:val="26"/>
          <w:shd w:val="clear" w:color="auto" w:fill="FFFFFF"/>
        </w:rPr>
        <w:t>техники</w:t>
      </w:r>
      <w:r>
        <w:rPr>
          <w:sz w:val="26"/>
          <w:szCs w:val="26"/>
        </w:rPr>
        <w:t>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3.15</w:t>
      </w:r>
      <w:r w:rsidRPr="00310568">
        <w:rPr>
          <w:sz w:val="26"/>
          <w:szCs w:val="26"/>
        </w:rPr>
        <w:t>. Анализ потребностей структурных подразделений в средствах информатиз</w:t>
      </w:r>
      <w:r w:rsidRPr="00310568">
        <w:rPr>
          <w:sz w:val="26"/>
          <w:szCs w:val="26"/>
        </w:rPr>
        <w:t>а</w:t>
      </w:r>
      <w:r w:rsidRPr="00310568">
        <w:rPr>
          <w:sz w:val="26"/>
          <w:szCs w:val="26"/>
        </w:rPr>
        <w:t>ции и подготовка предложений по их удовлетворению.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 w:rsidRPr="001E0CAA">
        <w:rPr>
          <w:sz w:val="26"/>
          <w:szCs w:val="26"/>
          <w:shd w:val="clear" w:color="auto" w:fill="FFFFFF"/>
        </w:rPr>
        <w:t>3.</w:t>
      </w:r>
      <w:r>
        <w:rPr>
          <w:sz w:val="26"/>
          <w:szCs w:val="26"/>
          <w:shd w:val="clear" w:color="auto" w:fill="FFFFFF"/>
        </w:rPr>
        <w:t>1.6</w:t>
      </w:r>
      <w:r w:rsidRPr="001E0CAA">
        <w:rPr>
          <w:sz w:val="26"/>
          <w:szCs w:val="26"/>
          <w:shd w:val="clear" w:color="auto" w:fill="FFFFFF"/>
        </w:rPr>
        <w:t>. Создание и поддержание информационно-технической инфраструктуры, необходимой для предоставления муниципальных услуг в электронном виде.</w:t>
      </w:r>
    </w:p>
    <w:p w:rsidR="00631D42" w:rsidRDefault="00631D42" w:rsidP="00631D42">
      <w:pPr>
        <w:ind w:firstLine="709"/>
        <w:jc w:val="both"/>
        <w:rPr>
          <w:sz w:val="26"/>
          <w:szCs w:val="26"/>
          <w:shd w:val="clear" w:color="auto" w:fill="FFFFFF"/>
        </w:rPr>
      </w:pPr>
      <w:r w:rsidRPr="001E0CAA">
        <w:rPr>
          <w:sz w:val="26"/>
          <w:szCs w:val="26"/>
          <w:shd w:val="clear" w:color="auto" w:fill="FFFFFF"/>
        </w:rPr>
        <w:lastRenderedPageBreak/>
        <w:t>3.</w:t>
      </w:r>
      <w:r>
        <w:rPr>
          <w:sz w:val="26"/>
          <w:szCs w:val="26"/>
          <w:shd w:val="clear" w:color="auto" w:fill="FFFFFF"/>
        </w:rPr>
        <w:t>1.7</w:t>
      </w:r>
      <w:r w:rsidRPr="001E0CAA">
        <w:rPr>
          <w:sz w:val="26"/>
          <w:szCs w:val="26"/>
          <w:shd w:val="clear" w:color="auto" w:fill="FFFFFF"/>
        </w:rPr>
        <w:t>. Ведение учета и отчетности по направлению деятельности Отдела.</w:t>
      </w:r>
    </w:p>
    <w:p w:rsidR="00631D42" w:rsidRPr="00F13A73" w:rsidRDefault="006A5E03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3.1.8.</w:t>
      </w:r>
      <w:r w:rsidR="00631D42">
        <w:rPr>
          <w:sz w:val="26"/>
          <w:szCs w:val="26"/>
          <w:shd w:val="clear" w:color="auto" w:fill="FFFFFF"/>
        </w:rPr>
        <w:t xml:space="preserve"> Исполнений иных распоряжений главы района.</w:t>
      </w:r>
    </w:p>
    <w:p w:rsidR="00336CC3" w:rsidRDefault="00336CC3" w:rsidP="00631D42">
      <w:pPr>
        <w:jc w:val="center"/>
        <w:rPr>
          <w:b/>
          <w:bCs/>
          <w:sz w:val="26"/>
          <w:szCs w:val="26"/>
        </w:rPr>
      </w:pPr>
      <w:bookmarkStart w:id="4" w:name="bookmark4"/>
    </w:p>
    <w:p w:rsidR="00631D42" w:rsidRPr="002E5A94" w:rsidRDefault="00631D42" w:rsidP="00631D42">
      <w:pPr>
        <w:jc w:val="center"/>
        <w:rPr>
          <w:b/>
          <w:bCs/>
          <w:sz w:val="26"/>
          <w:szCs w:val="26"/>
        </w:rPr>
      </w:pPr>
      <w:r w:rsidRPr="002E5A94">
        <w:rPr>
          <w:b/>
          <w:bCs/>
          <w:sz w:val="26"/>
          <w:szCs w:val="26"/>
        </w:rPr>
        <w:t>4. Отдел имеет право</w:t>
      </w:r>
      <w:bookmarkEnd w:id="4"/>
      <w:r w:rsidRPr="002E5A94">
        <w:rPr>
          <w:b/>
          <w:bCs/>
          <w:sz w:val="26"/>
          <w:szCs w:val="26"/>
        </w:rPr>
        <w:t>: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Отдел имеет право: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 w:rsidRPr="00310568">
        <w:rPr>
          <w:sz w:val="26"/>
          <w:szCs w:val="26"/>
        </w:rPr>
        <w:t>4.1. Запрашивать и получать</w:t>
      </w:r>
      <w:r>
        <w:rPr>
          <w:sz w:val="26"/>
          <w:szCs w:val="26"/>
        </w:rPr>
        <w:t xml:space="preserve"> в установленном порядке</w:t>
      </w:r>
      <w:r w:rsidRPr="00310568">
        <w:rPr>
          <w:sz w:val="26"/>
          <w:szCs w:val="26"/>
        </w:rPr>
        <w:t xml:space="preserve"> от структурных подразд</w:t>
      </w:r>
      <w:r w:rsidRPr="00310568">
        <w:rPr>
          <w:sz w:val="26"/>
          <w:szCs w:val="26"/>
        </w:rPr>
        <w:t>е</w:t>
      </w:r>
      <w:r w:rsidRPr="00310568">
        <w:rPr>
          <w:sz w:val="26"/>
          <w:szCs w:val="26"/>
        </w:rPr>
        <w:t>лений Администрации информацию и документы, необходи</w:t>
      </w:r>
      <w:r>
        <w:rPr>
          <w:sz w:val="26"/>
          <w:szCs w:val="26"/>
        </w:rPr>
        <w:t>мые для выполнения своих задач.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 w:rsidRPr="00310568">
        <w:rPr>
          <w:sz w:val="26"/>
          <w:szCs w:val="26"/>
        </w:rPr>
        <w:t>4.2. Давать обязательные для исполнения рекомендации и предписания сотрудн</w:t>
      </w:r>
      <w:r w:rsidRPr="00310568">
        <w:rPr>
          <w:sz w:val="26"/>
          <w:szCs w:val="26"/>
        </w:rPr>
        <w:t>и</w:t>
      </w:r>
      <w:r w:rsidRPr="00310568">
        <w:rPr>
          <w:sz w:val="26"/>
          <w:szCs w:val="26"/>
        </w:rPr>
        <w:t>кам Администрации по вопросам соблюдения правил эксплуатации техники, использ</w:t>
      </w:r>
      <w:r w:rsidRPr="00310568">
        <w:rPr>
          <w:sz w:val="26"/>
          <w:szCs w:val="26"/>
        </w:rPr>
        <w:t>о</w:t>
      </w:r>
      <w:r w:rsidRPr="00310568">
        <w:rPr>
          <w:sz w:val="26"/>
          <w:szCs w:val="26"/>
        </w:rPr>
        <w:t>вания программного обеспечения и требован</w:t>
      </w:r>
      <w:r>
        <w:rPr>
          <w:sz w:val="26"/>
          <w:szCs w:val="26"/>
        </w:rPr>
        <w:t>ий информационной безопасности.</w:t>
      </w:r>
    </w:p>
    <w:p w:rsidR="00631D42" w:rsidRPr="00AE4A29" w:rsidRDefault="00631D42" w:rsidP="00631D42">
      <w:pPr>
        <w:ind w:firstLine="709"/>
        <w:jc w:val="both"/>
        <w:rPr>
          <w:sz w:val="26"/>
          <w:szCs w:val="26"/>
        </w:rPr>
      </w:pPr>
      <w:r w:rsidRPr="00310568">
        <w:rPr>
          <w:sz w:val="26"/>
          <w:szCs w:val="26"/>
        </w:rPr>
        <w:t>4.3. Приостанавливать работу пользователей в информационных системах в сл</w:t>
      </w:r>
      <w:r w:rsidRPr="00310568">
        <w:rPr>
          <w:sz w:val="26"/>
          <w:szCs w:val="26"/>
        </w:rPr>
        <w:t>у</w:t>
      </w:r>
      <w:r w:rsidRPr="00310568">
        <w:rPr>
          <w:sz w:val="26"/>
          <w:szCs w:val="26"/>
        </w:rPr>
        <w:t>чае выявления нарушений, создающих угро</w:t>
      </w:r>
      <w:r>
        <w:rPr>
          <w:sz w:val="26"/>
          <w:szCs w:val="26"/>
        </w:rPr>
        <w:t>зу информационной безопасности.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 w:rsidRPr="00AE4A29">
        <w:rPr>
          <w:sz w:val="26"/>
          <w:szCs w:val="26"/>
        </w:rPr>
        <w:t xml:space="preserve">. Вносить предложения </w:t>
      </w:r>
      <w:r>
        <w:rPr>
          <w:sz w:val="26"/>
          <w:szCs w:val="26"/>
        </w:rPr>
        <w:t>г</w:t>
      </w:r>
      <w:r w:rsidRPr="00AE4A29">
        <w:rPr>
          <w:sz w:val="26"/>
          <w:szCs w:val="26"/>
        </w:rPr>
        <w:t>лаве района и его заместителям по вопросам, относ</w:t>
      </w:r>
      <w:r w:rsidRPr="00AE4A29">
        <w:rPr>
          <w:sz w:val="26"/>
          <w:szCs w:val="26"/>
        </w:rPr>
        <w:t>я</w:t>
      </w:r>
      <w:r w:rsidRPr="00AE4A29">
        <w:rPr>
          <w:sz w:val="26"/>
          <w:szCs w:val="26"/>
        </w:rPr>
        <w:t>щимся к компетенции Отдела.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Pr="00AE4A29">
        <w:rPr>
          <w:sz w:val="26"/>
          <w:szCs w:val="26"/>
        </w:rPr>
        <w:t>. Участвовать в совещаниях, связанных с вопросами информатизации и пр</w:t>
      </w:r>
      <w:r w:rsidRPr="00AE4A29">
        <w:rPr>
          <w:sz w:val="26"/>
          <w:szCs w:val="26"/>
        </w:rPr>
        <w:t>о</w:t>
      </w:r>
      <w:r w:rsidRPr="00AE4A29">
        <w:rPr>
          <w:sz w:val="26"/>
          <w:szCs w:val="26"/>
        </w:rPr>
        <w:t>граммного обеспечения.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</w:t>
      </w:r>
      <w:r w:rsidRPr="00AE4A29">
        <w:rPr>
          <w:sz w:val="26"/>
          <w:szCs w:val="26"/>
        </w:rPr>
        <w:t>. Привлекать в установленном порядке для решения возложенных задач сп</w:t>
      </w:r>
      <w:r w:rsidRPr="00AE4A29">
        <w:rPr>
          <w:sz w:val="26"/>
          <w:szCs w:val="26"/>
        </w:rPr>
        <w:t>е</w:t>
      </w:r>
      <w:r w:rsidRPr="00AE4A29">
        <w:rPr>
          <w:sz w:val="26"/>
          <w:szCs w:val="26"/>
        </w:rPr>
        <w:t>циалистов других подразделений Администрации района.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Pr="00AE4A29">
        <w:rPr>
          <w:sz w:val="26"/>
          <w:szCs w:val="26"/>
        </w:rPr>
        <w:t>. Представлять в установленном порядке Администрацию района по поруч</w:t>
      </w:r>
      <w:r w:rsidRPr="00AE4A29">
        <w:rPr>
          <w:sz w:val="26"/>
          <w:szCs w:val="26"/>
        </w:rPr>
        <w:t>е</w:t>
      </w:r>
      <w:r w:rsidRPr="00AE4A29">
        <w:rPr>
          <w:sz w:val="26"/>
          <w:szCs w:val="26"/>
        </w:rPr>
        <w:t>нию руководства во взаимоотношениях с иными органами власти, организациями и гражданами по вопросам, отнесенным к компетенции Отдела.</w:t>
      </w:r>
    </w:p>
    <w:p w:rsidR="00631D42" w:rsidRPr="00AE4A29" w:rsidRDefault="00631D42" w:rsidP="00631D42">
      <w:pPr>
        <w:ind w:firstLine="709"/>
        <w:jc w:val="both"/>
        <w:rPr>
          <w:sz w:val="26"/>
          <w:szCs w:val="26"/>
        </w:rPr>
      </w:pPr>
    </w:p>
    <w:p w:rsidR="00631D42" w:rsidRDefault="00631D42" w:rsidP="00631D42">
      <w:pPr>
        <w:jc w:val="center"/>
        <w:rPr>
          <w:b/>
          <w:bCs/>
          <w:sz w:val="26"/>
          <w:szCs w:val="26"/>
        </w:rPr>
      </w:pPr>
      <w:r w:rsidRPr="002E5A94">
        <w:rPr>
          <w:b/>
          <w:bCs/>
          <w:sz w:val="26"/>
          <w:szCs w:val="26"/>
        </w:rPr>
        <w:t>5. Обеспечение деятельности Отдела</w:t>
      </w:r>
    </w:p>
    <w:p w:rsidR="00631D42" w:rsidRPr="00F13A73" w:rsidRDefault="00631D42" w:rsidP="00631D42">
      <w:pPr>
        <w:ind w:firstLine="709"/>
        <w:jc w:val="both"/>
        <w:rPr>
          <w:b/>
          <w:bCs/>
          <w:sz w:val="26"/>
          <w:szCs w:val="26"/>
        </w:rPr>
      </w:pPr>
      <w:r w:rsidRPr="00F13A73">
        <w:rPr>
          <w:color w:val="000000"/>
          <w:sz w:val="26"/>
          <w:szCs w:val="26"/>
          <w:lang w:bidi="ru-RU"/>
        </w:rPr>
        <w:t>Отдел возглавляет начальник Отдела, назначаемый на должность и освобож</w:t>
      </w:r>
      <w:r w:rsidRPr="00F13A73">
        <w:rPr>
          <w:color w:val="000000"/>
          <w:sz w:val="26"/>
          <w:szCs w:val="26"/>
          <w:lang w:bidi="ru-RU"/>
        </w:rPr>
        <w:softHyphen/>
        <w:t>даемый от должности главой района в соответствии с</w:t>
      </w:r>
      <w:r>
        <w:rPr>
          <w:color w:val="000000"/>
          <w:sz w:val="26"/>
          <w:szCs w:val="26"/>
          <w:lang w:bidi="ru-RU"/>
        </w:rPr>
        <w:t xml:space="preserve"> законодательством о муниципал</w:t>
      </w:r>
      <w:r>
        <w:rPr>
          <w:color w:val="000000"/>
          <w:sz w:val="26"/>
          <w:szCs w:val="26"/>
          <w:lang w:bidi="ru-RU"/>
        </w:rPr>
        <w:t>ь</w:t>
      </w:r>
      <w:r w:rsidRPr="00F13A73">
        <w:rPr>
          <w:color w:val="000000"/>
          <w:sz w:val="26"/>
          <w:szCs w:val="26"/>
          <w:lang w:bidi="ru-RU"/>
        </w:rPr>
        <w:t>ной службе.</w:t>
      </w:r>
    </w:p>
    <w:p w:rsidR="00631D42" w:rsidRDefault="00631D42" w:rsidP="00631D42">
      <w:pPr>
        <w:pStyle w:val="20"/>
        <w:numPr>
          <w:ilvl w:val="0"/>
          <w:numId w:val="3"/>
        </w:numPr>
        <w:shd w:val="clear" w:color="auto" w:fill="auto"/>
        <w:tabs>
          <w:tab w:val="left" w:pos="1274"/>
        </w:tabs>
        <w:spacing w:line="240" w:lineRule="auto"/>
        <w:ind w:firstLine="709"/>
        <w:rPr>
          <w:sz w:val="26"/>
          <w:szCs w:val="26"/>
        </w:rPr>
      </w:pPr>
      <w:r w:rsidRPr="00F13A73">
        <w:rPr>
          <w:color w:val="000000"/>
          <w:sz w:val="26"/>
          <w:szCs w:val="26"/>
          <w:lang w:bidi="ru-RU"/>
        </w:rPr>
        <w:t>Начальник Отдела:</w:t>
      </w:r>
    </w:p>
    <w:p w:rsidR="00631D42" w:rsidRDefault="00631D42" w:rsidP="00631D42">
      <w:pPr>
        <w:pStyle w:val="20"/>
        <w:numPr>
          <w:ilvl w:val="0"/>
          <w:numId w:val="3"/>
        </w:numPr>
        <w:shd w:val="clear" w:color="auto" w:fill="auto"/>
        <w:tabs>
          <w:tab w:val="left" w:pos="1274"/>
        </w:tabs>
        <w:spacing w:line="240" w:lineRule="auto"/>
        <w:ind w:firstLine="709"/>
        <w:rPr>
          <w:sz w:val="26"/>
          <w:szCs w:val="26"/>
        </w:rPr>
      </w:pPr>
      <w:r w:rsidRPr="00F13A73">
        <w:rPr>
          <w:color w:val="000000"/>
          <w:sz w:val="26"/>
          <w:szCs w:val="26"/>
          <w:lang w:bidi="ru-RU"/>
        </w:rPr>
        <w:t>Руководит деятельностью Отдела на ос</w:t>
      </w:r>
      <w:r>
        <w:rPr>
          <w:color w:val="000000"/>
          <w:sz w:val="26"/>
          <w:szCs w:val="26"/>
          <w:lang w:bidi="ru-RU"/>
        </w:rPr>
        <w:t>нове единоначалия и несет перс</w:t>
      </w:r>
      <w:r>
        <w:rPr>
          <w:color w:val="000000"/>
          <w:sz w:val="26"/>
          <w:szCs w:val="26"/>
          <w:lang w:bidi="ru-RU"/>
        </w:rPr>
        <w:t>о</w:t>
      </w:r>
      <w:r w:rsidRPr="00F13A73">
        <w:rPr>
          <w:color w:val="000000"/>
          <w:sz w:val="26"/>
          <w:szCs w:val="26"/>
          <w:lang w:bidi="ru-RU"/>
        </w:rPr>
        <w:t>нальную ответственность за выполнение возложенных на Отдел задач и функций.</w:t>
      </w:r>
    </w:p>
    <w:p w:rsidR="00631D42" w:rsidRDefault="00E42D42" w:rsidP="00631D42">
      <w:pPr>
        <w:pStyle w:val="20"/>
        <w:numPr>
          <w:ilvl w:val="0"/>
          <w:numId w:val="3"/>
        </w:numPr>
        <w:shd w:val="clear" w:color="auto" w:fill="auto"/>
        <w:tabs>
          <w:tab w:val="left" w:pos="1274"/>
        </w:tabs>
        <w:spacing w:line="240" w:lineRule="auto"/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Готовит проекты постановлений и распоряжений</w:t>
      </w:r>
      <w:r w:rsidR="00631D42" w:rsidRPr="00F13A73">
        <w:rPr>
          <w:color w:val="000000"/>
          <w:sz w:val="26"/>
          <w:szCs w:val="26"/>
          <w:lang w:bidi="ru-RU"/>
        </w:rPr>
        <w:t xml:space="preserve"> в пределах своей комп</w:t>
      </w:r>
      <w:r w:rsidR="00631D42" w:rsidRPr="00F13A73">
        <w:rPr>
          <w:color w:val="000000"/>
          <w:sz w:val="26"/>
          <w:szCs w:val="26"/>
          <w:lang w:bidi="ru-RU"/>
        </w:rPr>
        <w:t>е</w:t>
      </w:r>
      <w:r w:rsidR="00631D42" w:rsidRPr="00F13A73">
        <w:rPr>
          <w:color w:val="000000"/>
          <w:sz w:val="26"/>
          <w:szCs w:val="26"/>
          <w:lang w:bidi="ru-RU"/>
        </w:rPr>
        <w:t>тенции по вопросам деятельности Отдела.</w:t>
      </w:r>
    </w:p>
    <w:p w:rsidR="00631D42" w:rsidRDefault="00631D42" w:rsidP="00631D42">
      <w:pPr>
        <w:pStyle w:val="20"/>
        <w:numPr>
          <w:ilvl w:val="0"/>
          <w:numId w:val="3"/>
        </w:numPr>
        <w:shd w:val="clear" w:color="auto" w:fill="auto"/>
        <w:tabs>
          <w:tab w:val="left" w:pos="1274"/>
        </w:tabs>
        <w:spacing w:line="240" w:lineRule="auto"/>
        <w:ind w:firstLine="709"/>
        <w:rPr>
          <w:sz w:val="26"/>
          <w:szCs w:val="26"/>
        </w:rPr>
      </w:pPr>
      <w:r w:rsidRPr="00F13A73">
        <w:rPr>
          <w:color w:val="000000"/>
          <w:sz w:val="26"/>
          <w:szCs w:val="26"/>
          <w:lang w:bidi="ru-RU"/>
        </w:rPr>
        <w:t>Подписывает документы в пределах своей компетенции.</w:t>
      </w:r>
    </w:p>
    <w:p w:rsidR="00631D42" w:rsidRDefault="00631D42" w:rsidP="00631D42">
      <w:pPr>
        <w:pStyle w:val="20"/>
        <w:numPr>
          <w:ilvl w:val="0"/>
          <w:numId w:val="3"/>
        </w:numPr>
        <w:shd w:val="clear" w:color="auto" w:fill="auto"/>
        <w:tabs>
          <w:tab w:val="left" w:pos="1274"/>
        </w:tabs>
        <w:spacing w:line="240" w:lineRule="auto"/>
        <w:ind w:firstLine="709"/>
        <w:rPr>
          <w:sz w:val="26"/>
          <w:szCs w:val="26"/>
        </w:rPr>
      </w:pPr>
      <w:r w:rsidRPr="00F13A73">
        <w:rPr>
          <w:color w:val="000000"/>
          <w:sz w:val="26"/>
          <w:szCs w:val="26"/>
          <w:lang w:bidi="ru-RU"/>
        </w:rPr>
        <w:t>Представляет Администрацию района в пределах своей компетенции.</w:t>
      </w:r>
    </w:p>
    <w:p w:rsidR="00631D42" w:rsidRPr="000E3DCD" w:rsidRDefault="00631D42" w:rsidP="00631D42">
      <w:pPr>
        <w:pStyle w:val="20"/>
        <w:numPr>
          <w:ilvl w:val="0"/>
          <w:numId w:val="3"/>
        </w:numPr>
        <w:shd w:val="clear" w:color="auto" w:fill="auto"/>
        <w:tabs>
          <w:tab w:val="left" w:pos="1274"/>
        </w:tabs>
        <w:spacing w:line="240" w:lineRule="auto"/>
        <w:ind w:firstLine="709"/>
        <w:rPr>
          <w:sz w:val="26"/>
          <w:szCs w:val="26"/>
        </w:rPr>
      </w:pPr>
      <w:r w:rsidRPr="00F13A73">
        <w:rPr>
          <w:color w:val="000000"/>
          <w:sz w:val="26"/>
          <w:szCs w:val="26"/>
          <w:lang w:bidi="ru-RU"/>
        </w:rPr>
        <w:t>Обеспечивает сохранность сведений,</w:t>
      </w:r>
      <w:r>
        <w:rPr>
          <w:color w:val="000000"/>
          <w:sz w:val="26"/>
          <w:szCs w:val="26"/>
          <w:lang w:bidi="ru-RU"/>
        </w:rPr>
        <w:t xml:space="preserve"> составляющую </w:t>
      </w:r>
      <w:r w:rsidRPr="00F13A73">
        <w:rPr>
          <w:color w:val="000000"/>
          <w:sz w:val="26"/>
          <w:szCs w:val="26"/>
          <w:lang w:bidi="ru-RU"/>
        </w:rPr>
        <w:t>служебную тайну.</w:t>
      </w:r>
    </w:p>
    <w:p w:rsidR="000E3DCD" w:rsidRDefault="000E3DCD" w:rsidP="00631D42">
      <w:pPr>
        <w:pStyle w:val="20"/>
        <w:numPr>
          <w:ilvl w:val="0"/>
          <w:numId w:val="3"/>
        </w:numPr>
        <w:shd w:val="clear" w:color="auto" w:fill="auto"/>
        <w:tabs>
          <w:tab w:val="left" w:pos="1274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Обеспечивает техническое сопровождение совещан</w:t>
      </w:r>
      <w:r w:rsidR="00336CC3">
        <w:rPr>
          <w:sz w:val="26"/>
          <w:szCs w:val="26"/>
        </w:rPr>
        <w:t>и</w:t>
      </w:r>
      <w:r>
        <w:rPr>
          <w:sz w:val="26"/>
          <w:szCs w:val="26"/>
        </w:rPr>
        <w:t>й, семинаров, мер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приятий, проводимых Администрацией района.</w:t>
      </w:r>
    </w:p>
    <w:p w:rsidR="002C3AA6" w:rsidRPr="002C3AA6" w:rsidRDefault="002C3AA6" w:rsidP="00631D42">
      <w:pPr>
        <w:pStyle w:val="20"/>
        <w:numPr>
          <w:ilvl w:val="0"/>
          <w:numId w:val="3"/>
        </w:numPr>
        <w:shd w:val="clear" w:color="auto" w:fill="auto"/>
        <w:tabs>
          <w:tab w:val="left" w:pos="1274"/>
        </w:tabs>
        <w:spacing w:line="240" w:lineRule="auto"/>
        <w:ind w:firstLine="709"/>
        <w:rPr>
          <w:sz w:val="26"/>
          <w:szCs w:val="26"/>
        </w:rPr>
      </w:pPr>
      <w:r w:rsidRPr="002C3AA6">
        <w:rPr>
          <w:color w:val="0F1115"/>
          <w:sz w:val="26"/>
          <w:szCs w:val="26"/>
        </w:rPr>
        <w:t>Осуществляет техническую поддержку функционирования официального сайта</w:t>
      </w:r>
      <w:r>
        <w:rPr>
          <w:color w:val="0F1115"/>
          <w:sz w:val="26"/>
          <w:szCs w:val="26"/>
        </w:rPr>
        <w:t>.</w:t>
      </w:r>
    </w:p>
    <w:p w:rsidR="002C3AA6" w:rsidRPr="002C3AA6" w:rsidRDefault="002C3AA6" w:rsidP="00631D42">
      <w:pPr>
        <w:pStyle w:val="20"/>
        <w:numPr>
          <w:ilvl w:val="0"/>
          <w:numId w:val="3"/>
        </w:numPr>
        <w:shd w:val="clear" w:color="auto" w:fill="auto"/>
        <w:tabs>
          <w:tab w:val="left" w:pos="1274"/>
        </w:tabs>
        <w:spacing w:line="240" w:lineRule="auto"/>
        <w:ind w:firstLine="709"/>
        <w:rPr>
          <w:sz w:val="26"/>
          <w:szCs w:val="26"/>
        </w:rPr>
      </w:pPr>
      <w:r w:rsidRPr="002C3AA6">
        <w:rPr>
          <w:color w:val="0F1115"/>
          <w:sz w:val="26"/>
          <w:szCs w:val="26"/>
        </w:rPr>
        <w:t>Осуществляет публикации официальных документов, новостных и инфо</w:t>
      </w:r>
      <w:r w:rsidRPr="002C3AA6">
        <w:rPr>
          <w:color w:val="0F1115"/>
          <w:sz w:val="26"/>
          <w:szCs w:val="26"/>
        </w:rPr>
        <w:t>р</w:t>
      </w:r>
      <w:r w:rsidRPr="002C3AA6">
        <w:rPr>
          <w:color w:val="0F1115"/>
          <w:sz w:val="26"/>
          <w:szCs w:val="26"/>
        </w:rPr>
        <w:t>мационных матери</w:t>
      </w:r>
      <w:r w:rsidRPr="002C3AA6">
        <w:rPr>
          <w:color w:val="0F1115"/>
          <w:sz w:val="26"/>
          <w:szCs w:val="26"/>
        </w:rPr>
        <w:t>а</w:t>
      </w:r>
      <w:r w:rsidRPr="002C3AA6">
        <w:rPr>
          <w:color w:val="0F1115"/>
          <w:sz w:val="26"/>
          <w:szCs w:val="26"/>
        </w:rPr>
        <w:t>лов</w:t>
      </w:r>
      <w:r>
        <w:rPr>
          <w:color w:val="0F1115"/>
          <w:sz w:val="26"/>
          <w:szCs w:val="26"/>
        </w:rPr>
        <w:t xml:space="preserve"> на официальном сайте.</w:t>
      </w:r>
    </w:p>
    <w:p w:rsidR="00631D42" w:rsidRPr="00CC4875" w:rsidRDefault="00631D42" w:rsidP="00631D42">
      <w:pPr>
        <w:pStyle w:val="20"/>
        <w:numPr>
          <w:ilvl w:val="0"/>
          <w:numId w:val="3"/>
        </w:numPr>
        <w:shd w:val="clear" w:color="auto" w:fill="auto"/>
        <w:tabs>
          <w:tab w:val="left" w:pos="1274"/>
        </w:tabs>
        <w:spacing w:line="240" w:lineRule="auto"/>
        <w:ind w:firstLine="709"/>
        <w:rPr>
          <w:sz w:val="26"/>
          <w:szCs w:val="26"/>
        </w:rPr>
      </w:pPr>
      <w:r w:rsidRPr="00CC4875">
        <w:rPr>
          <w:color w:val="000000"/>
          <w:sz w:val="26"/>
          <w:szCs w:val="26"/>
          <w:lang w:bidi="ru-RU"/>
        </w:rPr>
        <w:t xml:space="preserve">Деятельность Отдела осуществляется на основе текущих и перспективных планов работы, утверждаемых </w:t>
      </w:r>
      <w:r w:rsidR="00E42D42">
        <w:rPr>
          <w:color w:val="000000"/>
          <w:sz w:val="26"/>
          <w:szCs w:val="26"/>
          <w:lang w:bidi="ru-RU"/>
        </w:rPr>
        <w:t>главой района.</w:t>
      </w:r>
    </w:p>
    <w:p w:rsidR="00631D42" w:rsidRDefault="00631D42" w:rsidP="00631D42">
      <w:pPr>
        <w:rPr>
          <w:b/>
          <w:bCs/>
          <w:sz w:val="26"/>
          <w:szCs w:val="26"/>
        </w:rPr>
      </w:pPr>
    </w:p>
    <w:p w:rsidR="00631D42" w:rsidRPr="00310568" w:rsidRDefault="00631D42" w:rsidP="00631D42">
      <w:pPr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Pr="00AE4A29">
        <w:rPr>
          <w:b/>
          <w:sz w:val="26"/>
          <w:szCs w:val="26"/>
        </w:rPr>
        <w:t>. Ответственность Отдела</w:t>
      </w:r>
    </w:p>
    <w:p w:rsidR="00631D42" w:rsidRPr="00631D42" w:rsidRDefault="00631D42" w:rsidP="00631D42">
      <w:pPr>
        <w:ind w:firstLine="709"/>
        <w:jc w:val="both"/>
        <w:rPr>
          <w:sz w:val="26"/>
          <w:szCs w:val="26"/>
        </w:rPr>
      </w:pPr>
      <w:r w:rsidRPr="00631D42">
        <w:rPr>
          <w:sz w:val="26"/>
          <w:szCs w:val="26"/>
        </w:rPr>
        <w:t>6.1. Отдел несет ответственность за невыполнение или ненадлежащее выполнение возложенных на него настоящим Положением задач и функций.</w:t>
      </w:r>
    </w:p>
    <w:p w:rsidR="00631D42" w:rsidRPr="00631D42" w:rsidRDefault="00631D42" w:rsidP="00631D42">
      <w:pPr>
        <w:ind w:firstLine="709"/>
        <w:jc w:val="both"/>
        <w:rPr>
          <w:sz w:val="26"/>
          <w:szCs w:val="26"/>
        </w:rPr>
      </w:pPr>
      <w:r w:rsidRPr="00631D42">
        <w:rPr>
          <w:sz w:val="26"/>
          <w:szCs w:val="26"/>
        </w:rPr>
        <w:t>6.2. Начальник Отдела несет персональную ответственность за:</w:t>
      </w:r>
    </w:p>
    <w:p w:rsidR="00631D42" w:rsidRPr="00631D42" w:rsidRDefault="00631D42" w:rsidP="00631D42">
      <w:pPr>
        <w:ind w:firstLine="709"/>
        <w:jc w:val="both"/>
        <w:rPr>
          <w:sz w:val="26"/>
          <w:szCs w:val="26"/>
        </w:rPr>
      </w:pPr>
      <w:r w:rsidRPr="00631D42">
        <w:rPr>
          <w:sz w:val="26"/>
          <w:szCs w:val="26"/>
        </w:rPr>
        <w:t xml:space="preserve">- </w:t>
      </w:r>
      <w:proofErr w:type="spellStart"/>
      <w:r w:rsidRPr="00631D42">
        <w:rPr>
          <w:sz w:val="26"/>
          <w:szCs w:val="26"/>
        </w:rPr>
        <w:t>необеспечение</w:t>
      </w:r>
      <w:proofErr w:type="spellEnd"/>
      <w:r w:rsidRPr="00631D42">
        <w:rPr>
          <w:sz w:val="26"/>
          <w:szCs w:val="26"/>
        </w:rPr>
        <w:t xml:space="preserve"> выполнения планов работы Отдела;</w:t>
      </w:r>
    </w:p>
    <w:p w:rsidR="00631D42" w:rsidRPr="00631D42" w:rsidRDefault="00631D42" w:rsidP="00631D42">
      <w:pPr>
        <w:ind w:firstLine="709"/>
        <w:jc w:val="both"/>
        <w:rPr>
          <w:sz w:val="26"/>
          <w:szCs w:val="26"/>
        </w:rPr>
      </w:pPr>
      <w:r w:rsidRPr="00631D42">
        <w:rPr>
          <w:b/>
          <w:sz w:val="26"/>
          <w:szCs w:val="26"/>
        </w:rPr>
        <w:lastRenderedPageBreak/>
        <w:t xml:space="preserve">- </w:t>
      </w:r>
      <w:r w:rsidRPr="00631D42">
        <w:rPr>
          <w:rStyle w:val="a7"/>
          <w:b w:val="0"/>
          <w:sz w:val="26"/>
          <w:szCs w:val="26"/>
        </w:rPr>
        <w:t>ненадлежащее исполнение или неисполнение своих должностных обязанн</w:t>
      </w:r>
      <w:r w:rsidRPr="00631D42">
        <w:rPr>
          <w:rStyle w:val="a7"/>
          <w:b w:val="0"/>
          <w:sz w:val="26"/>
          <w:szCs w:val="26"/>
        </w:rPr>
        <w:t>о</w:t>
      </w:r>
      <w:r w:rsidRPr="00631D42">
        <w:rPr>
          <w:rStyle w:val="a7"/>
          <w:b w:val="0"/>
          <w:sz w:val="26"/>
          <w:szCs w:val="26"/>
        </w:rPr>
        <w:t>стей</w:t>
      </w:r>
      <w:r w:rsidRPr="00631D42">
        <w:rPr>
          <w:sz w:val="26"/>
          <w:szCs w:val="26"/>
        </w:rPr>
        <w:t> – в соответствии с действующим трудовым законодательством РФ;</w:t>
      </w:r>
    </w:p>
    <w:p w:rsidR="00631D42" w:rsidRPr="00631D42" w:rsidRDefault="00631D42" w:rsidP="00631D42">
      <w:pPr>
        <w:ind w:firstLine="709"/>
        <w:jc w:val="both"/>
        <w:rPr>
          <w:sz w:val="26"/>
          <w:szCs w:val="26"/>
        </w:rPr>
      </w:pPr>
      <w:r w:rsidRPr="00631D42">
        <w:rPr>
          <w:b/>
          <w:sz w:val="26"/>
          <w:szCs w:val="26"/>
        </w:rPr>
        <w:t xml:space="preserve">- </w:t>
      </w:r>
      <w:r w:rsidRPr="00631D42">
        <w:rPr>
          <w:rStyle w:val="a7"/>
          <w:b w:val="0"/>
          <w:sz w:val="26"/>
          <w:szCs w:val="26"/>
        </w:rPr>
        <w:t>правонарушения, совершенные в процессе своей деятельности</w:t>
      </w:r>
      <w:r w:rsidRPr="00631D42">
        <w:rPr>
          <w:sz w:val="26"/>
          <w:szCs w:val="26"/>
        </w:rPr>
        <w:t> – в соотве</w:t>
      </w:r>
      <w:r w:rsidRPr="00631D42">
        <w:rPr>
          <w:sz w:val="26"/>
          <w:szCs w:val="26"/>
        </w:rPr>
        <w:t>т</w:t>
      </w:r>
      <w:r w:rsidRPr="00631D42">
        <w:rPr>
          <w:sz w:val="26"/>
          <w:szCs w:val="26"/>
        </w:rPr>
        <w:t>ствии с действующим административным, уголовным и гражданским законодательс</w:t>
      </w:r>
      <w:r w:rsidRPr="00631D42">
        <w:rPr>
          <w:sz w:val="26"/>
          <w:szCs w:val="26"/>
        </w:rPr>
        <w:t>т</w:t>
      </w:r>
      <w:r w:rsidRPr="00631D42">
        <w:rPr>
          <w:sz w:val="26"/>
          <w:szCs w:val="26"/>
        </w:rPr>
        <w:t>вом РФ.</w:t>
      </w:r>
    </w:p>
    <w:p w:rsidR="00631D42" w:rsidRPr="00631D42" w:rsidRDefault="00631D42" w:rsidP="00631D42">
      <w:pPr>
        <w:ind w:firstLine="709"/>
        <w:jc w:val="both"/>
        <w:rPr>
          <w:sz w:val="26"/>
          <w:szCs w:val="26"/>
        </w:rPr>
      </w:pPr>
      <w:r w:rsidRPr="00631D42">
        <w:rPr>
          <w:b/>
          <w:sz w:val="26"/>
          <w:szCs w:val="26"/>
        </w:rPr>
        <w:t xml:space="preserve">- </w:t>
      </w:r>
      <w:r w:rsidRPr="00631D42">
        <w:rPr>
          <w:rStyle w:val="a7"/>
          <w:b w:val="0"/>
          <w:sz w:val="26"/>
          <w:szCs w:val="26"/>
        </w:rPr>
        <w:t>причинение материального ущерба</w:t>
      </w:r>
      <w:r w:rsidRPr="00631D42">
        <w:rPr>
          <w:sz w:val="26"/>
          <w:szCs w:val="26"/>
        </w:rPr>
        <w:t> – в соответствии с действующим труд</w:t>
      </w:r>
      <w:r w:rsidRPr="00631D42">
        <w:rPr>
          <w:sz w:val="26"/>
          <w:szCs w:val="26"/>
        </w:rPr>
        <w:t>о</w:t>
      </w:r>
      <w:r w:rsidRPr="00631D42">
        <w:rPr>
          <w:sz w:val="26"/>
          <w:szCs w:val="26"/>
        </w:rPr>
        <w:t>вым и гражданским законодательством РФ;</w:t>
      </w:r>
    </w:p>
    <w:p w:rsidR="00631D42" w:rsidRPr="00631D42" w:rsidRDefault="00631D42" w:rsidP="00631D42">
      <w:pPr>
        <w:ind w:firstLine="709"/>
        <w:jc w:val="both"/>
        <w:rPr>
          <w:sz w:val="26"/>
          <w:szCs w:val="26"/>
        </w:rPr>
      </w:pPr>
      <w:r w:rsidRPr="00631D42">
        <w:rPr>
          <w:b/>
          <w:sz w:val="26"/>
          <w:szCs w:val="26"/>
        </w:rPr>
        <w:t xml:space="preserve">- </w:t>
      </w:r>
      <w:r w:rsidRPr="00631D42">
        <w:rPr>
          <w:rStyle w:val="a7"/>
          <w:b w:val="0"/>
          <w:sz w:val="26"/>
          <w:szCs w:val="26"/>
        </w:rPr>
        <w:t>нарушение правил обработки и обеспечения безопасности персональных да</w:t>
      </w:r>
      <w:r w:rsidRPr="00631D42">
        <w:rPr>
          <w:rStyle w:val="a7"/>
          <w:b w:val="0"/>
          <w:sz w:val="26"/>
          <w:szCs w:val="26"/>
        </w:rPr>
        <w:t>н</w:t>
      </w:r>
      <w:r w:rsidRPr="00631D42">
        <w:rPr>
          <w:rStyle w:val="a7"/>
          <w:b w:val="0"/>
          <w:sz w:val="26"/>
          <w:szCs w:val="26"/>
        </w:rPr>
        <w:t>ных</w:t>
      </w:r>
      <w:r w:rsidRPr="00631D42">
        <w:rPr>
          <w:b/>
          <w:sz w:val="26"/>
          <w:szCs w:val="26"/>
        </w:rPr>
        <w:t> </w:t>
      </w:r>
      <w:r w:rsidRPr="00631D42">
        <w:rPr>
          <w:sz w:val="26"/>
          <w:szCs w:val="26"/>
        </w:rPr>
        <w:t xml:space="preserve">– в соответствии со ст. 13.11 </w:t>
      </w:r>
      <w:proofErr w:type="spellStart"/>
      <w:r w:rsidRPr="00631D42">
        <w:rPr>
          <w:sz w:val="26"/>
          <w:szCs w:val="26"/>
        </w:rPr>
        <w:t>КоАП</w:t>
      </w:r>
      <w:proofErr w:type="spellEnd"/>
      <w:r w:rsidRPr="00631D42">
        <w:rPr>
          <w:sz w:val="26"/>
          <w:szCs w:val="26"/>
        </w:rPr>
        <w:t xml:space="preserve"> РФ, ст. 137 УК РФ и иными нормами законод</w:t>
      </w:r>
      <w:r w:rsidRPr="00631D42">
        <w:rPr>
          <w:sz w:val="26"/>
          <w:szCs w:val="26"/>
        </w:rPr>
        <w:t>а</w:t>
      </w:r>
      <w:r w:rsidRPr="00631D42">
        <w:rPr>
          <w:sz w:val="26"/>
          <w:szCs w:val="26"/>
        </w:rPr>
        <w:t>тельства;</w:t>
      </w:r>
    </w:p>
    <w:p w:rsidR="00631D42" w:rsidRDefault="00631D42" w:rsidP="00336C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310568">
        <w:rPr>
          <w:sz w:val="26"/>
          <w:szCs w:val="26"/>
        </w:rPr>
        <w:t>азглашение конфиденциальной информации и персональных данных, ставших им известными в связи с исп</w:t>
      </w:r>
      <w:r>
        <w:rPr>
          <w:sz w:val="26"/>
          <w:szCs w:val="26"/>
        </w:rPr>
        <w:t>олнением служебных обязанностей;</w:t>
      </w:r>
    </w:p>
    <w:p w:rsidR="00631D42" w:rsidRPr="00631D42" w:rsidRDefault="00631D42" w:rsidP="00336CC3">
      <w:pPr>
        <w:pStyle w:val="ds-markdown-paragraph"/>
        <w:shd w:val="clear" w:color="auto" w:fill="FFFFFF"/>
        <w:tabs>
          <w:tab w:val="left" w:pos="709"/>
        </w:tabs>
        <w:spacing w:before="76" w:beforeAutospacing="0" w:after="76" w:afterAutospacing="0"/>
        <w:rPr>
          <w:b/>
          <w:sz w:val="26"/>
          <w:szCs w:val="26"/>
        </w:rPr>
      </w:pPr>
      <w:r w:rsidRPr="00801A92">
        <w:rPr>
          <w:sz w:val="26"/>
          <w:szCs w:val="26"/>
        </w:rPr>
        <w:t xml:space="preserve">           - </w:t>
      </w:r>
      <w:r w:rsidRPr="00631D42">
        <w:rPr>
          <w:rStyle w:val="a7"/>
          <w:b w:val="0"/>
          <w:sz w:val="26"/>
          <w:szCs w:val="26"/>
        </w:rPr>
        <w:t>несоблюдение трудовой дисциплины, правил внутреннего трудового распоря</w:t>
      </w:r>
      <w:r w:rsidRPr="00631D42">
        <w:rPr>
          <w:rStyle w:val="a7"/>
          <w:b w:val="0"/>
          <w:sz w:val="26"/>
          <w:szCs w:val="26"/>
        </w:rPr>
        <w:t>д</w:t>
      </w:r>
      <w:r w:rsidRPr="00631D42">
        <w:rPr>
          <w:rStyle w:val="a7"/>
          <w:b w:val="0"/>
          <w:sz w:val="26"/>
          <w:szCs w:val="26"/>
        </w:rPr>
        <w:t>ка, правил противопожарной безопасности и охраны труда.</w:t>
      </w:r>
    </w:p>
    <w:p w:rsidR="00336CC3" w:rsidRDefault="00336CC3" w:rsidP="00631D42">
      <w:pPr>
        <w:ind w:firstLine="709"/>
        <w:jc w:val="center"/>
        <w:rPr>
          <w:b/>
          <w:sz w:val="26"/>
          <w:szCs w:val="26"/>
        </w:rPr>
      </w:pPr>
    </w:p>
    <w:p w:rsidR="00631D42" w:rsidRPr="00F13A73" w:rsidRDefault="00631D42" w:rsidP="00631D4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Взаимоотношения и связи</w:t>
      </w:r>
      <w:r w:rsidRPr="00F13A73">
        <w:rPr>
          <w:b/>
          <w:sz w:val="26"/>
          <w:szCs w:val="26"/>
        </w:rPr>
        <w:t xml:space="preserve"> Отдела</w:t>
      </w:r>
    </w:p>
    <w:p w:rsidR="00631D42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310568">
        <w:rPr>
          <w:sz w:val="26"/>
          <w:szCs w:val="26"/>
        </w:rPr>
        <w:t>.1. Отдел осуществляет оперативное взаимодействие со всеми структурными подразделениями Администрации по вопросам технической поддержки, обеспечения программн</w:t>
      </w:r>
      <w:r>
        <w:rPr>
          <w:sz w:val="26"/>
          <w:szCs w:val="26"/>
        </w:rPr>
        <w:t>ыми средствами и консультаций,</w:t>
      </w:r>
      <w:r w:rsidRPr="00C22F3E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310568">
        <w:rPr>
          <w:sz w:val="26"/>
          <w:szCs w:val="26"/>
        </w:rPr>
        <w:t>о вопросам, связанным с защитой перс</w:t>
      </w:r>
      <w:r w:rsidRPr="00310568">
        <w:rPr>
          <w:sz w:val="26"/>
          <w:szCs w:val="26"/>
        </w:rPr>
        <w:t>о</w:t>
      </w:r>
      <w:r w:rsidRPr="00310568">
        <w:rPr>
          <w:sz w:val="26"/>
          <w:szCs w:val="26"/>
        </w:rPr>
        <w:t>нальных данных и информационной безопасностью</w:t>
      </w:r>
      <w:r>
        <w:rPr>
          <w:sz w:val="26"/>
          <w:szCs w:val="26"/>
        </w:rPr>
        <w:t>.</w:t>
      </w:r>
    </w:p>
    <w:p w:rsidR="00631D42" w:rsidRPr="00310568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310568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310568">
        <w:rPr>
          <w:sz w:val="26"/>
          <w:szCs w:val="26"/>
        </w:rPr>
        <w:t>. В рамках выполнения своих функций Отдел взаимодействует с</w:t>
      </w:r>
      <w:r>
        <w:rPr>
          <w:sz w:val="26"/>
          <w:szCs w:val="26"/>
        </w:rPr>
        <w:t>о всеми орг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нами местного самоуправления района,</w:t>
      </w:r>
      <w:r w:rsidRPr="00310568">
        <w:rPr>
          <w:sz w:val="26"/>
          <w:szCs w:val="26"/>
        </w:rPr>
        <w:t xml:space="preserve"> правоохранительными и контролирующими о</w:t>
      </w:r>
      <w:r w:rsidRPr="00310568">
        <w:rPr>
          <w:sz w:val="26"/>
          <w:szCs w:val="26"/>
        </w:rPr>
        <w:t>р</w:t>
      </w:r>
      <w:r w:rsidRPr="00310568">
        <w:rPr>
          <w:sz w:val="26"/>
          <w:szCs w:val="26"/>
        </w:rPr>
        <w:t>ганами в установленном порядке.</w:t>
      </w:r>
    </w:p>
    <w:p w:rsidR="00336CC3" w:rsidRDefault="00336CC3" w:rsidP="00631D42">
      <w:pPr>
        <w:jc w:val="center"/>
        <w:rPr>
          <w:b/>
          <w:bCs/>
          <w:sz w:val="26"/>
          <w:szCs w:val="26"/>
        </w:rPr>
      </w:pPr>
    </w:p>
    <w:p w:rsidR="00631D42" w:rsidRPr="00AE4A29" w:rsidRDefault="00631D42" w:rsidP="00631D4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</w:t>
      </w:r>
      <w:r w:rsidRPr="00AE4A29">
        <w:rPr>
          <w:b/>
          <w:bCs/>
          <w:sz w:val="26"/>
          <w:szCs w:val="26"/>
        </w:rPr>
        <w:t>Прекращение деятельности Отдела</w:t>
      </w:r>
    </w:p>
    <w:p w:rsidR="00631D42" w:rsidRPr="002E5A94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2E5A94">
        <w:rPr>
          <w:sz w:val="26"/>
          <w:szCs w:val="26"/>
        </w:rPr>
        <w:t>.1 Прекращение деятельности Отдела происходит путем его ликвидации или р</w:t>
      </w:r>
      <w:r w:rsidRPr="002E5A94">
        <w:rPr>
          <w:sz w:val="26"/>
          <w:szCs w:val="26"/>
        </w:rPr>
        <w:t>е</w:t>
      </w:r>
      <w:r w:rsidRPr="002E5A94">
        <w:rPr>
          <w:sz w:val="26"/>
          <w:szCs w:val="26"/>
        </w:rPr>
        <w:t>организации.</w:t>
      </w:r>
    </w:p>
    <w:p w:rsidR="00631D42" w:rsidRPr="002E5A94" w:rsidRDefault="00631D42" w:rsidP="00631D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2E5A94">
        <w:rPr>
          <w:sz w:val="26"/>
          <w:szCs w:val="26"/>
        </w:rPr>
        <w:t>.2 Прекращение деятельности Отдела определяется Решением Бурлинского ра</w:t>
      </w:r>
      <w:r w:rsidRPr="002E5A94">
        <w:rPr>
          <w:sz w:val="26"/>
          <w:szCs w:val="26"/>
        </w:rPr>
        <w:t>й</w:t>
      </w:r>
      <w:r w:rsidRPr="002E5A94">
        <w:rPr>
          <w:sz w:val="26"/>
          <w:szCs w:val="26"/>
        </w:rPr>
        <w:t>онного Совета народных депутатов о структуре Администрации района.</w:t>
      </w:r>
    </w:p>
    <w:sectPr w:rsidR="00631D42" w:rsidRPr="002E5A94" w:rsidSect="007349DF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6D3D"/>
    <w:multiLevelType w:val="hybridMultilevel"/>
    <w:tmpl w:val="1F5693C6"/>
    <w:lvl w:ilvl="0" w:tplc="B0D20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85844">
      <w:numFmt w:val="none"/>
      <w:lvlText w:val=""/>
      <w:lvlJc w:val="left"/>
      <w:pPr>
        <w:tabs>
          <w:tab w:val="num" w:pos="360"/>
        </w:tabs>
      </w:pPr>
    </w:lvl>
    <w:lvl w:ilvl="2" w:tplc="C04CA55C">
      <w:numFmt w:val="none"/>
      <w:lvlText w:val=""/>
      <w:lvlJc w:val="left"/>
      <w:pPr>
        <w:tabs>
          <w:tab w:val="num" w:pos="360"/>
        </w:tabs>
      </w:pPr>
    </w:lvl>
    <w:lvl w:ilvl="3" w:tplc="3E0A74CA">
      <w:numFmt w:val="none"/>
      <w:lvlText w:val=""/>
      <w:lvlJc w:val="left"/>
      <w:pPr>
        <w:tabs>
          <w:tab w:val="num" w:pos="360"/>
        </w:tabs>
      </w:pPr>
    </w:lvl>
    <w:lvl w:ilvl="4" w:tplc="F614DDDC">
      <w:numFmt w:val="none"/>
      <w:lvlText w:val=""/>
      <w:lvlJc w:val="left"/>
      <w:pPr>
        <w:tabs>
          <w:tab w:val="num" w:pos="360"/>
        </w:tabs>
      </w:pPr>
    </w:lvl>
    <w:lvl w:ilvl="5" w:tplc="BA886172">
      <w:numFmt w:val="none"/>
      <w:lvlText w:val=""/>
      <w:lvlJc w:val="left"/>
      <w:pPr>
        <w:tabs>
          <w:tab w:val="num" w:pos="360"/>
        </w:tabs>
      </w:pPr>
    </w:lvl>
    <w:lvl w:ilvl="6" w:tplc="B11C2DF6">
      <w:numFmt w:val="none"/>
      <w:lvlText w:val=""/>
      <w:lvlJc w:val="left"/>
      <w:pPr>
        <w:tabs>
          <w:tab w:val="num" w:pos="360"/>
        </w:tabs>
      </w:pPr>
    </w:lvl>
    <w:lvl w:ilvl="7" w:tplc="7FBE0BF0">
      <w:numFmt w:val="none"/>
      <w:lvlText w:val=""/>
      <w:lvlJc w:val="left"/>
      <w:pPr>
        <w:tabs>
          <w:tab w:val="num" w:pos="360"/>
        </w:tabs>
      </w:pPr>
    </w:lvl>
    <w:lvl w:ilvl="8" w:tplc="5EAE9E6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0D72BBE"/>
    <w:multiLevelType w:val="multilevel"/>
    <w:tmpl w:val="8C96F2E6"/>
    <w:lvl w:ilvl="0">
      <w:start w:val="2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cs="Times New Roman" w:hint="default"/>
      </w:rPr>
    </w:lvl>
  </w:abstractNum>
  <w:abstractNum w:abstractNumId="2">
    <w:nsid w:val="5EAA6331"/>
    <w:multiLevelType w:val="multilevel"/>
    <w:tmpl w:val="2C52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D609E"/>
    <w:multiLevelType w:val="multilevel"/>
    <w:tmpl w:val="BD74C38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51105C"/>
    <w:rsid w:val="0001685E"/>
    <w:rsid w:val="00024AAF"/>
    <w:rsid w:val="00043443"/>
    <w:rsid w:val="00054972"/>
    <w:rsid w:val="00090D09"/>
    <w:rsid w:val="00091B20"/>
    <w:rsid w:val="000C732F"/>
    <w:rsid w:val="000E3DCD"/>
    <w:rsid w:val="00127E8C"/>
    <w:rsid w:val="001646FF"/>
    <w:rsid w:val="00166FF8"/>
    <w:rsid w:val="00170DDE"/>
    <w:rsid w:val="001904DC"/>
    <w:rsid w:val="00197C8D"/>
    <w:rsid w:val="001B6D29"/>
    <w:rsid w:val="001B7525"/>
    <w:rsid w:val="001D257D"/>
    <w:rsid w:val="002054F8"/>
    <w:rsid w:val="002078F5"/>
    <w:rsid w:val="0022389F"/>
    <w:rsid w:val="00233EDB"/>
    <w:rsid w:val="002445DE"/>
    <w:rsid w:val="00252BBD"/>
    <w:rsid w:val="00271B4C"/>
    <w:rsid w:val="002A77D4"/>
    <w:rsid w:val="002B5922"/>
    <w:rsid w:val="002C3AA6"/>
    <w:rsid w:val="002C5196"/>
    <w:rsid w:val="002D05E0"/>
    <w:rsid w:val="002D5AB7"/>
    <w:rsid w:val="002D5C96"/>
    <w:rsid w:val="003039CC"/>
    <w:rsid w:val="00336CC3"/>
    <w:rsid w:val="00371461"/>
    <w:rsid w:val="00376239"/>
    <w:rsid w:val="003C6E71"/>
    <w:rsid w:val="0040005D"/>
    <w:rsid w:val="00462A1F"/>
    <w:rsid w:val="00482792"/>
    <w:rsid w:val="004C301C"/>
    <w:rsid w:val="0051105C"/>
    <w:rsid w:val="00536A16"/>
    <w:rsid w:val="005370BE"/>
    <w:rsid w:val="005719E3"/>
    <w:rsid w:val="00574D33"/>
    <w:rsid w:val="005C206E"/>
    <w:rsid w:val="00631D42"/>
    <w:rsid w:val="006406CB"/>
    <w:rsid w:val="006518CA"/>
    <w:rsid w:val="006A240D"/>
    <w:rsid w:val="006A5E03"/>
    <w:rsid w:val="006F468C"/>
    <w:rsid w:val="0070598B"/>
    <w:rsid w:val="00726C55"/>
    <w:rsid w:val="007349DF"/>
    <w:rsid w:val="00741439"/>
    <w:rsid w:val="0074485E"/>
    <w:rsid w:val="00780D34"/>
    <w:rsid w:val="007E013E"/>
    <w:rsid w:val="007F2008"/>
    <w:rsid w:val="00800CA2"/>
    <w:rsid w:val="00815A38"/>
    <w:rsid w:val="00853E3F"/>
    <w:rsid w:val="00861B51"/>
    <w:rsid w:val="008669D7"/>
    <w:rsid w:val="008843C1"/>
    <w:rsid w:val="008B0C97"/>
    <w:rsid w:val="008B6440"/>
    <w:rsid w:val="009034C7"/>
    <w:rsid w:val="009064D9"/>
    <w:rsid w:val="0096176A"/>
    <w:rsid w:val="009922B8"/>
    <w:rsid w:val="009932A3"/>
    <w:rsid w:val="0099413C"/>
    <w:rsid w:val="00995DB4"/>
    <w:rsid w:val="009B3C9B"/>
    <w:rsid w:val="009C3D10"/>
    <w:rsid w:val="009E7FD5"/>
    <w:rsid w:val="00A13E16"/>
    <w:rsid w:val="00A2641D"/>
    <w:rsid w:val="00A3470A"/>
    <w:rsid w:val="00A41911"/>
    <w:rsid w:val="00A630B2"/>
    <w:rsid w:val="00A77BEB"/>
    <w:rsid w:val="00A857D2"/>
    <w:rsid w:val="00AC3604"/>
    <w:rsid w:val="00B01B4C"/>
    <w:rsid w:val="00B0321D"/>
    <w:rsid w:val="00B23054"/>
    <w:rsid w:val="00B47AC8"/>
    <w:rsid w:val="00B54190"/>
    <w:rsid w:val="00B562A1"/>
    <w:rsid w:val="00BA0C29"/>
    <w:rsid w:val="00BC4CDA"/>
    <w:rsid w:val="00BE4D12"/>
    <w:rsid w:val="00C1338E"/>
    <w:rsid w:val="00C324C4"/>
    <w:rsid w:val="00CF6F81"/>
    <w:rsid w:val="00D12AE7"/>
    <w:rsid w:val="00D357E3"/>
    <w:rsid w:val="00D96153"/>
    <w:rsid w:val="00DA456A"/>
    <w:rsid w:val="00DA7C03"/>
    <w:rsid w:val="00DC1709"/>
    <w:rsid w:val="00DD1431"/>
    <w:rsid w:val="00DE5BB2"/>
    <w:rsid w:val="00E07780"/>
    <w:rsid w:val="00E12E24"/>
    <w:rsid w:val="00E42D42"/>
    <w:rsid w:val="00E43529"/>
    <w:rsid w:val="00E472C9"/>
    <w:rsid w:val="00E70D91"/>
    <w:rsid w:val="00EA1584"/>
    <w:rsid w:val="00EB1200"/>
    <w:rsid w:val="00EC57D4"/>
    <w:rsid w:val="00EC7602"/>
    <w:rsid w:val="00F0365F"/>
    <w:rsid w:val="00F1128C"/>
    <w:rsid w:val="00F14AA2"/>
    <w:rsid w:val="00F32077"/>
    <w:rsid w:val="00F33D4D"/>
    <w:rsid w:val="00F51705"/>
    <w:rsid w:val="00F53A5A"/>
    <w:rsid w:val="00F57042"/>
    <w:rsid w:val="00F6264C"/>
    <w:rsid w:val="00F70303"/>
    <w:rsid w:val="00F70C7F"/>
    <w:rsid w:val="00F759ED"/>
    <w:rsid w:val="00FB1C5F"/>
    <w:rsid w:val="00FC2960"/>
    <w:rsid w:val="00FC4FD5"/>
    <w:rsid w:val="00FE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C6E71"/>
    <w:pPr>
      <w:keepNext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66FF8"/>
    <w:pPr>
      <w:jc w:val="center"/>
    </w:pPr>
    <w:rPr>
      <w:b/>
      <w:bCs/>
    </w:rPr>
  </w:style>
  <w:style w:type="paragraph" w:styleId="a4">
    <w:name w:val="Body Text"/>
    <w:basedOn w:val="a"/>
    <w:rsid w:val="00166FF8"/>
    <w:pPr>
      <w:jc w:val="both"/>
    </w:pPr>
    <w:rPr>
      <w:sz w:val="26"/>
    </w:rPr>
  </w:style>
  <w:style w:type="paragraph" w:styleId="a5">
    <w:name w:val="Subtitle"/>
    <w:basedOn w:val="a"/>
    <w:qFormat/>
    <w:rsid w:val="00166FF8"/>
    <w:pPr>
      <w:jc w:val="center"/>
    </w:pPr>
    <w:rPr>
      <w:b/>
      <w:bCs/>
    </w:rPr>
  </w:style>
  <w:style w:type="paragraph" w:styleId="a6">
    <w:name w:val="List Paragraph"/>
    <w:basedOn w:val="a"/>
    <w:uiPriority w:val="34"/>
    <w:qFormat/>
    <w:rsid w:val="00631D42"/>
    <w:pPr>
      <w:ind w:left="720"/>
      <w:contextualSpacing/>
    </w:pPr>
    <w:rPr>
      <w:sz w:val="20"/>
      <w:szCs w:val="20"/>
    </w:rPr>
  </w:style>
  <w:style w:type="character" w:styleId="a7">
    <w:name w:val="Strong"/>
    <w:basedOn w:val="a0"/>
    <w:uiPriority w:val="22"/>
    <w:qFormat/>
    <w:rsid w:val="00631D42"/>
    <w:rPr>
      <w:b/>
      <w:bCs/>
    </w:rPr>
  </w:style>
  <w:style w:type="paragraph" w:customStyle="1" w:styleId="ds-markdown-paragraph">
    <w:name w:val="ds-markdown-paragraph"/>
    <w:basedOn w:val="a"/>
    <w:rsid w:val="00631D42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631D4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1D42"/>
    <w:pPr>
      <w:widowControl w:val="0"/>
      <w:shd w:val="clear" w:color="auto" w:fill="FFFFFF"/>
      <w:spacing w:line="288" w:lineRule="exact"/>
      <w:ind w:firstLine="74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1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1209</Words>
  <Characters>9549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OFFICE</Company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subject/>
  <dc:creator>HOME</dc:creator>
  <cp:keywords/>
  <cp:lastModifiedBy>Admin</cp:lastModifiedBy>
  <cp:revision>2</cp:revision>
  <cp:lastPrinted>2025-09-12T09:37:00Z</cp:lastPrinted>
  <dcterms:created xsi:type="dcterms:W3CDTF">2025-10-06T07:54:00Z</dcterms:created>
  <dcterms:modified xsi:type="dcterms:W3CDTF">2025-10-06T07:54:00Z</dcterms:modified>
</cp:coreProperties>
</file>