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C7" w:rsidRPr="009A1945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94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021C7" w:rsidRPr="009A1945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945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8021C7" w:rsidRPr="009A1945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945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8021C7" w:rsidRPr="009A1945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1C7" w:rsidRPr="009A1945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1C7" w:rsidRPr="009A1945" w:rsidRDefault="008021C7" w:rsidP="008021C7">
      <w:pPr>
        <w:keepNext/>
        <w:tabs>
          <w:tab w:val="left" w:pos="294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194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8021C7" w:rsidRPr="009A1945" w:rsidRDefault="008021C7" w:rsidP="00802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1C7" w:rsidRPr="009A1945" w:rsidRDefault="008021C7" w:rsidP="00802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1C7" w:rsidRPr="009A1945" w:rsidRDefault="008E1F87" w:rsidP="008021C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 </w:t>
      </w:r>
      <w:r w:rsidR="000453C4">
        <w:rPr>
          <w:rFonts w:ascii="Times New Roman" w:hAnsi="Times New Roman"/>
          <w:sz w:val="26"/>
          <w:szCs w:val="26"/>
        </w:rPr>
        <w:t>октября</w:t>
      </w:r>
      <w:r w:rsidR="008021C7">
        <w:rPr>
          <w:rFonts w:ascii="Times New Roman" w:hAnsi="Times New Roman"/>
          <w:sz w:val="26"/>
          <w:szCs w:val="26"/>
        </w:rPr>
        <w:t xml:space="preserve"> </w:t>
      </w:r>
      <w:r w:rsidR="008021C7" w:rsidRPr="009A1945">
        <w:rPr>
          <w:rFonts w:ascii="Times New Roman" w:hAnsi="Times New Roman"/>
          <w:sz w:val="26"/>
          <w:szCs w:val="26"/>
        </w:rPr>
        <w:t xml:space="preserve">2025 года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8021C7" w:rsidRPr="009A194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287</w:t>
      </w:r>
    </w:p>
    <w:p w:rsidR="008021C7" w:rsidRPr="009A1945" w:rsidRDefault="008021C7" w:rsidP="008021C7">
      <w:pPr>
        <w:spacing w:after="0" w:line="240" w:lineRule="auto"/>
        <w:jc w:val="center"/>
        <w:rPr>
          <w:rFonts w:ascii="Times New Roman" w:hAnsi="Times New Roman"/>
        </w:rPr>
      </w:pPr>
      <w:r w:rsidRPr="009A1945">
        <w:rPr>
          <w:rFonts w:ascii="Times New Roman" w:hAnsi="Times New Roman"/>
        </w:rPr>
        <w:t>с. Бурла</w:t>
      </w:r>
    </w:p>
    <w:p w:rsidR="008021C7" w:rsidRPr="009A1945" w:rsidRDefault="008021C7" w:rsidP="008021C7">
      <w:pPr>
        <w:spacing w:after="0" w:line="240" w:lineRule="auto"/>
        <w:jc w:val="center"/>
        <w:rPr>
          <w:rFonts w:ascii="Times New Roman" w:hAnsi="Times New Roman"/>
        </w:rPr>
      </w:pPr>
    </w:p>
    <w:p w:rsidR="008021C7" w:rsidRPr="009A1945" w:rsidRDefault="008021C7" w:rsidP="008021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1945">
        <w:rPr>
          <w:rFonts w:ascii="Times New Roman" w:hAnsi="Times New Roman"/>
          <w:b/>
          <w:sz w:val="28"/>
          <w:szCs w:val="28"/>
        </w:rPr>
        <w:t>Об утверждении муниципальной</w:t>
      </w:r>
    </w:p>
    <w:p w:rsidR="008021C7" w:rsidRPr="009A1945" w:rsidRDefault="008021C7" w:rsidP="008021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1945">
        <w:rPr>
          <w:rFonts w:ascii="Times New Roman" w:hAnsi="Times New Roman"/>
          <w:b/>
          <w:sz w:val="28"/>
          <w:szCs w:val="28"/>
        </w:rPr>
        <w:t>программы «Материально-техническое</w:t>
      </w:r>
    </w:p>
    <w:p w:rsidR="008021C7" w:rsidRPr="009A1945" w:rsidRDefault="008021C7" w:rsidP="008021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деятельности к</w:t>
      </w:r>
      <w:r w:rsidRPr="009A1945">
        <w:rPr>
          <w:rFonts w:ascii="Times New Roman" w:hAnsi="Times New Roman"/>
          <w:b/>
          <w:sz w:val="28"/>
          <w:szCs w:val="28"/>
        </w:rPr>
        <w:t>омитета по</w:t>
      </w:r>
    </w:p>
    <w:p w:rsidR="008021C7" w:rsidRPr="009A1945" w:rsidRDefault="00DC37DA" w:rsidP="008021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культуре</w:t>
      </w:r>
      <w:r w:rsidR="008021C7" w:rsidRPr="009A1945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8021C7" w:rsidRPr="009A1945" w:rsidRDefault="008021C7" w:rsidP="008021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1945">
        <w:rPr>
          <w:rFonts w:ascii="Times New Roman" w:hAnsi="Times New Roman"/>
          <w:b/>
          <w:sz w:val="28"/>
          <w:szCs w:val="28"/>
        </w:rPr>
        <w:t>Бур</w:t>
      </w:r>
      <w:r w:rsidR="00DC37DA">
        <w:rPr>
          <w:rFonts w:ascii="Times New Roman" w:hAnsi="Times New Roman"/>
          <w:b/>
          <w:sz w:val="28"/>
          <w:szCs w:val="28"/>
        </w:rPr>
        <w:t>линского района на 2026</w:t>
      </w:r>
      <w:r w:rsidRPr="009A1945">
        <w:rPr>
          <w:rFonts w:ascii="Times New Roman" w:hAnsi="Times New Roman"/>
          <w:b/>
          <w:sz w:val="28"/>
          <w:szCs w:val="28"/>
        </w:rPr>
        <w:t>-2030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021C7" w:rsidRPr="009A1945" w:rsidRDefault="008021C7" w:rsidP="008021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7DA" w:rsidRDefault="008021C7" w:rsidP="00DC37D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1945">
        <w:rPr>
          <w:rFonts w:ascii="Times New Roman" w:hAnsi="Times New Roman"/>
          <w:sz w:val="26"/>
          <w:szCs w:val="26"/>
        </w:rPr>
        <w:t>В целях создания полноценных условий для эффективного функционировани</w:t>
      </w:r>
      <w:r>
        <w:rPr>
          <w:rFonts w:ascii="Times New Roman" w:hAnsi="Times New Roman"/>
          <w:sz w:val="26"/>
          <w:szCs w:val="26"/>
        </w:rPr>
        <w:t>я к</w:t>
      </w:r>
      <w:r w:rsidR="00DC37DA">
        <w:rPr>
          <w:rFonts w:ascii="Times New Roman" w:hAnsi="Times New Roman"/>
          <w:sz w:val="26"/>
          <w:szCs w:val="26"/>
        </w:rPr>
        <w:t>омитета по культуре</w:t>
      </w:r>
      <w:r w:rsidRPr="009A1945">
        <w:rPr>
          <w:rFonts w:ascii="Times New Roman" w:hAnsi="Times New Roman"/>
          <w:sz w:val="26"/>
          <w:szCs w:val="26"/>
        </w:rPr>
        <w:t xml:space="preserve"> Администрации Бурлинского района Алтайского края, </w:t>
      </w:r>
      <w:r>
        <w:rPr>
          <w:rFonts w:ascii="Times New Roman" w:hAnsi="Times New Roman"/>
          <w:sz w:val="26"/>
          <w:szCs w:val="26"/>
        </w:rPr>
        <w:t>в соответствии с постановлением</w:t>
      </w:r>
      <w:r w:rsidRPr="009A1945">
        <w:rPr>
          <w:rFonts w:ascii="Times New Roman" w:hAnsi="Times New Roman"/>
          <w:sz w:val="26"/>
          <w:szCs w:val="26"/>
        </w:rPr>
        <w:t xml:space="preserve"> Администрации Бу</w:t>
      </w:r>
      <w:r>
        <w:rPr>
          <w:rFonts w:ascii="Times New Roman" w:hAnsi="Times New Roman"/>
          <w:sz w:val="26"/>
          <w:szCs w:val="26"/>
        </w:rPr>
        <w:t>рлинского района от 28.02.2018 № 31 «Об утверждении П</w:t>
      </w:r>
      <w:r w:rsidRPr="009A1945">
        <w:rPr>
          <w:rFonts w:ascii="Times New Roman" w:hAnsi="Times New Roman"/>
          <w:sz w:val="26"/>
          <w:szCs w:val="26"/>
        </w:rPr>
        <w:t>орядка разработки, реализации и оценки эффективности муниципальных программ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Бурлинский район Алтайского края</w:t>
      </w:r>
      <w:r w:rsidRPr="009A1945">
        <w:rPr>
          <w:rFonts w:ascii="Times New Roman" w:hAnsi="Times New Roman"/>
          <w:sz w:val="26"/>
          <w:szCs w:val="26"/>
        </w:rPr>
        <w:t xml:space="preserve">», </w:t>
      </w:r>
    </w:p>
    <w:p w:rsidR="00DC37DA" w:rsidRDefault="00DC37DA" w:rsidP="00DC37DA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Л Я Ю:</w:t>
      </w:r>
    </w:p>
    <w:p w:rsidR="00DC37DA" w:rsidRDefault="00DC37DA" w:rsidP="00DC37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муниципальную программу «Материально-техническое обеспечение деятельности комитета по культуре Администрации Бурлинского района на 2026-2030 годы» (прилагается).</w:t>
      </w:r>
    </w:p>
    <w:p w:rsidR="00DC37DA" w:rsidRDefault="00DC37DA" w:rsidP="00DC37DA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 Постановление вступает в силу с 1 января 2026 года.</w:t>
      </w:r>
    </w:p>
    <w:p w:rsidR="00DC37DA" w:rsidRPr="00DC37DA" w:rsidRDefault="00DC37DA" w:rsidP="00DC37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комитет по культуре Администрации Бурлинского района.</w:t>
      </w:r>
    </w:p>
    <w:p w:rsidR="00DC37DA" w:rsidRPr="009457BF" w:rsidRDefault="00DC37DA" w:rsidP="00DC37DA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4</w:t>
      </w:r>
      <w:r w:rsidRPr="009457BF">
        <w:rPr>
          <w:rFonts w:ascii="Times New Roman" w:hAnsi="Times New Roman"/>
          <w:b w:val="0"/>
          <w:color w:val="000000"/>
          <w:sz w:val="26"/>
          <w:szCs w:val="26"/>
        </w:rPr>
        <w:t>.Данное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49D4" w:rsidRPr="001749D4" w:rsidRDefault="001749D4" w:rsidP="001749D4">
      <w:pPr>
        <w:jc w:val="both"/>
        <w:rPr>
          <w:rFonts w:ascii="Times New Roman" w:hAnsi="Times New Roman"/>
          <w:sz w:val="26"/>
        </w:rPr>
      </w:pPr>
      <w:r w:rsidRPr="001749D4">
        <w:rPr>
          <w:rFonts w:ascii="Times New Roman" w:hAnsi="Times New Roman"/>
          <w:sz w:val="26"/>
        </w:rPr>
        <w:t>Заместитель главы Администрации района</w:t>
      </w:r>
      <w:r w:rsidRPr="001749D4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F25C01">
        <w:rPr>
          <w:rFonts w:ascii="Times New Roman" w:hAnsi="Times New Roman"/>
          <w:sz w:val="26"/>
          <w:szCs w:val="26"/>
        </w:rPr>
        <w:t xml:space="preserve">     </w:t>
      </w:r>
      <w:r w:rsidRPr="001749D4">
        <w:rPr>
          <w:rFonts w:ascii="Times New Roman" w:hAnsi="Times New Roman"/>
          <w:sz w:val="26"/>
          <w:szCs w:val="26"/>
        </w:rPr>
        <w:t xml:space="preserve">  Н.Д. Захарюта</w:t>
      </w:r>
    </w:p>
    <w:p w:rsidR="00DC37DA" w:rsidRDefault="001749D4" w:rsidP="001749D4">
      <w:pPr>
        <w:pStyle w:val="ac"/>
        <w:ind w:right="-2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             </w:t>
      </w: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политике Администрации</w:t>
      </w: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Бурлинского района Алтайского края </w:t>
      </w: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 Л.Н.Жакулина</w:t>
      </w:r>
    </w:p>
    <w:p w:rsidR="00DC37DA" w:rsidRDefault="00DC37DA" w:rsidP="00DC37DA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культуре Администрации</w:t>
      </w:r>
    </w:p>
    <w:p w:rsidR="00DC37DA" w:rsidRDefault="00DC37DA" w:rsidP="00DC37D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Бурлинского района Алтайского края </w:t>
      </w:r>
    </w:p>
    <w:p w:rsidR="00DC37DA" w:rsidRDefault="00DC37DA" w:rsidP="00DC37DA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 С.А. Ступко</w:t>
      </w:r>
    </w:p>
    <w:p w:rsidR="00A31331" w:rsidRDefault="00A313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F38EA" w:rsidRPr="00456CCF" w:rsidRDefault="004F38EA" w:rsidP="004F38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F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4F38EA" w:rsidRPr="00456CCF" w:rsidRDefault="004F38EA" w:rsidP="004F38E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«Материально-техническое обеспечение </w:t>
      </w:r>
    </w:p>
    <w:p w:rsidR="0037365F" w:rsidRDefault="004F38EA" w:rsidP="004F38E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деятельности </w:t>
      </w:r>
      <w:r>
        <w:rPr>
          <w:rFonts w:ascii="Times New Roman" w:hAnsi="Times New Roman"/>
          <w:b/>
          <w:sz w:val="28"/>
          <w:szCs w:val="28"/>
        </w:rPr>
        <w:t xml:space="preserve">комитета по культуре Администрации </w:t>
      </w:r>
      <w:r w:rsidRPr="00456CCF">
        <w:rPr>
          <w:rFonts w:ascii="Times New Roman" w:hAnsi="Times New Roman"/>
          <w:b/>
          <w:sz w:val="28"/>
          <w:szCs w:val="28"/>
        </w:rPr>
        <w:t xml:space="preserve"> Б</w:t>
      </w:r>
      <w:r>
        <w:rPr>
          <w:rFonts w:ascii="Times New Roman" w:hAnsi="Times New Roman"/>
          <w:b/>
          <w:sz w:val="28"/>
          <w:szCs w:val="28"/>
        </w:rPr>
        <w:t>урлинского</w:t>
      </w:r>
      <w:r w:rsidRPr="00456CCF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="0037365F">
        <w:rPr>
          <w:rFonts w:ascii="Times New Roman" w:hAnsi="Times New Roman"/>
          <w:b/>
          <w:sz w:val="28"/>
          <w:szCs w:val="28"/>
        </w:rPr>
        <w:t xml:space="preserve"> </w:t>
      </w:r>
    </w:p>
    <w:p w:rsidR="004F38EA" w:rsidRPr="004F38EA" w:rsidRDefault="004F38EA" w:rsidP="004F38EA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6-2030</w:t>
      </w:r>
      <w:r w:rsidRPr="00456CCF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</w:t>
      </w:r>
      <w:r w:rsidRPr="00456CCF">
        <w:rPr>
          <w:rFonts w:ascii="Times New Roman" w:hAnsi="Times New Roman"/>
          <w:b/>
          <w:sz w:val="28"/>
          <w:szCs w:val="28"/>
        </w:rPr>
        <w:t>»</w:t>
      </w:r>
    </w:p>
    <w:p w:rsidR="004F38EA" w:rsidRPr="00456CCF" w:rsidRDefault="004F38EA" w:rsidP="004F38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F38EA" w:rsidRPr="00CF4CBF" w:rsidRDefault="004F38EA" w:rsidP="004F38EA">
      <w:pPr>
        <w:jc w:val="center"/>
        <w:rPr>
          <w:rFonts w:ascii="Times New Roman" w:hAnsi="Times New Roman"/>
          <w:b/>
          <w:caps/>
          <w:sz w:val="26"/>
          <w:szCs w:val="26"/>
        </w:rPr>
      </w:pPr>
      <w:r w:rsidRPr="00CF4CBF">
        <w:rPr>
          <w:rFonts w:ascii="Times New Roman" w:hAnsi="Times New Roman"/>
          <w:b/>
          <w:caps/>
          <w:sz w:val="26"/>
          <w:szCs w:val="26"/>
        </w:rPr>
        <w:t xml:space="preserve">Паспорт </w:t>
      </w:r>
      <w:r>
        <w:rPr>
          <w:rFonts w:ascii="Times New Roman" w:hAnsi="Times New Roman"/>
          <w:b/>
          <w:caps/>
          <w:sz w:val="26"/>
          <w:szCs w:val="26"/>
        </w:rPr>
        <w:t>МУНИЦИПАЛЬНОЙ ПРОГРАММЫ</w:t>
      </w:r>
    </w:p>
    <w:tbl>
      <w:tblPr>
        <w:tblW w:w="0" w:type="auto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3283"/>
        <w:gridCol w:w="6978"/>
      </w:tblGrid>
      <w:tr w:rsidR="004F38EA" w:rsidRPr="00CF4CBF" w:rsidTr="004F38EA">
        <w:trPr>
          <w:trHeight w:val="50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исполнитель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Комитет по культуре Администрации Бурлинского района</w:t>
            </w:r>
          </w:p>
        </w:tc>
      </w:tr>
      <w:tr w:rsidR="004F38EA" w:rsidRPr="00CF4CBF" w:rsidTr="004F38EA">
        <w:trPr>
          <w:trHeight w:val="4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нет соисполнителей</w:t>
            </w:r>
          </w:p>
        </w:tc>
      </w:tr>
      <w:tr w:rsidR="004F38EA" w:rsidRPr="00CF4CBF" w:rsidTr="004F38EA">
        <w:trPr>
          <w:trHeight w:val="798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Комитет по культуре Администрации Бурлинского района</w:t>
            </w:r>
          </w:p>
        </w:tc>
      </w:tr>
      <w:tr w:rsidR="004F38EA" w:rsidRPr="00CF4CBF" w:rsidTr="004F38EA">
        <w:trPr>
          <w:trHeight w:val="533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4F38EA" w:rsidRPr="00CF4CBF" w:rsidTr="004F38EA">
        <w:trPr>
          <w:trHeight w:val="62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4F38EA" w:rsidRPr="00CF4CBF" w:rsidTr="004F38EA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 xml:space="preserve">создание условий для эффективного функционирования </w:t>
            </w:r>
            <w:r>
              <w:rPr>
                <w:rFonts w:ascii="Times New Roman" w:hAnsi="Times New Roman"/>
                <w:sz w:val="26"/>
                <w:szCs w:val="26"/>
              </w:rPr>
              <w:t>комитета по культуре Администрации Бурлинского района</w:t>
            </w:r>
          </w:p>
        </w:tc>
      </w:tr>
      <w:tr w:rsidR="004F38EA" w:rsidRPr="00CF4CBF" w:rsidTr="004F38EA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создание условий для оптимального материально-технического обеспечения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комитета по культуре Администрации Бурлинского района</w:t>
            </w:r>
          </w:p>
        </w:tc>
      </w:tr>
      <w:tr w:rsidR="004F38EA" w:rsidRPr="00CF4CBF" w:rsidTr="004F38EA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47B" w:rsidRPr="00531284" w:rsidRDefault="0036147B" w:rsidP="003614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284">
              <w:rPr>
                <w:rFonts w:ascii="Times New Roman" w:hAnsi="Times New Roman"/>
                <w:sz w:val="26"/>
                <w:szCs w:val="26"/>
              </w:rPr>
              <w:t>Доля освоенных денежных средств, выделенных на материально-техническое и организационное обеспечение, в том числе приобретение и ремонт основных средств, в рамках Программы (%);</w:t>
            </w:r>
          </w:p>
          <w:p w:rsidR="0036147B" w:rsidRPr="00531284" w:rsidRDefault="0036147B" w:rsidP="003614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284">
              <w:rPr>
                <w:rFonts w:ascii="Times New Roman" w:hAnsi="Times New Roman"/>
                <w:sz w:val="26"/>
                <w:szCs w:val="26"/>
              </w:rPr>
              <w:t>доля рабочих мест, оборудованных специализированным программным обеспечением (%);</w:t>
            </w:r>
          </w:p>
          <w:p w:rsidR="004F38EA" w:rsidRPr="0036147B" w:rsidRDefault="0036147B" w:rsidP="0036147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31284">
              <w:rPr>
                <w:rFonts w:ascii="Times New Roman" w:hAnsi="Times New Roman"/>
                <w:sz w:val="26"/>
                <w:szCs w:val="26"/>
              </w:rPr>
              <w:t>количество муниципальных служащих муниципального района, прошедших повышение квалификации и профессиональной переподготовки в отчетном году (чел.);</w:t>
            </w:r>
          </w:p>
        </w:tc>
      </w:tr>
      <w:tr w:rsidR="004F38EA" w:rsidRPr="00CF4CBF" w:rsidTr="004F38EA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Срок и этапы</w:t>
            </w:r>
          </w:p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 годы, э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тапы не предусмотрены</w:t>
            </w:r>
          </w:p>
        </w:tc>
      </w:tr>
      <w:tr w:rsidR="004F38EA" w:rsidRPr="00CF4CBF" w:rsidTr="004F38EA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программы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бщий объем финансирования по программе</w:t>
            </w:r>
            <w:r w:rsidR="005600E5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C92E3F">
              <w:rPr>
                <w:rFonts w:ascii="Times New Roman" w:hAnsi="Times New Roman"/>
                <w:sz w:val="26"/>
                <w:szCs w:val="26"/>
              </w:rPr>
              <w:t xml:space="preserve">1914 </w:t>
            </w:r>
            <w:r>
              <w:rPr>
                <w:rFonts w:ascii="Times New Roman" w:hAnsi="Times New Roman"/>
                <w:sz w:val="26"/>
                <w:szCs w:val="26"/>
              </w:rPr>
              <w:t>тыс. рублей, в том числе</w:t>
            </w:r>
            <w:r w:rsidR="009C53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00E5">
              <w:rPr>
                <w:rFonts w:ascii="Times New Roman" w:hAnsi="Times New Roman"/>
                <w:sz w:val="26"/>
                <w:szCs w:val="26"/>
              </w:rPr>
              <w:t xml:space="preserve">районный бюджет – </w:t>
            </w:r>
            <w:r w:rsidR="00C92E3F">
              <w:rPr>
                <w:rFonts w:ascii="Times New Roman" w:hAnsi="Times New Roman"/>
                <w:sz w:val="26"/>
                <w:szCs w:val="26"/>
              </w:rPr>
              <w:t>1914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руб.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F38EA" w:rsidRPr="004C0780" w:rsidRDefault="004F38EA" w:rsidP="004F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780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 xml:space="preserve"> году – </w:t>
            </w:r>
            <w:r w:rsidR="00C92E3F">
              <w:rPr>
                <w:rFonts w:ascii="Times New Roman" w:hAnsi="Times New Roman"/>
                <w:sz w:val="26"/>
                <w:szCs w:val="26"/>
              </w:rPr>
              <w:t>332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4F38EA" w:rsidRPr="004C0780" w:rsidRDefault="004F38EA" w:rsidP="004F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780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7 году – </w:t>
            </w:r>
            <w:r w:rsidR="00C92E3F">
              <w:rPr>
                <w:rFonts w:ascii="Times New Roman" w:hAnsi="Times New Roman"/>
                <w:sz w:val="26"/>
                <w:szCs w:val="26"/>
              </w:rPr>
              <w:t>364</w:t>
            </w:r>
            <w:r w:rsidR="003050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4F38EA" w:rsidRDefault="00C92E3F" w:rsidP="004F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году – 385</w:t>
            </w:r>
            <w:r w:rsidR="003050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38EA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4F38EA" w:rsidRDefault="00C92E3F" w:rsidP="004F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году – 406</w:t>
            </w:r>
            <w:r w:rsidR="003050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38EA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4F38EA" w:rsidRDefault="00C92E3F" w:rsidP="004F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году – 427</w:t>
            </w:r>
            <w:r w:rsidR="003050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00E5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C46FD5" w:rsidRPr="00CF4CBF" w:rsidRDefault="00C46FD5" w:rsidP="004F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38EA" w:rsidRPr="00CF4CBF" w:rsidTr="004F38EA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38EA" w:rsidRPr="00CF4CBF" w:rsidRDefault="004F38EA" w:rsidP="004F38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Ожидаемые  результаты реализации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38EA" w:rsidRDefault="004F38EA" w:rsidP="004F38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100% обеспечение проведения мероприятий по материально-техническому обеспечению деятельности </w:t>
            </w:r>
            <w:r w:rsidR="005600E5">
              <w:rPr>
                <w:rFonts w:ascii="Times New Roman" w:hAnsi="Times New Roman"/>
                <w:sz w:val="26"/>
                <w:szCs w:val="26"/>
              </w:rPr>
              <w:t>комитета по культуре Администрации Бурлинского района</w:t>
            </w:r>
          </w:p>
          <w:p w:rsidR="00C46FD5" w:rsidRPr="00CF4CBF" w:rsidRDefault="00C46FD5" w:rsidP="004F38E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4F38EA" w:rsidRDefault="004F38EA" w:rsidP="004F38EA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C46FD5" w:rsidRDefault="00C46FD5" w:rsidP="008021C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C46FD5" w:rsidRDefault="00C46FD5" w:rsidP="008021C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C46FD5" w:rsidRDefault="00C46FD5" w:rsidP="008021C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C46FD5" w:rsidRDefault="00C46FD5" w:rsidP="008021C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8021C7" w:rsidRPr="009A5327" w:rsidRDefault="008021C7" w:rsidP="008021C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9A5327">
        <w:rPr>
          <w:rFonts w:ascii="Times New Roman" w:hAnsi="Times New Roman"/>
          <w:b/>
          <w:spacing w:val="-4"/>
          <w:sz w:val="26"/>
          <w:szCs w:val="26"/>
        </w:rPr>
        <w:lastRenderedPageBreak/>
        <w:t>1. Общая характеристик</w:t>
      </w:r>
      <w:r>
        <w:rPr>
          <w:rFonts w:ascii="Times New Roman" w:hAnsi="Times New Roman"/>
          <w:b/>
          <w:spacing w:val="-4"/>
          <w:sz w:val="26"/>
          <w:szCs w:val="26"/>
        </w:rPr>
        <w:t>а сферы реализации</w:t>
      </w:r>
      <w:r w:rsidRPr="009A5327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4"/>
          <w:sz w:val="26"/>
          <w:szCs w:val="26"/>
        </w:rPr>
        <w:t>П</w:t>
      </w:r>
      <w:r w:rsidRPr="009A5327">
        <w:rPr>
          <w:rFonts w:ascii="Times New Roman" w:hAnsi="Times New Roman"/>
          <w:b/>
          <w:spacing w:val="-4"/>
          <w:sz w:val="26"/>
          <w:szCs w:val="26"/>
        </w:rPr>
        <w:t>рограммы</w:t>
      </w:r>
    </w:p>
    <w:p w:rsidR="008021C7" w:rsidRPr="009A5327" w:rsidRDefault="008021C7" w:rsidP="008021C7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8021C7" w:rsidRPr="009A532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 xml:space="preserve">Эффективное функционирование </w:t>
      </w:r>
      <w:r>
        <w:rPr>
          <w:rFonts w:ascii="Times New Roman" w:hAnsi="Times New Roman"/>
          <w:sz w:val="26"/>
          <w:szCs w:val="26"/>
        </w:rPr>
        <w:t>комитета по культуре Администрации Бурлинского района (далее - Комитет)</w:t>
      </w:r>
      <w:r w:rsidRPr="00013C63">
        <w:rPr>
          <w:rFonts w:ascii="Times New Roman" w:hAnsi="Times New Roman"/>
          <w:sz w:val="26"/>
          <w:szCs w:val="26"/>
        </w:rPr>
        <w:t xml:space="preserve"> </w:t>
      </w:r>
      <w:r w:rsidRPr="009A5327">
        <w:rPr>
          <w:rFonts w:ascii="Times New Roman" w:hAnsi="Times New Roman"/>
          <w:sz w:val="26"/>
          <w:szCs w:val="26"/>
        </w:rPr>
        <w:t xml:space="preserve">зависит от полноценного и своевременного выполнения задач материально-технического обеспечения. </w:t>
      </w:r>
    </w:p>
    <w:p w:rsidR="008021C7" w:rsidRPr="009A532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 xml:space="preserve">Под материально-техническим обеспечением деятельности </w:t>
      </w:r>
      <w:r>
        <w:rPr>
          <w:rFonts w:ascii="Times New Roman" w:hAnsi="Times New Roman"/>
          <w:sz w:val="26"/>
          <w:szCs w:val="26"/>
        </w:rPr>
        <w:t xml:space="preserve">Комитета </w:t>
      </w:r>
      <w:r w:rsidRPr="009A5327">
        <w:rPr>
          <w:rFonts w:ascii="Times New Roman" w:hAnsi="Times New Roman"/>
          <w:sz w:val="26"/>
          <w:szCs w:val="26"/>
        </w:rPr>
        <w:t>понимается постоянно осуществляемый комплекс мероприятий, включающий:</w:t>
      </w:r>
    </w:p>
    <w:p w:rsidR="008021C7" w:rsidRPr="008021C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1C7">
        <w:rPr>
          <w:rFonts w:ascii="Times New Roman" w:hAnsi="Times New Roman"/>
          <w:sz w:val="26"/>
          <w:szCs w:val="26"/>
        </w:rPr>
        <w:t>- организацию и содержание рабочих мест работников Комитета (в том числе приобретение бумаги, канцелярских товаров, маркированных конвертов, почтовых марок, мебели, оборудования и т.д.);</w:t>
      </w:r>
    </w:p>
    <w:p w:rsidR="008021C7" w:rsidRPr="008021C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1C7">
        <w:rPr>
          <w:rFonts w:ascii="Times New Roman" w:hAnsi="Times New Roman"/>
          <w:sz w:val="26"/>
          <w:szCs w:val="26"/>
        </w:rPr>
        <w:t>- организацию профессиональной подготовки (переподготовки), повышения квалификации работников Комитета. Возмещение расходов, связанных со служебными командировками;</w:t>
      </w:r>
    </w:p>
    <w:p w:rsidR="008021C7" w:rsidRPr="008021C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1C7">
        <w:rPr>
          <w:rFonts w:ascii="Times New Roman" w:hAnsi="Times New Roman"/>
          <w:sz w:val="26"/>
          <w:szCs w:val="26"/>
        </w:rPr>
        <w:t>- оснащение специализированным программным обеспечением и лицензионным продуктом, а также приобретение и обслуживание компьютерной, организационной техники;</w:t>
      </w:r>
    </w:p>
    <w:p w:rsidR="008021C7" w:rsidRPr="008021C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1C7">
        <w:rPr>
          <w:rFonts w:ascii="Times New Roman" w:hAnsi="Times New Roman"/>
          <w:sz w:val="26"/>
          <w:szCs w:val="26"/>
        </w:rPr>
        <w:t>- приобретение и изготовление информационных, справочных, методических материалов;</w:t>
      </w:r>
    </w:p>
    <w:p w:rsidR="008021C7" w:rsidRPr="008021C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1C7">
        <w:rPr>
          <w:rFonts w:ascii="Times New Roman" w:hAnsi="Times New Roman"/>
          <w:sz w:val="26"/>
          <w:szCs w:val="26"/>
        </w:rPr>
        <w:t>- приобретение и изготовление бланочной продукции (грамоты и т.д.), приобретение цветов, памятных подарков, проведение подписки на периодические издания;</w:t>
      </w:r>
    </w:p>
    <w:p w:rsidR="008021C7" w:rsidRPr="001A17CF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7CF">
        <w:rPr>
          <w:rFonts w:ascii="Times New Roman" w:hAnsi="Times New Roman"/>
          <w:sz w:val="26"/>
          <w:szCs w:val="26"/>
        </w:rPr>
        <w:t>- иные мероприятия, направленные на материально-техническое обеспечение функционирования Комитета.</w:t>
      </w:r>
    </w:p>
    <w:p w:rsidR="008021C7" w:rsidRPr="0057333E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57333E">
        <w:rPr>
          <w:rFonts w:ascii="Times New Roman" w:hAnsi="Times New Roman"/>
          <w:spacing w:val="-4"/>
          <w:sz w:val="26"/>
          <w:szCs w:val="26"/>
        </w:rPr>
        <w:t>Решение</w:t>
      </w:r>
      <w:r>
        <w:rPr>
          <w:rFonts w:ascii="Times New Roman" w:hAnsi="Times New Roman"/>
          <w:spacing w:val="-4"/>
          <w:sz w:val="26"/>
          <w:szCs w:val="26"/>
        </w:rPr>
        <w:t xml:space="preserve"> задач, определенных в настоящей Программе позволит создать наиболее благоприятные условия для успешной организации и повышению эффективности деятельности органов местного самоуправления.</w:t>
      </w:r>
    </w:p>
    <w:p w:rsidR="008021C7" w:rsidRPr="00291B2F" w:rsidRDefault="008021C7" w:rsidP="008021C7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8021C7" w:rsidRPr="009A5327" w:rsidRDefault="008021C7" w:rsidP="008021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t xml:space="preserve">2. </w:t>
      </w:r>
      <w:bookmarkStart w:id="0" w:name="_Hlk47011060"/>
      <w:r w:rsidRPr="009A5327">
        <w:rPr>
          <w:rFonts w:ascii="Times New Roman" w:hAnsi="Times New Roman" w:cs="Times New Roman"/>
          <w:sz w:val="26"/>
          <w:szCs w:val="26"/>
        </w:rPr>
        <w:t>Приоритетные напр</w:t>
      </w:r>
      <w:r>
        <w:rPr>
          <w:rFonts w:ascii="Times New Roman" w:hAnsi="Times New Roman" w:cs="Times New Roman"/>
          <w:sz w:val="26"/>
          <w:szCs w:val="26"/>
        </w:rPr>
        <w:t xml:space="preserve">авления </w:t>
      </w:r>
      <w:bookmarkEnd w:id="0"/>
      <w:r>
        <w:rPr>
          <w:rFonts w:ascii="Times New Roman" w:hAnsi="Times New Roman" w:cs="Times New Roman"/>
          <w:sz w:val="26"/>
          <w:szCs w:val="26"/>
        </w:rPr>
        <w:t>реализации Программы</w:t>
      </w:r>
      <w:r w:rsidRPr="009A532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21C7" w:rsidRPr="009A5327" w:rsidRDefault="008021C7" w:rsidP="008021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цели, </w:t>
      </w:r>
      <w:r w:rsidRPr="009A5327">
        <w:rPr>
          <w:rFonts w:ascii="Times New Roman" w:hAnsi="Times New Roman" w:cs="Times New Roman"/>
          <w:sz w:val="26"/>
          <w:szCs w:val="26"/>
        </w:rPr>
        <w:t>задачи</w:t>
      </w:r>
      <w:r>
        <w:rPr>
          <w:rFonts w:ascii="Times New Roman" w:hAnsi="Times New Roman" w:cs="Times New Roman"/>
          <w:sz w:val="26"/>
          <w:szCs w:val="26"/>
        </w:rPr>
        <w:t xml:space="preserve"> и показатели(индикаторы) достижения целей и решения задач, описание основных ожидаемых конечных результатов Программы, сроков и этапов реализации Программы</w:t>
      </w:r>
    </w:p>
    <w:p w:rsidR="008021C7" w:rsidRDefault="008021C7" w:rsidP="008021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21C7" w:rsidRPr="00EA06AF" w:rsidRDefault="008021C7" w:rsidP="008021C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Приоритетным направлением деятельности Программы является</w:t>
      </w:r>
      <w:r w:rsidRPr="00EA06AF">
        <w:rPr>
          <w:rFonts w:ascii="Times New Roman" w:hAnsi="Times New Roman"/>
          <w:sz w:val="26"/>
          <w:szCs w:val="26"/>
        </w:rPr>
        <w:t xml:space="preserve"> реализация организационного обеспечения деятельности </w:t>
      </w:r>
      <w:r>
        <w:rPr>
          <w:rFonts w:ascii="Times New Roman" w:hAnsi="Times New Roman"/>
          <w:sz w:val="26"/>
          <w:szCs w:val="26"/>
        </w:rPr>
        <w:t xml:space="preserve">Комитета </w:t>
      </w:r>
      <w:r w:rsidRPr="00EA06AF">
        <w:rPr>
          <w:rFonts w:ascii="Times New Roman" w:hAnsi="Times New Roman"/>
          <w:sz w:val="26"/>
          <w:szCs w:val="26"/>
        </w:rPr>
        <w:t xml:space="preserve">по подготовке и проведению мероприятий, отнесенных к полномочиям </w:t>
      </w:r>
      <w:r>
        <w:rPr>
          <w:rFonts w:ascii="Times New Roman" w:hAnsi="Times New Roman"/>
          <w:sz w:val="26"/>
          <w:szCs w:val="26"/>
        </w:rPr>
        <w:t>Комитета</w:t>
      </w:r>
      <w:r w:rsidRPr="00EA06AF">
        <w:rPr>
          <w:rFonts w:ascii="Times New Roman" w:hAnsi="Times New Roman"/>
          <w:sz w:val="26"/>
          <w:szCs w:val="26"/>
        </w:rPr>
        <w:t>, включающие:</w:t>
      </w:r>
    </w:p>
    <w:p w:rsidR="008021C7" w:rsidRPr="00EA06AF" w:rsidRDefault="008021C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и ведение бухгалтерского учета и отчетности;</w:t>
      </w:r>
    </w:p>
    <w:p w:rsidR="008021C7" w:rsidRPr="00EA06AF" w:rsidRDefault="008021C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информационное обеспечение;</w:t>
      </w:r>
    </w:p>
    <w:p w:rsidR="008021C7" w:rsidRPr="00EA06AF" w:rsidRDefault="008021C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делопроизводства и документационного обеспечения;</w:t>
      </w:r>
    </w:p>
    <w:p w:rsidR="008021C7" w:rsidRPr="00EA06AF" w:rsidRDefault="003F63D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021C7" w:rsidRPr="00EA06AF">
        <w:rPr>
          <w:rFonts w:ascii="Times New Roman" w:hAnsi="Times New Roman"/>
          <w:sz w:val="26"/>
          <w:szCs w:val="26"/>
        </w:rPr>
        <w:t>организацию работы, направленной на формирование и обеспечение эффективного функционирования муниципальной службы и кадровой работы;</w:t>
      </w:r>
    </w:p>
    <w:p w:rsidR="008021C7" w:rsidRPr="00EA06AF" w:rsidRDefault="008021C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формиров</w:t>
      </w:r>
      <w:r>
        <w:rPr>
          <w:rFonts w:ascii="Times New Roman" w:hAnsi="Times New Roman"/>
          <w:sz w:val="26"/>
          <w:szCs w:val="26"/>
        </w:rPr>
        <w:t xml:space="preserve">ание и содержание </w:t>
      </w:r>
      <w:r w:rsidRPr="00EA06AF">
        <w:rPr>
          <w:rFonts w:ascii="Times New Roman" w:hAnsi="Times New Roman"/>
          <w:sz w:val="26"/>
          <w:szCs w:val="26"/>
        </w:rPr>
        <w:t>архива;</w:t>
      </w:r>
    </w:p>
    <w:p w:rsidR="008021C7" w:rsidRPr="00EA06AF" w:rsidRDefault="008021C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 xml:space="preserve">- освещение деятельности </w:t>
      </w:r>
      <w:r>
        <w:rPr>
          <w:rFonts w:ascii="Times New Roman" w:hAnsi="Times New Roman"/>
          <w:sz w:val="26"/>
          <w:szCs w:val="26"/>
        </w:rPr>
        <w:t>Комитета</w:t>
      </w:r>
      <w:r w:rsidRPr="00EA06AF">
        <w:rPr>
          <w:rFonts w:ascii="Times New Roman" w:hAnsi="Times New Roman"/>
          <w:sz w:val="26"/>
          <w:szCs w:val="26"/>
        </w:rPr>
        <w:t xml:space="preserve"> в средствах массовой информации;</w:t>
      </w:r>
    </w:p>
    <w:p w:rsidR="008021C7" w:rsidRPr="00EA06AF" w:rsidRDefault="008021C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 xml:space="preserve">- организацию личного приема граждан должностными лицами </w:t>
      </w:r>
      <w:r>
        <w:rPr>
          <w:rFonts w:ascii="Times New Roman" w:hAnsi="Times New Roman"/>
          <w:sz w:val="26"/>
          <w:szCs w:val="26"/>
        </w:rPr>
        <w:t>Комитета;</w:t>
      </w:r>
    </w:p>
    <w:p w:rsidR="008021C7" w:rsidRDefault="003F63D7" w:rsidP="003F63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021C7" w:rsidRPr="00EA06AF">
        <w:rPr>
          <w:rFonts w:ascii="Times New Roman" w:hAnsi="Times New Roman"/>
          <w:sz w:val="26"/>
          <w:szCs w:val="26"/>
        </w:rPr>
        <w:t>иные мероприятия, направленные на организационное обеспечение функционирования</w:t>
      </w:r>
      <w:r w:rsidR="008021C7">
        <w:rPr>
          <w:rFonts w:ascii="Times New Roman" w:hAnsi="Times New Roman"/>
          <w:sz w:val="26"/>
          <w:szCs w:val="26"/>
        </w:rPr>
        <w:t xml:space="preserve"> Комитета</w:t>
      </w:r>
      <w:r w:rsidR="008021C7" w:rsidRPr="00EA06AF">
        <w:rPr>
          <w:rFonts w:ascii="Times New Roman" w:hAnsi="Times New Roman"/>
          <w:sz w:val="26"/>
          <w:szCs w:val="26"/>
        </w:rPr>
        <w:t>.</w:t>
      </w:r>
    </w:p>
    <w:p w:rsidR="008021C7" w:rsidRPr="003050B7" w:rsidRDefault="003F63D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bCs/>
          <w:spacing w:val="2"/>
          <w:sz w:val="26"/>
          <w:szCs w:val="26"/>
        </w:rPr>
        <w:t>Основной целью программы является:</w:t>
      </w:r>
    </w:p>
    <w:p w:rsidR="008021C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D18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обеспечение материально-технического и организационно</w:t>
      </w:r>
      <w:r w:rsidR="003050B7">
        <w:rPr>
          <w:rFonts w:ascii="Times New Roman" w:hAnsi="Times New Roman"/>
          <w:sz w:val="26"/>
          <w:szCs w:val="26"/>
        </w:rPr>
        <w:t>го уровня, необходимого для</w:t>
      </w:r>
      <w:r w:rsidR="001A17CF" w:rsidRPr="00CF4CBF">
        <w:rPr>
          <w:rFonts w:ascii="Times New Roman" w:hAnsi="Times New Roman"/>
          <w:sz w:val="26"/>
          <w:szCs w:val="26"/>
        </w:rPr>
        <w:t xml:space="preserve"> эффективного функционирования </w:t>
      </w:r>
      <w:r w:rsidR="001A17CF">
        <w:rPr>
          <w:rFonts w:ascii="Times New Roman" w:hAnsi="Times New Roman"/>
          <w:sz w:val="26"/>
          <w:szCs w:val="26"/>
        </w:rPr>
        <w:t>комитета по культуре А</w:t>
      </w:r>
      <w:r w:rsidR="003050B7">
        <w:rPr>
          <w:rFonts w:ascii="Times New Roman" w:hAnsi="Times New Roman"/>
          <w:sz w:val="26"/>
          <w:szCs w:val="26"/>
        </w:rPr>
        <w:t>дминистрации Бурлинского района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8021C7" w:rsidRPr="003050B7" w:rsidRDefault="003F63D7" w:rsidP="003F63D7">
      <w:pPr>
        <w:spacing w:before="35" w:after="35"/>
        <w:ind w:firstLine="708"/>
        <w:jc w:val="both"/>
        <w:rPr>
          <w:rFonts w:ascii="Times New Roman" w:hAnsi="Times New Roman"/>
          <w:bCs/>
          <w:spacing w:val="2"/>
          <w:sz w:val="26"/>
          <w:szCs w:val="26"/>
        </w:rPr>
      </w:pPr>
      <w:r w:rsidRPr="003050B7">
        <w:rPr>
          <w:rFonts w:ascii="Times New Roman" w:hAnsi="Times New Roman"/>
          <w:bCs/>
          <w:spacing w:val="2"/>
          <w:sz w:val="26"/>
          <w:szCs w:val="26"/>
        </w:rPr>
        <w:t>Основными задачами программы являются:     </w:t>
      </w:r>
    </w:p>
    <w:p w:rsidR="00677098" w:rsidRDefault="003F63D7" w:rsidP="003F63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8021C7">
        <w:rPr>
          <w:rFonts w:ascii="Times New Roman" w:hAnsi="Times New Roman"/>
          <w:sz w:val="26"/>
          <w:szCs w:val="26"/>
        </w:rPr>
        <w:t>Организационно-методическое содействие в формировании высокопрофессионального кадрового состава муниципальной службы.</w:t>
      </w:r>
    </w:p>
    <w:p w:rsidR="003050B7" w:rsidRDefault="00677098" w:rsidP="003F63D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8021C7">
        <w:rPr>
          <w:rFonts w:ascii="Times New Roman" w:hAnsi="Times New Roman"/>
          <w:sz w:val="26"/>
          <w:szCs w:val="26"/>
        </w:rPr>
        <w:t xml:space="preserve"> Создание условий для профессионального развития и подготовки муниципальных служащих.</w:t>
      </w:r>
    </w:p>
    <w:p w:rsidR="003050B7" w:rsidRPr="003050B7" w:rsidRDefault="00677098" w:rsidP="003050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8021C7" w:rsidRPr="003050B7">
        <w:rPr>
          <w:rFonts w:ascii="Times New Roman" w:hAnsi="Times New Roman"/>
          <w:sz w:val="26"/>
          <w:szCs w:val="26"/>
        </w:rPr>
        <w:t>Создание условий для оптимального материально-технического и организационного обеспечения деятельности органов местного самоуправления.</w:t>
      </w:r>
    </w:p>
    <w:p w:rsidR="008021C7" w:rsidRPr="003050B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Основными конечными результатами реализации Программы являются:</w:t>
      </w:r>
    </w:p>
    <w:p w:rsidR="008021C7" w:rsidRPr="003050B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- повышение эффективности деятельности</w:t>
      </w:r>
      <w:r w:rsidR="003F63D7" w:rsidRPr="003050B7">
        <w:rPr>
          <w:rFonts w:ascii="Times New Roman" w:hAnsi="Times New Roman"/>
          <w:sz w:val="26"/>
          <w:szCs w:val="26"/>
        </w:rPr>
        <w:t xml:space="preserve"> Комитета</w:t>
      </w:r>
      <w:r w:rsidRPr="003050B7">
        <w:rPr>
          <w:rFonts w:ascii="Times New Roman" w:hAnsi="Times New Roman"/>
          <w:sz w:val="26"/>
          <w:szCs w:val="26"/>
        </w:rPr>
        <w:t xml:space="preserve"> при решении вопросов местного значения муниципального района;</w:t>
      </w:r>
    </w:p>
    <w:p w:rsidR="008021C7" w:rsidRPr="003050B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-</w:t>
      </w:r>
      <w:r w:rsidR="003050B7" w:rsidRPr="003050B7">
        <w:rPr>
          <w:rFonts w:ascii="Times New Roman" w:hAnsi="Times New Roman"/>
          <w:sz w:val="26"/>
          <w:szCs w:val="26"/>
        </w:rPr>
        <w:t xml:space="preserve"> </w:t>
      </w:r>
      <w:r w:rsidRPr="003050B7">
        <w:rPr>
          <w:rFonts w:ascii="Times New Roman" w:hAnsi="Times New Roman"/>
          <w:sz w:val="26"/>
          <w:szCs w:val="26"/>
        </w:rPr>
        <w:t>осуществления повышения квалификации и профессиональной переподготовки муниц</w:t>
      </w:r>
      <w:r w:rsidR="003F63D7" w:rsidRPr="003050B7">
        <w:rPr>
          <w:rFonts w:ascii="Times New Roman" w:hAnsi="Times New Roman"/>
          <w:sz w:val="26"/>
          <w:szCs w:val="26"/>
        </w:rPr>
        <w:t>ипальных служащих Комитета</w:t>
      </w:r>
      <w:r w:rsidRPr="003050B7">
        <w:rPr>
          <w:rFonts w:ascii="Times New Roman" w:hAnsi="Times New Roman"/>
          <w:sz w:val="26"/>
          <w:szCs w:val="26"/>
        </w:rPr>
        <w:t xml:space="preserve"> (ежегодно не менее 1 чел.);</w:t>
      </w:r>
    </w:p>
    <w:p w:rsidR="008021C7" w:rsidRPr="003050B7" w:rsidRDefault="008021C7" w:rsidP="00802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- совершенствование состояния материально-технической базы;</w:t>
      </w:r>
    </w:p>
    <w:p w:rsidR="003050B7" w:rsidRPr="003050B7" w:rsidRDefault="003050B7" w:rsidP="008021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Результаты реализации программы основаны на достижении плановых значений, которые отражены в приложении 1.</w:t>
      </w:r>
      <w:r w:rsidRPr="003050B7">
        <w:rPr>
          <w:rFonts w:ascii="Times New Roman" w:hAnsi="Times New Roman"/>
          <w:bCs/>
          <w:spacing w:val="2"/>
          <w:sz w:val="26"/>
          <w:szCs w:val="26"/>
        </w:rPr>
        <w:t>  </w:t>
      </w:r>
    </w:p>
    <w:p w:rsidR="008021C7" w:rsidRPr="003F63D7" w:rsidRDefault="008021C7" w:rsidP="008021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3F63D7">
        <w:rPr>
          <w:rFonts w:ascii="Times New Roman" w:hAnsi="Times New Roman"/>
          <w:sz w:val="26"/>
          <w:szCs w:val="26"/>
        </w:rPr>
        <w:t>Срок реализа</w:t>
      </w:r>
      <w:r w:rsidR="003F63D7" w:rsidRPr="003F63D7">
        <w:rPr>
          <w:rFonts w:ascii="Times New Roman" w:hAnsi="Times New Roman"/>
          <w:sz w:val="26"/>
          <w:szCs w:val="26"/>
        </w:rPr>
        <w:t>ции муниципальной программы 2026</w:t>
      </w:r>
      <w:r w:rsidRPr="003F63D7">
        <w:rPr>
          <w:rFonts w:ascii="Times New Roman" w:hAnsi="Times New Roman"/>
          <w:sz w:val="26"/>
          <w:szCs w:val="26"/>
        </w:rPr>
        <w:t xml:space="preserve">-2030 годы. </w:t>
      </w:r>
    </w:p>
    <w:p w:rsidR="008021C7" w:rsidRPr="001A17CF" w:rsidRDefault="008021C7" w:rsidP="008021C7">
      <w:pPr>
        <w:spacing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021C7" w:rsidRPr="003050B7" w:rsidRDefault="008021C7" w:rsidP="008021C7">
      <w:pPr>
        <w:autoSpaceDE w:val="0"/>
        <w:jc w:val="center"/>
        <w:rPr>
          <w:rFonts w:ascii="Times New Roman" w:hAnsi="Times New Roman"/>
          <w:b/>
          <w:sz w:val="26"/>
          <w:szCs w:val="26"/>
        </w:rPr>
      </w:pPr>
      <w:r w:rsidRPr="003050B7">
        <w:rPr>
          <w:rFonts w:ascii="Times New Roman" w:hAnsi="Times New Roman"/>
          <w:b/>
          <w:sz w:val="26"/>
          <w:szCs w:val="26"/>
        </w:rPr>
        <w:t>3. Обобщенная характеристика мероприятий муниципальной программы</w:t>
      </w:r>
    </w:p>
    <w:p w:rsidR="008021C7" w:rsidRPr="003050B7" w:rsidRDefault="008021C7" w:rsidP="008021C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Мероприятия, предусмотренные настоящей муниципально</w:t>
      </w:r>
      <w:r w:rsidR="003050B7" w:rsidRPr="003050B7">
        <w:rPr>
          <w:rFonts w:ascii="Times New Roman" w:hAnsi="Times New Roman"/>
          <w:sz w:val="26"/>
          <w:szCs w:val="26"/>
        </w:rPr>
        <w:t>й программой, реализуются в 2026</w:t>
      </w:r>
      <w:r w:rsidRPr="003050B7">
        <w:rPr>
          <w:rFonts w:ascii="Times New Roman" w:hAnsi="Times New Roman"/>
          <w:sz w:val="26"/>
          <w:szCs w:val="26"/>
        </w:rPr>
        <w:t>-2030 годы.</w:t>
      </w:r>
    </w:p>
    <w:p w:rsidR="008021C7" w:rsidRPr="003050B7" w:rsidRDefault="008021C7" w:rsidP="008021C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Предусмотренные настоящей программой мероприятия направлены на повышение эффективности и качества выполняемых Комитетом функций. Это требует укрепления материально-технической базы.</w:t>
      </w:r>
    </w:p>
    <w:p w:rsidR="008021C7" w:rsidRPr="003050B7" w:rsidRDefault="008021C7" w:rsidP="008021C7">
      <w:pPr>
        <w:tabs>
          <w:tab w:val="left" w:pos="34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pacing w:val="-2"/>
          <w:sz w:val="26"/>
          <w:szCs w:val="26"/>
        </w:rPr>
        <w:t xml:space="preserve">           Перечень мероприятий муниципальной программы отражен в приложении 2 к муниципальной программе. </w:t>
      </w:r>
    </w:p>
    <w:p w:rsidR="008021C7" w:rsidRPr="001A17CF" w:rsidRDefault="008021C7" w:rsidP="008021C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021C7" w:rsidRPr="001A17CF" w:rsidRDefault="008021C7" w:rsidP="008021C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021C7" w:rsidRPr="003050B7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50B7">
        <w:rPr>
          <w:rFonts w:ascii="Times New Roman" w:hAnsi="Times New Roman"/>
          <w:b/>
          <w:sz w:val="26"/>
          <w:szCs w:val="26"/>
        </w:rPr>
        <w:t xml:space="preserve">4. Общий объем финансовых ресурсов, необходимых для реализации </w:t>
      </w:r>
    </w:p>
    <w:p w:rsidR="008021C7" w:rsidRPr="003050B7" w:rsidRDefault="008021C7" w:rsidP="00802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8021C7" w:rsidRPr="003050B7" w:rsidRDefault="008021C7" w:rsidP="00802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021C7" w:rsidRPr="003050B7" w:rsidRDefault="008021C7" w:rsidP="0080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3050B7">
        <w:rPr>
          <w:rFonts w:ascii="Times New Roman" w:hAnsi="Times New Roman"/>
          <w:spacing w:val="-2"/>
          <w:sz w:val="26"/>
          <w:szCs w:val="26"/>
        </w:rPr>
        <w:t xml:space="preserve">Общий объем финансирования программы составляет  тыс. рублей, в том числе: </w:t>
      </w:r>
      <w:r w:rsidR="00C92E3F">
        <w:rPr>
          <w:rFonts w:ascii="Times New Roman" w:hAnsi="Times New Roman"/>
          <w:sz w:val="26"/>
          <w:szCs w:val="26"/>
        </w:rPr>
        <w:t xml:space="preserve">из районного бюджета – 1914 </w:t>
      </w:r>
      <w:r w:rsidRPr="003050B7">
        <w:rPr>
          <w:rFonts w:ascii="Times New Roman" w:hAnsi="Times New Roman"/>
          <w:sz w:val="26"/>
          <w:szCs w:val="26"/>
        </w:rPr>
        <w:t>тыс. рублей, из них:</w:t>
      </w:r>
    </w:p>
    <w:p w:rsidR="008021C7" w:rsidRPr="003050B7" w:rsidRDefault="003050B7" w:rsidP="008021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год: районный бюджет</w:t>
      </w:r>
      <w:r w:rsidR="00C92E3F">
        <w:rPr>
          <w:rFonts w:ascii="Times New Roman" w:hAnsi="Times New Roman"/>
          <w:sz w:val="28"/>
          <w:szCs w:val="28"/>
        </w:rPr>
        <w:t xml:space="preserve"> – 332</w:t>
      </w:r>
      <w:r w:rsidR="008021C7" w:rsidRPr="003050B7">
        <w:rPr>
          <w:rFonts w:ascii="Times New Roman" w:hAnsi="Times New Roman"/>
          <w:sz w:val="28"/>
          <w:szCs w:val="28"/>
        </w:rPr>
        <w:t>,0 тыс. руб.;</w:t>
      </w:r>
    </w:p>
    <w:p w:rsidR="008021C7" w:rsidRPr="003050B7" w:rsidRDefault="00C92E3F" w:rsidP="008021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год: районный бюджет – 364</w:t>
      </w:r>
      <w:r w:rsidR="008021C7" w:rsidRPr="003050B7">
        <w:rPr>
          <w:rFonts w:ascii="Times New Roman" w:hAnsi="Times New Roman"/>
          <w:sz w:val="28"/>
          <w:szCs w:val="28"/>
        </w:rPr>
        <w:t>,0 тыс. руб.;</w:t>
      </w:r>
    </w:p>
    <w:p w:rsidR="008021C7" w:rsidRPr="003050B7" w:rsidRDefault="00C92E3F" w:rsidP="008021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год: районный бюджет – 385</w:t>
      </w:r>
      <w:r w:rsidR="008021C7" w:rsidRPr="003050B7">
        <w:rPr>
          <w:rFonts w:ascii="Times New Roman" w:hAnsi="Times New Roman"/>
          <w:sz w:val="28"/>
          <w:szCs w:val="28"/>
        </w:rPr>
        <w:t>,0 тыс. руб.;</w:t>
      </w:r>
    </w:p>
    <w:p w:rsidR="008021C7" w:rsidRPr="003050B7" w:rsidRDefault="00C92E3F" w:rsidP="008021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год: районный бюджет – 406</w:t>
      </w:r>
      <w:r w:rsidR="008021C7" w:rsidRPr="003050B7">
        <w:rPr>
          <w:rFonts w:ascii="Times New Roman" w:hAnsi="Times New Roman"/>
          <w:sz w:val="28"/>
          <w:szCs w:val="28"/>
        </w:rPr>
        <w:t>,0 тыс. руб.;</w:t>
      </w:r>
    </w:p>
    <w:p w:rsidR="008021C7" w:rsidRPr="003050B7" w:rsidRDefault="00C92E3F" w:rsidP="008021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год: районный бюджет – 427</w:t>
      </w:r>
      <w:r w:rsidR="008021C7" w:rsidRPr="003050B7">
        <w:rPr>
          <w:rFonts w:ascii="Times New Roman" w:hAnsi="Times New Roman"/>
          <w:sz w:val="28"/>
          <w:szCs w:val="28"/>
        </w:rPr>
        <w:t>,0 тыс. руб.</w:t>
      </w:r>
    </w:p>
    <w:p w:rsidR="008021C7" w:rsidRPr="003050B7" w:rsidRDefault="008021C7" w:rsidP="0080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Объемы финансирования мероприятий программы уточняются при разработке и утверждении районного бюджета на соответствующий финансовый год (приложение 3).</w:t>
      </w:r>
    </w:p>
    <w:p w:rsidR="008021C7" w:rsidRPr="001A17CF" w:rsidRDefault="008021C7" w:rsidP="008021C7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8021C7" w:rsidRPr="003050B7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050B7">
        <w:rPr>
          <w:rFonts w:ascii="Times New Roman" w:hAnsi="Times New Roman"/>
          <w:b/>
          <w:sz w:val="26"/>
          <w:szCs w:val="26"/>
        </w:rPr>
        <w:t>5. Анализ рисков реализации муниципальной программы и описание мер управления рисками реализации муниципальной программы</w:t>
      </w:r>
    </w:p>
    <w:p w:rsidR="008021C7" w:rsidRPr="003050B7" w:rsidRDefault="008021C7" w:rsidP="008021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При реализации программы возможно возникновение рисков, которые могут препятствовать достижению запланированных результатов.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При реализации программы могут быть выделены следующие риски: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3050B7">
        <w:rPr>
          <w:bCs/>
          <w:sz w:val="26"/>
          <w:szCs w:val="26"/>
        </w:rPr>
        <w:lastRenderedPageBreak/>
        <w:t>5.1 Финансовые риски.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отсутствием бюджетных расходов на содержание органов местного самоуправления. 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Способами ограничения финансовых рисков выступают: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определение приоритетов для первоочередного финансирования;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привлечение внебюджетного финансирования, в том числе выявление и внедрение лучшего опыта привлечения внебюджетных ресурсов в сферу реализации настоящей программы.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3050B7">
        <w:rPr>
          <w:bCs/>
          <w:sz w:val="26"/>
          <w:szCs w:val="26"/>
        </w:rPr>
        <w:t>5.2 Административные риски.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Риски данной группы связаны с неэффективным управлением реализацией муниципальной программы, низкой эффективностью взаимодействия заинтересованных сторон, что может повлечь за собой потерю качества управляемости, нарушение планируемых сроков программы, невыполнение ее цели и задач, и снижение эффективности использования ресурсов и качества выполнения мероприятий программы.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формирование эффективной системы управления реализацией программы;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проведение систематического аудита результативности реализации программы;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регулярная публикация отчетов о ходе реализации программы;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повышение эффективности взаимодействия участников реализации программы;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заключение и контроль реализации соглашений о взаимодействии с заинтересованными сторонами;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создание системы мониторингов реализации программы;</w:t>
      </w:r>
    </w:p>
    <w:p w:rsidR="008021C7" w:rsidRPr="003050B7" w:rsidRDefault="008021C7" w:rsidP="008021C7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3050B7">
        <w:rPr>
          <w:sz w:val="26"/>
          <w:szCs w:val="26"/>
        </w:rPr>
        <w:t>- своевременная корректировка мероприятий программы.</w:t>
      </w:r>
    </w:p>
    <w:p w:rsidR="008021C7" w:rsidRPr="003050B7" w:rsidRDefault="008021C7" w:rsidP="008021C7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50B7">
        <w:rPr>
          <w:rFonts w:ascii="Times New Roman" w:hAnsi="Times New Roman"/>
          <w:sz w:val="26"/>
          <w:szCs w:val="26"/>
        </w:rPr>
        <w:t>.</w:t>
      </w:r>
    </w:p>
    <w:p w:rsidR="001A17CF" w:rsidRPr="001A17CF" w:rsidRDefault="001A17CF" w:rsidP="001A17CF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napToGrid w:val="0"/>
          <w:sz w:val="26"/>
          <w:szCs w:val="26"/>
        </w:rPr>
      </w:pPr>
      <w:r w:rsidRPr="001A17CF">
        <w:rPr>
          <w:rFonts w:ascii="Times New Roman" w:hAnsi="Times New Roman"/>
          <w:b/>
          <w:snapToGrid w:val="0"/>
          <w:sz w:val="26"/>
          <w:szCs w:val="26"/>
        </w:rPr>
        <w:t>6. Методика оценки эффективности муниципальной программы</w:t>
      </w:r>
    </w:p>
    <w:p w:rsidR="001A17CF" w:rsidRDefault="001A17CF" w:rsidP="001A17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2B82">
        <w:rPr>
          <w:rFonts w:ascii="Times New Roman" w:hAnsi="Times New Roman" w:cs="Times New Roman"/>
          <w:snapToGrid w:val="0"/>
          <w:sz w:val="26"/>
          <w:szCs w:val="26"/>
        </w:rPr>
        <w:t>Оценка эффективности реализации муниципальной программы будет проводиться с использованием целевых индикаторов и показателей  выполнения муниципальной программы в соответствии с утвержденным с порядком в</w:t>
      </w:r>
      <w:r w:rsidRPr="00A12B82">
        <w:rPr>
          <w:rFonts w:ascii="Times New Roman" w:hAnsi="Times New Roman" w:cs="Times New Roman"/>
          <w:sz w:val="26"/>
          <w:szCs w:val="26"/>
        </w:rPr>
        <w:t xml:space="preserve"> постановлении Администрации Бурлинского района от 28.02.2018 № 31 «Об утверждении Порядка разработки, реализации и оценки эффективности муниципальных программ муниципального образования Бурлинский район Алтайского края».</w:t>
      </w:r>
    </w:p>
    <w:p w:rsidR="001A17CF" w:rsidRDefault="001A17CF" w:rsidP="001A17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A17CF" w:rsidRPr="00A12B82" w:rsidRDefault="001A17CF" w:rsidP="001A17C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A17CF" w:rsidRPr="009B0849" w:rsidRDefault="001A17CF" w:rsidP="009B084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B0849">
        <w:rPr>
          <w:rFonts w:ascii="Times New Roman" w:hAnsi="Times New Roman"/>
          <w:sz w:val="26"/>
          <w:szCs w:val="26"/>
        </w:rPr>
        <w:t>Председатель комитета</w:t>
      </w:r>
    </w:p>
    <w:p w:rsidR="009B0849" w:rsidRDefault="001A17CF" w:rsidP="009B0849">
      <w:pPr>
        <w:spacing w:after="0"/>
        <w:jc w:val="both"/>
        <w:rPr>
          <w:rFonts w:ascii="Times New Roman" w:hAnsi="Times New Roman"/>
          <w:sz w:val="26"/>
          <w:szCs w:val="26"/>
        </w:rPr>
        <w:sectPr w:rsidR="009B0849" w:rsidSect="00D13BDF">
          <w:pgSz w:w="11906" w:h="16838"/>
          <w:pgMar w:top="709" w:right="567" w:bottom="851" w:left="1418" w:header="709" w:footer="709" w:gutter="0"/>
          <w:cols w:space="708"/>
          <w:docGrid w:linePitch="360"/>
        </w:sectPr>
      </w:pPr>
      <w:r w:rsidRPr="009B0849">
        <w:rPr>
          <w:rFonts w:ascii="Times New Roman" w:hAnsi="Times New Roman"/>
          <w:sz w:val="26"/>
          <w:szCs w:val="26"/>
        </w:rPr>
        <w:t>по культуре Администрации района</w:t>
      </w:r>
      <w:r w:rsidRPr="009B0849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С.А.С</w:t>
      </w:r>
      <w:r w:rsidR="009B0849">
        <w:rPr>
          <w:rFonts w:ascii="Times New Roman" w:hAnsi="Times New Roman"/>
          <w:sz w:val="26"/>
          <w:szCs w:val="26"/>
        </w:rPr>
        <w:t>тупко</w:t>
      </w:r>
    </w:p>
    <w:p w:rsidR="00655C2C" w:rsidRPr="00FF16B7" w:rsidRDefault="00655C2C" w:rsidP="00655C2C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55C2C" w:rsidRPr="00FF16B7" w:rsidRDefault="00655C2C" w:rsidP="00655C2C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 xml:space="preserve">ципальной программе </w:t>
      </w:r>
      <w:r w:rsidRPr="00FF16B7">
        <w:rPr>
          <w:rFonts w:ascii="Times New Roman" w:hAnsi="Times New Roman"/>
          <w:sz w:val="24"/>
          <w:szCs w:val="24"/>
        </w:rPr>
        <w:t>«Материально-технич</w:t>
      </w:r>
      <w:r>
        <w:rPr>
          <w:rFonts w:ascii="Times New Roman" w:hAnsi="Times New Roman"/>
          <w:sz w:val="24"/>
          <w:szCs w:val="24"/>
        </w:rPr>
        <w:t xml:space="preserve">еское </w:t>
      </w:r>
      <w:r w:rsidRPr="00FF16B7">
        <w:rPr>
          <w:rFonts w:ascii="Times New Roman" w:hAnsi="Times New Roman"/>
          <w:sz w:val="24"/>
          <w:szCs w:val="24"/>
        </w:rPr>
        <w:t>обеспечение деятельности комитета по культуре Администрации Бурлинского района на 2026-2030 годы»</w:t>
      </w:r>
      <w:r w:rsidRPr="00FF16B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655C2C" w:rsidRDefault="00655C2C" w:rsidP="00655C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5C2C" w:rsidRPr="00FF16B7" w:rsidRDefault="00655C2C" w:rsidP="00655C2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6B7">
        <w:rPr>
          <w:rFonts w:ascii="Times New Roman" w:hAnsi="Times New Roman"/>
          <w:b/>
          <w:sz w:val="28"/>
          <w:szCs w:val="28"/>
        </w:rPr>
        <w:t>Сведения об индикаторах муниципальной программы и их значениях</w:t>
      </w:r>
    </w:p>
    <w:tbl>
      <w:tblPr>
        <w:tblW w:w="14742" w:type="dxa"/>
        <w:tblInd w:w="2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7087"/>
        <w:gridCol w:w="1276"/>
        <w:gridCol w:w="1417"/>
        <w:gridCol w:w="851"/>
        <w:gridCol w:w="709"/>
        <w:gridCol w:w="850"/>
        <w:gridCol w:w="851"/>
        <w:gridCol w:w="850"/>
      </w:tblGrid>
      <w:tr w:rsidR="00655C2C" w:rsidRPr="008D37A5" w:rsidTr="00B75A9C">
        <w:trPr>
          <w:tblHeader/>
        </w:trPr>
        <w:tc>
          <w:tcPr>
            <w:tcW w:w="851" w:type="dxa"/>
            <w:vMerge w:val="restart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87" w:type="dxa"/>
            <w:vMerge w:val="restart"/>
            <w:vAlign w:val="center"/>
          </w:tcPr>
          <w:p w:rsidR="00655C2C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индикатора </w:t>
            </w:r>
          </w:p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(показателя)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5528" w:type="dxa"/>
            <w:gridSpan w:val="6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 годам</w:t>
            </w:r>
          </w:p>
        </w:tc>
      </w:tr>
      <w:tr w:rsidR="00655C2C" w:rsidRPr="008D37A5" w:rsidTr="00B75A9C">
        <w:trPr>
          <w:tblHeader/>
        </w:trPr>
        <w:tc>
          <w:tcPr>
            <w:tcW w:w="851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C2C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C0F89">
              <w:rPr>
                <w:rFonts w:ascii="Times New Roman" w:hAnsi="Times New Roman" w:cs="Times New Roman"/>
                <w:b/>
                <w:sz w:val="20"/>
              </w:rPr>
              <w:t>Год разработки муниципальной программы</w:t>
            </w:r>
          </w:p>
          <w:p w:rsidR="00655C2C" w:rsidRPr="006C0F8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655C2C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реализации </w:t>
            </w:r>
          </w:p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655C2C" w:rsidRPr="008D37A5" w:rsidTr="00B75A9C">
        <w:trPr>
          <w:trHeight w:val="379"/>
          <w:tblHeader/>
        </w:trPr>
        <w:tc>
          <w:tcPr>
            <w:tcW w:w="851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vMerge w:val="restart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vMerge w:val="restart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851" w:type="dxa"/>
            <w:vMerge w:val="restart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vMerge w:val="restart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2030 год</w:t>
            </w:r>
          </w:p>
        </w:tc>
      </w:tr>
      <w:tr w:rsidR="00655C2C" w:rsidRPr="008D37A5" w:rsidTr="00B75A9C">
        <w:trPr>
          <w:trHeight w:val="203"/>
          <w:tblHeader/>
        </w:trPr>
        <w:tc>
          <w:tcPr>
            <w:tcW w:w="851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55C2C" w:rsidRPr="005C7FC9" w:rsidRDefault="00655C2C" w:rsidP="00B75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5C2C" w:rsidRPr="006443DC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3DC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vMerge/>
            <w:vAlign w:val="center"/>
          </w:tcPr>
          <w:p w:rsidR="00655C2C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55C2C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55C2C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55C2C" w:rsidRDefault="00655C2C" w:rsidP="00B75A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55C2C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C2C" w:rsidRPr="008D37A5" w:rsidTr="00B75A9C">
        <w:tblPrEx>
          <w:tblBorders>
            <w:bottom w:val="single" w:sz="4" w:space="0" w:color="auto"/>
          </w:tblBorders>
        </w:tblPrEx>
        <w:trPr>
          <w:trHeight w:val="295"/>
          <w:tblHeader/>
        </w:trPr>
        <w:tc>
          <w:tcPr>
            <w:tcW w:w="851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655C2C" w:rsidRPr="005C7FC9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55C2C" w:rsidRPr="008D37A5" w:rsidTr="00B75A9C">
        <w:tblPrEx>
          <w:tblBorders>
            <w:bottom w:val="single" w:sz="4" w:space="0" w:color="auto"/>
          </w:tblBorders>
        </w:tblPrEx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55C2C" w:rsidRPr="00FF16B7" w:rsidRDefault="00655C2C" w:rsidP="00B75A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Доля освоенных денежных средств, выделенных на материально-техническое и организационное обеспечение, в том числе приобретение и ремонт основных средств, в рамках Программы</w:t>
            </w:r>
          </w:p>
        </w:tc>
        <w:tc>
          <w:tcPr>
            <w:tcW w:w="1276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5C2C" w:rsidRPr="008D37A5" w:rsidTr="00B75A9C">
        <w:tblPrEx>
          <w:tblBorders>
            <w:bottom w:val="single" w:sz="4" w:space="0" w:color="auto"/>
          </w:tblBorders>
        </w:tblPrEx>
        <w:trPr>
          <w:trHeight w:val="882"/>
        </w:trPr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655C2C" w:rsidRPr="00FF16B7" w:rsidRDefault="00655C2C" w:rsidP="00B75A9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Доля рабочих мест, оборудованных специализированным программным обеспечением</w:t>
            </w:r>
          </w:p>
        </w:tc>
        <w:tc>
          <w:tcPr>
            <w:tcW w:w="1276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5C2C" w:rsidRPr="008D37A5" w:rsidTr="00B75A9C">
        <w:tblPrEx>
          <w:tblBorders>
            <w:bottom w:val="single" w:sz="4" w:space="0" w:color="auto"/>
          </w:tblBorders>
        </w:tblPrEx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55C2C" w:rsidRPr="00FF16B7" w:rsidRDefault="00655C2C" w:rsidP="00B75A9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муниципального района, прошедших повышение квалификации и профессиональной переподготовки в отчетном году</w:t>
            </w:r>
          </w:p>
        </w:tc>
        <w:tc>
          <w:tcPr>
            <w:tcW w:w="1276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5C2C" w:rsidRPr="00FF16B7" w:rsidRDefault="00655C2C" w:rsidP="00B75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C2C" w:rsidRPr="00FF16B7" w:rsidRDefault="00655C2C" w:rsidP="00B75A9C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5C2C" w:rsidRPr="00FF16B7" w:rsidRDefault="00655C2C" w:rsidP="00B75A9C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5C2C" w:rsidRPr="00FF16B7" w:rsidRDefault="00655C2C" w:rsidP="00B75A9C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5C2C" w:rsidRPr="00FF16B7" w:rsidRDefault="00655C2C" w:rsidP="00B75A9C">
            <w:pPr>
              <w:jc w:val="center"/>
              <w:rPr>
                <w:sz w:val="24"/>
                <w:szCs w:val="24"/>
              </w:rPr>
            </w:pPr>
            <w:r w:rsidRPr="00FF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55C2C" w:rsidRDefault="00655C2C" w:rsidP="00655C2C"/>
    <w:p w:rsidR="009B0849" w:rsidRDefault="009B0849" w:rsidP="00655C2C">
      <w:pPr>
        <w:spacing w:after="0"/>
        <w:rPr>
          <w:rFonts w:ascii="Times New Roman" w:hAnsi="Times New Roman"/>
        </w:rPr>
      </w:pPr>
    </w:p>
    <w:p w:rsidR="00655C2C" w:rsidRDefault="00655C2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55C2C" w:rsidRDefault="00655C2C" w:rsidP="00655C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C2C" w:rsidRPr="00FF16B7" w:rsidRDefault="00655C2C" w:rsidP="00655C2C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655C2C" w:rsidRPr="00FF16B7" w:rsidRDefault="00655C2C" w:rsidP="00655C2C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 xml:space="preserve">ципальной программе </w:t>
      </w:r>
      <w:r w:rsidRPr="00FF16B7">
        <w:rPr>
          <w:rFonts w:ascii="Times New Roman" w:hAnsi="Times New Roman"/>
          <w:sz w:val="24"/>
          <w:szCs w:val="24"/>
        </w:rPr>
        <w:t>«Материально-технич</w:t>
      </w:r>
      <w:r>
        <w:rPr>
          <w:rFonts w:ascii="Times New Roman" w:hAnsi="Times New Roman"/>
          <w:sz w:val="24"/>
          <w:szCs w:val="24"/>
        </w:rPr>
        <w:t xml:space="preserve">еское </w:t>
      </w:r>
      <w:r w:rsidRPr="00FF16B7">
        <w:rPr>
          <w:rFonts w:ascii="Times New Roman" w:hAnsi="Times New Roman"/>
          <w:sz w:val="24"/>
          <w:szCs w:val="24"/>
        </w:rPr>
        <w:t>обеспечение деятельности комитета по культуре Администрации Бурлинского района на 2026-2030 годы»</w:t>
      </w:r>
      <w:r w:rsidRPr="00FF16B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655C2C" w:rsidRDefault="00655C2C" w:rsidP="00655C2C">
      <w:pPr>
        <w:shd w:val="clear" w:color="auto" w:fill="FFFFFF"/>
        <w:rPr>
          <w:b/>
          <w:sz w:val="26"/>
          <w:szCs w:val="26"/>
        </w:rPr>
      </w:pPr>
    </w:p>
    <w:p w:rsidR="00655C2C" w:rsidRPr="00EF2D09" w:rsidRDefault="00655C2C" w:rsidP="00655C2C">
      <w:pPr>
        <w:shd w:val="clear" w:color="auto" w:fill="FFFFFF"/>
        <w:spacing w:after="0" w:line="326" w:lineRule="exact"/>
        <w:jc w:val="center"/>
        <w:rPr>
          <w:rFonts w:ascii="Times New Roman" w:hAnsi="Times New Roman"/>
          <w:sz w:val="26"/>
          <w:szCs w:val="26"/>
        </w:rPr>
      </w:pPr>
      <w:r w:rsidRPr="00EF2D09">
        <w:rPr>
          <w:rFonts w:ascii="Times New Roman" w:hAnsi="Times New Roman"/>
          <w:sz w:val="26"/>
          <w:szCs w:val="26"/>
        </w:rPr>
        <w:t xml:space="preserve">Перечень мероприятий муниципальной программы </w:t>
      </w:r>
    </w:p>
    <w:p w:rsidR="00655C2C" w:rsidRPr="00EF2D09" w:rsidRDefault="00655C2C" w:rsidP="00655C2C">
      <w:pPr>
        <w:pStyle w:val="Heading"/>
        <w:ind w:firstLine="708"/>
        <w:jc w:val="center"/>
        <w:rPr>
          <w:rFonts w:ascii="Times New Roman" w:hAnsi="Times New Roman"/>
          <w:b w:val="0"/>
          <w:sz w:val="26"/>
          <w:szCs w:val="26"/>
        </w:rPr>
      </w:pPr>
      <w:r w:rsidRPr="00EF2D09">
        <w:rPr>
          <w:rFonts w:ascii="Times New Roman" w:hAnsi="Times New Roman"/>
          <w:b w:val="0"/>
          <w:sz w:val="26"/>
          <w:szCs w:val="26"/>
        </w:rPr>
        <w:t>«Материально-техническое обеспечение деятельности комитета по культуре Администрации</w:t>
      </w:r>
      <w:r w:rsidRPr="00EF2D09">
        <w:rPr>
          <w:rFonts w:ascii="Times New Roman" w:hAnsi="Times New Roman"/>
          <w:b w:val="0"/>
          <w:sz w:val="24"/>
          <w:szCs w:val="24"/>
        </w:rPr>
        <w:t xml:space="preserve"> Бурлинского района на 2026-2030 годы»</w:t>
      </w:r>
      <w:r w:rsidRPr="00EF2D09">
        <w:rPr>
          <w:rFonts w:ascii="Times New Roman" w:hAnsi="Times New Roman"/>
          <w:b w:val="0"/>
          <w:color w:val="FF0000"/>
          <w:sz w:val="24"/>
          <w:szCs w:val="24"/>
        </w:rPr>
        <w:t xml:space="preserve">  </w:t>
      </w:r>
    </w:p>
    <w:p w:rsidR="00655C2C" w:rsidRPr="00A12B82" w:rsidRDefault="00655C2C" w:rsidP="00655C2C">
      <w:pPr>
        <w:pStyle w:val="Heading"/>
        <w:ind w:firstLine="708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1418"/>
        <w:gridCol w:w="2835"/>
        <w:gridCol w:w="850"/>
        <w:gridCol w:w="851"/>
        <w:gridCol w:w="850"/>
        <w:gridCol w:w="851"/>
        <w:gridCol w:w="850"/>
        <w:gridCol w:w="992"/>
        <w:gridCol w:w="1475"/>
      </w:tblGrid>
      <w:tr w:rsidR="00655C2C" w:rsidRPr="00EF2D09" w:rsidTr="00B75A9C">
        <w:tc>
          <w:tcPr>
            <w:tcW w:w="567" w:type="dxa"/>
            <w:vMerge w:val="restart"/>
            <w:vAlign w:val="center"/>
          </w:tcPr>
          <w:p w:rsidR="00655C2C" w:rsidRPr="00EF2D09" w:rsidRDefault="00655C2C" w:rsidP="00B75A9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655C2C" w:rsidRPr="00EF2D09" w:rsidRDefault="00655C2C" w:rsidP="00B75A9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Цель, задача,</w:t>
            </w:r>
          </w:p>
          <w:p w:rsidR="00655C2C" w:rsidRPr="00EF2D09" w:rsidRDefault="00655C2C" w:rsidP="00B75A9C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Merge w:val="restart"/>
            <w:vAlign w:val="center"/>
          </w:tcPr>
          <w:p w:rsidR="00655C2C" w:rsidRPr="00EF2D09" w:rsidRDefault="00655C2C" w:rsidP="00B75A9C">
            <w:pPr>
              <w:spacing w:after="0"/>
              <w:ind w:left="-7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655C2C" w:rsidRPr="00EF2D09" w:rsidRDefault="00655C2C" w:rsidP="00B75A9C">
            <w:pPr>
              <w:spacing w:after="0"/>
              <w:ind w:left="-7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835" w:type="dxa"/>
            <w:vMerge w:val="restart"/>
            <w:vAlign w:val="center"/>
          </w:tcPr>
          <w:p w:rsidR="00655C2C" w:rsidRPr="00EF2D09" w:rsidRDefault="00655C2C" w:rsidP="00B75A9C">
            <w:pPr>
              <w:spacing w:after="0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719" w:type="dxa"/>
            <w:gridSpan w:val="7"/>
            <w:vAlign w:val="center"/>
          </w:tcPr>
          <w:p w:rsidR="00655C2C" w:rsidRPr="00EF2D09" w:rsidRDefault="00655C2C" w:rsidP="00B75A9C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расходов, тыс.рублей</w:t>
            </w:r>
          </w:p>
        </w:tc>
      </w:tr>
      <w:tr w:rsidR="00655C2C" w:rsidRPr="00EF2D09" w:rsidTr="00B75A9C">
        <w:tc>
          <w:tcPr>
            <w:tcW w:w="567" w:type="dxa"/>
            <w:vMerge/>
            <w:vAlign w:val="center"/>
          </w:tcPr>
          <w:p w:rsidR="00655C2C" w:rsidRPr="00EF2D09" w:rsidRDefault="00655C2C" w:rsidP="00B75A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655C2C" w:rsidRPr="00EF2D09" w:rsidRDefault="00655C2C" w:rsidP="00B75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55C2C" w:rsidRPr="00EF2D09" w:rsidRDefault="00655C2C" w:rsidP="00B75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55C2C" w:rsidRPr="00EF2D09" w:rsidRDefault="00655C2C" w:rsidP="00B75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851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850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992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75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</w:tr>
      <w:tr w:rsidR="00655C2C" w:rsidRPr="00EF2D09" w:rsidTr="00B75A9C">
        <w:tc>
          <w:tcPr>
            <w:tcW w:w="567" w:type="dxa"/>
            <w:vAlign w:val="center"/>
          </w:tcPr>
          <w:p w:rsidR="00655C2C" w:rsidRPr="00EF2D09" w:rsidRDefault="00655C2C" w:rsidP="00B75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655C2C" w:rsidRPr="00EF2D09" w:rsidRDefault="00655C2C" w:rsidP="00B75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55C2C" w:rsidRPr="00EF2D09" w:rsidRDefault="00655C2C" w:rsidP="00B75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655C2C" w:rsidRPr="00EF2D09" w:rsidRDefault="00655C2C" w:rsidP="00B75A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5" w:type="dxa"/>
            <w:vAlign w:val="center"/>
          </w:tcPr>
          <w:p w:rsidR="00655C2C" w:rsidRPr="00EF2D09" w:rsidRDefault="00655C2C" w:rsidP="00B75A9C">
            <w:pPr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55C2C" w:rsidRPr="00EF2D09" w:rsidTr="00B75A9C">
        <w:trPr>
          <w:trHeight w:val="517"/>
        </w:trPr>
        <w:tc>
          <w:tcPr>
            <w:tcW w:w="567" w:type="dxa"/>
            <w:vMerge w:val="restart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655C2C" w:rsidRPr="00B75875" w:rsidRDefault="00655C2C" w:rsidP="00B75A9C">
            <w:pPr>
              <w:spacing w:before="35"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B75875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75875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эффективного функционирования комитета по культуре Администрации Бурлинского района</w:t>
            </w:r>
          </w:p>
        </w:tc>
        <w:tc>
          <w:tcPr>
            <w:tcW w:w="1418" w:type="dxa"/>
            <w:vMerge w:val="restart"/>
          </w:tcPr>
          <w:p w:rsidR="00655C2C" w:rsidRPr="00EF2D09" w:rsidRDefault="00655C2C" w:rsidP="00B7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  <w:vMerge w:val="restart"/>
          </w:tcPr>
          <w:p w:rsidR="00655C2C" w:rsidRPr="00EF2D09" w:rsidRDefault="00655C2C" w:rsidP="00B75A9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55C2C" w:rsidRPr="00EF2D09" w:rsidRDefault="00655C2C" w:rsidP="00B75A9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655C2C" w:rsidRPr="00EF2D09" w:rsidRDefault="00655C2C" w:rsidP="00B75A9C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</w:p>
          <w:p w:rsidR="00655C2C" w:rsidRPr="00EF2D09" w:rsidRDefault="00655C2C" w:rsidP="00B75A9C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655C2C" w:rsidRPr="00EF2D09" w:rsidTr="00B75A9C">
        <w:trPr>
          <w:trHeight w:val="829"/>
        </w:trPr>
        <w:tc>
          <w:tcPr>
            <w:tcW w:w="567" w:type="dxa"/>
            <w:vMerge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55C2C" w:rsidRPr="00B75875" w:rsidRDefault="00655C2C" w:rsidP="00B7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5C2C" w:rsidRPr="00EF2D09" w:rsidRDefault="00655C2C" w:rsidP="00B7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55C2C" w:rsidRPr="00EF2D09" w:rsidRDefault="00655C2C" w:rsidP="00B75A9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55C2C" w:rsidRPr="00EF2D09" w:rsidRDefault="00655C2C" w:rsidP="00B75A9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655C2C" w:rsidRPr="00EF2D09" w:rsidRDefault="00655C2C" w:rsidP="00B75A9C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EF2D09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rPr>
          <w:trHeight w:val="1656"/>
        </w:trPr>
        <w:tc>
          <w:tcPr>
            <w:tcW w:w="567" w:type="dxa"/>
          </w:tcPr>
          <w:p w:rsidR="00655C2C" w:rsidRPr="00FB6A38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Задача 1.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методическое содействие в формировании высокопрофессионального кадрового состава муниципальной службы.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145766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655C2C" w:rsidRPr="00145766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  <w:p w:rsidR="00655C2C" w:rsidRPr="00145766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55C2C" w:rsidRPr="00145766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  <w:p w:rsidR="00655C2C" w:rsidRPr="00145766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55C2C" w:rsidRPr="00145766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75,0</w:t>
            </w:r>
          </w:p>
          <w:p w:rsidR="00655C2C" w:rsidRPr="00145766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55C2C" w:rsidRPr="00145766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  <w:p w:rsidR="00655C2C" w:rsidRPr="00145766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55C2C" w:rsidRPr="00145766" w:rsidRDefault="00655C2C" w:rsidP="00B75A9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766">
              <w:rPr>
                <w:rFonts w:ascii="Times New Roman" w:hAnsi="Times New Roman"/>
                <w:b/>
                <w:sz w:val="24"/>
                <w:szCs w:val="24"/>
              </w:rPr>
              <w:t>340,0</w:t>
            </w:r>
          </w:p>
          <w:p w:rsidR="00655C2C" w:rsidRPr="00145766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rPr>
          <w:trHeight w:val="409"/>
        </w:trPr>
        <w:tc>
          <w:tcPr>
            <w:tcW w:w="567" w:type="dxa"/>
          </w:tcPr>
          <w:p w:rsidR="00655C2C" w:rsidRPr="00FB6A38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655C2C" w:rsidRPr="00FB6A38" w:rsidRDefault="00655C2C" w:rsidP="00B75A9C">
            <w:pPr>
              <w:autoSpaceDE w:val="0"/>
              <w:snapToGrid w:val="0"/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Организация и содержание рабочих мест работников Комитета (в том числе приобретение бумаги, канцелярских товаров, мебели и т.д.)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562B2E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655C2C" w:rsidRPr="00562B2E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655C2C" w:rsidRPr="00562B2E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655C2C" w:rsidRPr="00562B2E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655C2C" w:rsidRPr="00562B2E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2E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655C2C" w:rsidRPr="00562B2E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B2E">
              <w:rPr>
                <w:rFonts w:ascii="Times New Roman" w:hAnsi="Times New Roman"/>
                <w:sz w:val="24"/>
                <w:szCs w:val="24"/>
              </w:rPr>
              <w:t>315,0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c>
          <w:tcPr>
            <w:tcW w:w="567" w:type="dxa"/>
          </w:tcPr>
          <w:p w:rsidR="00655C2C" w:rsidRPr="00FB6A38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Мероприятие 1.2. </w:t>
            </w:r>
          </w:p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Приобретение и изготовление бланочной продукции (грамоты, и т.д.), приобретение цветов, памятных подарков, проведение подписки на периодические издания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c>
          <w:tcPr>
            <w:tcW w:w="567" w:type="dxa"/>
          </w:tcPr>
          <w:p w:rsidR="00655C2C" w:rsidRPr="00FB6A38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Задача 2.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Создание условий для профессионального развития и подготовки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культуре.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E538CE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850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c>
          <w:tcPr>
            <w:tcW w:w="567" w:type="dxa"/>
          </w:tcPr>
          <w:p w:rsidR="00655C2C" w:rsidRPr="00FB6A38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Организация профессиональной подготовки (переподготовки), повышения квалификации работников Комитета; возмещение расходов, связанных со служебными командировками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325,0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c>
          <w:tcPr>
            <w:tcW w:w="567" w:type="dxa"/>
          </w:tcPr>
          <w:p w:rsidR="00655C2C" w:rsidRPr="00FB6A38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Мероприятие  2.2.</w:t>
            </w:r>
          </w:p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приобретение и изготовление информационных, справочных, методических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rPr>
          <w:trHeight w:val="1683"/>
        </w:trPr>
        <w:tc>
          <w:tcPr>
            <w:tcW w:w="567" w:type="dxa"/>
          </w:tcPr>
          <w:p w:rsidR="00655C2C" w:rsidRPr="00FB6A38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Задача 3.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5C2C" w:rsidRPr="00FB6A38" w:rsidRDefault="00655C2C" w:rsidP="00B75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Создание условий для оптимального материально-технического и организационного обеспечения деятельности органов местного самоуправления.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E538CE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222,0</w:t>
            </w:r>
          </w:p>
        </w:tc>
        <w:tc>
          <w:tcPr>
            <w:tcW w:w="851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234,0</w:t>
            </w:r>
          </w:p>
        </w:tc>
        <w:tc>
          <w:tcPr>
            <w:tcW w:w="850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245,0</w:t>
            </w:r>
          </w:p>
        </w:tc>
        <w:tc>
          <w:tcPr>
            <w:tcW w:w="851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256,0</w:t>
            </w:r>
          </w:p>
        </w:tc>
        <w:tc>
          <w:tcPr>
            <w:tcW w:w="850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267,0</w:t>
            </w:r>
          </w:p>
        </w:tc>
        <w:tc>
          <w:tcPr>
            <w:tcW w:w="992" w:type="dxa"/>
          </w:tcPr>
          <w:p w:rsidR="00655C2C" w:rsidRPr="00E538CE" w:rsidRDefault="00655C2C" w:rsidP="00B75A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8CE">
              <w:rPr>
                <w:rFonts w:ascii="Times New Roman" w:hAnsi="Times New Roman"/>
                <w:b/>
                <w:bCs/>
                <w:sz w:val="24"/>
                <w:szCs w:val="24"/>
              </w:rPr>
              <w:t>1224,0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c>
          <w:tcPr>
            <w:tcW w:w="567" w:type="dxa"/>
          </w:tcPr>
          <w:p w:rsidR="00655C2C" w:rsidRPr="00FB6A38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5C2C" w:rsidRPr="00FB6A38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оснащение специализированным программным обеспечением и лицензионным продуктом, а также приобретение и обслуживание компьютерной, организационной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lastRenderedPageBreak/>
              <w:t>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lastRenderedPageBreak/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Default="00655C2C" w:rsidP="00B75A9C">
            <w:pPr>
              <w:autoSpaceDE w:val="0"/>
              <w:snapToGrid w:val="0"/>
              <w:spacing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190,0</w:t>
            </w:r>
          </w:p>
          <w:p w:rsidR="00655C2C" w:rsidRPr="00FB6A38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1050</w:t>
            </w: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c>
          <w:tcPr>
            <w:tcW w:w="567" w:type="dxa"/>
          </w:tcPr>
          <w:p w:rsidR="00655C2C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969" w:type="dxa"/>
          </w:tcPr>
          <w:p w:rsidR="00655C2C" w:rsidRPr="00145766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66">
              <w:rPr>
                <w:rFonts w:ascii="Times New Roman" w:hAnsi="Times New Roman"/>
                <w:sz w:val="24"/>
                <w:szCs w:val="24"/>
              </w:rPr>
              <w:t xml:space="preserve"> Мероприятие: оплата услуг интернета и телефонной связи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159,0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55C2C" w:rsidRPr="00FB6A38" w:rsidTr="00B75A9C">
        <w:tc>
          <w:tcPr>
            <w:tcW w:w="567" w:type="dxa"/>
          </w:tcPr>
          <w:p w:rsidR="00655C2C" w:rsidRDefault="00655C2C" w:rsidP="00B75A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:rsidR="00655C2C" w:rsidRPr="00145766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766">
              <w:rPr>
                <w:rFonts w:ascii="Times New Roman" w:hAnsi="Times New Roman"/>
                <w:sz w:val="24"/>
                <w:szCs w:val="24"/>
              </w:rPr>
              <w:t>Мероприятие: оплата налогов, сборов и других платежей, установленных действующим законодательством;</w:t>
            </w:r>
          </w:p>
        </w:tc>
        <w:tc>
          <w:tcPr>
            <w:tcW w:w="1418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835" w:type="dxa"/>
          </w:tcPr>
          <w:p w:rsidR="00655C2C" w:rsidRPr="00FB6A38" w:rsidRDefault="00655C2C" w:rsidP="00B75A9C">
            <w:pPr>
              <w:spacing w:before="35" w:after="35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Администрации Бурлинского района,</w:t>
            </w:r>
          </w:p>
        </w:tc>
        <w:tc>
          <w:tcPr>
            <w:tcW w:w="850" w:type="dxa"/>
          </w:tcPr>
          <w:p w:rsidR="00655C2C" w:rsidRDefault="00655C2C" w:rsidP="00B75A9C">
            <w:pPr>
              <w:autoSpaceDE w:val="0"/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655C2C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655C2C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655C2C" w:rsidRPr="00FB6A38" w:rsidRDefault="00655C2C" w:rsidP="00B75A9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475" w:type="dxa"/>
          </w:tcPr>
          <w:p w:rsidR="00655C2C" w:rsidRPr="00FB6A38" w:rsidRDefault="00655C2C" w:rsidP="00B75A9C">
            <w:pPr>
              <w:spacing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</w:tbl>
    <w:p w:rsidR="00655C2C" w:rsidRDefault="00655C2C" w:rsidP="00655C2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55C2C" w:rsidSect="00EF2D09">
          <w:pgSz w:w="16838" w:h="11906" w:orient="landscape"/>
          <w:pgMar w:top="567" w:right="567" w:bottom="1418" w:left="851" w:header="720" w:footer="720" w:gutter="0"/>
          <w:cols w:space="720"/>
          <w:docGrid w:linePitch="299"/>
        </w:sectPr>
      </w:pPr>
    </w:p>
    <w:p w:rsidR="00655C2C" w:rsidRPr="00FF16B7" w:rsidRDefault="00655C2C" w:rsidP="00655C2C">
      <w:pPr>
        <w:spacing w:after="0" w:line="240" w:lineRule="auto"/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655C2C" w:rsidRPr="00FF16B7" w:rsidRDefault="00655C2C" w:rsidP="00655C2C">
      <w:pPr>
        <w:spacing w:after="0" w:line="240" w:lineRule="auto"/>
        <w:ind w:left="10490"/>
        <w:jc w:val="both"/>
        <w:rPr>
          <w:rFonts w:ascii="Times New Roman" w:hAnsi="Times New Roman"/>
          <w:color w:val="FF0000"/>
          <w:sz w:val="24"/>
          <w:szCs w:val="24"/>
        </w:rPr>
      </w:pPr>
      <w:r w:rsidRPr="00FF16B7">
        <w:rPr>
          <w:rFonts w:ascii="Times New Roman" w:hAnsi="Times New Roman"/>
          <w:sz w:val="24"/>
          <w:szCs w:val="24"/>
        </w:rPr>
        <w:t>к муни</w:t>
      </w:r>
      <w:r>
        <w:rPr>
          <w:rFonts w:ascii="Times New Roman" w:hAnsi="Times New Roman"/>
          <w:sz w:val="24"/>
          <w:szCs w:val="24"/>
        </w:rPr>
        <w:t xml:space="preserve">ципальной программе </w:t>
      </w:r>
      <w:r w:rsidRPr="00FF16B7">
        <w:rPr>
          <w:rFonts w:ascii="Times New Roman" w:hAnsi="Times New Roman"/>
          <w:sz w:val="24"/>
          <w:szCs w:val="24"/>
        </w:rPr>
        <w:t>«Материально-технич</w:t>
      </w:r>
      <w:r>
        <w:rPr>
          <w:rFonts w:ascii="Times New Roman" w:hAnsi="Times New Roman"/>
          <w:sz w:val="24"/>
          <w:szCs w:val="24"/>
        </w:rPr>
        <w:t xml:space="preserve">еское </w:t>
      </w:r>
      <w:r w:rsidRPr="00FF16B7">
        <w:rPr>
          <w:rFonts w:ascii="Times New Roman" w:hAnsi="Times New Roman"/>
          <w:sz w:val="24"/>
          <w:szCs w:val="24"/>
        </w:rPr>
        <w:t>обеспечение деятельности комитета по культуре Администрации Бурлинского района на 2026-2030 годы»</w:t>
      </w:r>
      <w:r w:rsidRPr="00FF16B7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655C2C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C2C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C2C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C2C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C2C" w:rsidRPr="002B6F13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>ОБЪЕМ</w:t>
      </w:r>
    </w:p>
    <w:p w:rsidR="00655C2C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 xml:space="preserve">финансовых ресурсов, необходимых для реализации </w:t>
      </w:r>
      <w:r>
        <w:rPr>
          <w:rFonts w:ascii="Times New Roman" w:hAnsi="Times New Roman"/>
          <w:b/>
          <w:sz w:val="24"/>
          <w:szCs w:val="24"/>
        </w:rPr>
        <w:t>муниципальной</w:t>
      </w:r>
      <w:r w:rsidRPr="002B6F13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655C2C" w:rsidRPr="00CF4499" w:rsidRDefault="00655C2C" w:rsidP="00655C2C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  <w:r w:rsidRPr="00CF4499">
        <w:rPr>
          <w:rFonts w:ascii="Times New Roman" w:hAnsi="Times New Roman"/>
          <w:b/>
          <w:sz w:val="24"/>
          <w:szCs w:val="24"/>
        </w:rPr>
        <w:t>«Материально-техническое обеспечение</w:t>
      </w:r>
    </w:p>
    <w:p w:rsidR="00655C2C" w:rsidRPr="00CF4499" w:rsidRDefault="00655C2C" w:rsidP="00655C2C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деятельности комитета по культуре</w:t>
      </w:r>
      <w:r w:rsidRPr="00CF4499">
        <w:rPr>
          <w:rFonts w:ascii="Times New Roman" w:hAnsi="Times New Roman"/>
          <w:b/>
          <w:sz w:val="24"/>
          <w:szCs w:val="24"/>
        </w:rPr>
        <w:t xml:space="preserve"> Администрации Бу</w:t>
      </w:r>
      <w:r>
        <w:rPr>
          <w:rFonts w:ascii="Times New Roman" w:hAnsi="Times New Roman"/>
          <w:b/>
          <w:sz w:val="24"/>
          <w:szCs w:val="24"/>
        </w:rPr>
        <w:t xml:space="preserve">рлинского района </w:t>
      </w:r>
    </w:p>
    <w:p w:rsidR="00655C2C" w:rsidRPr="00CF4499" w:rsidRDefault="00655C2C" w:rsidP="00655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</w:t>
      </w:r>
      <w:r w:rsidRPr="00CF4499">
        <w:rPr>
          <w:rFonts w:ascii="Times New Roman" w:hAnsi="Times New Roman"/>
          <w:b/>
          <w:sz w:val="24"/>
          <w:szCs w:val="24"/>
        </w:rPr>
        <w:t>-2030 годы»</w:t>
      </w:r>
    </w:p>
    <w:p w:rsidR="00655C2C" w:rsidRPr="002B6F13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5C2C" w:rsidRPr="002B6F13" w:rsidRDefault="00655C2C" w:rsidP="00655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3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2"/>
        <w:gridCol w:w="1419"/>
        <w:gridCol w:w="1559"/>
        <w:gridCol w:w="1417"/>
        <w:gridCol w:w="1223"/>
        <w:gridCol w:w="1325"/>
        <w:gridCol w:w="1324"/>
      </w:tblGrid>
      <w:tr w:rsidR="00655C2C" w:rsidRPr="002B6F13" w:rsidTr="00B75A9C">
        <w:trPr>
          <w:trHeight w:val="226"/>
        </w:trPr>
        <w:tc>
          <w:tcPr>
            <w:tcW w:w="5102" w:type="dxa"/>
            <w:vMerge w:val="restart"/>
            <w:tcBorders>
              <w:bottom w:val="nil"/>
            </w:tcBorders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Источники и направления</w:t>
            </w:r>
          </w:p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Сумма расходов (тыс. рублей)</w:t>
            </w:r>
          </w:p>
        </w:tc>
        <w:tc>
          <w:tcPr>
            <w:tcW w:w="1324" w:type="dxa"/>
            <w:vMerge w:val="restart"/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5C2C" w:rsidRPr="002B6F13" w:rsidTr="00B75A9C">
        <w:trPr>
          <w:trHeight w:val="243"/>
        </w:trPr>
        <w:tc>
          <w:tcPr>
            <w:tcW w:w="5102" w:type="dxa"/>
            <w:vMerge/>
            <w:tcBorders>
              <w:bottom w:val="nil"/>
            </w:tcBorders>
          </w:tcPr>
          <w:p w:rsidR="00655C2C" w:rsidRPr="002B6F13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2026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1223" w:type="dxa"/>
            <w:tcBorders>
              <w:bottom w:val="nil"/>
            </w:tcBorders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  <w:tc>
          <w:tcPr>
            <w:tcW w:w="1325" w:type="dxa"/>
            <w:tcBorders>
              <w:bottom w:val="nil"/>
            </w:tcBorders>
            <w:vAlign w:val="center"/>
          </w:tcPr>
          <w:p w:rsidR="00655C2C" w:rsidRPr="007762C9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</w:tc>
        <w:tc>
          <w:tcPr>
            <w:tcW w:w="1324" w:type="dxa"/>
            <w:vMerge/>
            <w:tcBorders>
              <w:bottom w:val="nil"/>
            </w:tcBorders>
            <w:vAlign w:val="center"/>
          </w:tcPr>
          <w:p w:rsidR="00655C2C" w:rsidRPr="002B6F13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C2C" w:rsidRPr="002B6F13" w:rsidTr="00B75A9C">
        <w:trPr>
          <w:trHeight w:val="226"/>
        </w:trPr>
        <w:tc>
          <w:tcPr>
            <w:tcW w:w="5102" w:type="dxa"/>
          </w:tcPr>
          <w:p w:rsidR="00655C2C" w:rsidRPr="002B6F13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9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23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5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4" w:type="dxa"/>
          </w:tcPr>
          <w:p w:rsidR="00655C2C" w:rsidRPr="00EF2D09" w:rsidRDefault="00655C2C" w:rsidP="00B75A9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55C2C" w:rsidRPr="002B6F13" w:rsidTr="00B75A9C">
        <w:trPr>
          <w:trHeight w:val="321"/>
        </w:trPr>
        <w:tc>
          <w:tcPr>
            <w:tcW w:w="5102" w:type="dxa"/>
          </w:tcPr>
          <w:p w:rsidR="00655C2C" w:rsidRPr="002B6F13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Pr="002B6F13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9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23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5" w:type="dxa"/>
          </w:tcPr>
          <w:p w:rsidR="00655C2C" w:rsidRPr="00EF2D09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24" w:type="dxa"/>
          </w:tcPr>
          <w:p w:rsidR="00655C2C" w:rsidRPr="00EF2D09" w:rsidRDefault="00655C2C" w:rsidP="00B75A9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  <w:r w:rsidRPr="00EF2D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55C2C" w:rsidRPr="002B6F13" w:rsidTr="00B75A9C">
        <w:trPr>
          <w:trHeight w:val="226"/>
        </w:trPr>
        <w:tc>
          <w:tcPr>
            <w:tcW w:w="5102" w:type="dxa"/>
          </w:tcPr>
          <w:p w:rsidR="00655C2C" w:rsidRPr="002B6F13" w:rsidRDefault="00655C2C" w:rsidP="00B75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9" w:type="dxa"/>
          </w:tcPr>
          <w:p w:rsidR="00655C2C" w:rsidRPr="002B6F13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655C2C" w:rsidRPr="002B6F13" w:rsidRDefault="00655C2C" w:rsidP="00B75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C2C" w:rsidRPr="002B6F13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55C2C" w:rsidRPr="002B6F13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3" w:type="dxa"/>
          </w:tcPr>
          <w:p w:rsidR="00655C2C" w:rsidRPr="002B6F13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5" w:type="dxa"/>
          </w:tcPr>
          <w:p w:rsidR="00655C2C" w:rsidRPr="002B6F13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24" w:type="dxa"/>
          </w:tcPr>
          <w:p w:rsidR="00655C2C" w:rsidRPr="002B6F13" w:rsidRDefault="00655C2C" w:rsidP="00B7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C2C" w:rsidRPr="00B87A0D" w:rsidRDefault="00655C2C" w:rsidP="00655C2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55C2C" w:rsidRDefault="00655C2C" w:rsidP="00655C2C"/>
    <w:p w:rsidR="00655C2C" w:rsidRPr="009B0849" w:rsidRDefault="00655C2C" w:rsidP="00655C2C">
      <w:pPr>
        <w:rPr>
          <w:rFonts w:ascii="Times New Roman" w:hAnsi="Times New Roman"/>
        </w:rPr>
      </w:pPr>
    </w:p>
    <w:sectPr w:rsidR="00655C2C" w:rsidRPr="009B0849" w:rsidSect="00FD1580">
      <w:pgSz w:w="16838" w:h="11906" w:orient="landscape"/>
      <w:pgMar w:top="993" w:right="820" w:bottom="607" w:left="1077" w:header="720" w:footer="720" w:gutter="0"/>
      <w:cols w:space="720" w:equalWidth="0">
        <w:col w:w="15225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7A9" w:rsidRDefault="000D17A9" w:rsidP="00BD5B6F">
      <w:pPr>
        <w:spacing w:after="0" w:line="240" w:lineRule="auto"/>
      </w:pPr>
      <w:r>
        <w:separator/>
      </w:r>
    </w:p>
  </w:endnote>
  <w:endnote w:type="continuationSeparator" w:id="0">
    <w:p w:rsidR="000D17A9" w:rsidRDefault="000D17A9" w:rsidP="00BD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7A9" w:rsidRDefault="000D17A9" w:rsidP="00BD5B6F">
      <w:pPr>
        <w:spacing w:after="0" w:line="240" w:lineRule="auto"/>
      </w:pPr>
      <w:r>
        <w:separator/>
      </w:r>
    </w:p>
  </w:footnote>
  <w:footnote w:type="continuationSeparator" w:id="0">
    <w:p w:rsidR="000D17A9" w:rsidRDefault="000D17A9" w:rsidP="00BD5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2AF4"/>
    <w:multiLevelType w:val="hybridMultilevel"/>
    <w:tmpl w:val="F6EC561E"/>
    <w:lvl w:ilvl="0" w:tplc="AE1E56C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4786"/>
    <w:multiLevelType w:val="hybridMultilevel"/>
    <w:tmpl w:val="36662E46"/>
    <w:lvl w:ilvl="0" w:tplc="BF06DE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A40C9"/>
    <w:multiLevelType w:val="hybridMultilevel"/>
    <w:tmpl w:val="2A20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574F4"/>
    <w:multiLevelType w:val="multilevel"/>
    <w:tmpl w:val="93E8CCD0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9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8EA"/>
    <w:rsid w:val="000453C4"/>
    <w:rsid w:val="000D17A9"/>
    <w:rsid w:val="00170846"/>
    <w:rsid w:val="001749D4"/>
    <w:rsid w:val="001A17CF"/>
    <w:rsid w:val="001B3D61"/>
    <w:rsid w:val="00230926"/>
    <w:rsid w:val="00266818"/>
    <w:rsid w:val="002F6159"/>
    <w:rsid w:val="003050B7"/>
    <w:rsid w:val="0036147B"/>
    <w:rsid w:val="0037365F"/>
    <w:rsid w:val="003F63D7"/>
    <w:rsid w:val="00413EDC"/>
    <w:rsid w:val="004C00FC"/>
    <w:rsid w:val="004F38EA"/>
    <w:rsid w:val="00531284"/>
    <w:rsid w:val="005600E5"/>
    <w:rsid w:val="00632559"/>
    <w:rsid w:val="00655C2C"/>
    <w:rsid w:val="00677098"/>
    <w:rsid w:val="00714E75"/>
    <w:rsid w:val="008021C7"/>
    <w:rsid w:val="00852CFB"/>
    <w:rsid w:val="008E1F87"/>
    <w:rsid w:val="009B0849"/>
    <w:rsid w:val="009C53DA"/>
    <w:rsid w:val="009F3F11"/>
    <w:rsid w:val="00A31331"/>
    <w:rsid w:val="00A541A2"/>
    <w:rsid w:val="00AB0AC9"/>
    <w:rsid w:val="00BD5B6F"/>
    <w:rsid w:val="00C46FD5"/>
    <w:rsid w:val="00C82C51"/>
    <w:rsid w:val="00C92E3F"/>
    <w:rsid w:val="00D13BDF"/>
    <w:rsid w:val="00D77DB2"/>
    <w:rsid w:val="00DC37DA"/>
    <w:rsid w:val="00F25C01"/>
    <w:rsid w:val="00FB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8E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F3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F38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38EA"/>
    <w:pPr>
      <w:ind w:left="720"/>
      <w:contextualSpacing/>
    </w:pPr>
  </w:style>
  <w:style w:type="paragraph" w:customStyle="1" w:styleId="Heading">
    <w:name w:val="Heading"/>
    <w:rsid w:val="004F38EA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footer"/>
    <w:basedOn w:val="a"/>
    <w:link w:val="a7"/>
    <w:rsid w:val="004F38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F38EA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4F38EA"/>
    <w:pPr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Title">
    <w:name w:val="ConsPlusTitle"/>
    <w:rsid w:val="004F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F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8021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21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1A1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9B084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B08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F86D-2B59-436A-85B5-18CF0130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17</cp:revision>
  <cp:lastPrinted>2025-10-28T04:40:00Z</cp:lastPrinted>
  <dcterms:created xsi:type="dcterms:W3CDTF">2025-10-16T09:00:00Z</dcterms:created>
  <dcterms:modified xsi:type="dcterms:W3CDTF">2025-10-28T08:51:00Z</dcterms:modified>
</cp:coreProperties>
</file>