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6B4" w:rsidRDefault="00342D26" w:rsidP="00342D26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42D26">
        <w:rPr>
          <w:rFonts w:ascii="Times New Roman" w:hAnsi="Times New Roman"/>
          <w:b/>
          <w:sz w:val="24"/>
          <w:szCs w:val="24"/>
        </w:rPr>
        <w:t>РОССИЙСКАЯ ФЕДЕРАЦИЯ</w:t>
      </w:r>
    </w:p>
    <w:p w:rsidR="00342D26" w:rsidRDefault="00342D26" w:rsidP="00342D26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АДМИНИСТРАЦИЯ БУРЛИНСКОГО РАЙОНА</w:t>
      </w:r>
    </w:p>
    <w:p w:rsidR="00342D26" w:rsidRDefault="00342D26" w:rsidP="00342D26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АЛТАЙСКОГО КРАЯ</w:t>
      </w:r>
    </w:p>
    <w:p w:rsidR="00342D26" w:rsidRDefault="00342D26" w:rsidP="00342D26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42D26" w:rsidRDefault="00342D26" w:rsidP="00342D26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42D26" w:rsidRDefault="00342D26" w:rsidP="00342D26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 О С Т А Н О В Л Е Н И Е</w:t>
      </w:r>
    </w:p>
    <w:p w:rsidR="00342D26" w:rsidRDefault="00342D26" w:rsidP="00342D26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6743F" w:rsidRDefault="00C6743F" w:rsidP="00342D26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42D26" w:rsidRPr="003D5291" w:rsidRDefault="00DE01E8" w:rsidP="00DE01E8">
      <w:pPr>
        <w:spacing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29 </w:t>
      </w:r>
      <w:r w:rsidR="003B245E">
        <w:rPr>
          <w:rFonts w:ascii="Times New Roman" w:hAnsi="Times New Roman"/>
          <w:sz w:val="26"/>
          <w:szCs w:val="26"/>
        </w:rPr>
        <w:t>октября</w:t>
      </w:r>
      <w:r w:rsidR="00A716EE">
        <w:rPr>
          <w:rFonts w:ascii="Times New Roman" w:hAnsi="Times New Roman"/>
          <w:sz w:val="26"/>
          <w:szCs w:val="26"/>
        </w:rPr>
        <w:t xml:space="preserve"> </w:t>
      </w:r>
      <w:r w:rsidR="007B5E69" w:rsidRPr="003D5291">
        <w:rPr>
          <w:rFonts w:ascii="Times New Roman" w:hAnsi="Times New Roman"/>
          <w:sz w:val="26"/>
          <w:szCs w:val="26"/>
        </w:rPr>
        <w:t>20</w:t>
      </w:r>
      <w:r w:rsidR="00C07421">
        <w:rPr>
          <w:rFonts w:ascii="Times New Roman" w:hAnsi="Times New Roman"/>
          <w:sz w:val="26"/>
          <w:szCs w:val="26"/>
        </w:rPr>
        <w:t>25</w:t>
      </w:r>
      <w:r w:rsidR="00342D26" w:rsidRPr="003D5291">
        <w:rPr>
          <w:rFonts w:ascii="Times New Roman" w:hAnsi="Times New Roman"/>
          <w:sz w:val="26"/>
          <w:szCs w:val="26"/>
        </w:rPr>
        <w:t xml:space="preserve"> года                                                                     </w:t>
      </w:r>
      <w:r w:rsidR="00A716EE">
        <w:rPr>
          <w:rFonts w:ascii="Times New Roman" w:hAnsi="Times New Roman"/>
          <w:sz w:val="26"/>
          <w:szCs w:val="26"/>
        </w:rPr>
        <w:t xml:space="preserve">                          </w:t>
      </w:r>
      <w:r>
        <w:rPr>
          <w:rFonts w:ascii="Times New Roman" w:hAnsi="Times New Roman"/>
          <w:sz w:val="26"/>
          <w:szCs w:val="26"/>
        </w:rPr>
        <w:t xml:space="preserve">      </w:t>
      </w:r>
      <w:r w:rsidR="00342D26" w:rsidRPr="003D5291">
        <w:rPr>
          <w:rFonts w:ascii="Times New Roman" w:hAnsi="Times New Roman"/>
          <w:sz w:val="26"/>
          <w:szCs w:val="26"/>
        </w:rPr>
        <w:t xml:space="preserve"> №</w:t>
      </w:r>
      <w:r>
        <w:rPr>
          <w:rFonts w:ascii="Times New Roman" w:hAnsi="Times New Roman"/>
          <w:sz w:val="26"/>
          <w:szCs w:val="26"/>
        </w:rPr>
        <w:t xml:space="preserve"> 291</w:t>
      </w:r>
    </w:p>
    <w:p w:rsidR="00342D26" w:rsidRPr="003D5291" w:rsidRDefault="00342D26" w:rsidP="00342D26">
      <w:pPr>
        <w:spacing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</w:p>
    <w:p w:rsidR="00342D26" w:rsidRPr="002C5F1A" w:rsidRDefault="00323E3A" w:rsidP="00323E3A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</w:t>
      </w:r>
      <w:r w:rsidR="00342D26" w:rsidRPr="002C5F1A">
        <w:rPr>
          <w:rFonts w:ascii="Times New Roman" w:hAnsi="Times New Roman"/>
        </w:rPr>
        <w:t>с. Бурла</w:t>
      </w:r>
    </w:p>
    <w:p w:rsidR="002C5F1A" w:rsidRDefault="002C5F1A" w:rsidP="00AF7AB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6743F" w:rsidRDefault="00A14D14" w:rsidP="00AF7AB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14D14">
        <w:rPr>
          <w:rFonts w:ascii="Times New Roman" w:hAnsi="Times New Roman"/>
          <w:b/>
          <w:sz w:val="28"/>
          <w:szCs w:val="28"/>
        </w:rPr>
        <w:t>О</w:t>
      </w:r>
      <w:r w:rsidR="005649DF">
        <w:rPr>
          <w:rFonts w:ascii="Times New Roman" w:hAnsi="Times New Roman"/>
          <w:b/>
          <w:sz w:val="28"/>
          <w:szCs w:val="28"/>
        </w:rPr>
        <w:t>б утверждении муниципальной</w:t>
      </w:r>
    </w:p>
    <w:p w:rsidR="00C6743F" w:rsidRDefault="005649DF" w:rsidP="00AF7AB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программы</w:t>
      </w:r>
      <w:r w:rsidR="00A14D14" w:rsidRPr="00A14D14">
        <w:rPr>
          <w:rFonts w:ascii="Times New Roman" w:hAnsi="Times New Roman"/>
          <w:b/>
          <w:sz w:val="28"/>
          <w:szCs w:val="28"/>
        </w:rPr>
        <w:t xml:space="preserve"> «Повышение безопасности</w:t>
      </w:r>
    </w:p>
    <w:p w:rsidR="00C6743F" w:rsidRDefault="00A14D14" w:rsidP="00AF7AB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14D14">
        <w:rPr>
          <w:rFonts w:ascii="Times New Roman" w:hAnsi="Times New Roman"/>
          <w:b/>
          <w:sz w:val="28"/>
          <w:szCs w:val="28"/>
        </w:rPr>
        <w:t>дорожного дв</w:t>
      </w:r>
      <w:r>
        <w:rPr>
          <w:rFonts w:ascii="Times New Roman" w:hAnsi="Times New Roman"/>
          <w:b/>
          <w:sz w:val="28"/>
          <w:szCs w:val="28"/>
        </w:rPr>
        <w:t>ижения в Бурлинском</w:t>
      </w:r>
      <w:r w:rsidR="00C57EC5">
        <w:rPr>
          <w:rFonts w:ascii="Times New Roman" w:hAnsi="Times New Roman"/>
          <w:b/>
          <w:sz w:val="28"/>
          <w:szCs w:val="28"/>
        </w:rPr>
        <w:t xml:space="preserve"> </w:t>
      </w:r>
    </w:p>
    <w:p w:rsidR="00A14D14" w:rsidRPr="00A14D14" w:rsidRDefault="00C57EC5" w:rsidP="00AF7AB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районе на 20</w:t>
      </w:r>
      <w:r w:rsidR="003176B7">
        <w:rPr>
          <w:rFonts w:ascii="Times New Roman" w:hAnsi="Times New Roman"/>
          <w:b/>
          <w:sz w:val="28"/>
          <w:szCs w:val="28"/>
        </w:rPr>
        <w:t>26</w:t>
      </w:r>
      <w:r w:rsidR="00C07421">
        <w:rPr>
          <w:rFonts w:ascii="Times New Roman" w:hAnsi="Times New Roman"/>
          <w:b/>
          <w:sz w:val="28"/>
          <w:szCs w:val="28"/>
        </w:rPr>
        <w:t>-2030</w:t>
      </w:r>
      <w:r w:rsidR="00A14D14" w:rsidRPr="00A14D14">
        <w:rPr>
          <w:rFonts w:ascii="Times New Roman" w:hAnsi="Times New Roman"/>
          <w:b/>
          <w:sz w:val="28"/>
          <w:szCs w:val="28"/>
        </w:rPr>
        <w:t xml:space="preserve"> годы»</w:t>
      </w:r>
    </w:p>
    <w:p w:rsidR="00414A2F" w:rsidRDefault="00414A2F" w:rsidP="00AF7AB4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C6743F" w:rsidRPr="000272DF" w:rsidRDefault="009702B7" w:rsidP="00C6743F">
      <w:pPr>
        <w:spacing w:after="0" w:line="240" w:lineRule="auto"/>
        <w:ind w:firstLine="720"/>
        <w:jc w:val="both"/>
        <w:rPr>
          <w:rFonts w:ascii="Times New Roman" w:hAnsi="Times New Roman"/>
          <w:kern w:val="36"/>
          <w:sz w:val="25"/>
          <w:szCs w:val="25"/>
        </w:rPr>
      </w:pPr>
      <w:r w:rsidRPr="000272DF">
        <w:rPr>
          <w:rFonts w:ascii="Times New Roman" w:hAnsi="Times New Roman"/>
          <w:b/>
          <w:sz w:val="25"/>
          <w:szCs w:val="25"/>
        </w:rPr>
        <w:t xml:space="preserve">   </w:t>
      </w:r>
      <w:r w:rsidRPr="000272DF">
        <w:rPr>
          <w:rFonts w:ascii="Times New Roman" w:hAnsi="Times New Roman"/>
          <w:sz w:val="25"/>
          <w:szCs w:val="25"/>
        </w:rPr>
        <w:t>На основании Федерального закона</w:t>
      </w:r>
      <w:r w:rsidR="00AF7AB4" w:rsidRPr="000272DF">
        <w:rPr>
          <w:rFonts w:ascii="Times New Roman" w:hAnsi="Times New Roman"/>
          <w:sz w:val="25"/>
          <w:szCs w:val="25"/>
        </w:rPr>
        <w:t xml:space="preserve"> </w:t>
      </w:r>
      <w:r w:rsidR="008C247E" w:rsidRPr="000272DF">
        <w:rPr>
          <w:rFonts w:ascii="Times New Roman" w:hAnsi="Times New Roman"/>
          <w:sz w:val="25"/>
          <w:szCs w:val="25"/>
        </w:rPr>
        <w:t xml:space="preserve">от 10.12.1995 </w:t>
      </w:r>
      <w:r w:rsidR="003D5291" w:rsidRPr="000272DF">
        <w:rPr>
          <w:rFonts w:ascii="Times New Roman" w:hAnsi="Times New Roman"/>
          <w:sz w:val="25"/>
          <w:szCs w:val="25"/>
        </w:rPr>
        <w:t>№</w:t>
      </w:r>
      <w:r w:rsidR="00AF7AB4" w:rsidRPr="000272DF">
        <w:rPr>
          <w:rFonts w:ascii="Times New Roman" w:hAnsi="Times New Roman"/>
          <w:sz w:val="25"/>
          <w:szCs w:val="25"/>
        </w:rPr>
        <w:t xml:space="preserve"> </w:t>
      </w:r>
      <w:r w:rsidR="003D5291" w:rsidRPr="000272DF">
        <w:rPr>
          <w:rFonts w:ascii="Times New Roman" w:hAnsi="Times New Roman"/>
          <w:sz w:val="25"/>
          <w:szCs w:val="25"/>
        </w:rPr>
        <w:t>196</w:t>
      </w:r>
      <w:r w:rsidR="008C247E" w:rsidRPr="000272DF">
        <w:rPr>
          <w:rFonts w:ascii="Times New Roman" w:hAnsi="Times New Roman"/>
          <w:sz w:val="25"/>
          <w:szCs w:val="25"/>
        </w:rPr>
        <w:t>-ФЗ</w:t>
      </w:r>
      <w:r w:rsidRPr="000272DF">
        <w:rPr>
          <w:rFonts w:ascii="Times New Roman" w:hAnsi="Times New Roman"/>
          <w:sz w:val="25"/>
          <w:szCs w:val="25"/>
        </w:rPr>
        <w:t xml:space="preserve"> «О безопасности до</w:t>
      </w:r>
      <w:r w:rsidRPr="000272DF">
        <w:rPr>
          <w:rFonts w:ascii="Times New Roman" w:hAnsi="Times New Roman"/>
          <w:sz w:val="25"/>
          <w:szCs w:val="25"/>
        </w:rPr>
        <w:softHyphen/>
        <w:t>рожного движения»,</w:t>
      </w:r>
      <w:r w:rsidR="003D5291" w:rsidRPr="000272DF">
        <w:rPr>
          <w:rFonts w:ascii="Times New Roman" w:hAnsi="Times New Roman"/>
          <w:sz w:val="25"/>
          <w:szCs w:val="25"/>
        </w:rPr>
        <w:t xml:space="preserve">  </w:t>
      </w:r>
      <w:r w:rsidR="008C247E" w:rsidRPr="000272DF">
        <w:rPr>
          <w:rFonts w:ascii="Times New Roman" w:hAnsi="Times New Roman"/>
          <w:sz w:val="25"/>
          <w:szCs w:val="25"/>
        </w:rPr>
        <w:t>Федерального закона от 20.03.2025 № 33-ФЗ «О</w:t>
      </w:r>
      <w:r w:rsidR="001D5CE2" w:rsidRPr="000272DF">
        <w:rPr>
          <w:rFonts w:ascii="Times New Roman" w:hAnsi="Times New Roman"/>
          <w:sz w:val="25"/>
          <w:szCs w:val="25"/>
        </w:rPr>
        <w:t xml:space="preserve">б общих принципах организации местного самоуправления в единой системе публичной власти», </w:t>
      </w:r>
    </w:p>
    <w:p w:rsidR="00414A2F" w:rsidRPr="000272DF" w:rsidRDefault="00162B6C" w:rsidP="00C6743F">
      <w:pPr>
        <w:spacing w:after="0" w:line="240" w:lineRule="auto"/>
        <w:ind w:firstLine="720"/>
        <w:jc w:val="center"/>
        <w:rPr>
          <w:rFonts w:ascii="Times New Roman" w:hAnsi="Times New Roman"/>
          <w:kern w:val="36"/>
          <w:sz w:val="25"/>
          <w:szCs w:val="25"/>
        </w:rPr>
      </w:pPr>
      <w:r w:rsidRPr="000272DF">
        <w:rPr>
          <w:rFonts w:ascii="Times New Roman" w:hAnsi="Times New Roman"/>
          <w:sz w:val="25"/>
          <w:szCs w:val="25"/>
        </w:rPr>
        <w:t>П О С Т А Н О В Л Я Ю:</w:t>
      </w:r>
    </w:p>
    <w:p w:rsidR="00DD5735" w:rsidRPr="000272DF" w:rsidRDefault="00323E3A" w:rsidP="00C6743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5"/>
          <w:szCs w:val="25"/>
        </w:rPr>
      </w:pPr>
      <w:r w:rsidRPr="000272DF">
        <w:rPr>
          <w:rFonts w:ascii="Times New Roman" w:hAnsi="Times New Roman"/>
          <w:sz w:val="25"/>
          <w:szCs w:val="25"/>
        </w:rPr>
        <w:t>1.</w:t>
      </w:r>
      <w:r w:rsidR="004D55F3" w:rsidRPr="000272DF">
        <w:rPr>
          <w:rFonts w:ascii="Times New Roman" w:hAnsi="Times New Roman"/>
          <w:sz w:val="25"/>
          <w:szCs w:val="25"/>
        </w:rPr>
        <w:t xml:space="preserve"> </w:t>
      </w:r>
      <w:r w:rsidR="00DD5735" w:rsidRPr="000272DF">
        <w:rPr>
          <w:rFonts w:ascii="Times New Roman" w:hAnsi="Times New Roman"/>
          <w:color w:val="000000"/>
          <w:sz w:val="25"/>
          <w:szCs w:val="25"/>
        </w:rPr>
        <w:t xml:space="preserve">Утвердить </w:t>
      </w:r>
      <w:r w:rsidR="005649DF" w:rsidRPr="000272DF">
        <w:rPr>
          <w:rFonts w:ascii="Times New Roman" w:hAnsi="Times New Roman"/>
          <w:sz w:val="25"/>
          <w:szCs w:val="25"/>
        </w:rPr>
        <w:t xml:space="preserve"> муниципальную</w:t>
      </w:r>
      <w:r w:rsidRPr="000272DF">
        <w:rPr>
          <w:rFonts w:ascii="Times New Roman" w:hAnsi="Times New Roman"/>
          <w:sz w:val="25"/>
          <w:szCs w:val="25"/>
        </w:rPr>
        <w:t xml:space="preserve"> программу «Повышение </w:t>
      </w:r>
      <w:r w:rsidR="00DD5735" w:rsidRPr="000272DF">
        <w:rPr>
          <w:rFonts w:ascii="Times New Roman" w:hAnsi="Times New Roman"/>
          <w:sz w:val="25"/>
          <w:szCs w:val="25"/>
        </w:rPr>
        <w:t>безопасности дорожного движения в Бурлинском районе Алтайского края</w:t>
      </w:r>
      <w:r w:rsidR="00C57EC5" w:rsidRPr="000272DF">
        <w:rPr>
          <w:rFonts w:ascii="Times New Roman" w:hAnsi="Times New Roman"/>
          <w:sz w:val="25"/>
          <w:szCs w:val="25"/>
        </w:rPr>
        <w:t xml:space="preserve"> на 20</w:t>
      </w:r>
      <w:r w:rsidR="00CD43C6" w:rsidRPr="000272DF">
        <w:rPr>
          <w:rFonts w:ascii="Times New Roman" w:hAnsi="Times New Roman"/>
          <w:sz w:val="25"/>
          <w:szCs w:val="25"/>
        </w:rPr>
        <w:t>26-2030</w:t>
      </w:r>
      <w:r w:rsidR="00DD5735" w:rsidRPr="000272DF">
        <w:rPr>
          <w:rFonts w:ascii="Times New Roman" w:hAnsi="Times New Roman"/>
          <w:sz w:val="25"/>
          <w:szCs w:val="25"/>
        </w:rPr>
        <w:t xml:space="preserve"> годы»</w:t>
      </w:r>
      <w:r w:rsidR="00CD43C6" w:rsidRPr="000272DF">
        <w:rPr>
          <w:rFonts w:ascii="Times New Roman" w:hAnsi="Times New Roman"/>
          <w:color w:val="000000"/>
          <w:sz w:val="25"/>
          <w:szCs w:val="25"/>
        </w:rPr>
        <w:t xml:space="preserve"> (прилагается</w:t>
      </w:r>
      <w:r w:rsidR="00DD5735" w:rsidRPr="000272DF">
        <w:rPr>
          <w:rFonts w:ascii="Times New Roman" w:hAnsi="Times New Roman"/>
          <w:color w:val="000000"/>
          <w:sz w:val="25"/>
          <w:szCs w:val="25"/>
        </w:rPr>
        <w:t>).</w:t>
      </w:r>
    </w:p>
    <w:p w:rsidR="00CD43C6" w:rsidRPr="000272DF" w:rsidRDefault="005065BC" w:rsidP="00C6743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5"/>
          <w:szCs w:val="25"/>
        </w:rPr>
      </w:pPr>
      <w:r w:rsidRPr="000272DF">
        <w:rPr>
          <w:rFonts w:ascii="Times New Roman" w:hAnsi="Times New Roman"/>
          <w:color w:val="000000"/>
          <w:sz w:val="25"/>
          <w:szCs w:val="25"/>
        </w:rPr>
        <w:t>2.</w:t>
      </w:r>
      <w:r w:rsidR="004D55F3" w:rsidRPr="000272DF"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0272DF">
        <w:rPr>
          <w:rFonts w:ascii="Times New Roman" w:hAnsi="Times New Roman"/>
          <w:color w:val="000000"/>
          <w:sz w:val="25"/>
          <w:szCs w:val="25"/>
        </w:rPr>
        <w:t>Постановлен</w:t>
      </w:r>
      <w:r w:rsidR="008C247E" w:rsidRPr="000272DF">
        <w:rPr>
          <w:rFonts w:ascii="Times New Roman" w:hAnsi="Times New Roman"/>
          <w:color w:val="000000"/>
          <w:sz w:val="25"/>
          <w:szCs w:val="25"/>
        </w:rPr>
        <w:t>и</w:t>
      </w:r>
      <w:r w:rsidR="00E83BF9" w:rsidRPr="000272DF">
        <w:rPr>
          <w:rFonts w:ascii="Times New Roman" w:hAnsi="Times New Roman"/>
          <w:sz w:val="25"/>
          <w:szCs w:val="25"/>
        </w:rPr>
        <w:t>е</w:t>
      </w:r>
      <w:r w:rsidRPr="000272DF">
        <w:rPr>
          <w:rFonts w:ascii="Times New Roman" w:hAnsi="Times New Roman"/>
          <w:color w:val="000000"/>
          <w:sz w:val="25"/>
          <w:szCs w:val="25"/>
        </w:rPr>
        <w:t xml:space="preserve"> Администрации Бурлинского района считать утратившими силу с 01января 2026 года:</w:t>
      </w:r>
    </w:p>
    <w:p w:rsidR="005065BC" w:rsidRPr="000272DF" w:rsidRDefault="005065BC" w:rsidP="00C6743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5"/>
          <w:szCs w:val="25"/>
        </w:rPr>
      </w:pPr>
      <w:r w:rsidRPr="000272DF">
        <w:rPr>
          <w:rFonts w:ascii="Times New Roman" w:hAnsi="Times New Roman"/>
          <w:color w:val="000000"/>
          <w:sz w:val="25"/>
          <w:szCs w:val="25"/>
        </w:rPr>
        <w:t>- от 16.10.2020</w:t>
      </w:r>
      <w:r w:rsidR="00B63153" w:rsidRPr="000272DF"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0272DF">
        <w:rPr>
          <w:rFonts w:ascii="Times New Roman" w:hAnsi="Times New Roman"/>
          <w:color w:val="000000"/>
          <w:sz w:val="25"/>
          <w:szCs w:val="25"/>
        </w:rPr>
        <w:t xml:space="preserve"> № 260 «Об утверждении муниципальной программы «Повышение безопасности дорожного движения в Бурлинском районе на 2021-</w:t>
      </w:r>
      <w:r w:rsidRPr="000272DF">
        <w:rPr>
          <w:rFonts w:ascii="Times New Roman" w:hAnsi="Times New Roman"/>
          <w:sz w:val="25"/>
          <w:szCs w:val="25"/>
        </w:rPr>
        <w:t>2025</w:t>
      </w:r>
      <w:r w:rsidR="00E83BF9" w:rsidRPr="000272DF">
        <w:rPr>
          <w:rFonts w:ascii="Times New Roman" w:hAnsi="Times New Roman"/>
          <w:sz w:val="25"/>
          <w:szCs w:val="25"/>
        </w:rPr>
        <w:t xml:space="preserve"> </w:t>
      </w:r>
      <w:r w:rsidRPr="000272DF">
        <w:rPr>
          <w:rFonts w:ascii="Times New Roman" w:hAnsi="Times New Roman"/>
          <w:sz w:val="25"/>
          <w:szCs w:val="25"/>
        </w:rPr>
        <w:t>годы</w:t>
      </w:r>
      <w:r w:rsidRPr="000272DF">
        <w:rPr>
          <w:rFonts w:ascii="Times New Roman" w:hAnsi="Times New Roman"/>
          <w:color w:val="000000"/>
          <w:sz w:val="25"/>
          <w:szCs w:val="25"/>
        </w:rPr>
        <w:t>».</w:t>
      </w:r>
    </w:p>
    <w:p w:rsidR="005065BC" w:rsidRPr="000272DF" w:rsidRDefault="005065BC" w:rsidP="00C6743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0272DF">
        <w:rPr>
          <w:rFonts w:ascii="Times New Roman" w:hAnsi="Times New Roman"/>
          <w:sz w:val="25"/>
          <w:szCs w:val="25"/>
        </w:rPr>
        <w:t xml:space="preserve"> 3.</w:t>
      </w:r>
      <w:r w:rsidR="004D55F3" w:rsidRPr="000272DF">
        <w:rPr>
          <w:rFonts w:ascii="Times New Roman" w:hAnsi="Times New Roman"/>
          <w:sz w:val="25"/>
          <w:szCs w:val="25"/>
        </w:rPr>
        <w:t xml:space="preserve"> Контроль </w:t>
      </w:r>
      <w:r w:rsidRPr="000272DF">
        <w:rPr>
          <w:rFonts w:ascii="Times New Roman" w:hAnsi="Times New Roman"/>
          <w:sz w:val="25"/>
          <w:szCs w:val="25"/>
        </w:rPr>
        <w:t xml:space="preserve">за исполнением настоящего постановления возложить на заместителя главы </w:t>
      </w:r>
      <w:r w:rsidR="008C247E" w:rsidRPr="000272DF">
        <w:rPr>
          <w:rFonts w:ascii="Times New Roman" w:hAnsi="Times New Roman"/>
          <w:sz w:val="25"/>
          <w:szCs w:val="25"/>
        </w:rPr>
        <w:t>А</w:t>
      </w:r>
      <w:r w:rsidRPr="000272DF">
        <w:rPr>
          <w:rFonts w:ascii="Times New Roman" w:hAnsi="Times New Roman"/>
          <w:sz w:val="25"/>
          <w:szCs w:val="25"/>
        </w:rPr>
        <w:t xml:space="preserve">дминистрации района, начальника Управления по экономическому развитию, имущественным и земельным отношениям </w:t>
      </w:r>
      <w:r w:rsidR="008C247E" w:rsidRPr="000272DF">
        <w:rPr>
          <w:rFonts w:ascii="Times New Roman" w:hAnsi="Times New Roman"/>
          <w:sz w:val="25"/>
          <w:szCs w:val="25"/>
        </w:rPr>
        <w:t>А</w:t>
      </w:r>
      <w:r w:rsidRPr="000272DF">
        <w:rPr>
          <w:rFonts w:ascii="Times New Roman" w:hAnsi="Times New Roman"/>
          <w:sz w:val="25"/>
          <w:szCs w:val="25"/>
        </w:rPr>
        <w:t>дминистрации района Пыльцова</w:t>
      </w:r>
      <w:r w:rsidR="008C247E" w:rsidRPr="000272DF">
        <w:rPr>
          <w:rFonts w:ascii="Times New Roman" w:hAnsi="Times New Roman"/>
          <w:sz w:val="25"/>
          <w:szCs w:val="25"/>
        </w:rPr>
        <w:t xml:space="preserve"> </w:t>
      </w:r>
      <w:r w:rsidRPr="000272DF">
        <w:rPr>
          <w:rFonts w:ascii="Times New Roman" w:hAnsi="Times New Roman"/>
          <w:sz w:val="25"/>
          <w:szCs w:val="25"/>
        </w:rPr>
        <w:t>О.В.</w:t>
      </w:r>
    </w:p>
    <w:p w:rsidR="00B63153" w:rsidRPr="000272DF" w:rsidRDefault="00B63153" w:rsidP="00C6743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0272DF">
        <w:rPr>
          <w:rFonts w:ascii="Times New Roman" w:hAnsi="Times New Roman"/>
          <w:sz w:val="25"/>
          <w:szCs w:val="25"/>
        </w:rPr>
        <w:t>4.</w:t>
      </w:r>
      <w:r w:rsidR="004D55F3" w:rsidRPr="000272DF">
        <w:rPr>
          <w:rFonts w:ascii="Times New Roman" w:hAnsi="Times New Roman"/>
          <w:sz w:val="25"/>
          <w:szCs w:val="25"/>
        </w:rPr>
        <w:t xml:space="preserve"> Данное постановление в</w:t>
      </w:r>
      <w:r w:rsidRPr="000272DF">
        <w:rPr>
          <w:rFonts w:ascii="Times New Roman" w:hAnsi="Times New Roman"/>
          <w:sz w:val="25"/>
          <w:szCs w:val="25"/>
        </w:rPr>
        <w:t>ступает в силу с 01.</w:t>
      </w:r>
      <w:r w:rsidR="004D55F3" w:rsidRPr="000272DF">
        <w:rPr>
          <w:rFonts w:ascii="Times New Roman" w:hAnsi="Times New Roman"/>
          <w:sz w:val="25"/>
          <w:szCs w:val="25"/>
        </w:rPr>
        <w:t>01.2026</w:t>
      </w:r>
      <w:r w:rsidR="00E83BF9" w:rsidRPr="000272DF">
        <w:rPr>
          <w:rFonts w:ascii="Times New Roman" w:hAnsi="Times New Roman"/>
          <w:sz w:val="25"/>
          <w:szCs w:val="25"/>
        </w:rPr>
        <w:t>.</w:t>
      </w:r>
    </w:p>
    <w:p w:rsidR="00323E3A" w:rsidRPr="000272DF" w:rsidRDefault="00A24243" w:rsidP="00C6743F">
      <w:pPr>
        <w:spacing w:after="0" w:line="240" w:lineRule="auto"/>
        <w:jc w:val="both"/>
        <w:rPr>
          <w:rFonts w:ascii="Times New Roman" w:hAnsi="Times New Roman"/>
          <w:color w:val="000000"/>
          <w:sz w:val="25"/>
          <w:szCs w:val="25"/>
        </w:rPr>
      </w:pPr>
      <w:r w:rsidRPr="000272DF">
        <w:rPr>
          <w:rFonts w:ascii="Times New Roman" w:hAnsi="Times New Roman"/>
          <w:color w:val="000000"/>
          <w:sz w:val="25"/>
          <w:szCs w:val="25"/>
        </w:rPr>
        <w:t xml:space="preserve">          </w:t>
      </w:r>
      <w:r w:rsidR="001E140A" w:rsidRPr="000272DF">
        <w:rPr>
          <w:rFonts w:ascii="Times New Roman" w:hAnsi="Times New Roman"/>
          <w:color w:val="000000"/>
          <w:sz w:val="25"/>
          <w:szCs w:val="25"/>
        </w:rPr>
        <w:t xml:space="preserve"> </w:t>
      </w:r>
      <w:r w:rsidR="004D55F3" w:rsidRPr="000272DF">
        <w:rPr>
          <w:rFonts w:ascii="Times New Roman" w:hAnsi="Times New Roman"/>
          <w:color w:val="000000"/>
          <w:sz w:val="25"/>
          <w:szCs w:val="25"/>
        </w:rPr>
        <w:t>5</w:t>
      </w:r>
      <w:r w:rsidRPr="000272DF">
        <w:rPr>
          <w:rFonts w:ascii="Times New Roman" w:hAnsi="Times New Roman"/>
          <w:color w:val="000000"/>
          <w:sz w:val="25"/>
          <w:szCs w:val="25"/>
        </w:rPr>
        <w:t>.</w:t>
      </w:r>
      <w:r w:rsidR="001E140A" w:rsidRPr="000272DF">
        <w:rPr>
          <w:rFonts w:ascii="Times New Roman" w:hAnsi="Times New Roman"/>
          <w:color w:val="000000"/>
          <w:sz w:val="25"/>
          <w:szCs w:val="25"/>
        </w:rPr>
        <w:t xml:space="preserve"> </w:t>
      </w:r>
      <w:r w:rsidR="00B63153" w:rsidRPr="000272DF">
        <w:rPr>
          <w:rFonts w:ascii="Times New Roman" w:hAnsi="Times New Roman"/>
          <w:sz w:val="25"/>
          <w:szCs w:val="25"/>
        </w:rPr>
        <w:t>Данное  постановление опубликовать в сетевом издании «Официальный сайт муниципального образования Бурлинский</w:t>
      </w:r>
      <w:r w:rsidRPr="000272DF">
        <w:rPr>
          <w:rFonts w:ascii="Times New Roman" w:hAnsi="Times New Roman"/>
          <w:sz w:val="25"/>
          <w:szCs w:val="25"/>
        </w:rPr>
        <w:t xml:space="preserve"> район</w:t>
      </w:r>
      <w:r w:rsidR="00B63153" w:rsidRPr="000272DF">
        <w:rPr>
          <w:rFonts w:ascii="Times New Roman" w:hAnsi="Times New Roman"/>
          <w:sz w:val="25"/>
          <w:szCs w:val="25"/>
        </w:rPr>
        <w:t xml:space="preserve"> Алтайского края».</w:t>
      </w:r>
      <w:r w:rsidR="001E140A" w:rsidRPr="000272DF">
        <w:rPr>
          <w:rFonts w:ascii="Times New Roman" w:hAnsi="Times New Roman"/>
          <w:color w:val="000000"/>
          <w:sz w:val="25"/>
          <w:szCs w:val="25"/>
        </w:rPr>
        <w:t xml:space="preserve">                       </w:t>
      </w:r>
      <w:r w:rsidR="00D33C6B" w:rsidRPr="000272DF">
        <w:rPr>
          <w:rFonts w:ascii="Times New Roman" w:hAnsi="Times New Roman"/>
          <w:sz w:val="25"/>
          <w:szCs w:val="25"/>
        </w:rPr>
        <w:t xml:space="preserve">                                                                                                                                    </w:t>
      </w:r>
      <w:r w:rsidR="001E140A" w:rsidRPr="000272DF">
        <w:rPr>
          <w:rFonts w:ascii="Times New Roman" w:hAnsi="Times New Roman"/>
          <w:sz w:val="25"/>
          <w:szCs w:val="25"/>
        </w:rPr>
        <w:t xml:space="preserve">      </w:t>
      </w:r>
      <w:r w:rsidR="001E140A" w:rsidRPr="000272DF">
        <w:rPr>
          <w:rFonts w:ascii="Times New Roman" w:hAnsi="Times New Roman"/>
          <w:color w:val="000000"/>
          <w:sz w:val="25"/>
          <w:szCs w:val="25"/>
        </w:rPr>
        <w:t xml:space="preserve">                 </w:t>
      </w:r>
      <w:r w:rsidRPr="000272DF">
        <w:rPr>
          <w:rFonts w:ascii="Times New Roman" w:hAnsi="Times New Roman"/>
          <w:color w:val="000000"/>
          <w:sz w:val="25"/>
          <w:szCs w:val="25"/>
        </w:rPr>
        <w:t xml:space="preserve"> </w:t>
      </w:r>
      <w:r w:rsidR="00EE628B" w:rsidRPr="000272DF">
        <w:rPr>
          <w:rFonts w:ascii="Times New Roman" w:hAnsi="Times New Roman"/>
          <w:sz w:val="25"/>
          <w:szCs w:val="25"/>
        </w:rPr>
        <w:t xml:space="preserve"> </w:t>
      </w:r>
    </w:p>
    <w:p w:rsidR="00AF7AB4" w:rsidRPr="000272DF" w:rsidRDefault="00AF7AB4" w:rsidP="00C6743F">
      <w:pPr>
        <w:spacing w:line="240" w:lineRule="auto"/>
        <w:contextualSpacing/>
        <w:jc w:val="both"/>
        <w:rPr>
          <w:sz w:val="25"/>
          <w:szCs w:val="25"/>
        </w:rPr>
      </w:pPr>
    </w:p>
    <w:p w:rsidR="004D55F3" w:rsidRPr="000272DF" w:rsidRDefault="004D55F3" w:rsidP="007B5E69">
      <w:pPr>
        <w:spacing w:line="240" w:lineRule="auto"/>
        <w:contextualSpacing/>
        <w:jc w:val="both"/>
        <w:rPr>
          <w:sz w:val="25"/>
          <w:szCs w:val="25"/>
        </w:rPr>
      </w:pPr>
    </w:p>
    <w:p w:rsidR="003B245E" w:rsidRPr="000272DF" w:rsidRDefault="003B245E" w:rsidP="003B245E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0272DF">
        <w:rPr>
          <w:rFonts w:ascii="Times New Roman" w:hAnsi="Times New Roman"/>
          <w:sz w:val="25"/>
          <w:szCs w:val="25"/>
        </w:rPr>
        <w:t>Глава  района</w:t>
      </w:r>
      <w:r w:rsidRPr="000272DF">
        <w:rPr>
          <w:rFonts w:ascii="Times New Roman" w:hAnsi="Times New Roman"/>
          <w:sz w:val="25"/>
          <w:szCs w:val="25"/>
        </w:rPr>
        <w:tab/>
      </w:r>
      <w:r w:rsidRPr="000272DF">
        <w:rPr>
          <w:rFonts w:ascii="Times New Roman" w:hAnsi="Times New Roman"/>
          <w:sz w:val="25"/>
          <w:szCs w:val="25"/>
        </w:rPr>
        <w:tab/>
      </w:r>
      <w:r w:rsidRPr="000272DF">
        <w:rPr>
          <w:rFonts w:ascii="Times New Roman" w:hAnsi="Times New Roman"/>
          <w:sz w:val="25"/>
          <w:szCs w:val="25"/>
        </w:rPr>
        <w:tab/>
      </w:r>
      <w:r w:rsidRPr="000272DF">
        <w:rPr>
          <w:rFonts w:ascii="Times New Roman" w:hAnsi="Times New Roman"/>
          <w:sz w:val="25"/>
          <w:szCs w:val="25"/>
        </w:rPr>
        <w:tab/>
      </w:r>
      <w:r w:rsidRPr="000272DF">
        <w:rPr>
          <w:rFonts w:ascii="Times New Roman" w:hAnsi="Times New Roman"/>
          <w:sz w:val="25"/>
          <w:szCs w:val="25"/>
        </w:rPr>
        <w:tab/>
      </w:r>
      <w:r w:rsidRPr="000272DF">
        <w:rPr>
          <w:rFonts w:ascii="Times New Roman" w:hAnsi="Times New Roman"/>
          <w:sz w:val="25"/>
          <w:szCs w:val="25"/>
        </w:rPr>
        <w:tab/>
        <w:t xml:space="preserve">                                 С.А. Давыденко</w:t>
      </w:r>
    </w:p>
    <w:p w:rsidR="003B245E" w:rsidRPr="000272DF" w:rsidRDefault="003B245E" w:rsidP="003B245E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0272DF">
        <w:rPr>
          <w:rFonts w:ascii="Times New Roman" w:hAnsi="Times New Roman"/>
          <w:sz w:val="25"/>
          <w:szCs w:val="25"/>
        </w:rPr>
        <w:tab/>
        <w:t xml:space="preserve"> </w:t>
      </w:r>
    </w:p>
    <w:p w:rsidR="003B245E" w:rsidRPr="000272DF" w:rsidRDefault="003B245E" w:rsidP="003B245E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0272DF">
        <w:rPr>
          <w:rFonts w:ascii="Times New Roman" w:hAnsi="Times New Roman"/>
          <w:sz w:val="25"/>
          <w:szCs w:val="25"/>
        </w:rPr>
        <w:t>СОГЛАСОВАНО:</w:t>
      </w:r>
    </w:p>
    <w:p w:rsidR="003B245E" w:rsidRPr="000272DF" w:rsidRDefault="003B245E" w:rsidP="003B245E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0272DF">
        <w:rPr>
          <w:rFonts w:ascii="Times New Roman" w:hAnsi="Times New Roman"/>
          <w:sz w:val="25"/>
          <w:szCs w:val="25"/>
        </w:rPr>
        <w:t>Заместитель главы Администрации района,</w:t>
      </w:r>
    </w:p>
    <w:p w:rsidR="003B245E" w:rsidRPr="000272DF" w:rsidRDefault="003B245E" w:rsidP="003B245E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0272DF">
        <w:rPr>
          <w:rFonts w:ascii="Times New Roman" w:hAnsi="Times New Roman"/>
          <w:sz w:val="25"/>
          <w:szCs w:val="25"/>
        </w:rPr>
        <w:t xml:space="preserve">начальник Управления по экономическому </w:t>
      </w:r>
    </w:p>
    <w:p w:rsidR="003B245E" w:rsidRPr="000272DF" w:rsidRDefault="003B245E" w:rsidP="003B245E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0272DF">
        <w:rPr>
          <w:rFonts w:ascii="Times New Roman" w:hAnsi="Times New Roman"/>
          <w:sz w:val="25"/>
          <w:szCs w:val="25"/>
        </w:rPr>
        <w:t xml:space="preserve">развитию, имущественным и земельным </w:t>
      </w:r>
    </w:p>
    <w:p w:rsidR="003B245E" w:rsidRPr="000272DF" w:rsidRDefault="003B245E" w:rsidP="003B245E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0272DF">
        <w:rPr>
          <w:rFonts w:ascii="Times New Roman" w:hAnsi="Times New Roman"/>
          <w:sz w:val="25"/>
          <w:szCs w:val="25"/>
        </w:rPr>
        <w:t>отношениям Администрации района</w:t>
      </w:r>
    </w:p>
    <w:p w:rsidR="003B245E" w:rsidRPr="000272DF" w:rsidRDefault="003B245E" w:rsidP="003B245E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0272DF">
        <w:rPr>
          <w:rFonts w:ascii="Times New Roman" w:hAnsi="Times New Roman"/>
          <w:sz w:val="25"/>
          <w:szCs w:val="25"/>
        </w:rPr>
        <w:t xml:space="preserve">_________________________ О.В. Пыльцов </w:t>
      </w:r>
    </w:p>
    <w:p w:rsidR="004D55F3" w:rsidRPr="000272DF" w:rsidRDefault="004D55F3" w:rsidP="003B245E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3B245E" w:rsidRPr="000272DF" w:rsidRDefault="004D55F3" w:rsidP="003B245E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0272DF">
        <w:rPr>
          <w:rFonts w:ascii="Times New Roman" w:hAnsi="Times New Roman"/>
          <w:sz w:val="25"/>
          <w:szCs w:val="25"/>
        </w:rPr>
        <w:t>И.о.н</w:t>
      </w:r>
      <w:r w:rsidR="003B245E" w:rsidRPr="000272DF">
        <w:rPr>
          <w:rFonts w:ascii="Times New Roman" w:hAnsi="Times New Roman"/>
          <w:sz w:val="25"/>
          <w:szCs w:val="25"/>
        </w:rPr>
        <w:t>ачальник</w:t>
      </w:r>
      <w:r w:rsidRPr="000272DF">
        <w:rPr>
          <w:rFonts w:ascii="Times New Roman" w:hAnsi="Times New Roman"/>
          <w:sz w:val="25"/>
          <w:szCs w:val="25"/>
        </w:rPr>
        <w:t>а</w:t>
      </w:r>
      <w:r w:rsidR="003B245E" w:rsidRPr="000272DF">
        <w:rPr>
          <w:rFonts w:ascii="Times New Roman" w:hAnsi="Times New Roman"/>
          <w:sz w:val="25"/>
          <w:szCs w:val="25"/>
        </w:rPr>
        <w:t xml:space="preserve"> одела </w:t>
      </w:r>
      <w:r w:rsidR="00B17A34">
        <w:rPr>
          <w:rFonts w:ascii="Times New Roman" w:hAnsi="Times New Roman"/>
          <w:sz w:val="25"/>
          <w:szCs w:val="25"/>
        </w:rPr>
        <w:t>жилищно-коммунального хозяйства</w:t>
      </w:r>
      <w:r w:rsidR="003B245E" w:rsidRPr="000272DF">
        <w:rPr>
          <w:rFonts w:ascii="Times New Roman" w:hAnsi="Times New Roman"/>
          <w:sz w:val="25"/>
          <w:szCs w:val="25"/>
        </w:rPr>
        <w:t xml:space="preserve"> </w:t>
      </w:r>
    </w:p>
    <w:p w:rsidR="003B245E" w:rsidRPr="000272DF" w:rsidRDefault="003B245E" w:rsidP="003B245E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0272DF">
        <w:rPr>
          <w:rFonts w:ascii="Times New Roman" w:hAnsi="Times New Roman"/>
          <w:sz w:val="25"/>
          <w:szCs w:val="25"/>
        </w:rPr>
        <w:t xml:space="preserve">Администрации района </w:t>
      </w:r>
    </w:p>
    <w:p w:rsidR="003B245E" w:rsidRPr="000272DF" w:rsidRDefault="003B245E" w:rsidP="003B245E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0272DF">
        <w:rPr>
          <w:rFonts w:ascii="Times New Roman" w:hAnsi="Times New Roman"/>
          <w:sz w:val="25"/>
          <w:szCs w:val="25"/>
        </w:rPr>
        <w:t>_____</w:t>
      </w:r>
      <w:r w:rsidR="004D55F3" w:rsidRPr="000272DF">
        <w:rPr>
          <w:rFonts w:ascii="Times New Roman" w:hAnsi="Times New Roman"/>
          <w:sz w:val="25"/>
          <w:szCs w:val="25"/>
        </w:rPr>
        <w:t>_________________   Ф.Ф.Казьмин</w:t>
      </w:r>
    </w:p>
    <w:p w:rsidR="00D06FE5" w:rsidRPr="00D06FE5" w:rsidRDefault="00D06FE5" w:rsidP="000272DF">
      <w:pPr>
        <w:pStyle w:val="ConsNormal"/>
        <w:widowControl/>
        <w:ind w:right="0" w:firstLine="0"/>
        <w:rPr>
          <w:rFonts w:ascii="Times New Roman" w:hAnsi="Times New Roman" w:cs="Times New Roman"/>
        </w:rPr>
      </w:pPr>
    </w:p>
    <w:p w:rsidR="00261F20" w:rsidRPr="00B17A34" w:rsidRDefault="008C6D1F" w:rsidP="00784AB7">
      <w:pPr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br w:type="page"/>
      </w:r>
      <w:r w:rsidR="00261F20" w:rsidRPr="00B17A34">
        <w:rPr>
          <w:rFonts w:ascii="Times New Roman" w:hAnsi="Times New Roman"/>
          <w:sz w:val="24"/>
          <w:szCs w:val="24"/>
        </w:rPr>
        <w:lastRenderedPageBreak/>
        <w:t>УТВЕРЖДЕНА</w:t>
      </w:r>
    </w:p>
    <w:p w:rsidR="00261F20" w:rsidRPr="00B17A34" w:rsidRDefault="00590EBD" w:rsidP="00784AB7">
      <w:pPr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 w:rsidRPr="00B17A34">
        <w:rPr>
          <w:rFonts w:ascii="Times New Roman" w:hAnsi="Times New Roman"/>
          <w:sz w:val="24"/>
          <w:szCs w:val="24"/>
        </w:rPr>
        <w:t>п</w:t>
      </w:r>
      <w:r w:rsidR="00261F20" w:rsidRPr="00B17A34">
        <w:rPr>
          <w:rFonts w:ascii="Times New Roman" w:hAnsi="Times New Roman"/>
          <w:sz w:val="24"/>
          <w:szCs w:val="24"/>
        </w:rPr>
        <w:t>остановлением Администрации</w:t>
      </w:r>
    </w:p>
    <w:p w:rsidR="00261F20" w:rsidRPr="00B17A34" w:rsidRDefault="00261F20" w:rsidP="00784AB7">
      <w:pPr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 w:rsidRPr="00B17A34">
        <w:rPr>
          <w:rFonts w:ascii="Times New Roman" w:hAnsi="Times New Roman"/>
          <w:sz w:val="24"/>
          <w:szCs w:val="24"/>
        </w:rPr>
        <w:t>Бурлинского района</w:t>
      </w:r>
    </w:p>
    <w:p w:rsidR="00261F20" w:rsidRPr="00B17A34" w:rsidRDefault="00AA26C7" w:rsidP="00784AB7">
      <w:pPr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 w:rsidRPr="00B17A34">
        <w:rPr>
          <w:rFonts w:ascii="Times New Roman" w:hAnsi="Times New Roman"/>
          <w:sz w:val="24"/>
          <w:szCs w:val="24"/>
        </w:rPr>
        <w:t xml:space="preserve">от </w:t>
      </w:r>
      <w:r w:rsidR="00DE01E8">
        <w:rPr>
          <w:rFonts w:ascii="Times New Roman" w:hAnsi="Times New Roman"/>
          <w:sz w:val="24"/>
          <w:szCs w:val="24"/>
        </w:rPr>
        <w:t>29</w:t>
      </w:r>
      <w:r w:rsidR="004D55F3" w:rsidRPr="00B17A34">
        <w:rPr>
          <w:rFonts w:ascii="Times New Roman" w:hAnsi="Times New Roman"/>
          <w:sz w:val="24"/>
          <w:szCs w:val="24"/>
        </w:rPr>
        <w:t xml:space="preserve"> </w:t>
      </w:r>
      <w:r w:rsidR="006C1357" w:rsidRPr="00B17A34">
        <w:rPr>
          <w:rFonts w:ascii="Times New Roman" w:hAnsi="Times New Roman"/>
          <w:sz w:val="24"/>
          <w:szCs w:val="24"/>
        </w:rPr>
        <w:t>октября</w:t>
      </w:r>
      <w:r w:rsidR="00E24113" w:rsidRPr="00B17A34">
        <w:rPr>
          <w:rFonts w:ascii="Times New Roman" w:hAnsi="Times New Roman"/>
          <w:sz w:val="24"/>
          <w:szCs w:val="24"/>
        </w:rPr>
        <w:t xml:space="preserve"> 2025 года </w:t>
      </w:r>
      <w:r w:rsidRPr="00B17A34">
        <w:rPr>
          <w:rFonts w:ascii="Times New Roman" w:hAnsi="Times New Roman"/>
          <w:sz w:val="24"/>
          <w:szCs w:val="24"/>
        </w:rPr>
        <w:t xml:space="preserve">№ </w:t>
      </w:r>
      <w:r w:rsidR="00DE01E8">
        <w:rPr>
          <w:rFonts w:ascii="Times New Roman" w:hAnsi="Times New Roman"/>
          <w:sz w:val="24"/>
          <w:szCs w:val="24"/>
        </w:rPr>
        <w:t>291</w:t>
      </w:r>
    </w:p>
    <w:p w:rsidR="00973F3A" w:rsidRDefault="00261F20" w:rsidP="00F9757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</w:t>
      </w:r>
    </w:p>
    <w:p w:rsidR="00F97579" w:rsidRPr="00F97579" w:rsidRDefault="00F97579" w:rsidP="00F97579">
      <w:pPr>
        <w:pStyle w:val="ConsNormal"/>
        <w:widowControl/>
        <w:ind w:right="0" w:firstLine="0"/>
        <w:jc w:val="center"/>
        <w:rPr>
          <w:rFonts w:ascii="Times New Roman" w:hAnsi="Times New Roman"/>
          <w:b/>
          <w:sz w:val="28"/>
          <w:szCs w:val="28"/>
        </w:rPr>
      </w:pPr>
      <w:r w:rsidRPr="00F97579">
        <w:rPr>
          <w:rFonts w:ascii="Times New Roman" w:hAnsi="Times New Roman"/>
          <w:b/>
          <w:sz w:val="28"/>
          <w:szCs w:val="28"/>
        </w:rPr>
        <w:t>Муниципальная программа</w:t>
      </w:r>
    </w:p>
    <w:p w:rsidR="00F97579" w:rsidRPr="00F97579" w:rsidRDefault="00F97579" w:rsidP="00F97579">
      <w:pPr>
        <w:pStyle w:val="ConsNormal"/>
        <w:widowControl/>
        <w:ind w:right="0" w:firstLine="0"/>
        <w:jc w:val="center"/>
        <w:rPr>
          <w:rFonts w:ascii="Times New Roman" w:hAnsi="Times New Roman"/>
          <w:b/>
          <w:sz w:val="28"/>
          <w:szCs w:val="28"/>
        </w:rPr>
      </w:pPr>
      <w:r w:rsidRPr="00F97579">
        <w:rPr>
          <w:rFonts w:ascii="Times New Roman" w:hAnsi="Times New Roman"/>
          <w:b/>
          <w:sz w:val="28"/>
          <w:szCs w:val="28"/>
        </w:rPr>
        <w:t>«Повышение безопасности дорожного движения в Бурлинском районе</w:t>
      </w:r>
    </w:p>
    <w:p w:rsidR="00F97579" w:rsidRPr="00F97579" w:rsidRDefault="00F97579" w:rsidP="00F97579">
      <w:pPr>
        <w:pStyle w:val="ConsNormal"/>
        <w:widowControl/>
        <w:ind w:right="0" w:firstLine="0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F97579">
        <w:rPr>
          <w:rFonts w:ascii="Times New Roman" w:hAnsi="Times New Roman"/>
          <w:b/>
          <w:sz w:val="28"/>
          <w:szCs w:val="28"/>
        </w:rPr>
        <w:t>Алтайского края на 2026-2030 годы»</w:t>
      </w:r>
    </w:p>
    <w:p w:rsidR="00F97579" w:rsidRDefault="00F97579" w:rsidP="0011375C">
      <w:pPr>
        <w:tabs>
          <w:tab w:val="left" w:pos="12360"/>
        </w:tabs>
        <w:spacing w:after="0" w:line="20" w:lineRule="atLeast"/>
        <w:jc w:val="center"/>
        <w:rPr>
          <w:rFonts w:ascii="Times New Roman" w:hAnsi="Times New Roman"/>
          <w:sz w:val="26"/>
          <w:szCs w:val="26"/>
        </w:rPr>
      </w:pPr>
    </w:p>
    <w:p w:rsidR="0011375C" w:rsidRPr="00973F3A" w:rsidRDefault="0011375C" w:rsidP="0011375C">
      <w:pPr>
        <w:tabs>
          <w:tab w:val="left" w:pos="12360"/>
        </w:tabs>
        <w:spacing w:after="0" w:line="20" w:lineRule="atLeast"/>
        <w:jc w:val="center"/>
        <w:rPr>
          <w:rFonts w:ascii="Times New Roman" w:hAnsi="Times New Roman"/>
          <w:sz w:val="26"/>
          <w:szCs w:val="26"/>
        </w:rPr>
      </w:pPr>
      <w:r w:rsidRPr="00973F3A">
        <w:rPr>
          <w:rFonts w:ascii="Times New Roman" w:hAnsi="Times New Roman"/>
          <w:sz w:val="26"/>
          <w:szCs w:val="26"/>
        </w:rPr>
        <w:t>ПАСПОРТ</w:t>
      </w:r>
    </w:p>
    <w:p w:rsidR="0011375C" w:rsidRPr="00973F3A" w:rsidRDefault="005649DF" w:rsidP="0011375C">
      <w:pPr>
        <w:tabs>
          <w:tab w:val="left" w:pos="12360"/>
        </w:tabs>
        <w:spacing w:after="0" w:line="20" w:lineRule="atLeast"/>
        <w:jc w:val="center"/>
        <w:rPr>
          <w:rFonts w:ascii="Times New Roman" w:hAnsi="Times New Roman"/>
          <w:sz w:val="26"/>
          <w:szCs w:val="26"/>
        </w:rPr>
      </w:pPr>
      <w:r w:rsidRPr="00973F3A">
        <w:rPr>
          <w:rFonts w:ascii="Times New Roman" w:hAnsi="Times New Roman"/>
          <w:sz w:val="26"/>
          <w:szCs w:val="26"/>
        </w:rPr>
        <w:t xml:space="preserve">МУНИЦИПАЛЬНОЙ </w:t>
      </w:r>
      <w:r w:rsidR="0011375C" w:rsidRPr="00973F3A">
        <w:rPr>
          <w:rFonts w:ascii="Times New Roman" w:hAnsi="Times New Roman"/>
          <w:sz w:val="26"/>
          <w:szCs w:val="26"/>
        </w:rPr>
        <w:t>ПРОГРАММЫ</w:t>
      </w:r>
    </w:p>
    <w:p w:rsidR="0011375C" w:rsidRPr="00973F3A" w:rsidRDefault="0011375C" w:rsidP="0011375C">
      <w:pPr>
        <w:tabs>
          <w:tab w:val="left" w:pos="12360"/>
        </w:tabs>
        <w:spacing w:after="0" w:line="20" w:lineRule="atLeast"/>
        <w:jc w:val="center"/>
        <w:rPr>
          <w:rFonts w:ascii="Times New Roman" w:hAnsi="Times New Roman"/>
          <w:sz w:val="26"/>
          <w:szCs w:val="26"/>
        </w:rPr>
      </w:pPr>
    </w:p>
    <w:p w:rsidR="007F1A35" w:rsidRPr="00973F3A" w:rsidRDefault="007F1A35" w:rsidP="0011375C">
      <w:pPr>
        <w:tabs>
          <w:tab w:val="left" w:pos="12360"/>
        </w:tabs>
        <w:spacing w:after="0" w:line="20" w:lineRule="atLeast"/>
        <w:jc w:val="center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27"/>
        <w:gridCol w:w="4927"/>
      </w:tblGrid>
      <w:tr w:rsidR="007F1A35" w:rsidRPr="00862904" w:rsidTr="00862904">
        <w:tc>
          <w:tcPr>
            <w:tcW w:w="4927" w:type="dxa"/>
          </w:tcPr>
          <w:p w:rsidR="007F1A35" w:rsidRPr="00862904" w:rsidRDefault="007F1A35" w:rsidP="00862904">
            <w:pPr>
              <w:tabs>
                <w:tab w:val="left" w:pos="12360"/>
              </w:tabs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904">
              <w:rPr>
                <w:rFonts w:ascii="Times New Roman" w:hAnsi="Times New Roman"/>
                <w:spacing w:val="-12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4927" w:type="dxa"/>
          </w:tcPr>
          <w:p w:rsidR="007F1A35" w:rsidRPr="00862904" w:rsidRDefault="007F1A35" w:rsidP="008C247E">
            <w:pPr>
              <w:tabs>
                <w:tab w:val="left" w:pos="12360"/>
              </w:tabs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862904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  <w:r w:rsidR="00E24113">
              <w:rPr>
                <w:rFonts w:ascii="Times New Roman" w:hAnsi="Times New Roman"/>
                <w:sz w:val="24"/>
                <w:szCs w:val="24"/>
              </w:rPr>
              <w:t xml:space="preserve"> Бурлинского</w:t>
            </w:r>
            <w:r w:rsidRPr="00862904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</w:tr>
      <w:tr w:rsidR="007F1A35" w:rsidRPr="00862904" w:rsidTr="00862904">
        <w:tc>
          <w:tcPr>
            <w:tcW w:w="4927" w:type="dxa"/>
          </w:tcPr>
          <w:p w:rsidR="007F1A35" w:rsidRPr="00862904" w:rsidRDefault="00150E21" w:rsidP="00862904">
            <w:pPr>
              <w:tabs>
                <w:tab w:val="left" w:pos="12360"/>
              </w:tabs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904">
              <w:rPr>
                <w:rFonts w:ascii="Times New Roman" w:hAnsi="Times New Roman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4927" w:type="dxa"/>
          </w:tcPr>
          <w:p w:rsidR="007F1A35" w:rsidRPr="00862904" w:rsidRDefault="00E24113" w:rsidP="00E24113">
            <w:pPr>
              <w:tabs>
                <w:tab w:val="left" w:pos="12360"/>
              </w:tabs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нет.</w:t>
            </w:r>
          </w:p>
        </w:tc>
      </w:tr>
      <w:tr w:rsidR="00150E21" w:rsidRPr="00862904" w:rsidTr="008C247E">
        <w:trPr>
          <w:trHeight w:val="1696"/>
        </w:trPr>
        <w:tc>
          <w:tcPr>
            <w:tcW w:w="4927" w:type="dxa"/>
          </w:tcPr>
          <w:p w:rsidR="00150E21" w:rsidRPr="00862904" w:rsidRDefault="00150E21" w:rsidP="00862904">
            <w:pPr>
              <w:tabs>
                <w:tab w:val="left" w:pos="12360"/>
              </w:tabs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904">
              <w:rPr>
                <w:rFonts w:ascii="Times New Roman" w:hAnsi="Times New Roman"/>
                <w:sz w:val="24"/>
                <w:szCs w:val="24"/>
              </w:rPr>
              <w:t>Участники программы</w:t>
            </w:r>
          </w:p>
        </w:tc>
        <w:tc>
          <w:tcPr>
            <w:tcW w:w="4927" w:type="dxa"/>
          </w:tcPr>
          <w:p w:rsidR="00150E21" w:rsidRPr="001D5CE2" w:rsidRDefault="00150E21" w:rsidP="001D5CE2">
            <w:pPr>
              <w:pStyle w:val="a4"/>
            </w:pPr>
            <w:r w:rsidRPr="001D5CE2">
              <w:t xml:space="preserve">Администрация </w:t>
            </w:r>
            <w:r w:rsidR="00E24113" w:rsidRPr="001D5CE2">
              <w:t xml:space="preserve">Бурлинского </w:t>
            </w:r>
            <w:r w:rsidRPr="001D5CE2">
              <w:t xml:space="preserve">района, Администрации поселений района, </w:t>
            </w:r>
            <w:r w:rsidR="00E24113" w:rsidRPr="001D5CE2">
              <w:t xml:space="preserve"> пункт полиции</w:t>
            </w:r>
            <w:r w:rsidRPr="001D5CE2">
              <w:t xml:space="preserve"> по Бурлинскому району (по согласованию)</w:t>
            </w:r>
            <w:r w:rsidR="0092075D" w:rsidRPr="001D5CE2">
              <w:t>,</w:t>
            </w:r>
            <w:r w:rsidRPr="001D5CE2">
              <w:t xml:space="preserve"> </w:t>
            </w:r>
            <w:r w:rsidR="0092075D" w:rsidRPr="001D5CE2">
              <w:t>районная комиссия по безопасности дорожного движения</w:t>
            </w:r>
            <w:r w:rsidRPr="001D5CE2">
              <w:t>, Комитет по  образованию Администрации  района.</w:t>
            </w:r>
          </w:p>
        </w:tc>
      </w:tr>
      <w:tr w:rsidR="00150E21" w:rsidRPr="00862904" w:rsidTr="00862904">
        <w:tc>
          <w:tcPr>
            <w:tcW w:w="4927" w:type="dxa"/>
          </w:tcPr>
          <w:p w:rsidR="00150E21" w:rsidRPr="00862904" w:rsidRDefault="00BB0D4A" w:rsidP="00862904">
            <w:pPr>
              <w:tabs>
                <w:tab w:val="left" w:pos="12360"/>
              </w:tabs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904">
              <w:rPr>
                <w:rFonts w:ascii="Times New Roman" w:hAnsi="Times New Roman"/>
                <w:sz w:val="24"/>
                <w:szCs w:val="24"/>
              </w:rPr>
              <w:t>Подпрограммы программы</w:t>
            </w:r>
          </w:p>
        </w:tc>
        <w:tc>
          <w:tcPr>
            <w:tcW w:w="4927" w:type="dxa"/>
          </w:tcPr>
          <w:p w:rsidR="00150E21" w:rsidRPr="00862904" w:rsidRDefault="00E24113" w:rsidP="00862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F322A" w:rsidRPr="00862904">
              <w:rPr>
                <w:rFonts w:ascii="Times New Roman" w:hAnsi="Times New Roman" w:cs="Times New Roman"/>
                <w:sz w:val="24"/>
                <w:szCs w:val="24"/>
              </w:rPr>
              <w:t>тсутствуют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0E21" w:rsidRPr="00862904" w:rsidTr="00862904">
        <w:tc>
          <w:tcPr>
            <w:tcW w:w="4927" w:type="dxa"/>
          </w:tcPr>
          <w:p w:rsidR="00150E21" w:rsidRPr="00862904" w:rsidRDefault="00BB0D4A" w:rsidP="00862904">
            <w:pPr>
              <w:tabs>
                <w:tab w:val="left" w:pos="12360"/>
              </w:tabs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904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Программно-целевые инструменты </w:t>
            </w:r>
            <w:r w:rsidRPr="00862904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4927" w:type="dxa"/>
          </w:tcPr>
          <w:p w:rsidR="00E24113" w:rsidRPr="00862904" w:rsidRDefault="00E24113" w:rsidP="00E24113">
            <w:pPr>
              <w:tabs>
                <w:tab w:val="left" w:pos="12360"/>
              </w:tabs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отсутствуют.</w:t>
            </w:r>
          </w:p>
          <w:p w:rsidR="00150E21" w:rsidRPr="00862904" w:rsidRDefault="00150E21" w:rsidP="00862904">
            <w:pPr>
              <w:tabs>
                <w:tab w:val="left" w:pos="12360"/>
              </w:tabs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E21" w:rsidRPr="00862904" w:rsidTr="00862904">
        <w:tc>
          <w:tcPr>
            <w:tcW w:w="4927" w:type="dxa"/>
          </w:tcPr>
          <w:p w:rsidR="00150E21" w:rsidRPr="00862904" w:rsidRDefault="00BB0D4A" w:rsidP="00862904">
            <w:pPr>
              <w:tabs>
                <w:tab w:val="left" w:pos="12360"/>
              </w:tabs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904">
              <w:rPr>
                <w:rFonts w:ascii="Times New Roman" w:hAnsi="Times New Roman"/>
                <w:sz w:val="24"/>
                <w:szCs w:val="24"/>
              </w:rPr>
              <w:t>Цель Программы</w:t>
            </w:r>
          </w:p>
        </w:tc>
        <w:tc>
          <w:tcPr>
            <w:tcW w:w="4927" w:type="dxa"/>
          </w:tcPr>
          <w:p w:rsidR="00150E21" w:rsidRPr="00862904" w:rsidRDefault="006B1E1B" w:rsidP="00862904">
            <w:pPr>
              <w:tabs>
                <w:tab w:val="left" w:pos="12360"/>
              </w:tabs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сокращение количества дорожно-транспортных происшествий, </w:t>
            </w:r>
            <w:r w:rsidR="00BB0D4A" w:rsidRPr="00862904">
              <w:rPr>
                <w:rFonts w:ascii="Times New Roman" w:hAnsi="Times New Roman"/>
                <w:sz w:val="24"/>
                <w:szCs w:val="24"/>
              </w:rPr>
              <w:t>погибших и пострадавших  в результате дорожно-транспортных происшествий</w:t>
            </w:r>
            <w:r w:rsidR="005150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50E21" w:rsidRPr="00862904" w:rsidTr="00862904">
        <w:tc>
          <w:tcPr>
            <w:tcW w:w="4927" w:type="dxa"/>
          </w:tcPr>
          <w:p w:rsidR="00150E21" w:rsidRPr="00862904" w:rsidRDefault="00BB0D4A" w:rsidP="00862904">
            <w:pPr>
              <w:tabs>
                <w:tab w:val="left" w:pos="12360"/>
              </w:tabs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904">
              <w:rPr>
                <w:rFonts w:ascii="Times New Roman" w:hAnsi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4927" w:type="dxa"/>
          </w:tcPr>
          <w:p w:rsidR="00150E21" w:rsidRDefault="00766ED2" w:rsidP="00862904">
            <w:pPr>
              <w:tabs>
                <w:tab w:val="left" w:pos="12360"/>
              </w:tabs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-снижение количества дорожно-транспортных происшествий (далее – ДТП) с пострадавшими и погибшими людьми;</w:t>
            </w:r>
          </w:p>
          <w:p w:rsidR="00766ED2" w:rsidRDefault="00766ED2" w:rsidP="00862904">
            <w:pPr>
              <w:tabs>
                <w:tab w:val="left" w:pos="12360"/>
              </w:tabs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-предупреждение опасного поведения детей дошкольного и школьного возраста, участников дорожного движения</w:t>
            </w:r>
            <w:r w:rsidR="0016735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67358" w:rsidRPr="00862904" w:rsidRDefault="00167358" w:rsidP="00862904">
            <w:pPr>
              <w:tabs>
                <w:tab w:val="left" w:pos="12360"/>
              </w:tabs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-совершенствование организации дорожного движения</w:t>
            </w:r>
            <w:r w:rsidR="009A615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50E21" w:rsidRPr="00862904" w:rsidTr="00862904">
        <w:tc>
          <w:tcPr>
            <w:tcW w:w="4927" w:type="dxa"/>
          </w:tcPr>
          <w:p w:rsidR="00150E21" w:rsidRPr="00862904" w:rsidRDefault="00BB0D4A" w:rsidP="00862904">
            <w:pPr>
              <w:tabs>
                <w:tab w:val="left" w:pos="12360"/>
              </w:tabs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904">
              <w:rPr>
                <w:rFonts w:ascii="Times New Roman" w:hAnsi="Times New Roman"/>
                <w:sz w:val="24"/>
                <w:szCs w:val="24"/>
              </w:rPr>
              <w:t>Целевые индикаторы и показатели программы</w:t>
            </w:r>
          </w:p>
        </w:tc>
        <w:tc>
          <w:tcPr>
            <w:tcW w:w="4927" w:type="dxa"/>
          </w:tcPr>
          <w:p w:rsidR="00150E21" w:rsidRDefault="00167358" w:rsidP="00167358">
            <w:pPr>
              <w:tabs>
                <w:tab w:val="left" w:pos="12360"/>
              </w:tabs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</w:t>
            </w:r>
            <w:r w:rsidR="00BB0D4A" w:rsidRPr="00862904">
              <w:rPr>
                <w:rFonts w:ascii="Times New Roman" w:hAnsi="Times New Roman"/>
                <w:sz w:val="24"/>
                <w:szCs w:val="24"/>
              </w:rPr>
              <w:t>оличество</w:t>
            </w:r>
            <w:r w:rsidR="00F214D9">
              <w:rPr>
                <w:rFonts w:ascii="Times New Roman" w:hAnsi="Times New Roman"/>
                <w:sz w:val="24"/>
                <w:szCs w:val="24"/>
              </w:rPr>
              <w:t xml:space="preserve"> ДТП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пострадавшими людьми;</w:t>
            </w:r>
          </w:p>
          <w:p w:rsidR="00167358" w:rsidRDefault="00167358" w:rsidP="00167358">
            <w:pPr>
              <w:tabs>
                <w:tab w:val="left" w:pos="12360"/>
              </w:tabs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-количество</w:t>
            </w:r>
            <w:r w:rsidR="00F214D9">
              <w:rPr>
                <w:rFonts w:ascii="Times New Roman" w:hAnsi="Times New Roman"/>
                <w:sz w:val="24"/>
                <w:szCs w:val="24"/>
              </w:rPr>
              <w:t xml:space="preserve"> ДТП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14D9">
              <w:rPr>
                <w:rFonts w:ascii="Times New Roman" w:hAnsi="Times New Roman"/>
                <w:sz w:val="24"/>
                <w:szCs w:val="24"/>
              </w:rPr>
              <w:t xml:space="preserve"> с погибшими;</w:t>
            </w:r>
          </w:p>
          <w:p w:rsidR="00F214D9" w:rsidRDefault="00F214D9" w:rsidP="00167358">
            <w:pPr>
              <w:tabs>
                <w:tab w:val="left" w:pos="12360"/>
              </w:tabs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-количество ДТП с участием несовершеннолетних;</w:t>
            </w:r>
          </w:p>
          <w:p w:rsidR="00F214D9" w:rsidRPr="00862904" w:rsidRDefault="00F214D9" w:rsidP="00167358">
            <w:pPr>
              <w:tabs>
                <w:tab w:val="left" w:pos="12360"/>
              </w:tabs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E21" w:rsidRPr="00862904" w:rsidTr="00862904">
        <w:tc>
          <w:tcPr>
            <w:tcW w:w="4927" w:type="dxa"/>
          </w:tcPr>
          <w:p w:rsidR="00BB0D4A" w:rsidRPr="00862904" w:rsidRDefault="00BB0D4A" w:rsidP="00862904">
            <w:pPr>
              <w:tabs>
                <w:tab w:val="left" w:pos="12360"/>
              </w:tabs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862904">
              <w:rPr>
                <w:rFonts w:ascii="Times New Roman" w:hAnsi="Times New Roman"/>
                <w:sz w:val="24"/>
                <w:szCs w:val="24"/>
              </w:rPr>
              <w:t>Сроки и этапы реализации</w:t>
            </w:r>
          </w:p>
          <w:p w:rsidR="00150E21" w:rsidRPr="00862904" w:rsidRDefault="00BB0D4A" w:rsidP="00862904">
            <w:pPr>
              <w:tabs>
                <w:tab w:val="left" w:pos="12360"/>
              </w:tabs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904">
              <w:rPr>
                <w:rFonts w:ascii="Times New Roman" w:hAnsi="Times New Roman"/>
                <w:sz w:val="24"/>
                <w:szCs w:val="24"/>
              </w:rPr>
              <w:t>Про</w:t>
            </w:r>
            <w:r w:rsidRPr="00862904">
              <w:rPr>
                <w:rFonts w:ascii="Times New Roman" w:hAnsi="Times New Roman"/>
                <w:sz w:val="24"/>
                <w:szCs w:val="24"/>
              </w:rPr>
              <w:softHyphen/>
              <w:t>граммы</w:t>
            </w:r>
          </w:p>
        </w:tc>
        <w:tc>
          <w:tcPr>
            <w:tcW w:w="4927" w:type="dxa"/>
          </w:tcPr>
          <w:p w:rsidR="00150E21" w:rsidRPr="00862904" w:rsidRDefault="00EF322A" w:rsidP="00862904">
            <w:pPr>
              <w:tabs>
                <w:tab w:val="left" w:pos="12360"/>
              </w:tabs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904">
              <w:rPr>
                <w:rFonts w:ascii="Times New Roman" w:hAnsi="Times New Roman"/>
                <w:sz w:val="24"/>
                <w:szCs w:val="24"/>
              </w:rPr>
              <w:t>2026</w:t>
            </w:r>
            <w:r w:rsidR="00BB0D4A" w:rsidRPr="00862904">
              <w:rPr>
                <w:rFonts w:ascii="Times New Roman" w:hAnsi="Times New Roman"/>
                <w:sz w:val="24"/>
                <w:szCs w:val="24"/>
              </w:rPr>
              <w:t>-2030 годы</w:t>
            </w:r>
            <w:r w:rsidR="00E24113">
              <w:rPr>
                <w:rFonts w:ascii="Times New Roman" w:hAnsi="Times New Roman"/>
                <w:sz w:val="24"/>
                <w:szCs w:val="24"/>
              </w:rPr>
              <w:t xml:space="preserve"> (этапы не выделяются)</w:t>
            </w:r>
          </w:p>
        </w:tc>
      </w:tr>
      <w:tr w:rsidR="00150E21" w:rsidRPr="00862904" w:rsidTr="00862904">
        <w:tc>
          <w:tcPr>
            <w:tcW w:w="4927" w:type="dxa"/>
          </w:tcPr>
          <w:p w:rsidR="00150E21" w:rsidRPr="00862904" w:rsidRDefault="00BB0D4A" w:rsidP="00862904">
            <w:pPr>
              <w:tabs>
                <w:tab w:val="left" w:pos="12360"/>
              </w:tabs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904">
              <w:rPr>
                <w:rFonts w:ascii="Times New Roman" w:hAnsi="Times New Roman"/>
                <w:sz w:val="24"/>
                <w:szCs w:val="24"/>
              </w:rPr>
              <w:t>Объемы финансирования программы</w:t>
            </w:r>
          </w:p>
        </w:tc>
        <w:tc>
          <w:tcPr>
            <w:tcW w:w="4927" w:type="dxa"/>
          </w:tcPr>
          <w:p w:rsidR="00150E21" w:rsidRDefault="00A220CA" w:rsidP="00862904">
            <w:pPr>
              <w:tabs>
                <w:tab w:val="left" w:pos="12360"/>
              </w:tabs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CF494C">
              <w:rPr>
                <w:rFonts w:ascii="Times New Roman" w:hAnsi="Times New Roman"/>
                <w:sz w:val="24"/>
                <w:szCs w:val="24"/>
              </w:rPr>
              <w:t>инансирование мероприятий Программы осуществляется за счет средств районного бюджета.</w:t>
            </w:r>
          </w:p>
          <w:p w:rsidR="00CF494C" w:rsidRDefault="00CF494C" w:rsidP="00862904">
            <w:pPr>
              <w:tabs>
                <w:tab w:val="left" w:pos="12360"/>
              </w:tabs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Общий объем финансирования Программы составляет 400,0 тыс. рублей, в том числе:</w:t>
            </w:r>
          </w:p>
          <w:p w:rsidR="00CF494C" w:rsidRDefault="00CF494C" w:rsidP="00862904">
            <w:pPr>
              <w:tabs>
                <w:tab w:val="left" w:pos="12360"/>
              </w:tabs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финансирования по годам:</w:t>
            </w:r>
          </w:p>
          <w:p w:rsidR="00CF494C" w:rsidRDefault="00CF494C" w:rsidP="00862904">
            <w:pPr>
              <w:tabs>
                <w:tab w:val="left" w:pos="12360"/>
              </w:tabs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г.- 80,0 тыс. руб.</w:t>
            </w:r>
          </w:p>
          <w:p w:rsidR="00CF494C" w:rsidRDefault="00CF494C" w:rsidP="00862904">
            <w:pPr>
              <w:tabs>
                <w:tab w:val="left" w:pos="12360"/>
              </w:tabs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г.- 80,0 тыс. руб.</w:t>
            </w:r>
          </w:p>
          <w:p w:rsidR="00CF494C" w:rsidRDefault="00CF494C" w:rsidP="00862904">
            <w:pPr>
              <w:tabs>
                <w:tab w:val="left" w:pos="12360"/>
              </w:tabs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 г.- 80,0 тыс. руб.</w:t>
            </w:r>
          </w:p>
          <w:p w:rsidR="00CF494C" w:rsidRDefault="00CF494C" w:rsidP="00862904">
            <w:pPr>
              <w:tabs>
                <w:tab w:val="left" w:pos="12360"/>
              </w:tabs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2029 г.- 80,0 тыс. руб.</w:t>
            </w:r>
          </w:p>
          <w:p w:rsidR="00CF494C" w:rsidRPr="00862904" w:rsidRDefault="00CF494C" w:rsidP="00862904">
            <w:pPr>
              <w:tabs>
                <w:tab w:val="left" w:pos="12360"/>
              </w:tabs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 г.- 80,0 тыс. руб.</w:t>
            </w:r>
          </w:p>
        </w:tc>
      </w:tr>
      <w:tr w:rsidR="00BB0D4A" w:rsidRPr="00862904" w:rsidTr="00862904">
        <w:tc>
          <w:tcPr>
            <w:tcW w:w="4927" w:type="dxa"/>
          </w:tcPr>
          <w:p w:rsidR="00BB0D4A" w:rsidRPr="00862904" w:rsidRDefault="00BB0D4A" w:rsidP="00862904">
            <w:pPr>
              <w:tabs>
                <w:tab w:val="left" w:pos="12360"/>
              </w:tabs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862904">
              <w:rPr>
                <w:rFonts w:ascii="Times New Roman" w:hAnsi="Times New Roman"/>
                <w:sz w:val="24"/>
                <w:szCs w:val="24"/>
              </w:rPr>
              <w:lastRenderedPageBreak/>
              <w:t>Ожидаемые результаты реализации  Программы</w:t>
            </w:r>
          </w:p>
        </w:tc>
        <w:tc>
          <w:tcPr>
            <w:tcW w:w="4927" w:type="dxa"/>
          </w:tcPr>
          <w:p w:rsidR="00BB0D4A" w:rsidRDefault="00D43DC8" w:rsidP="00862904">
            <w:pPr>
              <w:tabs>
                <w:tab w:val="left" w:pos="12360"/>
              </w:tabs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результате реализации Программы планируются:</w:t>
            </w:r>
          </w:p>
          <w:p w:rsidR="00D43DC8" w:rsidRDefault="00D43DC8" w:rsidP="00862904">
            <w:pPr>
              <w:tabs>
                <w:tab w:val="left" w:pos="12360"/>
              </w:tabs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формирование у в</w:t>
            </w:r>
            <w:r w:rsidR="009E2EEE">
              <w:rPr>
                <w:rFonts w:ascii="Times New Roman" w:hAnsi="Times New Roman"/>
                <w:sz w:val="24"/>
                <w:szCs w:val="24"/>
              </w:rPr>
              <w:t>одителей и пассажиров ценностно</w:t>
            </w:r>
            <w:r>
              <w:rPr>
                <w:rFonts w:ascii="Times New Roman" w:hAnsi="Times New Roman"/>
                <w:sz w:val="24"/>
                <w:szCs w:val="24"/>
              </w:rPr>
              <w:t>–нормативной мотивации, направленной на повышение правового сознания,</w:t>
            </w:r>
            <w:r w:rsidR="009E2EEE">
              <w:rPr>
                <w:rFonts w:ascii="Times New Roman" w:hAnsi="Times New Roman"/>
                <w:sz w:val="24"/>
                <w:szCs w:val="24"/>
              </w:rPr>
              <w:t xml:space="preserve"> ответственности и культуры безопасного поведения на дороге;</w:t>
            </w:r>
          </w:p>
          <w:p w:rsidR="009E2EEE" w:rsidRDefault="009E2EEE" w:rsidP="00862904">
            <w:pPr>
              <w:tabs>
                <w:tab w:val="left" w:pos="12360"/>
              </w:tabs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повышение культуры поведения участников дорожного движения;</w:t>
            </w:r>
          </w:p>
          <w:p w:rsidR="009E2EEE" w:rsidRDefault="009E2EEE" w:rsidP="00862904">
            <w:pPr>
              <w:tabs>
                <w:tab w:val="left" w:pos="12360"/>
              </w:tabs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ежегодное снижение количества ДТП с пострадавшими на 1 ед.;</w:t>
            </w:r>
          </w:p>
          <w:p w:rsidR="009E2EEE" w:rsidRDefault="009E2EEE" w:rsidP="00862904">
            <w:pPr>
              <w:tabs>
                <w:tab w:val="left" w:pos="12360"/>
              </w:tabs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ежегодное снижение количества ДТП с участием несовершеннолетних на 1 ед.;</w:t>
            </w:r>
          </w:p>
          <w:p w:rsidR="00915819" w:rsidRPr="00862904" w:rsidRDefault="00915819" w:rsidP="00862904">
            <w:pPr>
              <w:tabs>
                <w:tab w:val="left" w:pos="12360"/>
              </w:tabs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увеличение </w:t>
            </w:r>
            <w:r w:rsidR="00941B60">
              <w:rPr>
                <w:rFonts w:ascii="Times New Roman" w:hAnsi="Times New Roman"/>
                <w:sz w:val="24"/>
                <w:szCs w:val="24"/>
              </w:rPr>
              <w:t>доли учащихся, задействованных в мероприятиях по профилактике ДТП, до 100%.</w:t>
            </w:r>
          </w:p>
        </w:tc>
      </w:tr>
    </w:tbl>
    <w:p w:rsidR="00C07421" w:rsidRDefault="00C07421" w:rsidP="00B70008">
      <w:pPr>
        <w:jc w:val="center"/>
        <w:rPr>
          <w:rFonts w:ascii="Times New Roman" w:hAnsi="Times New Roman"/>
          <w:b/>
          <w:sz w:val="26"/>
          <w:szCs w:val="26"/>
        </w:rPr>
      </w:pPr>
    </w:p>
    <w:p w:rsidR="0011375C" w:rsidRPr="00B70008" w:rsidRDefault="00B70008" w:rsidP="00B70008">
      <w:pPr>
        <w:jc w:val="center"/>
        <w:rPr>
          <w:rFonts w:ascii="Times New Roman" w:hAnsi="Times New Roman"/>
          <w:b/>
          <w:sz w:val="26"/>
          <w:szCs w:val="26"/>
        </w:rPr>
      </w:pPr>
      <w:r w:rsidRPr="00B70008">
        <w:rPr>
          <w:rFonts w:ascii="Times New Roman" w:hAnsi="Times New Roman"/>
          <w:b/>
          <w:sz w:val="26"/>
          <w:szCs w:val="26"/>
          <w:lang w:val="en-US"/>
        </w:rPr>
        <w:t>I</w:t>
      </w:r>
      <w:r w:rsidRPr="00B70008">
        <w:rPr>
          <w:rFonts w:ascii="Times New Roman" w:hAnsi="Times New Roman"/>
          <w:b/>
          <w:sz w:val="26"/>
          <w:szCs w:val="26"/>
        </w:rPr>
        <w:t xml:space="preserve"> Общая характеристика сферы реализации муниципальной программы</w:t>
      </w:r>
    </w:p>
    <w:p w:rsidR="00ED7E10" w:rsidRPr="00973F3A" w:rsidRDefault="00941B60" w:rsidP="00AF7AB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Основная доля ДТП</w:t>
      </w:r>
      <w:r w:rsidR="0011375C" w:rsidRPr="00973F3A">
        <w:rPr>
          <w:rFonts w:ascii="Times New Roman" w:hAnsi="Times New Roman"/>
          <w:color w:val="000000"/>
          <w:sz w:val="24"/>
          <w:szCs w:val="24"/>
        </w:rPr>
        <w:t xml:space="preserve"> и пострадавших в них людей приходится на авто</w:t>
      </w:r>
      <w:r w:rsidR="0011375C" w:rsidRPr="00973F3A">
        <w:rPr>
          <w:rFonts w:ascii="Times New Roman" w:hAnsi="Times New Roman"/>
          <w:color w:val="000000"/>
          <w:sz w:val="24"/>
          <w:szCs w:val="24"/>
        </w:rPr>
        <w:softHyphen/>
        <w:t>мобильный транспорт. Ава</w:t>
      </w:r>
      <w:r w:rsidR="0011375C" w:rsidRPr="00973F3A">
        <w:rPr>
          <w:rFonts w:ascii="Times New Roman" w:hAnsi="Times New Roman"/>
          <w:color w:val="000000"/>
          <w:sz w:val="24"/>
          <w:szCs w:val="24"/>
        </w:rPr>
        <w:softHyphen/>
        <w:t>рийность в населенных пунктах и на дорогах яв</w:t>
      </w:r>
      <w:r w:rsidR="0011375C" w:rsidRPr="00973F3A">
        <w:rPr>
          <w:rFonts w:ascii="Times New Roman" w:hAnsi="Times New Roman"/>
          <w:color w:val="000000"/>
          <w:sz w:val="24"/>
          <w:szCs w:val="24"/>
        </w:rPr>
        <w:softHyphen/>
        <w:t>ляется одной из серьезней</w:t>
      </w:r>
      <w:r w:rsidR="0011375C" w:rsidRPr="00973F3A">
        <w:rPr>
          <w:rFonts w:ascii="Times New Roman" w:hAnsi="Times New Roman"/>
          <w:color w:val="000000"/>
          <w:sz w:val="24"/>
          <w:szCs w:val="24"/>
        </w:rPr>
        <w:softHyphen/>
        <w:t>ших социально-экономических проблем.</w:t>
      </w:r>
      <w:r w:rsidR="0035755C" w:rsidRPr="00973F3A">
        <w:rPr>
          <w:rFonts w:ascii="Times New Roman" w:hAnsi="Times New Roman"/>
          <w:color w:val="000000"/>
          <w:sz w:val="24"/>
          <w:szCs w:val="24"/>
        </w:rPr>
        <w:t xml:space="preserve"> Меры, направленные на предупреждение аварийности на автодорогах Бурлинского района, не позволили снизить ее основные </w:t>
      </w:r>
      <w:r>
        <w:rPr>
          <w:rFonts w:ascii="Times New Roman" w:hAnsi="Times New Roman"/>
          <w:color w:val="000000"/>
          <w:sz w:val="24"/>
          <w:szCs w:val="24"/>
        </w:rPr>
        <w:t xml:space="preserve">количественные показатели за последние </w:t>
      </w:r>
      <w:r w:rsidR="0035755C" w:rsidRPr="00973F3A">
        <w:rPr>
          <w:rFonts w:ascii="Times New Roman" w:hAnsi="Times New Roman"/>
          <w:color w:val="000000"/>
          <w:sz w:val="24"/>
          <w:szCs w:val="24"/>
        </w:rPr>
        <w:t>год</w:t>
      </w:r>
      <w:r w:rsidR="009079E4" w:rsidRPr="00973F3A">
        <w:rPr>
          <w:rFonts w:ascii="Times New Roman" w:hAnsi="Times New Roman"/>
          <w:color w:val="000000"/>
          <w:sz w:val="24"/>
          <w:szCs w:val="24"/>
        </w:rPr>
        <w:t>ы.</w:t>
      </w:r>
      <w:r w:rsidR="007B01D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D7E10" w:rsidRPr="00973F3A">
        <w:rPr>
          <w:rFonts w:ascii="Times New Roman" w:hAnsi="Times New Roman"/>
          <w:sz w:val="24"/>
          <w:szCs w:val="24"/>
        </w:rPr>
        <w:t xml:space="preserve">Основной причиной совершения ДТП с пострадавшими является человеческий фактор, нарушение Правил дорожного движения водителями.  </w:t>
      </w:r>
    </w:p>
    <w:p w:rsidR="00985823" w:rsidRPr="00973F3A" w:rsidRDefault="00985823" w:rsidP="007C63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73F3A">
        <w:rPr>
          <w:rFonts w:ascii="Times New Roman" w:hAnsi="Times New Roman"/>
          <w:color w:val="000000"/>
          <w:sz w:val="24"/>
          <w:szCs w:val="24"/>
        </w:rPr>
        <w:t>Основными причинами ДТП являются нарушения</w:t>
      </w:r>
      <w:r w:rsidR="00941B60">
        <w:rPr>
          <w:rFonts w:ascii="Times New Roman" w:hAnsi="Times New Roman"/>
          <w:color w:val="000000"/>
          <w:sz w:val="24"/>
          <w:szCs w:val="24"/>
        </w:rPr>
        <w:t xml:space="preserve"> правил дорожного движения (далее - </w:t>
      </w:r>
      <w:r w:rsidRPr="00973F3A">
        <w:rPr>
          <w:rFonts w:ascii="Times New Roman" w:hAnsi="Times New Roman"/>
          <w:color w:val="000000"/>
          <w:sz w:val="24"/>
          <w:szCs w:val="24"/>
        </w:rPr>
        <w:t>ПДД</w:t>
      </w:r>
      <w:r w:rsidR="00941B60">
        <w:rPr>
          <w:rFonts w:ascii="Times New Roman" w:hAnsi="Times New Roman"/>
          <w:color w:val="000000"/>
          <w:sz w:val="24"/>
          <w:szCs w:val="24"/>
        </w:rPr>
        <w:t>)</w:t>
      </w:r>
      <w:r w:rsidRPr="00973F3A">
        <w:rPr>
          <w:rFonts w:ascii="Times New Roman" w:hAnsi="Times New Roman"/>
          <w:color w:val="000000"/>
          <w:sz w:val="24"/>
          <w:szCs w:val="24"/>
        </w:rPr>
        <w:t xml:space="preserve"> водителями при соблюдении скоростного режима в конкретных условиях, нарушение ПДД водителями скутеров, водителями, не имеющими прав на управление транспортными средствами.</w:t>
      </w:r>
    </w:p>
    <w:p w:rsidR="0011375C" w:rsidRPr="00973F3A" w:rsidRDefault="0011375C" w:rsidP="007C63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73F3A">
        <w:rPr>
          <w:rFonts w:ascii="Times New Roman" w:hAnsi="Times New Roman"/>
          <w:color w:val="000000"/>
          <w:sz w:val="24"/>
          <w:szCs w:val="24"/>
        </w:rPr>
        <w:t>К основным факторам, определяющим причины высокого уровня ава</w:t>
      </w:r>
      <w:r w:rsidRPr="00973F3A">
        <w:rPr>
          <w:rFonts w:ascii="Times New Roman" w:hAnsi="Times New Roman"/>
          <w:color w:val="000000"/>
          <w:sz w:val="24"/>
          <w:szCs w:val="24"/>
        </w:rPr>
        <w:softHyphen/>
        <w:t>рийности, следует отнести:</w:t>
      </w:r>
    </w:p>
    <w:p w:rsidR="00250EEB" w:rsidRPr="00973F3A" w:rsidRDefault="00985823" w:rsidP="007C63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73F3A">
        <w:rPr>
          <w:rFonts w:ascii="Times New Roman" w:hAnsi="Times New Roman"/>
          <w:color w:val="000000"/>
          <w:sz w:val="24"/>
          <w:szCs w:val="24"/>
        </w:rPr>
        <w:t>-</w:t>
      </w:r>
      <w:r w:rsidR="0011375C" w:rsidRPr="00973F3A">
        <w:rPr>
          <w:rFonts w:ascii="Times New Roman" w:hAnsi="Times New Roman"/>
          <w:color w:val="000000"/>
          <w:sz w:val="24"/>
          <w:szCs w:val="24"/>
        </w:rPr>
        <w:t xml:space="preserve"> пренебрежение требованиями безопасности дорожного дви</w:t>
      </w:r>
      <w:r w:rsidR="0011375C" w:rsidRPr="00973F3A">
        <w:rPr>
          <w:rFonts w:ascii="Times New Roman" w:hAnsi="Times New Roman"/>
          <w:color w:val="000000"/>
          <w:sz w:val="24"/>
          <w:szCs w:val="24"/>
        </w:rPr>
        <w:softHyphen/>
        <w:t>жения со стороны участников движения;</w:t>
      </w:r>
    </w:p>
    <w:p w:rsidR="0011375C" w:rsidRPr="00973F3A" w:rsidRDefault="0011375C" w:rsidP="007C6326">
      <w:pPr>
        <w:tabs>
          <w:tab w:val="left" w:pos="709"/>
        </w:tabs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73F3A">
        <w:rPr>
          <w:rFonts w:ascii="Times New Roman" w:hAnsi="Times New Roman"/>
          <w:color w:val="000000"/>
          <w:sz w:val="24"/>
          <w:szCs w:val="24"/>
        </w:rPr>
        <w:t>- низкий уровень подготовки водителей транспортных средств;</w:t>
      </w:r>
    </w:p>
    <w:p w:rsidR="0011375C" w:rsidRPr="00973F3A" w:rsidRDefault="0011375C" w:rsidP="007C6326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73F3A">
        <w:rPr>
          <w:rFonts w:ascii="Times New Roman" w:hAnsi="Times New Roman"/>
          <w:color w:val="000000"/>
          <w:sz w:val="24"/>
          <w:szCs w:val="24"/>
        </w:rPr>
        <w:t>- недостаточный технический уровень дорожного хозяйства;</w:t>
      </w:r>
    </w:p>
    <w:p w:rsidR="0011375C" w:rsidRPr="00E97D48" w:rsidRDefault="0011375C" w:rsidP="007C6326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973F3A">
        <w:rPr>
          <w:rFonts w:ascii="Times New Roman" w:hAnsi="Times New Roman"/>
          <w:color w:val="000000"/>
          <w:sz w:val="24"/>
          <w:szCs w:val="24"/>
        </w:rPr>
        <w:t xml:space="preserve">- несовершенство технических средств организации </w:t>
      </w:r>
      <w:r w:rsidRPr="00E97D48">
        <w:rPr>
          <w:rFonts w:ascii="Times New Roman" w:hAnsi="Times New Roman"/>
          <w:sz w:val="24"/>
          <w:szCs w:val="24"/>
        </w:rPr>
        <w:t xml:space="preserve">дорожного </w:t>
      </w:r>
      <w:r w:rsidR="00E97D48" w:rsidRPr="00E97D48">
        <w:rPr>
          <w:rFonts w:ascii="Times New Roman" w:hAnsi="Times New Roman"/>
          <w:sz w:val="24"/>
          <w:szCs w:val="24"/>
        </w:rPr>
        <w:t>движе</w:t>
      </w:r>
      <w:r w:rsidR="00E97D48" w:rsidRPr="00E97D48">
        <w:rPr>
          <w:rFonts w:ascii="Times New Roman" w:hAnsi="Times New Roman"/>
          <w:sz w:val="24"/>
          <w:szCs w:val="24"/>
        </w:rPr>
        <w:softHyphen/>
        <w:t>ния.</w:t>
      </w:r>
    </w:p>
    <w:p w:rsidR="00C22337" w:rsidRPr="00973F3A" w:rsidRDefault="00C22337" w:rsidP="007C6326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73F3A">
        <w:rPr>
          <w:rFonts w:ascii="Times New Roman" w:hAnsi="Times New Roman"/>
          <w:color w:val="000000"/>
          <w:sz w:val="24"/>
          <w:szCs w:val="24"/>
        </w:rPr>
        <w:t>Виновниками дорожно-</w:t>
      </w:r>
      <w:r w:rsidR="0011375C" w:rsidRPr="00973F3A">
        <w:rPr>
          <w:rFonts w:ascii="Times New Roman" w:hAnsi="Times New Roman"/>
          <w:color w:val="000000"/>
          <w:sz w:val="24"/>
          <w:szCs w:val="24"/>
        </w:rPr>
        <w:t xml:space="preserve">транспортных происшествий являются водители индивидуальных транспортных средств, нарушающие правила дорожного движения. </w:t>
      </w:r>
    </w:p>
    <w:p w:rsidR="0011375C" w:rsidRPr="00973F3A" w:rsidRDefault="0011375C" w:rsidP="007C6326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73F3A">
        <w:rPr>
          <w:rFonts w:ascii="Times New Roman" w:hAnsi="Times New Roman"/>
          <w:color w:val="000000"/>
          <w:sz w:val="24"/>
          <w:szCs w:val="24"/>
        </w:rPr>
        <w:t>Основной рост автопарка приходится на индивидуальных владельцев транспортных средств – физических лиц. Именно эта категория участников движения сегодня определяет, и в будущем будет определять порядок на до</w:t>
      </w:r>
      <w:r w:rsidRPr="00973F3A">
        <w:rPr>
          <w:rFonts w:ascii="Times New Roman" w:hAnsi="Times New Roman"/>
          <w:color w:val="000000"/>
          <w:sz w:val="24"/>
          <w:szCs w:val="24"/>
        </w:rPr>
        <w:softHyphen/>
        <w:t>рогах, и именно они, в большинстве случаев,</w:t>
      </w:r>
      <w:r w:rsidR="00C22337" w:rsidRPr="00973F3A">
        <w:rPr>
          <w:rFonts w:ascii="Times New Roman" w:hAnsi="Times New Roman"/>
          <w:color w:val="000000"/>
          <w:sz w:val="24"/>
          <w:szCs w:val="24"/>
        </w:rPr>
        <w:t xml:space="preserve"> являются виновниками </w:t>
      </w:r>
      <w:r w:rsidR="007C6326" w:rsidRPr="00973F3A">
        <w:rPr>
          <w:rFonts w:ascii="Times New Roman" w:hAnsi="Times New Roman"/>
          <w:color w:val="000000"/>
          <w:sz w:val="24"/>
          <w:szCs w:val="24"/>
        </w:rPr>
        <w:t>дорожно-транспортных</w:t>
      </w:r>
      <w:r w:rsidRPr="00973F3A">
        <w:rPr>
          <w:rFonts w:ascii="Times New Roman" w:hAnsi="Times New Roman"/>
          <w:color w:val="000000"/>
          <w:sz w:val="24"/>
          <w:szCs w:val="24"/>
        </w:rPr>
        <w:t xml:space="preserve"> происшествий, совершенных по причине нарушения правил дорожного движения.</w:t>
      </w:r>
    </w:p>
    <w:p w:rsidR="0011375C" w:rsidRPr="00973F3A" w:rsidRDefault="0011375C" w:rsidP="007C6326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73F3A">
        <w:rPr>
          <w:rFonts w:ascii="Times New Roman" w:hAnsi="Times New Roman"/>
          <w:color w:val="000000"/>
          <w:sz w:val="24"/>
          <w:szCs w:val="24"/>
        </w:rPr>
        <w:t>Остается низким уровень оснащенности дорог дорожными знаками и разметкой.</w:t>
      </w:r>
    </w:p>
    <w:p w:rsidR="0011375C" w:rsidRPr="00973F3A" w:rsidRDefault="0011375C" w:rsidP="007C6326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973F3A">
        <w:rPr>
          <w:rFonts w:ascii="Times New Roman" w:hAnsi="Times New Roman"/>
          <w:color w:val="000000"/>
          <w:sz w:val="24"/>
          <w:szCs w:val="24"/>
        </w:rPr>
        <w:t>Таким образом, обстановка с обеспечением безопасности дорожного движения на т</w:t>
      </w:r>
      <w:r w:rsidR="00C22337" w:rsidRPr="00973F3A">
        <w:rPr>
          <w:rFonts w:ascii="Times New Roman" w:hAnsi="Times New Roman"/>
          <w:color w:val="000000"/>
          <w:sz w:val="24"/>
          <w:szCs w:val="24"/>
        </w:rPr>
        <w:t>ерритории  района требует при</w:t>
      </w:r>
      <w:r w:rsidR="00C22337" w:rsidRPr="00973F3A">
        <w:rPr>
          <w:rFonts w:ascii="Times New Roman" w:hAnsi="Times New Roman"/>
          <w:color w:val="000000"/>
          <w:sz w:val="24"/>
          <w:szCs w:val="24"/>
        </w:rPr>
        <w:softHyphen/>
        <w:t xml:space="preserve">нятия </w:t>
      </w:r>
      <w:r w:rsidRPr="00973F3A">
        <w:rPr>
          <w:rFonts w:ascii="Times New Roman" w:hAnsi="Times New Roman"/>
          <w:color w:val="000000"/>
          <w:sz w:val="24"/>
          <w:szCs w:val="24"/>
        </w:rPr>
        <w:t>эффективных мер.</w:t>
      </w:r>
    </w:p>
    <w:p w:rsidR="00BC2460" w:rsidRPr="00973F3A" w:rsidRDefault="0011375C" w:rsidP="002C5F1A">
      <w:pPr>
        <w:pStyle w:val="ConsNormal"/>
        <w:widowControl/>
        <w:ind w:right="-82"/>
        <w:jc w:val="both"/>
        <w:rPr>
          <w:rFonts w:ascii="Times New Roman" w:hAnsi="Times New Roman" w:cs="Times New Roman"/>
          <w:sz w:val="24"/>
          <w:szCs w:val="24"/>
        </w:rPr>
      </w:pPr>
      <w:r w:rsidRPr="00973F3A">
        <w:rPr>
          <w:rFonts w:ascii="Times New Roman" w:hAnsi="Times New Roman" w:cs="Times New Roman"/>
          <w:sz w:val="24"/>
          <w:szCs w:val="24"/>
        </w:rPr>
        <w:t>Реализация мероприятий Программы позволит решить комплекс про</w:t>
      </w:r>
      <w:r w:rsidRPr="00973F3A">
        <w:rPr>
          <w:rFonts w:ascii="Times New Roman" w:hAnsi="Times New Roman" w:cs="Times New Roman"/>
          <w:sz w:val="24"/>
          <w:szCs w:val="24"/>
        </w:rPr>
        <w:softHyphen/>
        <w:t>блем, существующих до настоящего времени и не позволяющих свести к ми</w:t>
      </w:r>
      <w:r w:rsidRPr="00973F3A">
        <w:rPr>
          <w:rFonts w:ascii="Times New Roman" w:hAnsi="Times New Roman" w:cs="Times New Roman"/>
          <w:sz w:val="24"/>
          <w:szCs w:val="24"/>
        </w:rPr>
        <w:softHyphen/>
        <w:t>нимуму</w:t>
      </w:r>
      <w:r w:rsidR="00AF7AB4" w:rsidRPr="00973F3A">
        <w:rPr>
          <w:rFonts w:ascii="Times New Roman" w:hAnsi="Times New Roman" w:cs="Times New Roman"/>
          <w:sz w:val="24"/>
          <w:szCs w:val="24"/>
        </w:rPr>
        <w:t xml:space="preserve"> </w:t>
      </w:r>
      <w:r w:rsidR="00BC2460" w:rsidRPr="00973F3A">
        <w:rPr>
          <w:rFonts w:ascii="Times New Roman" w:hAnsi="Times New Roman" w:cs="Times New Roman"/>
          <w:sz w:val="24"/>
          <w:szCs w:val="24"/>
        </w:rPr>
        <w:t>социально-экономические потери от дорожно-транспортных проис</w:t>
      </w:r>
      <w:r w:rsidR="00BC2460" w:rsidRPr="00973F3A">
        <w:rPr>
          <w:rFonts w:ascii="Times New Roman" w:hAnsi="Times New Roman" w:cs="Times New Roman"/>
          <w:sz w:val="24"/>
          <w:szCs w:val="24"/>
        </w:rPr>
        <w:softHyphen/>
        <w:t>шествий.</w:t>
      </w:r>
    </w:p>
    <w:p w:rsidR="007C6326" w:rsidRPr="002000EE" w:rsidRDefault="007C6326" w:rsidP="002C5F1A">
      <w:pPr>
        <w:pStyle w:val="ConsNormal"/>
        <w:widowControl/>
        <w:ind w:right="-82" w:firstLine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C2460" w:rsidRPr="00BC2460" w:rsidRDefault="00BC2460" w:rsidP="002000EE">
      <w:pPr>
        <w:pStyle w:val="ConsNormal"/>
        <w:widowControl/>
        <w:ind w:right="201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2460">
        <w:rPr>
          <w:rFonts w:ascii="Times New Roman" w:hAnsi="Times New Roman" w:cs="Times New Roman"/>
          <w:b/>
          <w:sz w:val="26"/>
          <w:szCs w:val="26"/>
        </w:rPr>
        <w:lastRenderedPageBreak/>
        <w:t>П. Приоритетные направления реализации муниципальной прогр</w:t>
      </w:r>
      <w:r w:rsidR="00C07421">
        <w:rPr>
          <w:rFonts w:ascii="Times New Roman" w:hAnsi="Times New Roman" w:cs="Times New Roman"/>
          <w:b/>
          <w:sz w:val="26"/>
          <w:szCs w:val="26"/>
        </w:rPr>
        <w:t xml:space="preserve">аммы, цели и задачи, </w:t>
      </w:r>
      <w:r w:rsidRPr="00BC2460">
        <w:rPr>
          <w:rFonts w:ascii="Times New Roman" w:hAnsi="Times New Roman" w:cs="Times New Roman"/>
          <w:b/>
          <w:sz w:val="26"/>
          <w:szCs w:val="26"/>
        </w:rPr>
        <w:t xml:space="preserve"> описание основных ожидаемых конечных результатов муниципальной программы, сроков и  этапов</w:t>
      </w:r>
      <w:r w:rsidR="00C07421">
        <w:rPr>
          <w:rFonts w:ascii="Times New Roman" w:hAnsi="Times New Roman" w:cs="Times New Roman"/>
          <w:b/>
          <w:sz w:val="26"/>
          <w:szCs w:val="26"/>
        </w:rPr>
        <w:t xml:space="preserve"> ее</w:t>
      </w:r>
      <w:r w:rsidRPr="00BC2460">
        <w:rPr>
          <w:rFonts w:ascii="Times New Roman" w:hAnsi="Times New Roman" w:cs="Times New Roman"/>
          <w:b/>
          <w:sz w:val="26"/>
          <w:szCs w:val="26"/>
        </w:rPr>
        <w:t xml:space="preserve"> ре</w:t>
      </w:r>
      <w:r w:rsidR="00C07421">
        <w:rPr>
          <w:rFonts w:ascii="Times New Roman" w:hAnsi="Times New Roman" w:cs="Times New Roman"/>
          <w:b/>
          <w:sz w:val="26"/>
          <w:szCs w:val="26"/>
        </w:rPr>
        <w:t xml:space="preserve">ализации </w:t>
      </w:r>
    </w:p>
    <w:p w:rsidR="00BC2460" w:rsidRPr="00BC2460" w:rsidRDefault="00BC2460" w:rsidP="00BC2460">
      <w:pPr>
        <w:tabs>
          <w:tab w:val="left" w:pos="12360"/>
        </w:tabs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</w:p>
    <w:p w:rsidR="0011375C" w:rsidRPr="00973F3A" w:rsidRDefault="00E83BF9" w:rsidP="00E83BF9">
      <w:pPr>
        <w:tabs>
          <w:tab w:val="left" w:pos="12360"/>
        </w:tabs>
        <w:spacing w:after="0" w:line="20" w:lineRule="atLeast"/>
        <w:ind w:firstLine="1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11375C" w:rsidRPr="00973F3A">
        <w:rPr>
          <w:rFonts w:ascii="Times New Roman" w:hAnsi="Times New Roman"/>
          <w:sz w:val="24"/>
          <w:szCs w:val="24"/>
        </w:rPr>
        <w:t>Целями Программы являются:</w:t>
      </w:r>
    </w:p>
    <w:p w:rsidR="0011375C" w:rsidRPr="00E83BF9" w:rsidRDefault="0011375C" w:rsidP="00E83BF9">
      <w:pPr>
        <w:tabs>
          <w:tab w:val="left" w:pos="12360"/>
        </w:tabs>
        <w:spacing w:after="0" w:line="20" w:lineRule="atLeast"/>
        <w:ind w:firstLine="125"/>
        <w:jc w:val="both"/>
        <w:rPr>
          <w:rFonts w:ascii="Times New Roman" w:hAnsi="Times New Roman"/>
          <w:sz w:val="24"/>
          <w:szCs w:val="24"/>
        </w:rPr>
      </w:pPr>
      <w:r w:rsidRPr="00973F3A">
        <w:rPr>
          <w:rFonts w:ascii="Times New Roman" w:hAnsi="Times New Roman"/>
          <w:sz w:val="24"/>
          <w:szCs w:val="24"/>
        </w:rPr>
        <w:t xml:space="preserve">       </w:t>
      </w:r>
      <w:r w:rsidR="00230100" w:rsidRPr="00973F3A">
        <w:rPr>
          <w:rFonts w:ascii="Times New Roman" w:hAnsi="Times New Roman"/>
          <w:sz w:val="24"/>
          <w:szCs w:val="24"/>
        </w:rPr>
        <w:t>-</w:t>
      </w:r>
      <w:r w:rsidRPr="00973F3A">
        <w:rPr>
          <w:rFonts w:ascii="Times New Roman" w:hAnsi="Times New Roman"/>
          <w:sz w:val="24"/>
          <w:szCs w:val="24"/>
        </w:rPr>
        <w:t xml:space="preserve"> сокращение количества лиц, погибших</w:t>
      </w:r>
      <w:r w:rsidR="00E90DC6" w:rsidRPr="00973F3A">
        <w:rPr>
          <w:rFonts w:ascii="Times New Roman" w:hAnsi="Times New Roman"/>
          <w:sz w:val="24"/>
          <w:szCs w:val="24"/>
        </w:rPr>
        <w:t xml:space="preserve"> и пострадавших</w:t>
      </w:r>
      <w:r w:rsidRPr="00973F3A">
        <w:rPr>
          <w:rFonts w:ascii="Times New Roman" w:hAnsi="Times New Roman"/>
          <w:sz w:val="24"/>
          <w:szCs w:val="24"/>
        </w:rPr>
        <w:t xml:space="preserve"> в результате дорожно-транспортных про</w:t>
      </w:r>
      <w:r w:rsidRPr="00973F3A">
        <w:rPr>
          <w:rFonts w:ascii="Times New Roman" w:hAnsi="Times New Roman"/>
          <w:sz w:val="24"/>
          <w:szCs w:val="24"/>
        </w:rPr>
        <w:softHyphen/>
        <w:t>исшествий</w:t>
      </w:r>
      <w:r w:rsidR="001D5CE2">
        <w:rPr>
          <w:rFonts w:ascii="Times New Roman" w:hAnsi="Times New Roman"/>
          <w:sz w:val="24"/>
          <w:szCs w:val="24"/>
        </w:rPr>
        <w:t>.</w:t>
      </w:r>
      <w:r w:rsidRPr="00EA5BB2">
        <w:rPr>
          <w:rFonts w:ascii="Times New Roman" w:hAnsi="Times New Roman"/>
          <w:color w:val="FF0000"/>
          <w:sz w:val="24"/>
          <w:szCs w:val="24"/>
        </w:rPr>
        <w:tab/>
      </w:r>
      <w:r w:rsidRPr="00EA5BB2">
        <w:rPr>
          <w:rFonts w:ascii="Times New Roman" w:hAnsi="Times New Roman"/>
          <w:color w:val="FF0000"/>
          <w:sz w:val="24"/>
          <w:szCs w:val="24"/>
        </w:rPr>
        <w:tab/>
      </w:r>
    </w:p>
    <w:p w:rsidR="0011375C" w:rsidRPr="00973F3A" w:rsidRDefault="0011375C" w:rsidP="00E83BF9">
      <w:pPr>
        <w:tabs>
          <w:tab w:val="left" w:pos="12360"/>
        </w:tabs>
        <w:spacing w:after="0" w:line="20" w:lineRule="atLeast"/>
        <w:ind w:firstLine="125"/>
        <w:jc w:val="both"/>
        <w:rPr>
          <w:rFonts w:ascii="Times New Roman" w:hAnsi="Times New Roman"/>
          <w:sz w:val="24"/>
          <w:szCs w:val="24"/>
        </w:rPr>
      </w:pPr>
      <w:r w:rsidRPr="00973F3A">
        <w:rPr>
          <w:rFonts w:ascii="Times New Roman" w:hAnsi="Times New Roman"/>
          <w:sz w:val="24"/>
          <w:szCs w:val="24"/>
        </w:rPr>
        <w:t xml:space="preserve"> </w:t>
      </w:r>
      <w:r w:rsidR="00E83BF9">
        <w:rPr>
          <w:rFonts w:ascii="Times New Roman" w:hAnsi="Times New Roman"/>
          <w:sz w:val="24"/>
          <w:szCs w:val="24"/>
        </w:rPr>
        <w:t xml:space="preserve">       </w:t>
      </w:r>
      <w:r w:rsidRPr="00973F3A">
        <w:rPr>
          <w:rFonts w:ascii="Times New Roman" w:hAnsi="Times New Roman"/>
          <w:sz w:val="24"/>
          <w:szCs w:val="24"/>
        </w:rPr>
        <w:t>Для достижения этих целей необходимо решение следующих задач:</w:t>
      </w:r>
    </w:p>
    <w:p w:rsidR="0011375C" w:rsidRPr="00973F3A" w:rsidRDefault="00346D16" w:rsidP="00E83BF9">
      <w:pPr>
        <w:tabs>
          <w:tab w:val="left" w:pos="12360"/>
        </w:tabs>
        <w:spacing w:after="0" w:line="20" w:lineRule="atLeast"/>
        <w:ind w:firstLine="125"/>
        <w:jc w:val="both"/>
        <w:rPr>
          <w:rFonts w:ascii="Times New Roman" w:hAnsi="Times New Roman"/>
          <w:sz w:val="24"/>
          <w:szCs w:val="24"/>
        </w:rPr>
      </w:pPr>
      <w:r w:rsidRPr="00973F3A">
        <w:rPr>
          <w:rFonts w:ascii="Times New Roman" w:hAnsi="Times New Roman"/>
          <w:sz w:val="24"/>
          <w:szCs w:val="24"/>
        </w:rPr>
        <w:t xml:space="preserve">       -    организация обустройства улично-дорожной сети</w:t>
      </w:r>
      <w:r w:rsidR="00E90DC6" w:rsidRPr="00973F3A">
        <w:rPr>
          <w:rFonts w:ascii="Times New Roman" w:hAnsi="Times New Roman"/>
          <w:sz w:val="24"/>
          <w:szCs w:val="24"/>
        </w:rPr>
        <w:t>;</w:t>
      </w:r>
    </w:p>
    <w:p w:rsidR="00E90DC6" w:rsidRPr="00973F3A" w:rsidRDefault="0011375C" w:rsidP="00E83BF9">
      <w:pPr>
        <w:autoSpaceDE w:val="0"/>
        <w:autoSpaceDN w:val="0"/>
        <w:adjustRightInd w:val="0"/>
        <w:spacing w:after="0" w:line="20" w:lineRule="atLeast"/>
        <w:ind w:firstLine="125"/>
        <w:jc w:val="both"/>
        <w:rPr>
          <w:rFonts w:ascii="Times New Roman" w:hAnsi="Times New Roman"/>
          <w:sz w:val="24"/>
          <w:szCs w:val="24"/>
        </w:rPr>
      </w:pPr>
      <w:r w:rsidRPr="00973F3A">
        <w:rPr>
          <w:rFonts w:ascii="Times New Roman" w:hAnsi="Times New Roman"/>
          <w:sz w:val="24"/>
          <w:szCs w:val="24"/>
        </w:rPr>
        <w:t xml:space="preserve">     </w:t>
      </w:r>
      <w:r w:rsidR="00E90DC6" w:rsidRPr="00973F3A">
        <w:rPr>
          <w:rFonts w:ascii="Times New Roman" w:hAnsi="Times New Roman"/>
          <w:sz w:val="24"/>
          <w:szCs w:val="24"/>
        </w:rPr>
        <w:t xml:space="preserve">  -</w:t>
      </w:r>
      <w:r w:rsidRPr="00973F3A">
        <w:rPr>
          <w:rFonts w:ascii="Times New Roman" w:hAnsi="Times New Roman"/>
          <w:sz w:val="24"/>
          <w:szCs w:val="24"/>
        </w:rPr>
        <w:t xml:space="preserve"> </w:t>
      </w:r>
      <w:r w:rsidR="00E90DC6" w:rsidRPr="00973F3A">
        <w:rPr>
          <w:rFonts w:ascii="Times New Roman" w:hAnsi="Times New Roman"/>
          <w:sz w:val="24"/>
          <w:szCs w:val="24"/>
        </w:rPr>
        <w:t>информационное обеспечение соблюдения правил безопасности дорожного движения</w:t>
      </w:r>
      <w:r w:rsidR="00E90DC6" w:rsidRPr="00973F3A">
        <w:rPr>
          <w:rFonts w:ascii="Times New Roman" w:hAnsi="Times New Roman"/>
          <w:color w:val="0000FF"/>
          <w:sz w:val="24"/>
          <w:szCs w:val="24"/>
        </w:rPr>
        <w:t xml:space="preserve">,  </w:t>
      </w:r>
      <w:r w:rsidR="00E90DC6" w:rsidRPr="00973F3A">
        <w:rPr>
          <w:rFonts w:ascii="Times New Roman" w:hAnsi="Times New Roman"/>
          <w:sz w:val="24"/>
          <w:szCs w:val="24"/>
        </w:rPr>
        <w:t>формирование у детей навыков безопасного поведения на дорогах.</w:t>
      </w:r>
    </w:p>
    <w:p w:rsidR="002000EE" w:rsidRPr="00973F3A" w:rsidRDefault="002000EE" w:rsidP="00E83BF9">
      <w:pPr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973F3A">
        <w:rPr>
          <w:rFonts w:ascii="Times New Roman" w:hAnsi="Times New Roman"/>
          <w:sz w:val="24"/>
          <w:szCs w:val="24"/>
        </w:rPr>
        <w:t>Основные ожидаемые результаты реализации мероприятий Программы</w:t>
      </w:r>
      <w:r w:rsidR="007B01D2">
        <w:rPr>
          <w:rFonts w:ascii="Times New Roman" w:hAnsi="Times New Roman"/>
          <w:sz w:val="24"/>
          <w:szCs w:val="24"/>
        </w:rPr>
        <w:t xml:space="preserve"> </w:t>
      </w:r>
      <w:r w:rsidRPr="00973F3A">
        <w:rPr>
          <w:rFonts w:ascii="Times New Roman" w:hAnsi="Times New Roman"/>
          <w:sz w:val="24"/>
          <w:szCs w:val="24"/>
        </w:rPr>
        <w:t>- это сокращение количества лиц, погибших и травмированных, в результате дорожно-транспортных про</w:t>
      </w:r>
      <w:r w:rsidRPr="00973F3A">
        <w:rPr>
          <w:rFonts w:ascii="Times New Roman" w:hAnsi="Times New Roman"/>
          <w:sz w:val="24"/>
          <w:szCs w:val="24"/>
        </w:rPr>
        <w:softHyphen/>
        <w:t>исшествий на автомобильных дорогах общего пользования му</w:t>
      </w:r>
      <w:r w:rsidRPr="00973F3A">
        <w:rPr>
          <w:rFonts w:ascii="Times New Roman" w:hAnsi="Times New Roman"/>
          <w:sz w:val="24"/>
          <w:szCs w:val="24"/>
        </w:rPr>
        <w:softHyphen/>
        <w:t>ниципального значения.</w:t>
      </w:r>
    </w:p>
    <w:p w:rsidR="0011375C" w:rsidRPr="00973F3A" w:rsidRDefault="001863D6" w:rsidP="00E83BF9">
      <w:pPr>
        <w:autoSpaceDE w:val="0"/>
        <w:autoSpaceDN w:val="0"/>
        <w:adjustRightInd w:val="0"/>
        <w:spacing w:after="0" w:line="20" w:lineRule="atLeast"/>
        <w:ind w:firstLine="125"/>
        <w:jc w:val="both"/>
        <w:rPr>
          <w:rFonts w:ascii="Times New Roman" w:hAnsi="Times New Roman"/>
          <w:sz w:val="24"/>
          <w:szCs w:val="24"/>
        </w:rPr>
      </w:pPr>
      <w:r w:rsidRPr="00973F3A">
        <w:rPr>
          <w:rFonts w:ascii="Times New Roman" w:hAnsi="Times New Roman"/>
          <w:sz w:val="24"/>
          <w:szCs w:val="24"/>
        </w:rPr>
        <w:t xml:space="preserve">       </w:t>
      </w:r>
      <w:r w:rsidR="00E83BF9">
        <w:rPr>
          <w:rFonts w:ascii="Times New Roman" w:hAnsi="Times New Roman"/>
          <w:sz w:val="24"/>
          <w:szCs w:val="24"/>
        </w:rPr>
        <w:tab/>
      </w:r>
      <w:r w:rsidR="002000EE" w:rsidRPr="00973F3A">
        <w:rPr>
          <w:rFonts w:ascii="Times New Roman" w:hAnsi="Times New Roman"/>
          <w:sz w:val="24"/>
          <w:szCs w:val="24"/>
        </w:rPr>
        <w:t>С</w:t>
      </w:r>
      <w:r w:rsidR="00073893" w:rsidRPr="00973F3A">
        <w:rPr>
          <w:rFonts w:ascii="Times New Roman" w:hAnsi="Times New Roman"/>
          <w:sz w:val="24"/>
          <w:szCs w:val="24"/>
        </w:rPr>
        <w:t>рок</w:t>
      </w:r>
      <w:r w:rsidR="002000EE" w:rsidRPr="00973F3A">
        <w:rPr>
          <w:rFonts w:ascii="Times New Roman" w:hAnsi="Times New Roman"/>
          <w:sz w:val="24"/>
          <w:szCs w:val="24"/>
        </w:rPr>
        <w:t xml:space="preserve"> реализации программы: </w:t>
      </w:r>
      <w:r w:rsidR="00073893" w:rsidRPr="00973F3A">
        <w:rPr>
          <w:rFonts w:ascii="Times New Roman" w:hAnsi="Times New Roman"/>
          <w:sz w:val="24"/>
          <w:szCs w:val="24"/>
        </w:rPr>
        <w:t>20</w:t>
      </w:r>
      <w:r w:rsidR="00B64DE2" w:rsidRPr="00973F3A">
        <w:rPr>
          <w:rFonts w:ascii="Times New Roman" w:hAnsi="Times New Roman"/>
          <w:sz w:val="24"/>
          <w:szCs w:val="24"/>
        </w:rPr>
        <w:t>26 -2030</w:t>
      </w:r>
      <w:r w:rsidR="00073893" w:rsidRPr="00973F3A">
        <w:rPr>
          <w:rFonts w:ascii="Times New Roman" w:hAnsi="Times New Roman"/>
          <w:sz w:val="24"/>
          <w:szCs w:val="24"/>
        </w:rPr>
        <w:t xml:space="preserve"> г</w:t>
      </w:r>
      <w:r w:rsidR="002000EE" w:rsidRPr="00973F3A">
        <w:rPr>
          <w:rFonts w:ascii="Times New Roman" w:hAnsi="Times New Roman"/>
          <w:sz w:val="24"/>
          <w:szCs w:val="24"/>
        </w:rPr>
        <w:t>оды</w:t>
      </w:r>
      <w:r w:rsidR="001D5CE2">
        <w:rPr>
          <w:rFonts w:ascii="Times New Roman" w:hAnsi="Times New Roman"/>
          <w:sz w:val="24"/>
          <w:szCs w:val="24"/>
        </w:rPr>
        <w:t>, без деления на этапы.</w:t>
      </w:r>
    </w:p>
    <w:p w:rsidR="00BC2460" w:rsidRPr="001863D6" w:rsidRDefault="007C6326" w:rsidP="001863D6">
      <w:pPr>
        <w:tabs>
          <w:tab w:val="left" w:pos="12360"/>
        </w:tabs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>
        <w:tab/>
      </w:r>
    </w:p>
    <w:p w:rsidR="002E7B44" w:rsidRPr="00EA5BB2" w:rsidRDefault="00230100" w:rsidP="00BC2460">
      <w:pPr>
        <w:pStyle w:val="ConsNormal"/>
        <w:widowControl/>
        <w:ind w:right="201" w:firstLine="0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BC2460">
        <w:rPr>
          <w:rFonts w:ascii="Times New Roman" w:hAnsi="Times New Roman" w:cs="Times New Roman"/>
          <w:b/>
          <w:sz w:val="26"/>
          <w:szCs w:val="26"/>
        </w:rPr>
        <w:t>Ш. Обобщенная характеристика мероприятий муниципальной программы</w:t>
      </w:r>
      <w:r w:rsidR="00C07421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C2460" w:rsidRPr="00BC2460" w:rsidRDefault="00BC2460" w:rsidP="008128FE">
      <w:pPr>
        <w:pStyle w:val="ConsNormal"/>
        <w:widowControl/>
        <w:ind w:right="201"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97D48" w:rsidRDefault="002E7B44" w:rsidP="00E97D4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73F3A">
        <w:rPr>
          <w:rFonts w:ascii="Times New Roman" w:hAnsi="Times New Roman"/>
          <w:sz w:val="24"/>
          <w:szCs w:val="24"/>
        </w:rPr>
        <w:t>Мероприятия Программы по обеспечению безопасности дорожного движения систематизируется по следующим основным направлениям:</w:t>
      </w:r>
    </w:p>
    <w:p w:rsidR="00E97D48" w:rsidRDefault="00E97D48" w:rsidP="00E97D4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2E7B44" w:rsidRPr="00973F3A">
        <w:rPr>
          <w:rFonts w:ascii="Times New Roman" w:hAnsi="Times New Roman"/>
          <w:sz w:val="24"/>
          <w:szCs w:val="24"/>
        </w:rPr>
        <w:t xml:space="preserve">Мероприятия по улучшению условий движения и устранения аварийно-опасных участков на автомобильных дорогах общего пользования муниципального значения, направлены на сокращение количества лиц, погибших  и пострадавших в результате </w:t>
      </w:r>
      <w:r w:rsidR="007C6326" w:rsidRPr="00973F3A">
        <w:rPr>
          <w:rFonts w:ascii="Times New Roman" w:hAnsi="Times New Roman"/>
          <w:sz w:val="24"/>
          <w:szCs w:val="24"/>
        </w:rPr>
        <w:t>дорожно-транспортных</w:t>
      </w:r>
      <w:r w:rsidR="002E7B44" w:rsidRPr="00973F3A">
        <w:rPr>
          <w:rFonts w:ascii="Times New Roman" w:hAnsi="Times New Roman"/>
          <w:sz w:val="24"/>
          <w:szCs w:val="24"/>
        </w:rPr>
        <w:t xml:space="preserve"> происшествий.</w:t>
      </w:r>
    </w:p>
    <w:p w:rsidR="005B4765" w:rsidRPr="00E97D48" w:rsidRDefault="00E97D48" w:rsidP="00E97D4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2E7B44" w:rsidRPr="00973F3A">
        <w:rPr>
          <w:rFonts w:ascii="Times New Roman" w:hAnsi="Times New Roman"/>
          <w:sz w:val="24"/>
          <w:szCs w:val="24"/>
        </w:rPr>
        <w:t xml:space="preserve">Материально-техническое обеспечение безопасности дорожного движения, способствует </w:t>
      </w:r>
      <w:r w:rsidR="00BC2460" w:rsidRPr="00973F3A">
        <w:rPr>
          <w:rFonts w:ascii="Times New Roman" w:hAnsi="Times New Roman"/>
          <w:sz w:val="24"/>
          <w:szCs w:val="24"/>
        </w:rPr>
        <w:t xml:space="preserve">предупреждению опасного поведения и повышенного правового сознания участников дорожного движения, сокращению количества </w:t>
      </w:r>
      <w:r w:rsidR="007C6326" w:rsidRPr="00973F3A">
        <w:rPr>
          <w:rFonts w:ascii="Times New Roman" w:hAnsi="Times New Roman"/>
          <w:sz w:val="24"/>
          <w:szCs w:val="24"/>
        </w:rPr>
        <w:t>дорожно-транспортных</w:t>
      </w:r>
      <w:r w:rsidR="00BC2460" w:rsidRPr="00973F3A">
        <w:rPr>
          <w:rFonts w:ascii="Times New Roman" w:hAnsi="Times New Roman"/>
          <w:sz w:val="24"/>
          <w:szCs w:val="24"/>
        </w:rPr>
        <w:t xml:space="preserve"> происшествий</w:t>
      </w:r>
      <w:r w:rsidR="00F35141" w:rsidRPr="00973F3A">
        <w:rPr>
          <w:rFonts w:ascii="Times New Roman" w:hAnsi="Times New Roman"/>
          <w:sz w:val="24"/>
          <w:szCs w:val="24"/>
        </w:rPr>
        <w:t>.</w:t>
      </w:r>
    </w:p>
    <w:p w:rsidR="0011375C" w:rsidRPr="00EA5BB2" w:rsidRDefault="00F35141" w:rsidP="00E97D48">
      <w:pPr>
        <w:spacing w:after="0" w:line="240" w:lineRule="auto"/>
        <w:ind w:left="360" w:firstLine="125"/>
        <w:jc w:val="both"/>
        <w:rPr>
          <w:rFonts w:ascii="Times New Roman" w:hAnsi="Times New Roman"/>
          <w:color w:val="FF0000"/>
          <w:sz w:val="24"/>
          <w:szCs w:val="24"/>
        </w:rPr>
      </w:pPr>
      <w:r w:rsidRPr="00973F3A">
        <w:rPr>
          <w:rFonts w:ascii="Times New Roman" w:hAnsi="Times New Roman"/>
          <w:sz w:val="24"/>
          <w:szCs w:val="24"/>
        </w:rPr>
        <w:t xml:space="preserve"> </w:t>
      </w:r>
      <w:r w:rsidR="00E97D48">
        <w:rPr>
          <w:rFonts w:ascii="Times New Roman" w:hAnsi="Times New Roman"/>
          <w:sz w:val="24"/>
          <w:szCs w:val="24"/>
        </w:rPr>
        <w:tab/>
      </w:r>
      <w:r w:rsidR="005B4765">
        <w:rPr>
          <w:rFonts w:ascii="Times New Roman" w:hAnsi="Times New Roman"/>
          <w:sz w:val="24"/>
          <w:szCs w:val="24"/>
        </w:rPr>
        <w:t xml:space="preserve">Полный перечень </w:t>
      </w:r>
      <w:r w:rsidR="005B4765" w:rsidRPr="00E97D48">
        <w:rPr>
          <w:rFonts w:ascii="Times New Roman" w:hAnsi="Times New Roman"/>
          <w:sz w:val="24"/>
          <w:szCs w:val="24"/>
        </w:rPr>
        <w:t>м</w:t>
      </w:r>
      <w:r w:rsidR="00BC2460" w:rsidRPr="00E97D48">
        <w:rPr>
          <w:rFonts w:ascii="Times New Roman" w:hAnsi="Times New Roman"/>
          <w:sz w:val="24"/>
          <w:szCs w:val="24"/>
        </w:rPr>
        <w:t>ероприяти</w:t>
      </w:r>
      <w:r w:rsidR="005B4765" w:rsidRPr="00E97D48">
        <w:rPr>
          <w:rFonts w:ascii="Times New Roman" w:hAnsi="Times New Roman"/>
          <w:sz w:val="24"/>
          <w:szCs w:val="24"/>
        </w:rPr>
        <w:t>й</w:t>
      </w:r>
      <w:r w:rsidR="00BC2460" w:rsidRPr="00E97D48">
        <w:rPr>
          <w:rFonts w:ascii="Times New Roman" w:hAnsi="Times New Roman"/>
          <w:sz w:val="24"/>
          <w:szCs w:val="24"/>
        </w:rPr>
        <w:t xml:space="preserve"> Программы</w:t>
      </w:r>
      <w:r w:rsidR="00BC2460" w:rsidRPr="00973F3A">
        <w:rPr>
          <w:rFonts w:ascii="Times New Roman" w:hAnsi="Times New Roman"/>
          <w:sz w:val="24"/>
          <w:szCs w:val="24"/>
        </w:rPr>
        <w:t xml:space="preserve"> </w:t>
      </w:r>
      <w:r w:rsidR="00BC2460" w:rsidRPr="00E97D48">
        <w:rPr>
          <w:rFonts w:ascii="Times New Roman" w:hAnsi="Times New Roman"/>
          <w:sz w:val="24"/>
          <w:szCs w:val="24"/>
        </w:rPr>
        <w:t xml:space="preserve">указаны в </w:t>
      </w:r>
      <w:r w:rsidR="005B4765" w:rsidRPr="00E97D48">
        <w:rPr>
          <w:rFonts w:ascii="Times New Roman" w:hAnsi="Times New Roman"/>
          <w:sz w:val="24"/>
          <w:szCs w:val="24"/>
        </w:rPr>
        <w:t>приложении 1</w:t>
      </w:r>
      <w:r w:rsidR="00440787" w:rsidRPr="00E97D48">
        <w:rPr>
          <w:rFonts w:ascii="Times New Roman" w:hAnsi="Times New Roman"/>
          <w:sz w:val="24"/>
          <w:szCs w:val="24"/>
        </w:rPr>
        <w:t xml:space="preserve"> .</w:t>
      </w:r>
    </w:p>
    <w:p w:rsidR="00973F3A" w:rsidRPr="00973F3A" w:rsidRDefault="00973F3A" w:rsidP="00E97D48">
      <w:pPr>
        <w:spacing w:after="0" w:line="240" w:lineRule="auto"/>
        <w:ind w:left="360" w:firstLine="125"/>
        <w:jc w:val="both"/>
        <w:rPr>
          <w:rFonts w:ascii="Times New Roman" w:hAnsi="Times New Roman"/>
          <w:sz w:val="24"/>
          <w:szCs w:val="24"/>
        </w:rPr>
      </w:pPr>
    </w:p>
    <w:p w:rsidR="00B70008" w:rsidRDefault="00B70008" w:rsidP="00B70008">
      <w:pPr>
        <w:pStyle w:val="ConsNormal"/>
        <w:widowControl/>
        <w:ind w:right="201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F249D">
        <w:rPr>
          <w:b/>
          <w:sz w:val="26"/>
          <w:szCs w:val="26"/>
          <w:lang w:val="en-US"/>
        </w:rPr>
        <w:t>I</w:t>
      </w:r>
      <w:r w:rsidRPr="002606D1">
        <w:rPr>
          <w:rFonts w:ascii="Times New Roman" w:hAnsi="Times New Roman"/>
          <w:b/>
          <w:sz w:val="26"/>
          <w:szCs w:val="26"/>
          <w:lang w:val="en-US"/>
        </w:rPr>
        <w:t>V</w:t>
      </w:r>
      <w:r w:rsidRPr="002606D1">
        <w:rPr>
          <w:rFonts w:ascii="Times New Roman" w:hAnsi="Times New Roman"/>
          <w:b/>
          <w:sz w:val="26"/>
          <w:szCs w:val="26"/>
        </w:rPr>
        <w:t xml:space="preserve">. </w:t>
      </w:r>
      <w:r w:rsidRPr="003034D1">
        <w:rPr>
          <w:rFonts w:ascii="Times New Roman" w:hAnsi="Times New Roman" w:cs="Times New Roman"/>
          <w:b/>
          <w:sz w:val="26"/>
          <w:szCs w:val="26"/>
        </w:rPr>
        <w:t>Общий объем финансовых ресурсов, необходимых для реализации</w:t>
      </w:r>
    </w:p>
    <w:p w:rsidR="00B70008" w:rsidRDefault="00B70008" w:rsidP="00B70008">
      <w:pPr>
        <w:pStyle w:val="ConsNormal"/>
        <w:widowControl/>
        <w:ind w:right="201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034D1">
        <w:rPr>
          <w:rFonts w:ascii="Times New Roman" w:hAnsi="Times New Roman" w:cs="Times New Roman"/>
          <w:b/>
          <w:sz w:val="26"/>
          <w:szCs w:val="26"/>
        </w:rPr>
        <w:t xml:space="preserve"> муниципальной программы</w:t>
      </w:r>
      <w:r w:rsidR="00346ED7">
        <w:rPr>
          <w:rFonts w:ascii="Times New Roman" w:hAnsi="Times New Roman" w:cs="Times New Roman"/>
          <w:b/>
          <w:sz w:val="26"/>
          <w:szCs w:val="26"/>
        </w:rPr>
        <w:t>.</w:t>
      </w:r>
    </w:p>
    <w:p w:rsidR="00346ED7" w:rsidRPr="003034D1" w:rsidRDefault="00346ED7" w:rsidP="001D5CE2">
      <w:pPr>
        <w:pStyle w:val="ConsNormal"/>
        <w:widowControl/>
        <w:ind w:right="201" w:firstLine="0"/>
        <w:jc w:val="both"/>
        <w:rPr>
          <w:rFonts w:ascii="Times New Roman" w:hAnsi="Times New Roman"/>
          <w:b/>
          <w:sz w:val="26"/>
          <w:szCs w:val="26"/>
        </w:rPr>
      </w:pPr>
    </w:p>
    <w:p w:rsidR="00B70008" w:rsidRPr="00E97D48" w:rsidRDefault="00B70008" w:rsidP="001D5CE2">
      <w:pPr>
        <w:pStyle w:val="ConsPlusNormal"/>
        <w:ind w:firstLineChars="125" w:firstLine="300"/>
        <w:jc w:val="both"/>
        <w:rPr>
          <w:rFonts w:ascii="Times New Roman" w:hAnsi="Times New Roman" w:cs="Times New Roman"/>
          <w:sz w:val="24"/>
          <w:szCs w:val="24"/>
        </w:rPr>
      </w:pPr>
      <w:r w:rsidRPr="00973F3A">
        <w:rPr>
          <w:rFonts w:ascii="Times New Roman" w:hAnsi="Times New Roman" w:cs="Times New Roman"/>
          <w:sz w:val="24"/>
          <w:szCs w:val="24"/>
        </w:rPr>
        <w:t xml:space="preserve"> </w:t>
      </w:r>
      <w:r w:rsidR="00E97D48">
        <w:rPr>
          <w:rFonts w:ascii="Times New Roman" w:hAnsi="Times New Roman" w:cs="Times New Roman"/>
          <w:sz w:val="24"/>
          <w:szCs w:val="24"/>
        </w:rPr>
        <w:tab/>
      </w:r>
      <w:r w:rsidRPr="00973F3A">
        <w:rPr>
          <w:rFonts w:ascii="Times New Roman" w:hAnsi="Times New Roman" w:cs="Times New Roman"/>
          <w:sz w:val="24"/>
          <w:szCs w:val="24"/>
        </w:rPr>
        <w:t xml:space="preserve"> Объемы финансирования программы носят прогнозный характер и подлежат ежегодному уточнению в </w:t>
      </w:r>
      <w:r w:rsidRPr="00E97D48">
        <w:rPr>
          <w:rFonts w:ascii="Times New Roman" w:hAnsi="Times New Roman" w:cs="Times New Roman"/>
          <w:sz w:val="24"/>
          <w:szCs w:val="24"/>
        </w:rPr>
        <w:t xml:space="preserve">установленном порядке </w:t>
      </w:r>
      <w:r w:rsidR="005B4765" w:rsidRPr="00E97D48">
        <w:rPr>
          <w:rFonts w:ascii="Times New Roman" w:hAnsi="Times New Roman" w:cs="Times New Roman"/>
          <w:sz w:val="24"/>
          <w:szCs w:val="24"/>
        </w:rPr>
        <w:t>в соответствии с решением Бурлинского районного Совета народных депутатов Алтайского края</w:t>
      </w:r>
      <w:r w:rsidRPr="00E97D48">
        <w:rPr>
          <w:rFonts w:ascii="Times New Roman" w:hAnsi="Times New Roman" w:cs="Times New Roman"/>
          <w:sz w:val="24"/>
          <w:szCs w:val="24"/>
        </w:rPr>
        <w:t>.</w:t>
      </w:r>
    </w:p>
    <w:p w:rsidR="00B70008" w:rsidRPr="00E97D48" w:rsidRDefault="00B70008" w:rsidP="001D5CE2">
      <w:pPr>
        <w:pStyle w:val="ConsNormal"/>
        <w:widowControl/>
        <w:ind w:right="201" w:firstLineChars="295" w:firstLine="708"/>
        <w:jc w:val="both"/>
        <w:rPr>
          <w:rFonts w:ascii="Times New Roman" w:hAnsi="Times New Roman"/>
          <w:sz w:val="24"/>
          <w:szCs w:val="24"/>
        </w:rPr>
      </w:pPr>
      <w:r w:rsidRPr="00E97D48">
        <w:rPr>
          <w:rFonts w:ascii="Times New Roman" w:hAnsi="Times New Roman"/>
          <w:sz w:val="24"/>
          <w:szCs w:val="24"/>
        </w:rPr>
        <w:t>Финансирование Программы осущест</w:t>
      </w:r>
      <w:r w:rsidR="00230100" w:rsidRPr="00E97D48">
        <w:rPr>
          <w:rFonts w:ascii="Times New Roman" w:hAnsi="Times New Roman"/>
          <w:sz w:val="24"/>
          <w:szCs w:val="24"/>
        </w:rPr>
        <w:t>вляется за счет средств районного</w:t>
      </w:r>
      <w:r w:rsidR="00323E3A" w:rsidRPr="00E97D48">
        <w:rPr>
          <w:rFonts w:ascii="Times New Roman" w:hAnsi="Times New Roman"/>
          <w:sz w:val="24"/>
          <w:szCs w:val="24"/>
        </w:rPr>
        <w:t xml:space="preserve"> </w:t>
      </w:r>
      <w:r w:rsidR="005B4765" w:rsidRPr="00E97D48">
        <w:rPr>
          <w:rFonts w:ascii="Times New Roman" w:hAnsi="Times New Roman"/>
          <w:sz w:val="24"/>
          <w:szCs w:val="24"/>
        </w:rPr>
        <w:t>бюджета</w:t>
      </w:r>
      <w:r w:rsidRPr="00E97D48">
        <w:rPr>
          <w:rFonts w:ascii="Times New Roman" w:hAnsi="Times New Roman"/>
          <w:sz w:val="24"/>
          <w:szCs w:val="24"/>
        </w:rPr>
        <w:t>.</w:t>
      </w:r>
    </w:p>
    <w:p w:rsidR="00CF2752" w:rsidRDefault="00B70008" w:rsidP="00CF2752">
      <w:pPr>
        <w:pStyle w:val="ConsNormal"/>
        <w:widowControl/>
        <w:ind w:right="201" w:firstLineChars="300"/>
        <w:jc w:val="both"/>
        <w:rPr>
          <w:rFonts w:ascii="Times New Roman" w:hAnsi="Times New Roman"/>
          <w:sz w:val="24"/>
          <w:szCs w:val="24"/>
        </w:rPr>
      </w:pPr>
      <w:r w:rsidRPr="00C6743F">
        <w:rPr>
          <w:rFonts w:ascii="Times New Roman" w:hAnsi="Times New Roman"/>
          <w:sz w:val="24"/>
          <w:szCs w:val="24"/>
        </w:rPr>
        <w:t xml:space="preserve">Общий объем финансирования Программы составит </w:t>
      </w:r>
      <w:r w:rsidR="00280573" w:rsidRPr="00C6743F">
        <w:rPr>
          <w:rFonts w:ascii="Times New Roman" w:hAnsi="Times New Roman"/>
          <w:sz w:val="24"/>
          <w:szCs w:val="24"/>
        </w:rPr>
        <w:t>400,0</w:t>
      </w:r>
      <w:r w:rsidR="00230100" w:rsidRPr="00C6743F">
        <w:rPr>
          <w:rFonts w:ascii="Times New Roman" w:hAnsi="Times New Roman"/>
          <w:sz w:val="24"/>
          <w:szCs w:val="24"/>
        </w:rPr>
        <w:t xml:space="preserve"> </w:t>
      </w:r>
      <w:r w:rsidRPr="00C6743F">
        <w:rPr>
          <w:rFonts w:ascii="Times New Roman" w:hAnsi="Times New Roman"/>
          <w:sz w:val="24"/>
          <w:szCs w:val="24"/>
        </w:rPr>
        <w:t>тыс. руб</w:t>
      </w:r>
      <w:r w:rsidR="001D5CE2">
        <w:rPr>
          <w:rFonts w:ascii="Times New Roman" w:hAnsi="Times New Roman"/>
          <w:sz w:val="24"/>
          <w:szCs w:val="24"/>
        </w:rPr>
        <w:t>лей</w:t>
      </w:r>
      <w:r w:rsidRPr="00C6743F">
        <w:rPr>
          <w:rFonts w:ascii="Times New Roman" w:hAnsi="Times New Roman"/>
          <w:sz w:val="24"/>
          <w:szCs w:val="24"/>
        </w:rPr>
        <w:t>, и</w:t>
      </w:r>
      <w:r w:rsidR="00345E9C">
        <w:rPr>
          <w:rFonts w:ascii="Times New Roman" w:hAnsi="Times New Roman"/>
          <w:sz w:val="24"/>
          <w:szCs w:val="24"/>
        </w:rPr>
        <w:t>з районного</w:t>
      </w:r>
      <w:r w:rsidR="001D5CE2">
        <w:rPr>
          <w:rFonts w:ascii="Times New Roman" w:hAnsi="Times New Roman"/>
          <w:sz w:val="24"/>
          <w:szCs w:val="24"/>
        </w:rPr>
        <w:t xml:space="preserve"> </w:t>
      </w:r>
      <w:r w:rsidR="00280573" w:rsidRPr="00C6743F">
        <w:rPr>
          <w:rFonts w:ascii="Times New Roman" w:hAnsi="Times New Roman"/>
          <w:sz w:val="24"/>
          <w:szCs w:val="24"/>
        </w:rPr>
        <w:t>бюджета составляет 400,0 тыс. рублей</w:t>
      </w:r>
      <w:r w:rsidRPr="00C6743F">
        <w:rPr>
          <w:rFonts w:ascii="Times New Roman" w:hAnsi="Times New Roman"/>
          <w:sz w:val="24"/>
          <w:szCs w:val="24"/>
        </w:rPr>
        <w:t>.</w:t>
      </w:r>
    </w:p>
    <w:p w:rsidR="005B4765" w:rsidRDefault="00B70008" w:rsidP="00CF2752">
      <w:pPr>
        <w:pStyle w:val="ConsNormal"/>
        <w:widowControl/>
        <w:ind w:right="201" w:firstLineChars="300"/>
        <w:jc w:val="both"/>
        <w:rPr>
          <w:rFonts w:ascii="Times New Roman" w:hAnsi="Times New Roman"/>
          <w:sz w:val="24"/>
          <w:szCs w:val="24"/>
        </w:rPr>
      </w:pPr>
      <w:r w:rsidRPr="00973F3A">
        <w:rPr>
          <w:rFonts w:ascii="Times New Roman" w:hAnsi="Times New Roman"/>
          <w:sz w:val="24"/>
          <w:szCs w:val="24"/>
        </w:rPr>
        <w:t>Сводная информация об объемах и источник</w:t>
      </w:r>
      <w:r w:rsidR="00345E9C">
        <w:rPr>
          <w:rFonts w:ascii="Times New Roman" w:hAnsi="Times New Roman"/>
          <w:sz w:val="24"/>
          <w:szCs w:val="24"/>
        </w:rPr>
        <w:t>ах финансирования муниципальной</w:t>
      </w:r>
      <w:r w:rsidR="00CF2752">
        <w:rPr>
          <w:rFonts w:ascii="Times New Roman" w:hAnsi="Times New Roman"/>
          <w:sz w:val="24"/>
          <w:szCs w:val="24"/>
        </w:rPr>
        <w:t xml:space="preserve"> </w:t>
      </w:r>
      <w:r w:rsidRPr="00973F3A">
        <w:rPr>
          <w:rFonts w:ascii="Times New Roman" w:hAnsi="Times New Roman"/>
          <w:sz w:val="24"/>
          <w:szCs w:val="24"/>
        </w:rPr>
        <w:t>программы по годам её реализации приводит</w:t>
      </w:r>
      <w:r w:rsidR="007B01D2">
        <w:rPr>
          <w:rFonts w:ascii="Times New Roman" w:hAnsi="Times New Roman"/>
          <w:sz w:val="24"/>
          <w:szCs w:val="24"/>
        </w:rPr>
        <w:t xml:space="preserve">ся по форме </w:t>
      </w:r>
      <w:r w:rsidR="007B01D2" w:rsidRPr="00E97D48">
        <w:rPr>
          <w:rFonts w:ascii="Times New Roman" w:hAnsi="Times New Roman"/>
          <w:sz w:val="24"/>
          <w:szCs w:val="24"/>
        </w:rPr>
        <w:t xml:space="preserve">согласно </w:t>
      </w:r>
      <w:r w:rsidR="005B4765" w:rsidRPr="00E97D48">
        <w:rPr>
          <w:rFonts w:ascii="Times New Roman" w:hAnsi="Times New Roman"/>
          <w:sz w:val="24"/>
          <w:szCs w:val="24"/>
        </w:rPr>
        <w:t xml:space="preserve">приложении </w:t>
      </w:r>
      <w:r w:rsidR="005B4765" w:rsidRPr="00345E9C">
        <w:rPr>
          <w:rFonts w:ascii="Times New Roman" w:hAnsi="Times New Roman"/>
          <w:sz w:val="24"/>
          <w:szCs w:val="24"/>
        </w:rPr>
        <w:t>3.</w:t>
      </w:r>
    </w:p>
    <w:p w:rsidR="00345E9C" w:rsidRPr="00345E9C" w:rsidRDefault="00345E9C" w:rsidP="00345E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C4D04" w:rsidRPr="00B17A34" w:rsidRDefault="00DC4D04" w:rsidP="005B4765">
      <w:pPr>
        <w:pStyle w:val="a4"/>
        <w:jc w:val="center"/>
        <w:rPr>
          <w:b/>
          <w:sz w:val="26"/>
          <w:szCs w:val="26"/>
        </w:rPr>
      </w:pPr>
      <w:r w:rsidRPr="00B17A34">
        <w:rPr>
          <w:b/>
          <w:sz w:val="26"/>
          <w:szCs w:val="26"/>
          <w:lang w:val="en-US"/>
        </w:rPr>
        <w:t>V</w:t>
      </w:r>
      <w:r w:rsidRPr="00B17A34">
        <w:rPr>
          <w:b/>
          <w:sz w:val="26"/>
          <w:szCs w:val="26"/>
        </w:rPr>
        <w:t>. Анализ рисков реализации муниципальной программы и описание мер</w:t>
      </w:r>
    </w:p>
    <w:p w:rsidR="00DC4D04" w:rsidRPr="005B4765" w:rsidRDefault="00DC4D04" w:rsidP="005B4765">
      <w:pPr>
        <w:pStyle w:val="a4"/>
        <w:jc w:val="center"/>
        <w:rPr>
          <w:b/>
        </w:rPr>
      </w:pPr>
      <w:r w:rsidRPr="00B17A34">
        <w:rPr>
          <w:b/>
          <w:sz w:val="26"/>
          <w:szCs w:val="26"/>
        </w:rPr>
        <w:t>управления рисками реализации муниципальной программы</w:t>
      </w:r>
      <w:r w:rsidR="00346ED7" w:rsidRPr="005B4765">
        <w:rPr>
          <w:b/>
        </w:rPr>
        <w:t>.</w:t>
      </w:r>
    </w:p>
    <w:p w:rsidR="00DC4D04" w:rsidRPr="00C611FF" w:rsidRDefault="00DC4D04" w:rsidP="00DC4D04">
      <w:pPr>
        <w:pStyle w:val="ConsNormal"/>
        <w:widowControl/>
        <w:ind w:right="201" w:firstLine="0"/>
        <w:rPr>
          <w:rFonts w:ascii="Times New Roman" w:hAnsi="Times New Roman"/>
          <w:b/>
          <w:sz w:val="26"/>
          <w:szCs w:val="26"/>
        </w:rPr>
      </w:pPr>
    </w:p>
    <w:p w:rsidR="00DC4D04" w:rsidRPr="00CF2752" w:rsidRDefault="00DC4D04" w:rsidP="00CF2752">
      <w:pPr>
        <w:pStyle w:val="a4"/>
        <w:ind w:firstLine="709"/>
        <w:jc w:val="both"/>
      </w:pPr>
      <w:r w:rsidRPr="00CF2752">
        <w:t>Реализация муниципальной программы подвержена влиянию общих групп рисков и негативных факторов. Существуют некоторые рисковые события, наступление которых может исказить (уменьшить) положительный эффект от реализации муниципальной программы.</w:t>
      </w:r>
    </w:p>
    <w:p w:rsidR="00DC4D04" w:rsidRPr="00CF2752" w:rsidRDefault="00DC4D04" w:rsidP="00CF2752">
      <w:pPr>
        <w:pStyle w:val="a4"/>
        <w:ind w:firstLine="709"/>
        <w:jc w:val="both"/>
      </w:pPr>
      <w:r w:rsidRPr="00CF2752">
        <w:t>Основными рисками реализации муниципальной программы являются:</w:t>
      </w:r>
    </w:p>
    <w:p w:rsidR="00DC4D04" w:rsidRPr="00CF2752" w:rsidRDefault="00DC4D04" w:rsidP="00CF2752">
      <w:pPr>
        <w:pStyle w:val="a4"/>
        <w:ind w:firstLine="709"/>
        <w:jc w:val="both"/>
      </w:pPr>
      <w:r w:rsidRPr="00CF2752">
        <w:t>- неэффективное и неполное использование возможностей, предоставляемых в рамках реализации мероприятий муниципальной программы</w:t>
      </w:r>
      <w:r w:rsidR="00CF2752">
        <w:t>;</w:t>
      </w:r>
    </w:p>
    <w:p w:rsidR="00DC4D04" w:rsidRPr="00CF2752" w:rsidRDefault="00DC4D04" w:rsidP="00CF2752">
      <w:pPr>
        <w:pStyle w:val="a4"/>
        <w:ind w:firstLine="709"/>
        <w:jc w:val="both"/>
      </w:pPr>
      <w:r w:rsidRPr="00CF2752">
        <w:lastRenderedPageBreak/>
        <w:t>- сокращение объёмов финансирования за счёт средств бюджетов всех уровней на реализацию мероприятий подпрограммы;</w:t>
      </w:r>
    </w:p>
    <w:p w:rsidR="00DC4D04" w:rsidRPr="00CF2752" w:rsidRDefault="00DC4D04" w:rsidP="00CF2752">
      <w:pPr>
        <w:pStyle w:val="a4"/>
        <w:ind w:firstLine="709"/>
        <w:jc w:val="both"/>
      </w:pPr>
      <w:r w:rsidRPr="00CF2752">
        <w:t>- замедление темпов экономического роста в связи с ухудшением макроэкономической ситуации и усилением инфляционных процессов;</w:t>
      </w:r>
    </w:p>
    <w:p w:rsidR="00DC4D04" w:rsidRPr="00CF2752" w:rsidRDefault="00DC4D04" w:rsidP="00CF2752">
      <w:pPr>
        <w:pStyle w:val="a4"/>
        <w:ind w:firstLine="709"/>
        <w:jc w:val="both"/>
      </w:pPr>
      <w:r w:rsidRPr="00CF2752">
        <w:t>- необходимость взаимодействия с большим количеством участников реализации подпрограммы: органами местного самоуправления Администрации Бурлинского района, предприятиями и организациями.</w:t>
      </w:r>
    </w:p>
    <w:p w:rsidR="00DC4D04" w:rsidRPr="00CF2752" w:rsidRDefault="00DC4D04" w:rsidP="00CF2752">
      <w:pPr>
        <w:pStyle w:val="a4"/>
        <w:ind w:firstLine="709"/>
        <w:jc w:val="both"/>
      </w:pPr>
      <w:r w:rsidRPr="00CF2752">
        <w:t>Последствиями негативного развития событий (реализации рисков) могут быть:</w:t>
      </w:r>
    </w:p>
    <w:p w:rsidR="00DC4D04" w:rsidRPr="00CF2752" w:rsidRDefault="00DC4D04" w:rsidP="00CF2752">
      <w:pPr>
        <w:pStyle w:val="a4"/>
        <w:ind w:firstLine="709"/>
        <w:jc w:val="both"/>
      </w:pPr>
      <w:r w:rsidRPr="00CF2752">
        <w:t>- изменение сроков и (или) стоимости реализации мероприятий;</w:t>
      </w:r>
    </w:p>
    <w:p w:rsidR="00DC4D04" w:rsidRPr="00CF2752" w:rsidRDefault="00DC4D04" w:rsidP="00CF2752">
      <w:pPr>
        <w:pStyle w:val="a4"/>
        <w:ind w:firstLine="709"/>
        <w:jc w:val="both"/>
      </w:pPr>
      <w:r w:rsidRPr="00CF2752">
        <w:t>- невыполнение целевых индикаторов.</w:t>
      </w:r>
    </w:p>
    <w:p w:rsidR="00DC4D04" w:rsidRPr="00CF2752" w:rsidRDefault="00DC4D04" w:rsidP="00CF2752">
      <w:pPr>
        <w:pStyle w:val="a4"/>
        <w:ind w:firstLine="709"/>
        <w:jc w:val="both"/>
      </w:pPr>
      <w:r w:rsidRPr="00CF2752">
        <w:t>Минимизация рисков общего характера осуществляется на основе формирования ежегодных планов реализации муниципальной программы и мониторинга хода ее выполнения, позволяющего выявлять причины и принять соответствующие меры регулирования.</w:t>
      </w:r>
    </w:p>
    <w:p w:rsidR="00DC4D04" w:rsidRPr="00CF2752" w:rsidRDefault="00DC4D04" w:rsidP="00CF2752">
      <w:pPr>
        <w:pStyle w:val="a4"/>
        <w:ind w:firstLine="709"/>
        <w:jc w:val="both"/>
      </w:pPr>
      <w:r w:rsidRPr="00CF2752">
        <w:t>Для управления риском используются различные меры по координации деятельности участников программы, в числе которых: правовое регулирование, проведение совещаний, согласительные процедуры, методическое сопровождение.</w:t>
      </w:r>
    </w:p>
    <w:p w:rsidR="00DC4D04" w:rsidRPr="00CF2752" w:rsidRDefault="00DC4D04" w:rsidP="00CF2752">
      <w:pPr>
        <w:pStyle w:val="a4"/>
        <w:ind w:firstLine="709"/>
        <w:jc w:val="both"/>
      </w:pPr>
      <w:r w:rsidRPr="00CF2752">
        <w:t>Также для управления риском ежегодно будут корректироваться план мероприятий программы и значения целевых индикаторов с учётом предусмотренного финансирования.</w:t>
      </w:r>
    </w:p>
    <w:p w:rsidR="0011375C" w:rsidRPr="00DC4D04" w:rsidRDefault="0011375C" w:rsidP="00A65EF4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C4D04" w:rsidRPr="002606D1" w:rsidRDefault="00DC4D04" w:rsidP="00DC4D04">
      <w:pPr>
        <w:pStyle w:val="ConsNormal"/>
        <w:widowControl/>
        <w:ind w:right="201" w:firstLine="0"/>
        <w:jc w:val="center"/>
        <w:rPr>
          <w:rFonts w:ascii="Times New Roman" w:hAnsi="Times New Roman"/>
          <w:sz w:val="26"/>
          <w:szCs w:val="26"/>
        </w:rPr>
      </w:pPr>
      <w:r w:rsidRPr="002606D1">
        <w:rPr>
          <w:rFonts w:ascii="Times New Roman" w:hAnsi="Times New Roman"/>
          <w:b/>
          <w:sz w:val="26"/>
          <w:szCs w:val="26"/>
          <w:lang w:val="en-US"/>
        </w:rPr>
        <w:t>VI</w:t>
      </w:r>
      <w:r w:rsidRPr="002606D1">
        <w:rPr>
          <w:rFonts w:ascii="Times New Roman" w:hAnsi="Times New Roman"/>
          <w:b/>
          <w:sz w:val="26"/>
          <w:szCs w:val="26"/>
        </w:rPr>
        <w:t xml:space="preserve">. </w:t>
      </w:r>
      <w:r w:rsidRPr="00107CDE">
        <w:rPr>
          <w:rFonts w:ascii="Times New Roman" w:hAnsi="Times New Roman" w:cs="Times New Roman"/>
          <w:b/>
          <w:sz w:val="26"/>
          <w:szCs w:val="26"/>
        </w:rPr>
        <w:t>Методика оценки эффективности муниципальной программы</w:t>
      </w:r>
    </w:p>
    <w:p w:rsidR="00DC4D04" w:rsidRDefault="00DC4D04" w:rsidP="00DC4D04">
      <w:pPr>
        <w:pStyle w:val="ConsNormal"/>
        <w:widowControl/>
        <w:ind w:right="201" w:firstLine="0"/>
        <w:jc w:val="both"/>
        <w:rPr>
          <w:rFonts w:ascii="Times New Roman" w:hAnsi="Times New Roman"/>
          <w:sz w:val="26"/>
          <w:szCs w:val="26"/>
        </w:rPr>
      </w:pPr>
      <w:r w:rsidRPr="002606D1">
        <w:rPr>
          <w:rFonts w:ascii="Times New Roman" w:hAnsi="Times New Roman"/>
          <w:sz w:val="26"/>
          <w:szCs w:val="26"/>
        </w:rPr>
        <w:tab/>
      </w:r>
    </w:p>
    <w:p w:rsidR="00EA5BB2" w:rsidRPr="00EA5BB2" w:rsidRDefault="00EA5BB2" w:rsidP="00EA5BB2">
      <w:pPr>
        <w:pStyle w:val="a4"/>
        <w:ind w:firstLine="709"/>
        <w:jc w:val="both"/>
      </w:pPr>
      <w:r w:rsidRPr="00EA5BB2">
        <w:t>Методика оценки эффективности муниципальной программы определ</w:t>
      </w:r>
      <w:r>
        <w:t>яется в соответствии с</w:t>
      </w:r>
      <w:r w:rsidRPr="00EA5BB2">
        <w:t xml:space="preserve"> Порядком разработки, реализации и оценки эффективности муниципальных программ муниципального образования Бурлинский район Алтайского края, утвержденным постановлением Администрации Бурлинского района Алтайского края от 28.02.2018 № 31. </w:t>
      </w:r>
    </w:p>
    <w:p w:rsidR="00EA5BB2" w:rsidRPr="00EA5BB2" w:rsidRDefault="00EA5BB2" w:rsidP="00EA5BB2">
      <w:pPr>
        <w:tabs>
          <w:tab w:val="left" w:pos="12360"/>
        </w:tabs>
        <w:spacing w:after="0" w:line="20" w:lineRule="atLeast"/>
        <w:ind w:firstLine="567"/>
        <w:jc w:val="both"/>
        <w:rPr>
          <w:b/>
          <w:color w:val="FF0000"/>
          <w:sz w:val="24"/>
          <w:szCs w:val="24"/>
        </w:rPr>
      </w:pPr>
    </w:p>
    <w:p w:rsidR="0011375C" w:rsidRPr="00EA5BB2" w:rsidRDefault="0011375C" w:rsidP="0011375C">
      <w:pPr>
        <w:pStyle w:val="a3"/>
        <w:spacing w:line="20" w:lineRule="atLeast"/>
        <w:rPr>
          <w:b/>
          <w:color w:val="FF0000"/>
          <w:szCs w:val="28"/>
        </w:rPr>
      </w:pPr>
    </w:p>
    <w:p w:rsidR="0011375C" w:rsidRPr="00EA5BB2" w:rsidRDefault="00F97579" w:rsidP="0011375C">
      <w:pPr>
        <w:pStyle w:val="a3"/>
        <w:spacing w:line="20" w:lineRule="atLeast"/>
        <w:rPr>
          <w:b/>
          <w:color w:val="FF0000"/>
          <w:szCs w:val="28"/>
        </w:rPr>
        <w:sectPr w:rsidR="0011375C" w:rsidRPr="00EA5BB2" w:rsidSect="00C512FF">
          <w:pgSz w:w="11906" w:h="16838"/>
          <w:pgMar w:top="851" w:right="567" w:bottom="1134" w:left="1418" w:header="709" w:footer="709" w:gutter="0"/>
          <w:cols w:space="708"/>
          <w:docGrid w:linePitch="360"/>
        </w:sectPr>
      </w:pPr>
      <w:r>
        <w:rPr>
          <w:b/>
          <w:color w:val="FF0000"/>
          <w:szCs w:val="28"/>
        </w:rPr>
        <w:t xml:space="preserve">  </w:t>
      </w:r>
    </w:p>
    <w:p w:rsidR="005B4765" w:rsidRPr="00FF16B7" w:rsidRDefault="005B4765" w:rsidP="00784AB7">
      <w:pPr>
        <w:tabs>
          <w:tab w:val="left" w:pos="10490"/>
        </w:tabs>
        <w:spacing w:after="0" w:line="240" w:lineRule="auto"/>
        <w:ind w:left="1063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F97579" w:rsidRDefault="005B4765" w:rsidP="00784AB7">
      <w:pPr>
        <w:pStyle w:val="ConsNormal"/>
        <w:widowControl/>
        <w:tabs>
          <w:tab w:val="left" w:pos="10490"/>
        </w:tabs>
        <w:ind w:left="10632" w:right="0" w:firstLine="0"/>
        <w:rPr>
          <w:rFonts w:ascii="Times New Roman" w:hAnsi="Times New Roman"/>
          <w:sz w:val="24"/>
          <w:szCs w:val="24"/>
        </w:rPr>
      </w:pPr>
      <w:r w:rsidRPr="00FF16B7">
        <w:rPr>
          <w:rFonts w:ascii="Times New Roman" w:hAnsi="Times New Roman"/>
          <w:sz w:val="24"/>
          <w:szCs w:val="24"/>
        </w:rPr>
        <w:t>к муни</w:t>
      </w:r>
      <w:r>
        <w:rPr>
          <w:rFonts w:ascii="Times New Roman" w:hAnsi="Times New Roman"/>
          <w:sz w:val="24"/>
          <w:szCs w:val="24"/>
        </w:rPr>
        <w:t>ципальной программе</w:t>
      </w:r>
    </w:p>
    <w:p w:rsidR="00F97579" w:rsidRDefault="005B4765" w:rsidP="00784AB7">
      <w:pPr>
        <w:pStyle w:val="ConsNormal"/>
        <w:widowControl/>
        <w:tabs>
          <w:tab w:val="left" w:pos="10490"/>
        </w:tabs>
        <w:ind w:left="10632" w:right="0" w:firstLine="0"/>
        <w:rPr>
          <w:rFonts w:ascii="Times New Roman" w:hAnsi="Times New Roman"/>
          <w:sz w:val="24"/>
          <w:szCs w:val="24"/>
        </w:rPr>
      </w:pPr>
      <w:r w:rsidRPr="00FF16B7">
        <w:rPr>
          <w:rFonts w:ascii="Times New Roman" w:hAnsi="Times New Roman"/>
          <w:sz w:val="24"/>
          <w:szCs w:val="24"/>
        </w:rPr>
        <w:t>«</w:t>
      </w:r>
      <w:r w:rsidR="00F97579" w:rsidRPr="00F97579">
        <w:rPr>
          <w:rFonts w:ascii="Times New Roman" w:hAnsi="Times New Roman"/>
          <w:sz w:val="24"/>
          <w:szCs w:val="24"/>
        </w:rPr>
        <w:t>Повышение безопасности дорожного</w:t>
      </w:r>
    </w:p>
    <w:p w:rsidR="00F97579" w:rsidRPr="00F97579" w:rsidRDefault="00F97579" w:rsidP="00784AB7">
      <w:pPr>
        <w:pStyle w:val="ConsNormal"/>
        <w:widowControl/>
        <w:tabs>
          <w:tab w:val="left" w:pos="10490"/>
        </w:tabs>
        <w:ind w:left="10632" w:right="0" w:firstLine="0"/>
        <w:rPr>
          <w:rFonts w:ascii="Times New Roman" w:hAnsi="Times New Roman"/>
          <w:sz w:val="24"/>
          <w:szCs w:val="24"/>
        </w:rPr>
      </w:pPr>
      <w:r w:rsidRPr="00F97579">
        <w:rPr>
          <w:rFonts w:ascii="Times New Roman" w:hAnsi="Times New Roman"/>
          <w:sz w:val="24"/>
          <w:szCs w:val="24"/>
        </w:rPr>
        <w:t>движения в Бурлинском районе</w:t>
      </w:r>
    </w:p>
    <w:p w:rsidR="005B4765" w:rsidRDefault="00F97579" w:rsidP="00784AB7">
      <w:pPr>
        <w:tabs>
          <w:tab w:val="left" w:pos="10490"/>
        </w:tabs>
        <w:spacing w:after="0" w:line="240" w:lineRule="auto"/>
        <w:ind w:left="10632"/>
        <w:rPr>
          <w:rFonts w:ascii="Times New Roman" w:hAnsi="Times New Roman"/>
          <w:color w:val="FF0000"/>
          <w:sz w:val="24"/>
          <w:szCs w:val="24"/>
        </w:rPr>
      </w:pPr>
      <w:r w:rsidRPr="00F97579">
        <w:rPr>
          <w:rFonts w:ascii="Times New Roman" w:hAnsi="Times New Roman"/>
          <w:sz w:val="24"/>
          <w:szCs w:val="24"/>
        </w:rPr>
        <w:t>Алтайского края на 2026-2030 годы</w:t>
      </w:r>
      <w:r w:rsidR="005B4765" w:rsidRPr="00FF16B7">
        <w:rPr>
          <w:rFonts w:ascii="Times New Roman" w:hAnsi="Times New Roman"/>
          <w:sz w:val="24"/>
          <w:szCs w:val="24"/>
        </w:rPr>
        <w:t>»</w:t>
      </w:r>
    </w:p>
    <w:p w:rsidR="005B4765" w:rsidRPr="00FF16B7" w:rsidRDefault="005B4765" w:rsidP="005B4765">
      <w:pPr>
        <w:spacing w:after="0" w:line="240" w:lineRule="auto"/>
        <w:ind w:left="1049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674A4A" w:rsidRPr="005B4765" w:rsidRDefault="00674A4A" w:rsidP="005B4765">
      <w:pPr>
        <w:pStyle w:val="a4"/>
        <w:jc w:val="center"/>
        <w:rPr>
          <w:b/>
        </w:rPr>
      </w:pPr>
      <w:r w:rsidRPr="005B4765">
        <w:rPr>
          <w:b/>
        </w:rPr>
        <w:t>Сведения об индикаторах муниципальной программы «Повышение безопасности</w:t>
      </w:r>
    </w:p>
    <w:p w:rsidR="00674A4A" w:rsidRPr="005B4765" w:rsidRDefault="00674A4A" w:rsidP="005B4765">
      <w:pPr>
        <w:pStyle w:val="a4"/>
        <w:jc w:val="center"/>
        <w:rPr>
          <w:b/>
        </w:rPr>
      </w:pPr>
      <w:r w:rsidRPr="005B4765">
        <w:rPr>
          <w:b/>
        </w:rPr>
        <w:t>дорожного движения в Бурлинском районе на 20</w:t>
      </w:r>
      <w:r w:rsidR="0090346F" w:rsidRPr="005B4765">
        <w:rPr>
          <w:b/>
        </w:rPr>
        <w:t>26</w:t>
      </w:r>
      <w:r w:rsidR="0015328C" w:rsidRPr="005B4765">
        <w:rPr>
          <w:b/>
        </w:rPr>
        <w:t>-2030</w:t>
      </w:r>
      <w:r w:rsidRPr="005B4765">
        <w:rPr>
          <w:b/>
        </w:rPr>
        <w:t xml:space="preserve"> годы»</w:t>
      </w:r>
    </w:p>
    <w:p w:rsidR="004B48A3" w:rsidRPr="005B4765" w:rsidRDefault="00F97579" w:rsidP="005B4765">
      <w:pPr>
        <w:pStyle w:val="a4"/>
        <w:jc w:val="center"/>
        <w:rPr>
          <w:b/>
        </w:rPr>
      </w:pPr>
      <w:r>
        <w:rPr>
          <w:b/>
        </w:rPr>
        <w:t xml:space="preserve"> и их значения</w:t>
      </w:r>
    </w:p>
    <w:tbl>
      <w:tblPr>
        <w:tblpPr w:leftFromText="180" w:rightFromText="180" w:vertAnchor="text" w:horzAnchor="margin" w:tblpX="40" w:tblpY="365"/>
        <w:tblW w:w="1519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21"/>
        <w:gridCol w:w="3787"/>
        <w:gridCol w:w="731"/>
        <w:gridCol w:w="2698"/>
        <w:gridCol w:w="1801"/>
        <w:gridCol w:w="48"/>
        <w:gridCol w:w="1047"/>
        <w:gridCol w:w="995"/>
        <w:gridCol w:w="994"/>
        <w:gridCol w:w="1136"/>
        <w:gridCol w:w="1239"/>
      </w:tblGrid>
      <w:tr w:rsidR="006C32A0" w:rsidRPr="006B7903" w:rsidTr="00CF2752">
        <w:trPr>
          <w:trHeight w:hRule="exact" w:val="827"/>
        </w:trPr>
        <w:tc>
          <w:tcPr>
            <w:tcW w:w="7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C32A0" w:rsidRPr="006B7903" w:rsidRDefault="006C32A0" w:rsidP="00F9757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903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7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C32A0" w:rsidRPr="006B7903" w:rsidRDefault="006C32A0" w:rsidP="00F97579">
            <w:pPr>
              <w:shd w:val="clear" w:color="auto" w:fill="FFFFFF"/>
              <w:spacing w:line="25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90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Наименование </w:t>
            </w:r>
            <w:r w:rsidRPr="006B7903">
              <w:rPr>
                <w:rFonts w:ascii="Times New Roman" w:hAnsi="Times New Roman"/>
                <w:spacing w:val="-1"/>
                <w:sz w:val="24"/>
                <w:szCs w:val="24"/>
              </w:rPr>
              <w:t>индикатора (показателя)</w:t>
            </w:r>
          </w:p>
        </w:tc>
        <w:tc>
          <w:tcPr>
            <w:tcW w:w="7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C32A0" w:rsidRPr="006B7903" w:rsidRDefault="006C32A0" w:rsidP="00F97579">
            <w:pPr>
              <w:shd w:val="clear" w:color="auto" w:fill="FFFFFF"/>
              <w:spacing w:line="24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903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995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32A0" w:rsidRPr="006B7903" w:rsidRDefault="006C32A0" w:rsidP="00F9757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903">
              <w:rPr>
                <w:rFonts w:ascii="Times New Roman" w:hAnsi="Times New Roman"/>
                <w:sz w:val="24"/>
                <w:szCs w:val="24"/>
              </w:rPr>
              <w:t>Значение по годам:</w:t>
            </w:r>
          </w:p>
        </w:tc>
      </w:tr>
      <w:tr w:rsidR="006C32A0" w:rsidRPr="006B7903" w:rsidTr="00CF2752">
        <w:trPr>
          <w:trHeight w:hRule="exact" w:val="1560"/>
        </w:trPr>
        <w:tc>
          <w:tcPr>
            <w:tcW w:w="72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C32A0" w:rsidRPr="006B7903" w:rsidRDefault="006C32A0" w:rsidP="00A7097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C32A0" w:rsidRPr="006B7903" w:rsidRDefault="006C32A0" w:rsidP="00A7097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C32A0" w:rsidRPr="006B7903" w:rsidRDefault="006C32A0" w:rsidP="00A7097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32A0" w:rsidRPr="006B7903" w:rsidRDefault="006C32A0" w:rsidP="00CF2752">
            <w:pPr>
              <w:pStyle w:val="a4"/>
              <w:jc w:val="center"/>
            </w:pPr>
            <w:r w:rsidRPr="006B7903">
              <w:t>Год,</w:t>
            </w:r>
          </w:p>
          <w:p w:rsidR="006C32A0" w:rsidRPr="006B7903" w:rsidRDefault="006C32A0" w:rsidP="00CF2752">
            <w:pPr>
              <w:pStyle w:val="a4"/>
              <w:jc w:val="center"/>
              <w:rPr>
                <w:spacing w:val="-2"/>
              </w:rPr>
            </w:pPr>
            <w:r w:rsidRPr="006B7903">
              <w:rPr>
                <w:spacing w:val="-2"/>
              </w:rPr>
              <w:t>предшествующий</w:t>
            </w:r>
          </w:p>
          <w:p w:rsidR="006C32A0" w:rsidRPr="006B7903" w:rsidRDefault="006C32A0" w:rsidP="00CF2752">
            <w:pPr>
              <w:pStyle w:val="a4"/>
              <w:jc w:val="center"/>
            </w:pPr>
            <w:r w:rsidRPr="006B7903">
              <w:t>году разработки</w:t>
            </w:r>
          </w:p>
          <w:p w:rsidR="006C32A0" w:rsidRPr="006B7903" w:rsidRDefault="006C32A0" w:rsidP="00CF2752">
            <w:pPr>
              <w:pStyle w:val="a4"/>
              <w:jc w:val="center"/>
            </w:pPr>
            <w:r w:rsidRPr="006B7903">
              <w:t>муниципальной</w:t>
            </w:r>
          </w:p>
          <w:p w:rsidR="006C32A0" w:rsidRPr="006B7903" w:rsidRDefault="006C32A0" w:rsidP="00CF2752">
            <w:pPr>
              <w:pStyle w:val="a4"/>
              <w:jc w:val="center"/>
            </w:pPr>
            <w:r w:rsidRPr="006B7903">
              <w:rPr>
                <w:spacing w:val="-2"/>
              </w:rPr>
              <w:t>программы (факт)</w:t>
            </w:r>
          </w:p>
        </w:tc>
        <w:tc>
          <w:tcPr>
            <w:tcW w:w="18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32A0" w:rsidRPr="006B7903" w:rsidRDefault="006C32A0" w:rsidP="00CF2752">
            <w:pPr>
              <w:pStyle w:val="a4"/>
              <w:jc w:val="center"/>
            </w:pPr>
            <w:r w:rsidRPr="006B7903">
              <w:rPr>
                <w:spacing w:val="-2"/>
              </w:rPr>
              <w:t>Год разработки</w:t>
            </w:r>
          </w:p>
          <w:p w:rsidR="006C32A0" w:rsidRPr="006B7903" w:rsidRDefault="006C32A0" w:rsidP="00CF2752">
            <w:pPr>
              <w:pStyle w:val="a4"/>
              <w:jc w:val="center"/>
            </w:pPr>
            <w:r w:rsidRPr="006B7903">
              <w:rPr>
                <w:spacing w:val="-3"/>
              </w:rPr>
              <w:t>муниципальной</w:t>
            </w:r>
          </w:p>
          <w:p w:rsidR="006C32A0" w:rsidRPr="006B7903" w:rsidRDefault="006C32A0" w:rsidP="00CF2752">
            <w:pPr>
              <w:pStyle w:val="a4"/>
              <w:jc w:val="center"/>
            </w:pPr>
            <w:r w:rsidRPr="006B7903">
              <w:rPr>
                <w:spacing w:val="-2"/>
              </w:rPr>
              <w:t>программы</w:t>
            </w:r>
          </w:p>
          <w:p w:rsidR="006C32A0" w:rsidRPr="006B7903" w:rsidRDefault="006C32A0" w:rsidP="00CF2752">
            <w:pPr>
              <w:pStyle w:val="a4"/>
              <w:jc w:val="center"/>
            </w:pPr>
            <w:r w:rsidRPr="006B7903">
              <w:t>(оценка)</w:t>
            </w:r>
          </w:p>
        </w:tc>
        <w:tc>
          <w:tcPr>
            <w:tcW w:w="54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32A0" w:rsidRPr="006B7903" w:rsidRDefault="00E97D48" w:rsidP="00CF2752">
            <w:pPr>
              <w:pStyle w:val="a4"/>
              <w:jc w:val="center"/>
            </w:pPr>
            <w:r>
              <w:t>Год р</w:t>
            </w:r>
            <w:r w:rsidR="006C32A0" w:rsidRPr="006B7903">
              <w:t>еализации</w:t>
            </w:r>
          </w:p>
          <w:p w:rsidR="006C32A0" w:rsidRPr="006B7903" w:rsidRDefault="006C32A0" w:rsidP="00CF2752">
            <w:pPr>
              <w:pStyle w:val="a4"/>
              <w:jc w:val="center"/>
            </w:pPr>
            <w:r w:rsidRPr="006B7903">
              <w:t>муниципальной</w:t>
            </w:r>
          </w:p>
          <w:p w:rsidR="006C32A0" w:rsidRPr="006B7903" w:rsidRDefault="006C32A0" w:rsidP="00CF2752">
            <w:pPr>
              <w:pStyle w:val="a4"/>
              <w:jc w:val="center"/>
            </w:pPr>
            <w:r w:rsidRPr="006B7903">
              <w:t>программы</w:t>
            </w:r>
          </w:p>
        </w:tc>
      </w:tr>
      <w:tr w:rsidR="005E4953" w:rsidRPr="006B7903" w:rsidTr="00CF2752">
        <w:trPr>
          <w:trHeight w:hRule="exact" w:val="279"/>
        </w:trPr>
        <w:tc>
          <w:tcPr>
            <w:tcW w:w="7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953" w:rsidRPr="006B7903" w:rsidRDefault="005E4953" w:rsidP="00A7097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953" w:rsidRPr="006B7903" w:rsidRDefault="005E4953" w:rsidP="00A7097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953" w:rsidRPr="006B7903" w:rsidRDefault="005E4953" w:rsidP="00A7097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953" w:rsidRPr="006B7903" w:rsidRDefault="005E4953" w:rsidP="00A7097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8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953" w:rsidRPr="006B7903" w:rsidRDefault="005E4953" w:rsidP="00A7097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953" w:rsidRPr="006B7903" w:rsidRDefault="005E4953" w:rsidP="00A7097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903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953" w:rsidRPr="006B7903" w:rsidRDefault="005E4953" w:rsidP="00A7097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903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953" w:rsidRPr="006B7903" w:rsidRDefault="005E4953" w:rsidP="00A7097C">
            <w:pPr>
              <w:shd w:val="clear" w:color="auto" w:fill="FFFFFF"/>
              <w:spacing w:line="25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903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E4953" w:rsidRPr="006B7903" w:rsidRDefault="005E4953" w:rsidP="00A7097C">
            <w:pPr>
              <w:shd w:val="clear" w:color="auto" w:fill="FFFFFF"/>
              <w:spacing w:line="25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903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4953" w:rsidRPr="006B7903" w:rsidRDefault="005E4953" w:rsidP="00A7097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903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5E4953" w:rsidRPr="006B7903" w:rsidRDefault="005E4953" w:rsidP="005E4953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90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E4953" w:rsidRPr="006B7903" w:rsidTr="00CF2752">
        <w:trPr>
          <w:trHeight w:hRule="exact" w:val="290"/>
        </w:trPr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953" w:rsidRPr="006B7903" w:rsidRDefault="005E4953" w:rsidP="00A7097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9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953" w:rsidRPr="006B7903" w:rsidRDefault="005E4953" w:rsidP="00A7097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9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953" w:rsidRPr="006B7903" w:rsidRDefault="005E4953" w:rsidP="00A7097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90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953" w:rsidRPr="006B7903" w:rsidRDefault="005E4953" w:rsidP="00A7097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90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953" w:rsidRPr="006B7903" w:rsidRDefault="005E4953" w:rsidP="00A7097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90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953" w:rsidRPr="006B7903" w:rsidRDefault="005E4953" w:rsidP="00A7097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90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953" w:rsidRPr="006B7903" w:rsidRDefault="005E4953" w:rsidP="00A7097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90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953" w:rsidRPr="006B7903" w:rsidRDefault="005E4953" w:rsidP="00A7097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90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E4953" w:rsidRPr="006B7903" w:rsidRDefault="005E4953" w:rsidP="00A7097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90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4953" w:rsidRPr="006B7903" w:rsidRDefault="00260B9F" w:rsidP="00A7097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E4953" w:rsidRPr="006B7903" w:rsidTr="00CF2752">
        <w:trPr>
          <w:trHeight w:hRule="exact" w:val="834"/>
        </w:trPr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4953" w:rsidRPr="00B54CB8" w:rsidRDefault="005E4953" w:rsidP="00A7097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B54C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4953" w:rsidRPr="00B54CB8" w:rsidRDefault="005E4953" w:rsidP="00A70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4CB8">
              <w:rPr>
                <w:rFonts w:ascii="Times New Roman" w:hAnsi="Times New Roman"/>
                <w:sz w:val="24"/>
                <w:szCs w:val="24"/>
              </w:rPr>
              <w:t xml:space="preserve">Количество дорожно-транспортных </w:t>
            </w:r>
          </w:p>
          <w:p w:rsidR="005E4953" w:rsidRPr="00B54CB8" w:rsidRDefault="005E4953" w:rsidP="00A70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54CB8">
              <w:rPr>
                <w:rFonts w:ascii="Times New Roman" w:hAnsi="Times New Roman"/>
                <w:sz w:val="24"/>
                <w:szCs w:val="24"/>
              </w:rPr>
              <w:t>роисшествий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пострадавшими людьми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4953" w:rsidRPr="006B7903" w:rsidRDefault="005E4953" w:rsidP="00A7097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6B7903">
              <w:rPr>
                <w:rFonts w:ascii="Times New Roman" w:hAnsi="Times New Roman"/>
                <w:sz w:val="24"/>
                <w:szCs w:val="24"/>
              </w:rPr>
              <w:t xml:space="preserve"> ед.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4953" w:rsidRPr="006B7903" w:rsidRDefault="005E4953" w:rsidP="00A7097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4953" w:rsidRPr="006B7903" w:rsidRDefault="005E4953" w:rsidP="00A7097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4953" w:rsidRPr="006B7903" w:rsidRDefault="005E4953" w:rsidP="00A7097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4953" w:rsidRPr="006B7903" w:rsidRDefault="005E4953" w:rsidP="00A7097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4953" w:rsidRPr="006B7903" w:rsidRDefault="005E4953" w:rsidP="00A7097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4953" w:rsidRPr="006B7903" w:rsidRDefault="005E4953" w:rsidP="00A7097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4953" w:rsidRPr="006B7903" w:rsidRDefault="005E4953" w:rsidP="00A7097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60B9F" w:rsidRPr="006B7903" w:rsidTr="00CF2752">
        <w:trPr>
          <w:trHeight w:hRule="exact" w:val="92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0B9F" w:rsidRPr="00B54CB8" w:rsidRDefault="00260B9F" w:rsidP="00A7097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B54CB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0B9F" w:rsidRPr="00B54CB8" w:rsidRDefault="00260B9F" w:rsidP="00A7097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4CB8">
              <w:rPr>
                <w:rFonts w:ascii="Times New Roman" w:hAnsi="Times New Roman"/>
                <w:sz w:val="24"/>
                <w:szCs w:val="24"/>
              </w:rPr>
              <w:t>Коли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чество </w:t>
            </w:r>
            <w:r w:rsidRPr="00B54CB8">
              <w:rPr>
                <w:rFonts w:ascii="Times New Roman" w:hAnsi="Times New Roman"/>
                <w:sz w:val="24"/>
                <w:szCs w:val="24"/>
              </w:rPr>
              <w:t xml:space="preserve">  дорожно-транспортных  происшествий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погибшими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0B9F" w:rsidRPr="006B7903" w:rsidRDefault="00260B9F" w:rsidP="00A7097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6B7903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0B9F" w:rsidRPr="006B7903" w:rsidRDefault="00260B9F" w:rsidP="00A7097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0B9F" w:rsidRPr="006B7903" w:rsidRDefault="00260B9F" w:rsidP="00A7097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0B9F" w:rsidRPr="006B7903" w:rsidRDefault="00260B9F" w:rsidP="00A7097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0B9F" w:rsidRPr="006B7903" w:rsidRDefault="00260B9F" w:rsidP="00A7097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0B9F" w:rsidRPr="006B7903" w:rsidRDefault="00260B9F" w:rsidP="00A7097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0B9F" w:rsidRPr="006B7903" w:rsidRDefault="00260B9F" w:rsidP="00A7097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0B9F" w:rsidRPr="006B7903" w:rsidRDefault="00260B9F" w:rsidP="00A7097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60B9F" w:rsidRPr="006B7903" w:rsidTr="00CF2752">
        <w:trPr>
          <w:trHeight w:hRule="exact" w:val="93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0B9F" w:rsidRPr="00B54CB8" w:rsidRDefault="00260B9F" w:rsidP="00A7097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B54CB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0B9F" w:rsidRPr="00B54CB8" w:rsidRDefault="00260B9F" w:rsidP="00A7097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4CB8">
              <w:rPr>
                <w:rFonts w:ascii="Times New Roman" w:hAnsi="Times New Roman"/>
                <w:sz w:val="24"/>
                <w:szCs w:val="24"/>
              </w:rPr>
              <w:t xml:space="preserve">Количество дорожно-транспортных происшествий с </w:t>
            </w:r>
            <w:r>
              <w:rPr>
                <w:rFonts w:ascii="Times New Roman" w:hAnsi="Times New Roman"/>
                <w:sz w:val="24"/>
                <w:szCs w:val="24"/>
              </w:rPr>
              <w:t>участием несовершеннолетних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0B9F" w:rsidRPr="006B7903" w:rsidRDefault="00260B9F" w:rsidP="00A7097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6B7903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0B9F" w:rsidRPr="006B7903" w:rsidRDefault="00260B9F" w:rsidP="00A7097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0B9F" w:rsidRPr="006B7903" w:rsidRDefault="00260B9F" w:rsidP="00A7097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0B9F" w:rsidRPr="006B7903" w:rsidRDefault="00260B9F" w:rsidP="00A7097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0B9F" w:rsidRPr="006B7903" w:rsidRDefault="00260B9F" w:rsidP="00A7097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0B9F" w:rsidRPr="006B7903" w:rsidRDefault="00260B9F" w:rsidP="00A7097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0B9F" w:rsidRPr="006B7903" w:rsidRDefault="00260B9F" w:rsidP="00A7097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0B9F" w:rsidRPr="006B7903" w:rsidRDefault="00260B9F" w:rsidP="00A7097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6C32A0" w:rsidRDefault="006C32A0" w:rsidP="00D253BC">
      <w:pPr>
        <w:shd w:val="clear" w:color="auto" w:fill="FFFFFF"/>
        <w:spacing w:line="326" w:lineRule="exact"/>
        <w:outlineLvl w:val="0"/>
        <w:rPr>
          <w:rFonts w:ascii="Times New Roman" w:hAnsi="Times New Roman"/>
        </w:rPr>
      </w:pPr>
    </w:p>
    <w:p w:rsidR="007B01D2" w:rsidRDefault="007B01D2" w:rsidP="00F97579">
      <w:pPr>
        <w:shd w:val="clear" w:color="auto" w:fill="FFFFFF"/>
        <w:spacing w:line="326" w:lineRule="exact"/>
        <w:outlineLvl w:val="0"/>
        <w:rPr>
          <w:rFonts w:ascii="Times New Roman" w:hAnsi="Times New Roman"/>
        </w:rPr>
      </w:pPr>
    </w:p>
    <w:p w:rsidR="00CF2752" w:rsidRDefault="00CF2752" w:rsidP="00674A4A">
      <w:pPr>
        <w:shd w:val="clear" w:color="auto" w:fill="FFFFFF"/>
        <w:spacing w:line="326" w:lineRule="exact"/>
        <w:jc w:val="right"/>
        <w:outlineLvl w:val="0"/>
        <w:rPr>
          <w:rFonts w:ascii="Times New Roman" w:hAnsi="Times New Roman"/>
        </w:rPr>
      </w:pPr>
    </w:p>
    <w:p w:rsidR="00784AB7" w:rsidRPr="00FF16B7" w:rsidRDefault="00784AB7" w:rsidP="00784AB7">
      <w:pPr>
        <w:spacing w:after="0" w:line="240" w:lineRule="auto"/>
        <w:ind w:left="1063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:rsidR="00784AB7" w:rsidRDefault="00784AB7" w:rsidP="00784AB7">
      <w:pPr>
        <w:pStyle w:val="ConsNormal"/>
        <w:widowControl/>
        <w:ind w:left="10632" w:right="0" w:firstLine="0"/>
        <w:rPr>
          <w:rFonts w:ascii="Times New Roman" w:hAnsi="Times New Roman"/>
          <w:sz w:val="24"/>
          <w:szCs w:val="24"/>
        </w:rPr>
      </w:pPr>
      <w:r w:rsidRPr="00FF16B7">
        <w:rPr>
          <w:rFonts w:ascii="Times New Roman" w:hAnsi="Times New Roman"/>
          <w:sz w:val="24"/>
          <w:szCs w:val="24"/>
        </w:rPr>
        <w:t>к муни</w:t>
      </w:r>
      <w:r>
        <w:rPr>
          <w:rFonts w:ascii="Times New Roman" w:hAnsi="Times New Roman"/>
          <w:sz w:val="24"/>
          <w:szCs w:val="24"/>
        </w:rPr>
        <w:t>ципальной программе</w:t>
      </w:r>
    </w:p>
    <w:p w:rsidR="00784AB7" w:rsidRDefault="00784AB7" w:rsidP="00784AB7">
      <w:pPr>
        <w:pStyle w:val="ConsNormal"/>
        <w:widowControl/>
        <w:ind w:left="10632" w:right="0" w:firstLine="0"/>
        <w:rPr>
          <w:rFonts w:ascii="Times New Roman" w:hAnsi="Times New Roman"/>
          <w:sz w:val="24"/>
          <w:szCs w:val="24"/>
        </w:rPr>
      </w:pPr>
      <w:r w:rsidRPr="00FF16B7">
        <w:rPr>
          <w:rFonts w:ascii="Times New Roman" w:hAnsi="Times New Roman"/>
          <w:sz w:val="24"/>
          <w:szCs w:val="24"/>
        </w:rPr>
        <w:t>«</w:t>
      </w:r>
      <w:r w:rsidRPr="00F97579">
        <w:rPr>
          <w:rFonts w:ascii="Times New Roman" w:hAnsi="Times New Roman"/>
          <w:sz w:val="24"/>
          <w:szCs w:val="24"/>
        </w:rPr>
        <w:t>Повышение безопасности дорожного</w:t>
      </w:r>
    </w:p>
    <w:p w:rsidR="00784AB7" w:rsidRPr="00F97579" w:rsidRDefault="00784AB7" w:rsidP="00784AB7">
      <w:pPr>
        <w:pStyle w:val="ConsNormal"/>
        <w:widowControl/>
        <w:ind w:left="10632" w:right="0" w:firstLine="0"/>
        <w:rPr>
          <w:rFonts w:ascii="Times New Roman" w:hAnsi="Times New Roman"/>
          <w:sz w:val="24"/>
          <w:szCs w:val="24"/>
        </w:rPr>
      </w:pPr>
      <w:r w:rsidRPr="00F97579">
        <w:rPr>
          <w:rFonts w:ascii="Times New Roman" w:hAnsi="Times New Roman"/>
          <w:sz w:val="24"/>
          <w:szCs w:val="24"/>
        </w:rPr>
        <w:t>движения в Бурлинском районе</w:t>
      </w:r>
    </w:p>
    <w:p w:rsidR="00784AB7" w:rsidRDefault="00784AB7" w:rsidP="00784AB7">
      <w:pPr>
        <w:spacing w:after="0" w:line="240" w:lineRule="auto"/>
        <w:ind w:left="10632"/>
        <w:rPr>
          <w:rFonts w:ascii="Times New Roman" w:hAnsi="Times New Roman"/>
          <w:color w:val="FF0000"/>
          <w:sz w:val="24"/>
          <w:szCs w:val="24"/>
        </w:rPr>
      </w:pPr>
      <w:r w:rsidRPr="00F97579">
        <w:rPr>
          <w:rFonts w:ascii="Times New Roman" w:hAnsi="Times New Roman"/>
          <w:sz w:val="24"/>
          <w:szCs w:val="24"/>
        </w:rPr>
        <w:t>Алтайского края на 2026-2030 годы</w:t>
      </w:r>
      <w:r w:rsidRPr="00FF16B7">
        <w:rPr>
          <w:rFonts w:ascii="Times New Roman" w:hAnsi="Times New Roman"/>
          <w:sz w:val="24"/>
          <w:szCs w:val="24"/>
        </w:rPr>
        <w:t>»</w:t>
      </w:r>
    </w:p>
    <w:p w:rsidR="00674A4A" w:rsidRPr="006070F7" w:rsidRDefault="00674A4A" w:rsidP="00674A4A">
      <w:pPr>
        <w:shd w:val="clear" w:color="auto" w:fill="FFFFFF"/>
        <w:spacing w:line="326" w:lineRule="exact"/>
        <w:jc w:val="right"/>
        <w:outlineLvl w:val="0"/>
        <w:rPr>
          <w:rFonts w:ascii="Times New Roman" w:hAnsi="Times New Roman"/>
        </w:rPr>
      </w:pPr>
    </w:p>
    <w:p w:rsidR="006B7903" w:rsidRPr="00F97579" w:rsidRDefault="006B7903" w:rsidP="00F97579">
      <w:pPr>
        <w:pStyle w:val="a4"/>
        <w:jc w:val="center"/>
        <w:rPr>
          <w:b/>
        </w:rPr>
      </w:pPr>
      <w:r w:rsidRPr="00F97579">
        <w:rPr>
          <w:b/>
        </w:rPr>
        <w:t>Перечень мероприятий муниципальной программы</w:t>
      </w:r>
    </w:p>
    <w:p w:rsidR="006B7903" w:rsidRPr="00F97579" w:rsidRDefault="006B7903" w:rsidP="00F97579">
      <w:pPr>
        <w:pStyle w:val="a4"/>
        <w:jc w:val="center"/>
        <w:rPr>
          <w:b/>
        </w:rPr>
      </w:pPr>
      <w:r w:rsidRPr="00F97579">
        <w:rPr>
          <w:b/>
        </w:rPr>
        <w:t>«Повышение безопасности дорожного движения в Бурлинском районе на 20</w:t>
      </w:r>
      <w:r w:rsidR="0090346F" w:rsidRPr="00F97579">
        <w:rPr>
          <w:b/>
        </w:rPr>
        <w:t>26</w:t>
      </w:r>
      <w:r w:rsidR="00A57428" w:rsidRPr="00F97579">
        <w:rPr>
          <w:b/>
        </w:rPr>
        <w:t xml:space="preserve">-2030 </w:t>
      </w:r>
      <w:r w:rsidRPr="00F97579">
        <w:rPr>
          <w:b/>
        </w:rPr>
        <w:t>годы»</w:t>
      </w:r>
    </w:p>
    <w:p w:rsidR="006B7903" w:rsidRPr="006B7903" w:rsidRDefault="006B7903" w:rsidP="006B7903">
      <w:pPr>
        <w:spacing w:after="312" w:line="1" w:lineRule="exact"/>
        <w:rPr>
          <w:rFonts w:ascii="Times New Roman" w:hAnsi="Times New Roman"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148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3"/>
        <w:gridCol w:w="58"/>
        <w:gridCol w:w="2849"/>
        <w:gridCol w:w="1260"/>
        <w:gridCol w:w="2520"/>
        <w:gridCol w:w="745"/>
        <w:gridCol w:w="632"/>
        <w:gridCol w:w="765"/>
        <w:gridCol w:w="875"/>
        <w:gridCol w:w="25"/>
        <w:gridCol w:w="800"/>
        <w:gridCol w:w="850"/>
        <w:gridCol w:w="15"/>
        <w:gridCol w:w="2933"/>
      </w:tblGrid>
      <w:tr w:rsidR="00B54CB8" w:rsidRPr="009A6157" w:rsidTr="00BF3E66">
        <w:trPr>
          <w:trHeight w:hRule="exact" w:val="816"/>
        </w:trPr>
        <w:tc>
          <w:tcPr>
            <w:tcW w:w="5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4CB8" w:rsidRPr="009A6157" w:rsidRDefault="00B54CB8" w:rsidP="00BF3E66">
            <w:pPr>
              <w:shd w:val="clear" w:color="auto" w:fill="FFFFFF"/>
              <w:spacing w:line="28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9A6157">
              <w:rPr>
                <w:rFonts w:ascii="Times New Roman" w:hAnsi="Times New Roman"/>
                <w:spacing w:val="-4"/>
                <w:sz w:val="24"/>
                <w:szCs w:val="24"/>
              </w:rPr>
              <w:t>п/п</w:t>
            </w:r>
          </w:p>
          <w:p w:rsidR="00B54CB8" w:rsidRPr="009A6157" w:rsidRDefault="00B54CB8" w:rsidP="00BF3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4CB8" w:rsidRPr="009A6157" w:rsidRDefault="00B54CB8" w:rsidP="00BF3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4CB8" w:rsidRPr="009A6157" w:rsidRDefault="00B54CB8" w:rsidP="00BF3E66">
            <w:pPr>
              <w:shd w:val="clear" w:color="auto" w:fill="FFFFFF"/>
              <w:spacing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pacing w:val="-2"/>
                <w:sz w:val="24"/>
                <w:szCs w:val="24"/>
              </w:rPr>
              <w:t>Цель, задача, мероприятие</w:t>
            </w:r>
          </w:p>
          <w:p w:rsidR="00B54CB8" w:rsidRPr="009A6157" w:rsidRDefault="00B54CB8" w:rsidP="00BF3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4CB8" w:rsidRPr="009A6157" w:rsidRDefault="00B54CB8" w:rsidP="00BF3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4CB8" w:rsidRPr="009A6157" w:rsidRDefault="00B54CB8" w:rsidP="00BF3E66">
            <w:pPr>
              <w:shd w:val="clear" w:color="auto" w:fill="FFFFFF"/>
              <w:spacing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  <w:r w:rsidRPr="009A6157">
              <w:rPr>
                <w:rFonts w:ascii="Times New Roman" w:hAnsi="Times New Roman"/>
                <w:spacing w:val="-1"/>
                <w:sz w:val="24"/>
                <w:szCs w:val="24"/>
              </w:rPr>
              <w:t>реализации</w:t>
            </w:r>
          </w:p>
          <w:p w:rsidR="00B54CB8" w:rsidRPr="009A6157" w:rsidRDefault="00B54CB8" w:rsidP="00BF3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4CB8" w:rsidRPr="009A6157" w:rsidRDefault="00B54CB8" w:rsidP="00BF3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4CB8" w:rsidRPr="009A6157" w:rsidRDefault="00B54CB8" w:rsidP="00BF3E66">
            <w:pPr>
              <w:shd w:val="clear" w:color="auto" w:fill="FFFFFF"/>
              <w:spacing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 xml:space="preserve">Участник </w:t>
            </w:r>
            <w:r w:rsidRPr="009A6157">
              <w:rPr>
                <w:rFonts w:ascii="Times New Roman" w:hAnsi="Times New Roman"/>
                <w:spacing w:val="-3"/>
                <w:sz w:val="24"/>
                <w:szCs w:val="24"/>
              </w:rPr>
              <w:t>программы</w:t>
            </w:r>
          </w:p>
        </w:tc>
        <w:tc>
          <w:tcPr>
            <w:tcW w:w="4707" w:type="dxa"/>
            <w:gridSpan w:val="8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4CB8" w:rsidRPr="009A6157" w:rsidRDefault="00B54CB8" w:rsidP="00BF3E6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pacing w:val="-2"/>
                <w:sz w:val="24"/>
                <w:szCs w:val="24"/>
              </w:rPr>
              <w:t>Сумма расходов, тыс. рублей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CB8" w:rsidRPr="009A6157" w:rsidRDefault="00B54CB8" w:rsidP="00BF3E66">
            <w:pPr>
              <w:shd w:val="clear" w:color="auto" w:fill="FFFFFF"/>
              <w:spacing w:line="245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  <w:p w:rsidR="00B54CB8" w:rsidRPr="009A6157" w:rsidRDefault="00B54CB8" w:rsidP="00BF3E66">
            <w:pPr>
              <w:shd w:val="clear" w:color="auto" w:fill="FFFFFF"/>
              <w:spacing w:line="24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pacing w:val="-4"/>
                <w:sz w:val="24"/>
                <w:szCs w:val="24"/>
              </w:rPr>
              <w:t>финансирования</w:t>
            </w:r>
          </w:p>
        </w:tc>
      </w:tr>
      <w:tr w:rsidR="001757B2" w:rsidRPr="009A6157" w:rsidTr="00BF3E66">
        <w:trPr>
          <w:trHeight w:hRule="exact" w:val="816"/>
        </w:trPr>
        <w:tc>
          <w:tcPr>
            <w:tcW w:w="5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7B01D2" w:rsidP="00BF3E66">
            <w:pPr>
              <w:tabs>
                <w:tab w:val="center" w:pos="332"/>
              </w:tabs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ab/>
            </w:r>
            <w:r w:rsidR="00D253BC" w:rsidRPr="009A6157">
              <w:rPr>
                <w:rFonts w:ascii="Times New Roman" w:hAnsi="Times New Roman"/>
                <w:sz w:val="24"/>
                <w:szCs w:val="24"/>
              </w:rPr>
              <w:t>20</w:t>
            </w:r>
            <w:r w:rsidR="0050139B" w:rsidRPr="009A6157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spacing w:line="25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pacing w:val="-12"/>
                <w:sz w:val="24"/>
                <w:szCs w:val="24"/>
              </w:rPr>
              <w:t>202</w:t>
            </w:r>
            <w:r w:rsidR="0050139B" w:rsidRPr="009A6157">
              <w:rPr>
                <w:rFonts w:ascii="Times New Roman" w:hAnsi="Times New Roman"/>
                <w:spacing w:val="-12"/>
                <w:sz w:val="24"/>
                <w:szCs w:val="24"/>
              </w:rPr>
              <w:t>7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spacing w:line="25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pacing w:val="-4"/>
                <w:sz w:val="24"/>
                <w:szCs w:val="24"/>
              </w:rPr>
              <w:t>202</w:t>
            </w:r>
            <w:r w:rsidR="0050139B" w:rsidRPr="009A6157">
              <w:rPr>
                <w:rFonts w:ascii="Times New Roman" w:hAnsi="Times New Roman"/>
                <w:spacing w:val="-4"/>
                <w:sz w:val="24"/>
                <w:szCs w:val="24"/>
              </w:rPr>
              <w:t>8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spacing w:line="25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pacing w:val="-4"/>
                <w:sz w:val="24"/>
                <w:szCs w:val="24"/>
              </w:rPr>
              <w:t>202</w:t>
            </w:r>
            <w:r w:rsidR="0050139B" w:rsidRPr="009A6157">
              <w:rPr>
                <w:rFonts w:ascii="Times New Roman" w:hAnsi="Times New Roman"/>
                <w:spacing w:val="-4"/>
                <w:sz w:val="24"/>
                <w:szCs w:val="24"/>
              </w:rPr>
              <w:t>9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20</w:t>
            </w:r>
            <w:r w:rsidR="0050139B" w:rsidRPr="009A615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7B2" w:rsidRPr="009A6157" w:rsidRDefault="00D253BC" w:rsidP="00BF3E66">
            <w:pPr>
              <w:shd w:val="clear" w:color="auto" w:fill="FFFFFF"/>
              <w:spacing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2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57B2" w:rsidRPr="009A6157" w:rsidTr="00BF3E66">
        <w:trPr>
          <w:trHeight w:hRule="exact" w:val="269"/>
        </w:trPr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7B2" w:rsidRPr="009A6157" w:rsidRDefault="00CF2752" w:rsidP="00CF275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2C5F1A" w:rsidRPr="009A6157" w:rsidTr="00BF3E66">
        <w:trPr>
          <w:trHeight w:hRule="exact" w:val="346"/>
        </w:trPr>
        <w:tc>
          <w:tcPr>
            <w:tcW w:w="14840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C5F1A" w:rsidRPr="009A6157" w:rsidRDefault="002C5F1A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57B2" w:rsidRPr="009A6157" w:rsidTr="00BF3E66">
        <w:trPr>
          <w:trHeight w:hRule="exact" w:val="374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CF2752">
            <w:pPr>
              <w:pStyle w:val="a4"/>
            </w:pPr>
            <w:r w:rsidRPr="009A6157">
              <w:t xml:space="preserve">Цель 1. </w:t>
            </w:r>
            <w:r w:rsidR="00F97579" w:rsidRPr="009A6157">
              <w:t xml:space="preserve"> Сокращение количества дорожно-транспортных происшествий, погибших и пострадавших  в результате дорожно-транспортных происшествий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1757B2" w:rsidRPr="009A6157" w:rsidRDefault="001757B2" w:rsidP="00BF3E6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20</w:t>
            </w:r>
            <w:r w:rsidR="0050139B" w:rsidRPr="009A6157">
              <w:rPr>
                <w:rFonts w:ascii="Times New Roman" w:hAnsi="Times New Roman"/>
                <w:sz w:val="24"/>
                <w:szCs w:val="24"/>
              </w:rPr>
              <w:t>26 -2030</w:t>
            </w:r>
            <w:r w:rsidR="002B14C3" w:rsidRPr="009A6157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napToGrid w:val="0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  <w:r w:rsidR="00705A5D" w:rsidRPr="009A6157">
              <w:rPr>
                <w:rFonts w:ascii="Times New Roman" w:hAnsi="Times New Roman"/>
                <w:sz w:val="24"/>
                <w:szCs w:val="24"/>
              </w:rPr>
              <w:t xml:space="preserve"> Бурлинского</w:t>
            </w:r>
            <w:r w:rsidRPr="009A6157">
              <w:rPr>
                <w:rFonts w:ascii="Times New Roman" w:hAnsi="Times New Roman"/>
                <w:sz w:val="24"/>
                <w:szCs w:val="24"/>
              </w:rPr>
              <w:t xml:space="preserve"> района, Администрации поселений района, ОП по Бурлинскому району (по согласованию районная комиссия по </w:t>
            </w:r>
          </w:p>
          <w:p w:rsidR="001757B2" w:rsidRPr="009A6157" w:rsidRDefault="001757B2" w:rsidP="00BF3E66">
            <w:pPr>
              <w:snapToGrid w:val="0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БДД, Комитет по  образованию администрации  района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2D260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  <w:r w:rsidR="00260B9F" w:rsidRPr="009A615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2D260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  <w:r w:rsidR="00260B9F" w:rsidRPr="009A615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2D260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  <w:r w:rsidR="00260B9F" w:rsidRPr="009A615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2D260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  <w:r w:rsidR="00260B9F" w:rsidRPr="009A615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2D260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  <w:r w:rsidR="00260B9F" w:rsidRPr="009A615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2D260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  <w:r w:rsidR="002E0F58" w:rsidRPr="009A615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1757B2" w:rsidRPr="009A6157" w:rsidTr="00BF3E66">
        <w:trPr>
          <w:trHeight w:hRule="exact" w:val="307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widowControl w:val="0"/>
              <w:tabs>
                <w:tab w:val="num" w:pos="7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1757B2" w:rsidRPr="009A6157" w:rsidTr="00BF3E66">
        <w:trPr>
          <w:trHeight w:hRule="exact" w:val="345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widowControl w:val="0"/>
              <w:tabs>
                <w:tab w:val="num" w:pos="7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2D260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  <w:r w:rsidR="00260B9F" w:rsidRPr="009A615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2D260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  <w:r w:rsidR="001757B2" w:rsidRPr="009A615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2D260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  <w:r w:rsidR="001757B2" w:rsidRPr="009A615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2D260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  <w:r w:rsidR="001757B2" w:rsidRPr="009A615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2D260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  <w:r w:rsidR="001757B2" w:rsidRPr="009A615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2D260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  <w:r w:rsidR="002E0F58" w:rsidRPr="009A615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районный бюджет</w:t>
            </w:r>
          </w:p>
        </w:tc>
      </w:tr>
      <w:tr w:rsidR="001757B2" w:rsidRPr="009A6157" w:rsidTr="00CF2752">
        <w:trPr>
          <w:trHeight w:hRule="exact" w:val="2273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widowControl w:val="0"/>
              <w:tabs>
                <w:tab w:val="num" w:pos="7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внебюджетные </w:t>
            </w:r>
            <w:r w:rsidRPr="009A6157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</w:tc>
      </w:tr>
      <w:tr w:rsidR="001757B2" w:rsidRPr="009A6157" w:rsidTr="00BF3E66">
        <w:trPr>
          <w:trHeight w:hRule="exact" w:val="359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CF275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Задача 1.1.</w:t>
            </w:r>
            <w:r w:rsidR="0061799E" w:rsidRPr="009A6157">
              <w:rPr>
                <w:rFonts w:ascii="Times New Roman" w:hAnsi="Times New Roman"/>
                <w:sz w:val="24"/>
                <w:szCs w:val="24"/>
              </w:rPr>
              <w:t xml:space="preserve">Снижение </w:t>
            </w:r>
            <w:r w:rsidR="00F237D2" w:rsidRPr="009A6157">
              <w:rPr>
                <w:rFonts w:ascii="Times New Roman" w:hAnsi="Times New Roman"/>
                <w:sz w:val="24"/>
                <w:szCs w:val="24"/>
              </w:rPr>
              <w:t xml:space="preserve">количества дорожно-транспортных происшествий с </w:t>
            </w:r>
            <w:r w:rsidR="00F237D2" w:rsidRPr="009A6157">
              <w:rPr>
                <w:rFonts w:ascii="Times New Roman" w:hAnsi="Times New Roman"/>
                <w:sz w:val="24"/>
                <w:szCs w:val="24"/>
              </w:rPr>
              <w:lastRenderedPageBreak/>
              <w:t>пострадавшими и погибшими людьми.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1757B2" w:rsidRPr="009A6157" w:rsidRDefault="001757B2" w:rsidP="00BF3E6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  <w:r w:rsidR="00517F48" w:rsidRPr="009A6157">
              <w:rPr>
                <w:rFonts w:ascii="Times New Roman" w:hAnsi="Times New Roman"/>
                <w:sz w:val="24"/>
                <w:szCs w:val="24"/>
              </w:rPr>
              <w:t>26 -2030</w:t>
            </w:r>
            <w:r w:rsidR="002B14C3" w:rsidRPr="009A6157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705A5D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 Бурлинского района,  администрации поселений района, </w:t>
            </w:r>
            <w:r w:rsidRPr="009A6157">
              <w:rPr>
                <w:rFonts w:ascii="Times New Roman" w:hAnsi="Times New Roman"/>
                <w:sz w:val="24"/>
                <w:szCs w:val="24"/>
              </w:rPr>
              <w:lastRenderedPageBreak/>
              <w:t>районная комиссия по БДД.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2D260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  <w:r w:rsidR="00260B9F" w:rsidRPr="009A615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2D260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260B9F" w:rsidRPr="009A615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2D260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260B9F" w:rsidRPr="009A615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2D260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260B9F" w:rsidRPr="009A615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2D260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260B9F" w:rsidRPr="009A615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2D260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  <w:r w:rsidR="002E0F58" w:rsidRPr="009A615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1757B2" w:rsidRPr="009A6157" w:rsidTr="00BF3E66">
        <w:trPr>
          <w:trHeight w:hRule="exact" w:val="460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1757B2" w:rsidRPr="009A6157" w:rsidTr="00BF3E66">
        <w:trPr>
          <w:trHeight w:hRule="exact" w:val="468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2D260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260B9F" w:rsidRPr="009A615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2D260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260B9F" w:rsidRPr="009A615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2D260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260B9F" w:rsidRPr="009A615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2D260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260B9F" w:rsidRPr="009A615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2D260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260B9F" w:rsidRPr="009A615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2D260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  <w:r w:rsidR="002E0F58" w:rsidRPr="009A615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районный бюджет</w:t>
            </w:r>
          </w:p>
        </w:tc>
      </w:tr>
      <w:tr w:rsidR="001757B2" w:rsidRPr="009A6157" w:rsidTr="009A6157">
        <w:trPr>
          <w:trHeight w:hRule="exact" w:val="837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внебюджетные </w:t>
            </w:r>
            <w:r w:rsidRPr="009A6157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</w:tc>
      </w:tr>
      <w:tr w:rsidR="001757B2" w:rsidRPr="009A6157" w:rsidTr="00BF3E66">
        <w:trPr>
          <w:trHeight w:hRule="exact" w:val="358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9F242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Мероприятие </w:t>
            </w:r>
            <w:r w:rsidRPr="009A6157">
              <w:rPr>
                <w:rFonts w:ascii="Times New Roman" w:hAnsi="Times New Roman"/>
                <w:sz w:val="24"/>
                <w:szCs w:val="24"/>
              </w:rPr>
              <w:t xml:space="preserve">1.1.1 Изготовление </w:t>
            </w:r>
            <w:r w:rsidR="00260B9F" w:rsidRPr="009A6157">
              <w:rPr>
                <w:rFonts w:ascii="Times New Roman" w:hAnsi="Times New Roman"/>
                <w:sz w:val="24"/>
                <w:szCs w:val="24"/>
              </w:rPr>
              <w:t>печатной продукции</w:t>
            </w:r>
            <w:r w:rsidR="009A1467">
              <w:rPr>
                <w:rFonts w:ascii="Times New Roman" w:hAnsi="Times New Roman"/>
                <w:sz w:val="24"/>
                <w:szCs w:val="24"/>
              </w:rPr>
              <w:t xml:space="preserve"> (брошюры, информационные листовки).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757B2" w:rsidRPr="009A6157" w:rsidRDefault="001757B2" w:rsidP="00BF3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20</w:t>
            </w:r>
            <w:r w:rsidR="00517F48" w:rsidRPr="009A6157">
              <w:rPr>
                <w:rFonts w:ascii="Times New Roman" w:hAnsi="Times New Roman"/>
                <w:sz w:val="24"/>
                <w:szCs w:val="24"/>
              </w:rPr>
              <w:t>26 -2030</w:t>
            </w:r>
            <w:r w:rsidR="002B14C3" w:rsidRPr="009A6157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705A5D" w:rsidP="00705A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Администрация Бурлинского района,  администрации поселений района, районная комиссия по БДД.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2D2602" w:rsidP="00BF3E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260B9F" w:rsidRPr="009A615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2D260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260B9F" w:rsidRPr="009A615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2D2602" w:rsidP="00BF3E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260B9F" w:rsidRPr="009A615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2D2602" w:rsidP="00BF3E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260B9F" w:rsidRPr="009A615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2D2602" w:rsidP="00BF3E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260B9F" w:rsidRPr="009A615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2D2602" w:rsidP="00BF3E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  <w:r w:rsidR="002E0F58" w:rsidRPr="009A615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1757B2" w:rsidRPr="009A6157" w:rsidTr="00BF3E66">
        <w:trPr>
          <w:trHeight w:hRule="exact" w:val="550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1757B2" w:rsidRPr="009A6157" w:rsidTr="00BF3E66">
        <w:trPr>
          <w:trHeight w:hRule="exact" w:val="368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2D260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260B9F" w:rsidRPr="009A615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2D260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260B9F" w:rsidRPr="009A615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2D260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260B9F" w:rsidRPr="009A615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2D260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260B9F" w:rsidRPr="009A615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2D260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260B9F" w:rsidRPr="009A615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2D260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  <w:r w:rsidR="002E0F58" w:rsidRPr="009A615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районный бюджет</w:t>
            </w:r>
          </w:p>
        </w:tc>
      </w:tr>
      <w:tr w:rsidR="001757B2" w:rsidRPr="009A6157" w:rsidTr="009F2425">
        <w:trPr>
          <w:trHeight w:hRule="exact" w:val="718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pacing w:line="240" w:lineRule="auto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9A615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внебюджетные </w:t>
            </w:r>
          </w:p>
          <w:p w:rsidR="001757B2" w:rsidRPr="009A6157" w:rsidRDefault="001757B2" w:rsidP="00BF3E6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</w:tc>
      </w:tr>
      <w:tr w:rsidR="001757B2" w:rsidRPr="009A6157" w:rsidTr="00BF3E66">
        <w:trPr>
          <w:trHeight w:hRule="exact" w:val="548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F923DC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9F2425">
            <w:pPr>
              <w:pStyle w:val="a4"/>
            </w:pPr>
            <w:r w:rsidRPr="009A6157">
              <w:t xml:space="preserve">Задача 1.2. </w:t>
            </w:r>
            <w:r w:rsidR="00F237D2" w:rsidRPr="009A6157">
              <w:t>Предупреждение</w:t>
            </w:r>
            <w:r w:rsidR="00E70707" w:rsidRPr="009A6157">
              <w:t xml:space="preserve"> опасного поведения детей дошкольного и школьного возраста, участников дорожного движения.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1757B2" w:rsidRPr="009A6157" w:rsidRDefault="001757B2" w:rsidP="00BF3E6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757B2" w:rsidRPr="009A6157" w:rsidRDefault="001757B2" w:rsidP="00BF3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20</w:t>
            </w:r>
            <w:r w:rsidR="00517F48" w:rsidRPr="009A6157">
              <w:rPr>
                <w:rFonts w:ascii="Times New Roman" w:hAnsi="Times New Roman"/>
                <w:sz w:val="24"/>
                <w:szCs w:val="24"/>
              </w:rPr>
              <w:t>26 -2030</w:t>
            </w:r>
            <w:r w:rsidR="002B14C3" w:rsidRPr="009A6157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  <w:p w:rsidR="001757B2" w:rsidRPr="009A6157" w:rsidRDefault="001757B2" w:rsidP="00BF3E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napToGrid w:val="0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Администрация Бурлинского района,  администрации поселений района , районная комиссия по БДД, ОП «Славгородский»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F923DC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5</w:t>
            </w:r>
            <w:r w:rsidR="0043449F" w:rsidRPr="009A615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F923DC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5</w:t>
            </w:r>
            <w:r w:rsidR="001757B2" w:rsidRPr="009A615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F923DC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5</w:t>
            </w:r>
            <w:r w:rsidR="001757B2" w:rsidRPr="009A615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F923DC" w:rsidP="00BF3E66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r w:rsidRPr="009A6157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1757B2" w:rsidRPr="009A6157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F923DC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5</w:t>
            </w:r>
            <w:r w:rsidR="001757B2" w:rsidRPr="009A615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F923DC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2</w:t>
            </w:r>
            <w:r w:rsidR="0043449F" w:rsidRPr="009A6157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1757B2" w:rsidRPr="009A6157" w:rsidTr="00BF3E66">
        <w:trPr>
          <w:trHeight w:hRule="exact" w:val="450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1757B2" w:rsidRPr="009A6157" w:rsidTr="00BF3E66">
        <w:trPr>
          <w:trHeight w:hRule="exact" w:val="528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F923DC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5</w:t>
            </w:r>
            <w:r w:rsidR="0043449F" w:rsidRPr="009A615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F923DC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5</w:t>
            </w:r>
            <w:r w:rsidR="001757B2" w:rsidRPr="009A615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F923DC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5</w:t>
            </w:r>
            <w:r w:rsidR="001757B2" w:rsidRPr="009A615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F923DC" w:rsidP="00BF3E66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r w:rsidRPr="009A6157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1757B2" w:rsidRPr="009A6157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F923DC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5</w:t>
            </w:r>
            <w:r w:rsidR="001757B2" w:rsidRPr="009A615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F923DC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2</w:t>
            </w:r>
            <w:r w:rsidR="0043449F" w:rsidRPr="009A6157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районный бюджет</w:t>
            </w:r>
          </w:p>
        </w:tc>
      </w:tr>
      <w:tr w:rsidR="001757B2" w:rsidRPr="009A6157" w:rsidTr="00BF3E66">
        <w:trPr>
          <w:trHeight w:hRule="exact" w:val="433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  <w:p w:rsidR="001757B2" w:rsidRPr="009A6157" w:rsidRDefault="001757B2" w:rsidP="00BF3E6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57B2" w:rsidRPr="009A6157" w:rsidRDefault="001757B2" w:rsidP="00BF3E6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57B2" w:rsidRPr="009A6157" w:rsidTr="00BF3E66">
        <w:trPr>
          <w:trHeight w:hRule="exact" w:val="367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D471E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9F2425">
            <w:pPr>
              <w:pStyle w:val="a4"/>
            </w:pPr>
            <w:r w:rsidRPr="009A6157">
              <w:rPr>
                <w:spacing w:val="-2"/>
              </w:rPr>
              <w:t>Мероприятие 1.</w:t>
            </w:r>
            <w:r w:rsidRPr="009A6157">
              <w:t>2.1</w:t>
            </w:r>
            <w:r w:rsidR="009F2425">
              <w:t xml:space="preserve"> </w:t>
            </w:r>
            <w:r w:rsidRPr="009A6157">
              <w:t>Организация и проведение районного конкурса: «Безопасное колесо», участие в краевом конкурсе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1757B2" w:rsidRPr="009A6157" w:rsidRDefault="001757B2" w:rsidP="00BF3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20</w:t>
            </w:r>
            <w:r w:rsidR="00517F48" w:rsidRPr="009A6157">
              <w:rPr>
                <w:rFonts w:ascii="Times New Roman" w:hAnsi="Times New Roman"/>
                <w:sz w:val="24"/>
                <w:szCs w:val="24"/>
              </w:rPr>
              <w:t>26 -2030</w:t>
            </w:r>
            <w:r w:rsidR="002B14C3" w:rsidRPr="009A6157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Комитет по  образованию администрации  района, ОП по Бурлинскому району (по согласованию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F923DC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5</w:t>
            </w:r>
            <w:r w:rsidR="0043449F" w:rsidRPr="009A615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F923DC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5</w:t>
            </w:r>
            <w:r w:rsidR="001757B2" w:rsidRPr="009A615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F923DC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5</w:t>
            </w:r>
            <w:r w:rsidR="001757B2" w:rsidRPr="009A615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F923DC" w:rsidP="00BF3E66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r w:rsidRPr="009A6157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1757B2" w:rsidRPr="009A6157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F923DC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5</w:t>
            </w:r>
            <w:r w:rsidR="001757B2" w:rsidRPr="009A615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F923DC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2</w:t>
            </w:r>
            <w:r w:rsidR="0043449F" w:rsidRPr="009A6157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1757B2" w:rsidRPr="009A6157" w:rsidTr="00BF3E66">
        <w:trPr>
          <w:trHeight w:val="379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1757B2" w:rsidRPr="009A6157" w:rsidTr="00BF3E66">
        <w:trPr>
          <w:trHeight w:val="385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F923DC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5</w:t>
            </w:r>
            <w:r w:rsidR="0043449F" w:rsidRPr="009A615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F923DC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5</w:t>
            </w:r>
            <w:r w:rsidR="001757B2" w:rsidRPr="009A615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F923DC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5</w:t>
            </w:r>
            <w:r w:rsidR="001757B2" w:rsidRPr="009A615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F923DC" w:rsidP="00BF3E66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r w:rsidRPr="009A6157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1757B2" w:rsidRPr="009A6157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F923DC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5</w:t>
            </w:r>
            <w:r w:rsidR="001757B2" w:rsidRPr="009A615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F923DC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2</w:t>
            </w:r>
            <w:r w:rsidR="0043449F" w:rsidRPr="009A6157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районный бюджет</w:t>
            </w:r>
          </w:p>
        </w:tc>
      </w:tr>
      <w:tr w:rsidR="001757B2" w:rsidRPr="009A6157" w:rsidTr="00BF3E66">
        <w:trPr>
          <w:trHeight w:val="306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внебюджетные  </w:t>
            </w:r>
            <w:r w:rsidRPr="009A6157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</w:tc>
      </w:tr>
      <w:tr w:rsidR="001757B2" w:rsidRPr="009A6157" w:rsidTr="00BF3E66">
        <w:trPr>
          <w:trHeight w:val="343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D471E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F2425" w:rsidRDefault="001757B2" w:rsidP="009F2425">
            <w:pPr>
              <w:pStyle w:val="a4"/>
            </w:pPr>
            <w:r w:rsidRPr="009F2425">
              <w:t>Мероприятие 1.2.2Анализ состояния работы по профилактике аварийности на автомото</w:t>
            </w:r>
            <w:r w:rsidRPr="009F2425">
              <w:softHyphen/>
              <w:t>транспорте в районе и рас</w:t>
            </w:r>
            <w:r w:rsidRPr="009F2425">
              <w:softHyphen/>
              <w:t>смотрение вопросов на заседаниях комиссии по обес</w:t>
            </w:r>
            <w:r w:rsidRPr="009F2425">
              <w:softHyphen/>
              <w:t xml:space="preserve">печению безопасности; Обеспечивать освещение в  СМИ проблемы безопасности дорожного движения (по </w:t>
            </w:r>
            <w:r w:rsidRPr="009F2425">
              <w:lastRenderedPageBreak/>
              <w:t>согласованию)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1757B2" w:rsidRPr="009A6157" w:rsidRDefault="001757B2" w:rsidP="00BF3E6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757B2" w:rsidRPr="009A6157" w:rsidRDefault="001757B2" w:rsidP="00BF3E6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14C3" w:rsidRPr="009A6157" w:rsidRDefault="001757B2" w:rsidP="00BF3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20</w:t>
            </w:r>
            <w:r w:rsidR="00517F48" w:rsidRPr="009A6157">
              <w:rPr>
                <w:rFonts w:ascii="Times New Roman" w:hAnsi="Times New Roman"/>
                <w:sz w:val="24"/>
                <w:szCs w:val="24"/>
              </w:rPr>
              <w:t>26 -2030</w:t>
            </w:r>
            <w:r w:rsidR="002B14C3" w:rsidRPr="009A6157">
              <w:rPr>
                <w:rFonts w:ascii="Times New Roman" w:hAnsi="Times New Roman"/>
                <w:sz w:val="24"/>
                <w:szCs w:val="24"/>
              </w:rPr>
              <w:t xml:space="preserve"> годы </w:t>
            </w:r>
          </w:p>
          <w:p w:rsidR="001757B2" w:rsidRPr="009A6157" w:rsidRDefault="001757B2" w:rsidP="00BF3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9F2425">
            <w:pPr>
              <w:pStyle w:val="a4"/>
            </w:pPr>
            <w:r w:rsidRPr="009A6157">
              <w:t>Администрация Бурлинского района,</w:t>
            </w:r>
            <w:r w:rsidR="007B01D2" w:rsidRPr="009A6157">
              <w:t xml:space="preserve">  администрации поселений района</w:t>
            </w:r>
            <w:r w:rsidRPr="009A6157">
              <w:t>, районная комиссия по БДД.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1757B2" w:rsidRPr="009A6157" w:rsidTr="00BF3E66">
        <w:trPr>
          <w:trHeight w:val="249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1757B2" w:rsidRPr="009A6157" w:rsidTr="00BF3E66">
        <w:trPr>
          <w:trHeight w:val="285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районный бюджет</w:t>
            </w:r>
          </w:p>
        </w:tc>
      </w:tr>
      <w:tr w:rsidR="001757B2" w:rsidRPr="009A6157" w:rsidTr="00BF3E66">
        <w:trPr>
          <w:trHeight w:val="577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7B2" w:rsidRPr="009A6157" w:rsidRDefault="001757B2" w:rsidP="00BF3E6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BF3E66" w:rsidRPr="009A6157" w:rsidTr="00BF3E66">
        <w:trPr>
          <w:trHeight w:val="465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3E66" w:rsidRPr="009A6157" w:rsidRDefault="00BF3E66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3E66" w:rsidRPr="009A6157" w:rsidRDefault="00BF3E66" w:rsidP="009F2425">
            <w:pPr>
              <w:pStyle w:val="a4"/>
            </w:pPr>
            <w:r w:rsidRPr="009A6157">
              <w:t>Задача 1.3</w:t>
            </w:r>
            <w:r w:rsidR="009F2425">
              <w:t xml:space="preserve"> </w:t>
            </w:r>
            <w:r w:rsidR="002E0F58" w:rsidRPr="009A6157">
              <w:t>О</w:t>
            </w:r>
            <w:r w:rsidRPr="009A6157">
              <w:t>рганизации дорожного движения, улучшение состояния автодорожной и улично-дорожной сети.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3E66" w:rsidRPr="009A6157" w:rsidRDefault="00BF3E66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BF3E66" w:rsidRPr="009A6157" w:rsidRDefault="00BF3E66" w:rsidP="00BF3E6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2026-2030 годы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3E66" w:rsidRPr="009A6157" w:rsidRDefault="00BF3E66" w:rsidP="009F2425">
            <w:pPr>
              <w:pStyle w:val="a4"/>
            </w:pPr>
            <w:r w:rsidRPr="009A6157">
              <w:t>Администрация Бурлинского района,  администрации поселений района, районная комиссия по БДД.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E66" w:rsidRPr="009A6157" w:rsidRDefault="002D260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E66" w:rsidRPr="009A6157" w:rsidRDefault="002D260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E66" w:rsidRPr="009A6157" w:rsidRDefault="002D260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E66" w:rsidRPr="009A6157" w:rsidRDefault="002D260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E66" w:rsidRPr="009A6157" w:rsidRDefault="002D260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E66" w:rsidRPr="009A6157" w:rsidRDefault="002D2602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E66" w:rsidRPr="009A6157" w:rsidRDefault="002E0F58" w:rsidP="00BF3E6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BF3E66" w:rsidRPr="009A6157" w:rsidTr="00BF3E66">
        <w:trPr>
          <w:trHeight w:val="465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3E66" w:rsidRPr="009A6157" w:rsidRDefault="00BF3E66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3E66" w:rsidRPr="009A6157" w:rsidRDefault="00BF3E66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3E66" w:rsidRPr="009A6157" w:rsidRDefault="00BF3E66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3E66" w:rsidRPr="009A6157" w:rsidRDefault="00BF3E66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E66" w:rsidRPr="009A6157" w:rsidRDefault="002E0F58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E66" w:rsidRPr="009A6157" w:rsidRDefault="002E0F58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E66" w:rsidRPr="009A6157" w:rsidRDefault="002E0F58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E66" w:rsidRPr="009A6157" w:rsidRDefault="002E0F58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E66" w:rsidRPr="009A6157" w:rsidRDefault="002E0F58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E66" w:rsidRPr="009A6157" w:rsidRDefault="002E0F58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E66" w:rsidRPr="009A6157" w:rsidRDefault="002E0F58" w:rsidP="00BF3E6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BF3E66" w:rsidRPr="009A6157" w:rsidTr="00BF3E66">
        <w:trPr>
          <w:trHeight w:val="465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3E66" w:rsidRPr="009A6157" w:rsidRDefault="00BF3E66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3E66" w:rsidRPr="009A6157" w:rsidRDefault="00BF3E66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3E66" w:rsidRPr="009A6157" w:rsidRDefault="00BF3E66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3E66" w:rsidRPr="009A6157" w:rsidRDefault="00BF3E66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E66" w:rsidRPr="009A6157" w:rsidRDefault="002E0F58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E66" w:rsidRPr="009A6157" w:rsidRDefault="002E0F58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E66" w:rsidRPr="009A6157" w:rsidRDefault="002E0F58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E66" w:rsidRPr="009A6157" w:rsidRDefault="002E0F58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E66" w:rsidRPr="009A6157" w:rsidRDefault="002E0F58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E66" w:rsidRPr="009A6157" w:rsidRDefault="002E0F58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E66" w:rsidRPr="009A6157" w:rsidRDefault="002E0F58" w:rsidP="00BF3E6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районный бюджет</w:t>
            </w:r>
          </w:p>
        </w:tc>
      </w:tr>
      <w:tr w:rsidR="00BF3E66" w:rsidRPr="009A6157" w:rsidTr="00BF3E66">
        <w:trPr>
          <w:trHeight w:val="465"/>
        </w:trPr>
        <w:tc>
          <w:tcPr>
            <w:tcW w:w="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E66" w:rsidRPr="009A6157" w:rsidRDefault="00BF3E66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E66" w:rsidRPr="009A6157" w:rsidRDefault="00BF3E66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E66" w:rsidRPr="009A6157" w:rsidRDefault="00BF3E66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E66" w:rsidRPr="009A6157" w:rsidRDefault="00BF3E66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E66" w:rsidRPr="009A6157" w:rsidRDefault="002E0F58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E66" w:rsidRPr="009A6157" w:rsidRDefault="002E0F58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E66" w:rsidRPr="009A6157" w:rsidRDefault="002E0F58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E66" w:rsidRPr="009A6157" w:rsidRDefault="002E0F58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E66" w:rsidRPr="009A6157" w:rsidRDefault="002E0F58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E66" w:rsidRPr="009A6157" w:rsidRDefault="002E0F58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E66" w:rsidRPr="009A6157" w:rsidRDefault="002E0F58" w:rsidP="00BF3E6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87211B" w:rsidRPr="009A6157" w:rsidTr="008C247E">
        <w:trPr>
          <w:trHeight w:val="577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11B" w:rsidRPr="009A6157" w:rsidRDefault="0087211B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11B" w:rsidRPr="009A6157" w:rsidRDefault="0087211B" w:rsidP="009F2425">
            <w:pPr>
              <w:pStyle w:val="a4"/>
            </w:pPr>
            <w:r w:rsidRPr="009A6157">
              <w:t>Мероприятие 1.3.1   Мониторинг движения автомобильного транспорта муниципальных автомобильных дорог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11B" w:rsidRPr="009A6157" w:rsidRDefault="0087211B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87211B" w:rsidRPr="009A6157" w:rsidRDefault="0087211B" w:rsidP="00BF3E6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2026-2030 годы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11B" w:rsidRPr="009A6157" w:rsidRDefault="0087211B" w:rsidP="009F2425">
            <w:pPr>
              <w:pStyle w:val="a4"/>
            </w:pPr>
            <w:r w:rsidRPr="009A6157">
              <w:t>Администрация Бурлинского района,  администрации поселений района, районная комиссия по БДД.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11B" w:rsidRPr="009A6157" w:rsidRDefault="002E0F58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11B" w:rsidRPr="009A6157" w:rsidRDefault="002E0F58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11B" w:rsidRPr="009A6157" w:rsidRDefault="002E0F58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11B" w:rsidRPr="009A6157" w:rsidRDefault="002E0F58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11B" w:rsidRPr="009A6157" w:rsidRDefault="002E0F58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11B" w:rsidRPr="009A6157" w:rsidRDefault="002E0F58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11B" w:rsidRPr="009A6157" w:rsidRDefault="002E0F58" w:rsidP="00BF3E6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87211B" w:rsidRPr="009A6157" w:rsidTr="008C247E">
        <w:trPr>
          <w:trHeight w:val="577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11B" w:rsidRPr="009A6157" w:rsidRDefault="0087211B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11B" w:rsidRPr="009A6157" w:rsidRDefault="0087211B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11B" w:rsidRPr="009A6157" w:rsidRDefault="0087211B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11B" w:rsidRPr="009A6157" w:rsidRDefault="0087211B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11B" w:rsidRPr="009A6157" w:rsidRDefault="002E0F58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11B" w:rsidRPr="009A6157" w:rsidRDefault="002E0F58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11B" w:rsidRPr="009A6157" w:rsidRDefault="002E0F58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11B" w:rsidRPr="009A6157" w:rsidRDefault="002E0F58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11B" w:rsidRPr="009A6157" w:rsidRDefault="002E0F58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11B" w:rsidRPr="009A6157" w:rsidRDefault="002E0F58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11B" w:rsidRPr="009A6157" w:rsidRDefault="002E0F58" w:rsidP="00BF3E6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87211B" w:rsidRPr="009A6157" w:rsidTr="008C247E">
        <w:trPr>
          <w:trHeight w:val="577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11B" w:rsidRPr="009A6157" w:rsidRDefault="0087211B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11B" w:rsidRPr="009A6157" w:rsidRDefault="0087211B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11B" w:rsidRPr="009A6157" w:rsidRDefault="0087211B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11B" w:rsidRPr="009A6157" w:rsidRDefault="0087211B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11B" w:rsidRPr="009A6157" w:rsidRDefault="002E0F58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11B" w:rsidRPr="009A6157" w:rsidRDefault="002E0F58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11B" w:rsidRPr="009A6157" w:rsidRDefault="002E0F58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11B" w:rsidRPr="009A6157" w:rsidRDefault="002E0F58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11B" w:rsidRPr="009A6157" w:rsidRDefault="002E0F58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11B" w:rsidRPr="009A6157" w:rsidRDefault="002E0F58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11B" w:rsidRPr="009A6157" w:rsidRDefault="002E0F58" w:rsidP="00BF3E6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районный бюджет</w:t>
            </w:r>
          </w:p>
        </w:tc>
      </w:tr>
      <w:tr w:rsidR="0087211B" w:rsidRPr="009A6157" w:rsidTr="008C247E">
        <w:trPr>
          <w:trHeight w:val="577"/>
        </w:trPr>
        <w:tc>
          <w:tcPr>
            <w:tcW w:w="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11B" w:rsidRPr="009A6157" w:rsidRDefault="0087211B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11B" w:rsidRPr="009A6157" w:rsidRDefault="0087211B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11B" w:rsidRPr="009A6157" w:rsidRDefault="0087211B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11B" w:rsidRPr="009A6157" w:rsidRDefault="0087211B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11B" w:rsidRPr="009A6157" w:rsidRDefault="002E0F58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11B" w:rsidRPr="009A6157" w:rsidRDefault="002E0F58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11B" w:rsidRPr="009A6157" w:rsidRDefault="002E0F58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11B" w:rsidRPr="009A6157" w:rsidRDefault="002E0F58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11B" w:rsidRPr="009A6157" w:rsidRDefault="002E0F58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11B" w:rsidRPr="009A6157" w:rsidRDefault="002E0F58" w:rsidP="00BF3E6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11B" w:rsidRPr="009A6157" w:rsidRDefault="002E0F58" w:rsidP="00BF3E6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157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</w:tbl>
    <w:p w:rsidR="005E00C6" w:rsidRPr="009A6157" w:rsidRDefault="006B7903" w:rsidP="006B7903">
      <w:pPr>
        <w:shd w:val="clear" w:color="auto" w:fill="FFFFFF"/>
        <w:rPr>
          <w:rFonts w:ascii="Times New Roman" w:hAnsi="Times New Roman"/>
          <w:b/>
        </w:rPr>
      </w:pPr>
      <w:r w:rsidRPr="009A6157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6070F7" w:rsidRPr="009A6157">
        <w:rPr>
          <w:rFonts w:ascii="Times New Roman" w:hAnsi="Times New Roman"/>
          <w:b/>
        </w:rPr>
        <w:t xml:space="preserve">                        </w:t>
      </w:r>
    </w:p>
    <w:p w:rsidR="005E00C6" w:rsidRPr="009A6157" w:rsidRDefault="005E00C6" w:rsidP="006B7903">
      <w:pPr>
        <w:shd w:val="clear" w:color="auto" w:fill="FFFFFF"/>
        <w:rPr>
          <w:rFonts w:ascii="Times New Roman" w:hAnsi="Times New Roman"/>
          <w:b/>
        </w:rPr>
      </w:pPr>
    </w:p>
    <w:p w:rsidR="006B7903" w:rsidRPr="006B7903" w:rsidRDefault="006070F7" w:rsidP="006B7903">
      <w:pPr>
        <w:shd w:val="clear" w:color="auto" w:fill="FFFFFF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</w:t>
      </w:r>
      <w:r w:rsidR="006B7903" w:rsidRPr="006B7903">
        <w:rPr>
          <w:rFonts w:ascii="Times New Roman" w:hAnsi="Times New Roman"/>
          <w:b/>
        </w:rPr>
        <w:t xml:space="preserve">  </w:t>
      </w:r>
    </w:p>
    <w:p w:rsidR="00B54CB8" w:rsidRDefault="00B54CB8" w:rsidP="006B7903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</w:p>
    <w:p w:rsidR="001757B2" w:rsidRDefault="001757B2" w:rsidP="006B7903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</w:p>
    <w:p w:rsidR="001757B2" w:rsidRDefault="001757B2" w:rsidP="006B7903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</w:p>
    <w:p w:rsidR="001757B2" w:rsidRDefault="001757B2" w:rsidP="006B7903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</w:p>
    <w:p w:rsidR="001757B2" w:rsidRDefault="001757B2" w:rsidP="006B7903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</w:p>
    <w:p w:rsidR="001757B2" w:rsidRDefault="001757B2" w:rsidP="006B7903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</w:p>
    <w:p w:rsidR="00816505" w:rsidRDefault="00816505" w:rsidP="00B84BAE">
      <w:pPr>
        <w:shd w:val="clear" w:color="auto" w:fill="FFFFFF"/>
        <w:rPr>
          <w:rFonts w:ascii="Times New Roman" w:hAnsi="Times New Roman"/>
          <w:b/>
          <w:sz w:val="24"/>
          <w:szCs w:val="24"/>
        </w:rPr>
      </w:pPr>
    </w:p>
    <w:p w:rsidR="00784AB7" w:rsidRPr="00FF16B7" w:rsidRDefault="00784AB7" w:rsidP="00784AB7">
      <w:pPr>
        <w:tabs>
          <w:tab w:val="left" w:pos="10490"/>
        </w:tabs>
        <w:spacing w:after="0" w:line="240" w:lineRule="auto"/>
        <w:ind w:left="1063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3</w:t>
      </w:r>
    </w:p>
    <w:p w:rsidR="00784AB7" w:rsidRDefault="00784AB7" w:rsidP="00784AB7">
      <w:pPr>
        <w:pStyle w:val="ConsNormal"/>
        <w:widowControl/>
        <w:tabs>
          <w:tab w:val="left" w:pos="10490"/>
        </w:tabs>
        <w:ind w:left="10632" w:right="0" w:firstLine="0"/>
        <w:rPr>
          <w:rFonts w:ascii="Times New Roman" w:hAnsi="Times New Roman"/>
          <w:sz w:val="24"/>
          <w:szCs w:val="24"/>
        </w:rPr>
      </w:pPr>
      <w:r w:rsidRPr="00FF16B7">
        <w:rPr>
          <w:rFonts w:ascii="Times New Roman" w:hAnsi="Times New Roman"/>
          <w:sz w:val="24"/>
          <w:szCs w:val="24"/>
        </w:rPr>
        <w:t>к муни</w:t>
      </w:r>
      <w:r>
        <w:rPr>
          <w:rFonts w:ascii="Times New Roman" w:hAnsi="Times New Roman"/>
          <w:sz w:val="24"/>
          <w:szCs w:val="24"/>
        </w:rPr>
        <w:t>ципальной программе</w:t>
      </w:r>
    </w:p>
    <w:p w:rsidR="00784AB7" w:rsidRDefault="00784AB7" w:rsidP="00784AB7">
      <w:pPr>
        <w:pStyle w:val="ConsNormal"/>
        <w:widowControl/>
        <w:tabs>
          <w:tab w:val="left" w:pos="10490"/>
        </w:tabs>
        <w:ind w:left="10632" w:right="0" w:firstLine="0"/>
        <w:rPr>
          <w:rFonts w:ascii="Times New Roman" w:hAnsi="Times New Roman"/>
          <w:sz w:val="24"/>
          <w:szCs w:val="24"/>
        </w:rPr>
      </w:pPr>
      <w:r w:rsidRPr="00FF16B7">
        <w:rPr>
          <w:rFonts w:ascii="Times New Roman" w:hAnsi="Times New Roman"/>
          <w:sz w:val="24"/>
          <w:szCs w:val="24"/>
        </w:rPr>
        <w:t>«</w:t>
      </w:r>
      <w:r w:rsidRPr="00F97579">
        <w:rPr>
          <w:rFonts w:ascii="Times New Roman" w:hAnsi="Times New Roman"/>
          <w:sz w:val="24"/>
          <w:szCs w:val="24"/>
        </w:rPr>
        <w:t>Повышение безопасности дорожного</w:t>
      </w:r>
    </w:p>
    <w:p w:rsidR="00784AB7" w:rsidRPr="00F97579" w:rsidRDefault="00784AB7" w:rsidP="00784AB7">
      <w:pPr>
        <w:pStyle w:val="ConsNormal"/>
        <w:widowControl/>
        <w:tabs>
          <w:tab w:val="left" w:pos="10490"/>
        </w:tabs>
        <w:ind w:left="10632" w:right="0" w:firstLine="0"/>
        <w:rPr>
          <w:rFonts w:ascii="Times New Roman" w:hAnsi="Times New Roman"/>
          <w:sz w:val="24"/>
          <w:szCs w:val="24"/>
        </w:rPr>
      </w:pPr>
      <w:r w:rsidRPr="00F97579">
        <w:rPr>
          <w:rFonts w:ascii="Times New Roman" w:hAnsi="Times New Roman"/>
          <w:sz w:val="24"/>
          <w:szCs w:val="24"/>
        </w:rPr>
        <w:t>движения в Бурлинском районе</w:t>
      </w:r>
    </w:p>
    <w:p w:rsidR="00784AB7" w:rsidRDefault="00784AB7" w:rsidP="00784AB7">
      <w:pPr>
        <w:tabs>
          <w:tab w:val="left" w:pos="10490"/>
        </w:tabs>
        <w:spacing w:after="0" w:line="240" w:lineRule="auto"/>
        <w:ind w:left="10632"/>
        <w:rPr>
          <w:rFonts w:ascii="Times New Roman" w:hAnsi="Times New Roman"/>
          <w:color w:val="FF0000"/>
          <w:sz w:val="24"/>
          <w:szCs w:val="24"/>
        </w:rPr>
      </w:pPr>
      <w:r w:rsidRPr="00F97579">
        <w:rPr>
          <w:rFonts w:ascii="Times New Roman" w:hAnsi="Times New Roman"/>
          <w:sz w:val="24"/>
          <w:szCs w:val="24"/>
        </w:rPr>
        <w:t>Алтайского края на 2026-2030 годы</w:t>
      </w:r>
      <w:r w:rsidRPr="00FF16B7">
        <w:rPr>
          <w:rFonts w:ascii="Times New Roman" w:hAnsi="Times New Roman"/>
          <w:sz w:val="24"/>
          <w:szCs w:val="24"/>
        </w:rPr>
        <w:t>»</w:t>
      </w:r>
    </w:p>
    <w:p w:rsidR="00B54CB8" w:rsidRDefault="00B54CB8" w:rsidP="00784AB7">
      <w:pPr>
        <w:pStyle w:val="a4"/>
        <w:rPr>
          <w:b/>
        </w:rPr>
      </w:pPr>
    </w:p>
    <w:p w:rsidR="006B7903" w:rsidRPr="0061799E" w:rsidRDefault="006B7903" w:rsidP="0061799E">
      <w:pPr>
        <w:pStyle w:val="a4"/>
        <w:jc w:val="center"/>
        <w:rPr>
          <w:b/>
        </w:rPr>
      </w:pPr>
      <w:r w:rsidRPr="0061799E">
        <w:rPr>
          <w:b/>
        </w:rPr>
        <w:t>Объем финансовых ресурсов, необходимых для реализации</w:t>
      </w:r>
    </w:p>
    <w:p w:rsidR="006B7903" w:rsidRDefault="006B7903" w:rsidP="0061799E">
      <w:pPr>
        <w:pStyle w:val="a4"/>
        <w:jc w:val="center"/>
        <w:rPr>
          <w:b/>
        </w:rPr>
      </w:pPr>
      <w:r w:rsidRPr="0061799E">
        <w:rPr>
          <w:b/>
        </w:rPr>
        <w:t>муниципальной программы «Повышение безопасности дорожного движения в Бурлинском районе на 20</w:t>
      </w:r>
      <w:r w:rsidR="00761D05" w:rsidRPr="0061799E">
        <w:rPr>
          <w:b/>
        </w:rPr>
        <w:t>26-2030</w:t>
      </w:r>
      <w:r w:rsidRPr="0061799E">
        <w:rPr>
          <w:b/>
        </w:rPr>
        <w:t>годы»</w:t>
      </w:r>
    </w:p>
    <w:p w:rsidR="0061799E" w:rsidRPr="0061799E" w:rsidRDefault="0061799E" w:rsidP="0061799E">
      <w:pPr>
        <w:pStyle w:val="a4"/>
        <w:jc w:val="center"/>
        <w:rPr>
          <w:b/>
        </w:rPr>
      </w:pPr>
    </w:p>
    <w:tbl>
      <w:tblPr>
        <w:tblW w:w="1512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940"/>
        <w:gridCol w:w="1440"/>
        <w:gridCol w:w="1551"/>
        <w:gridCol w:w="1417"/>
        <w:gridCol w:w="1559"/>
        <w:gridCol w:w="1701"/>
        <w:gridCol w:w="1512"/>
      </w:tblGrid>
      <w:tr w:rsidR="006B7903" w:rsidRPr="006B7903">
        <w:trPr>
          <w:trHeight w:hRule="exact" w:val="571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7903" w:rsidRPr="006B7903" w:rsidRDefault="006B7903" w:rsidP="00230100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903">
              <w:rPr>
                <w:rFonts w:ascii="Times New Roman" w:hAnsi="Times New Roman"/>
                <w:spacing w:val="-2"/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91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7903" w:rsidRPr="006B7903" w:rsidRDefault="006B7903" w:rsidP="00230100">
            <w:pPr>
              <w:shd w:val="clear" w:color="auto" w:fill="FFFFFF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B7903">
              <w:rPr>
                <w:rFonts w:ascii="Times New Roman" w:hAnsi="Times New Roman"/>
                <w:spacing w:val="-2"/>
                <w:sz w:val="24"/>
                <w:szCs w:val="24"/>
              </w:rPr>
              <w:t>Сумма расходов, тыс. рублей</w:t>
            </w:r>
          </w:p>
        </w:tc>
      </w:tr>
      <w:tr w:rsidR="005E00C6" w:rsidRPr="006B7903" w:rsidTr="005E00C6">
        <w:trPr>
          <w:trHeight w:hRule="exact" w:val="562"/>
        </w:trPr>
        <w:tc>
          <w:tcPr>
            <w:tcW w:w="59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00C6" w:rsidRPr="006B7903" w:rsidRDefault="005E00C6" w:rsidP="002301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00C6" w:rsidRPr="006B7903" w:rsidRDefault="005E00C6" w:rsidP="002301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00C6" w:rsidRPr="006B7903" w:rsidRDefault="005E00C6" w:rsidP="005E00C6">
            <w:pPr>
              <w:shd w:val="clear" w:color="auto" w:fill="FFFFFF"/>
              <w:spacing w:line="25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903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54BA2">
              <w:rPr>
                <w:rFonts w:ascii="Times New Roman" w:hAnsi="Times New Roman"/>
                <w:sz w:val="24"/>
                <w:szCs w:val="24"/>
              </w:rPr>
              <w:t>6</w:t>
            </w:r>
            <w:r w:rsidR="00E97D48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00C6" w:rsidRPr="006B7903" w:rsidRDefault="005E00C6" w:rsidP="005E00C6">
            <w:pPr>
              <w:shd w:val="clear" w:color="auto" w:fill="FFFFFF"/>
              <w:spacing w:line="25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903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54BA2">
              <w:rPr>
                <w:rFonts w:ascii="Times New Roman" w:hAnsi="Times New Roman"/>
                <w:sz w:val="24"/>
                <w:szCs w:val="24"/>
              </w:rPr>
              <w:t>7</w:t>
            </w:r>
            <w:r w:rsidR="00345E9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00C6" w:rsidRPr="006B7903" w:rsidRDefault="005E00C6" w:rsidP="005E00C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903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54BA2">
              <w:rPr>
                <w:rFonts w:ascii="Times New Roman" w:hAnsi="Times New Roman"/>
                <w:sz w:val="24"/>
                <w:szCs w:val="24"/>
              </w:rPr>
              <w:t>8</w:t>
            </w:r>
            <w:r w:rsidR="00345E9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00C6" w:rsidRPr="006B7903" w:rsidRDefault="005E00C6" w:rsidP="005E00C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903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54BA2">
              <w:rPr>
                <w:rFonts w:ascii="Times New Roman" w:hAnsi="Times New Roman"/>
                <w:sz w:val="24"/>
                <w:szCs w:val="24"/>
              </w:rPr>
              <w:t>9</w:t>
            </w:r>
            <w:r w:rsidR="00345E9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00C6" w:rsidRPr="006B7903" w:rsidRDefault="005E00C6" w:rsidP="005E00C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903">
              <w:rPr>
                <w:rFonts w:ascii="Times New Roman" w:hAnsi="Times New Roman"/>
                <w:sz w:val="24"/>
                <w:szCs w:val="24"/>
              </w:rPr>
              <w:t>20</w:t>
            </w:r>
            <w:r w:rsidR="00A54BA2">
              <w:rPr>
                <w:rFonts w:ascii="Times New Roman" w:hAnsi="Times New Roman"/>
                <w:sz w:val="24"/>
                <w:szCs w:val="24"/>
              </w:rPr>
              <w:t>30</w:t>
            </w:r>
            <w:r w:rsidR="00345E9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00C6" w:rsidRPr="006B7903" w:rsidRDefault="005E00C6" w:rsidP="00230100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90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5E00C6" w:rsidRPr="006B7903" w:rsidTr="005E00C6">
        <w:trPr>
          <w:trHeight w:hRule="exact" w:val="269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00C6" w:rsidRPr="006B7903" w:rsidRDefault="005E00C6" w:rsidP="00230100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9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00C6" w:rsidRPr="006B7903" w:rsidRDefault="005E00C6" w:rsidP="00230100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9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00C6" w:rsidRPr="006B7903" w:rsidRDefault="00E97D48" w:rsidP="00230100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00C6" w:rsidRPr="006B7903" w:rsidRDefault="00345E9C" w:rsidP="00230100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00C6" w:rsidRPr="006B7903" w:rsidRDefault="00345E9C" w:rsidP="00230100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00C6" w:rsidRPr="006B7903" w:rsidRDefault="00345E9C" w:rsidP="00230100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00C6" w:rsidRPr="006B7903" w:rsidRDefault="00345E9C" w:rsidP="00230100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5E00C6" w:rsidRPr="006B7903" w:rsidTr="005E00C6">
        <w:trPr>
          <w:trHeight w:hRule="exact" w:val="269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00C6" w:rsidRPr="006B7903" w:rsidRDefault="005E00C6" w:rsidP="0023010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6B7903">
              <w:rPr>
                <w:rFonts w:ascii="Times New Roman" w:hAnsi="Times New Roman"/>
                <w:sz w:val="24"/>
                <w:szCs w:val="24"/>
              </w:rPr>
              <w:t>Всего финансовых затрат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00C6" w:rsidRPr="006B7903" w:rsidRDefault="001D5330" w:rsidP="00230100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00C6" w:rsidRPr="006B7903" w:rsidRDefault="001D5330" w:rsidP="00230100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00C6" w:rsidRPr="006B7903" w:rsidRDefault="001D5330" w:rsidP="00230100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00C6" w:rsidRPr="006B7903" w:rsidRDefault="001D5330" w:rsidP="00230100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00C6" w:rsidRPr="006B7903" w:rsidRDefault="001D5330" w:rsidP="00230100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00C6" w:rsidRPr="006B7903" w:rsidRDefault="00E97D48" w:rsidP="002301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400,00</w:t>
            </w:r>
          </w:p>
        </w:tc>
      </w:tr>
      <w:tr w:rsidR="00761D05" w:rsidRPr="006B7903" w:rsidTr="005E00C6">
        <w:trPr>
          <w:trHeight w:hRule="exact" w:val="269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1D05" w:rsidRPr="006B7903" w:rsidRDefault="00761D05" w:rsidP="0023010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1D05" w:rsidRPr="006B7903" w:rsidRDefault="00761D05" w:rsidP="00230100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1D05" w:rsidRPr="006B7903" w:rsidRDefault="00761D05" w:rsidP="00230100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1D05" w:rsidRPr="006B7903" w:rsidRDefault="00761D05" w:rsidP="00230100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1D05" w:rsidRPr="006B7903" w:rsidRDefault="00761D05" w:rsidP="00230100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1D05" w:rsidRPr="006B7903" w:rsidRDefault="00761D05" w:rsidP="00230100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1D05" w:rsidRPr="006B7903" w:rsidRDefault="00761D05" w:rsidP="002301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00C6" w:rsidRPr="006B7903" w:rsidTr="005E00C6">
        <w:trPr>
          <w:trHeight w:hRule="exact" w:val="264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00C6" w:rsidRPr="006B7903" w:rsidRDefault="003C1849" w:rsidP="0023010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бюджета сельсовета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00C6" w:rsidRPr="006B7903" w:rsidRDefault="001D5330" w:rsidP="00230100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00C6" w:rsidRPr="006B7903" w:rsidRDefault="001D5330" w:rsidP="00230100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00C6" w:rsidRPr="006B7903" w:rsidRDefault="001D5330" w:rsidP="00230100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00C6" w:rsidRPr="006B7903" w:rsidRDefault="001D5330" w:rsidP="00230100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00C6" w:rsidRPr="006B7903" w:rsidRDefault="001D5330" w:rsidP="00230100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00C6" w:rsidRPr="006B7903" w:rsidRDefault="00345E9C" w:rsidP="002301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E00C6" w:rsidRPr="006B7903" w:rsidTr="005E00C6">
        <w:trPr>
          <w:trHeight w:val="294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00C6" w:rsidRPr="006B7903" w:rsidRDefault="003C1849" w:rsidP="0023010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бюджета муниципального образования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00C6" w:rsidRPr="006B7903" w:rsidRDefault="001D5330" w:rsidP="00230100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00C6" w:rsidRPr="006B7903" w:rsidRDefault="001D5330" w:rsidP="002301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00C6" w:rsidRPr="006B7903" w:rsidRDefault="001D5330" w:rsidP="002301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00C6" w:rsidRPr="006B7903" w:rsidRDefault="001D5330" w:rsidP="00230100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00C6" w:rsidRPr="006B7903" w:rsidRDefault="001D5330" w:rsidP="00230100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00C6" w:rsidRPr="006B7903" w:rsidRDefault="00345E9C" w:rsidP="002301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400,00</w:t>
            </w:r>
          </w:p>
        </w:tc>
      </w:tr>
      <w:tr w:rsidR="005E00C6" w:rsidRPr="006B7903" w:rsidTr="005E00C6">
        <w:trPr>
          <w:trHeight w:val="308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00C6" w:rsidRPr="006B7903" w:rsidRDefault="003C1849" w:rsidP="0023010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6B7903">
              <w:rPr>
                <w:rFonts w:ascii="Times New Roman" w:hAnsi="Times New Roman"/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00C6" w:rsidRPr="006B7903" w:rsidRDefault="00626351" w:rsidP="0062635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00C6" w:rsidRPr="006B7903" w:rsidRDefault="001D5330" w:rsidP="002301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00C6" w:rsidRPr="006B7903" w:rsidRDefault="001D5330" w:rsidP="002301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00C6" w:rsidRPr="006B7903" w:rsidRDefault="001D5330" w:rsidP="002301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00C6" w:rsidRPr="006B7903" w:rsidRDefault="00626351" w:rsidP="0062635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00C6" w:rsidRPr="006B7903" w:rsidRDefault="00345E9C" w:rsidP="002301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E00C6" w:rsidRPr="006B7903" w:rsidTr="003C1849">
        <w:trPr>
          <w:trHeight w:hRule="exact" w:val="572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00C6" w:rsidRPr="006B7903" w:rsidRDefault="003C1849" w:rsidP="0023010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6B790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из федерального бюджета (на условиях </w:t>
            </w:r>
            <w:r w:rsidRPr="006B7903">
              <w:rPr>
                <w:rFonts w:ascii="Times New Roman" w:hAnsi="Times New Roman"/>
                <w:sz w:val="24"/>
                <w:szCs w:val="24"/>
              </w:rPr>
              <w:t>софинансирования)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00C6" w:rsidRPr="006B7903" w:rsidRDefault="001D5330" w:rsidP="002301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00C6" w:rsidRPr="006B7903" w:rsidRDefault="001D5330" w:rsidP="002301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00C6" w:rsidRPr="006B7903" w:rsidRDefault="001D5330" w:rsidP="002301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00C6" w:rsidRPr="006B7903" w:rsidRDefault="001D5330" w:rsidP="002301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00C6" w:rsidRPr="006B7903" w:rsidRDefault="001D5330" w:rsidP="002301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00C6" w:rsidRPr="006B7903" w:rsidRDefault="00345E9C" w:rsidP="002301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61D05" w:rsidRPr="006B7903" w:rsidTr="00761D05">
        <w:trPr>
          <w:trHeight w:hRule="exact" w:val="345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1D05" w:rsidRPr="006B7903" w:rsidRDefault="003C1849" w:rsidP="0023010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6B7903">
              <w:rPr>
                <w:rFonts w:ascii="Times New Roman" w:hAnsi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1D05" w:rsidRPr="006B7903" w:rsidRDefault="001D5330" w:rsidP="002301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1D05" w:rsidRPr="006B7903" w:rsidRDefault="001D5330" w:rsidP="002301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1D05" w:rsidRPr="006B7903" w:rsidRDefault="001D5330" w:rsidP="002301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1D05" w:rsidRPr="006B7903" w:rsidRDefault="001D5330" w:rsidP="002301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1D05" w:rsidRPr="006B7903" w:rsidRDefault="001D5330" w:rsidP="002301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1D05" w:rsidRPr="006B7903" w:rsidRDefault="00345E9C" w:rsidP="002301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61D05" w:rsidRPr="006B7903" w:rsidTr="00761D05">
        <w:trPr>
          <w:trHeight w:hRule="exact" w:val="345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1D05" w:rsidRPr="006B7903" w:rsidRDefault="003C1849" w:rsidP="0023010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1D05" w:rsidRPr="006B7903" w:rsidRDefault="001D5330" w:rsidP="002301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1D05" w:rsidRPr="006B7903" w:rsidRDefault="001D5330" w:rsidP="002301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1D05" w:rsidRPr="006B7903" w:rsidRDefault="001D5330" w:rsidP="002301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1D05" w:rsidRPr="006B7903" w:rsidRDefault="001D5330" w:rsidP="002301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1D05" w:rsidRPr="006B7903" w:rsidRDefault="001D5330" w:rsidP="002301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1D05" w:rsidRPr="006B7903" w:rsidRDefault="00345E9C" w:rsidP="002301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C1849" w:rsidRPr="006B7903" w:rsidTr="00761D05">
        <w:trPr>
          <w:trHeight w:hRule="exact" w:val="345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9" w:rsidRDefault="003C1849" w:rsidP="0023010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9" w:rsidRPr="006B7903" w:rsidRDefault="001D5330" w:rsidP="002301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9" w:rsidRPr="006B7903" w:rsidRDefault="001D5330" w:rsidP="002301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9" w:rsidRPr="006B7903" w:rsidRDefault="001D5330" w:rsidP="002301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9" w:rsidRPr="006B7903" w:rsidRDefault="001D5330" w:rsidP="002301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9" w:rsidRPr="006B7903" w:rsidRDefault="001D5330" w:rsidP="002301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9" w:rsidRPr="006B7903" w:rsidRDefault="00345E9C" w:rsidP="002301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61D05" w:rsidRPr="006B7903" w:rsidTr="00761D05">
        <w:trPr>
          <w:trHeight w:hRule="exact" w:val="345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1D05" w:rsidRPr="006B7903" w:rsidRDefault="00A54BA2" w:rsidP="0023010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бюджета муниципального образования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1D05" w:rsidRPr="006B7903" w:rsidRDefault="001D5330" w:rsidP="002301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1D05" w:rsidRPr="006B7903" w:rsidRDefault="001D5330" w:rsidP="002301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1D05" w:rsidRPr="006B7903" w:rsidRDefault="001D5330" w:rsidP="002301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1D05" w:rsidRPr="006B7903" w:rsidRDefault="001D5330" w:rsidP="002301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1D05" w:rsidRPr="006B7903" w:rsidRDefault="001D5330" w:rsidP="002301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1D05" w:rsidRPr="006B7903" w:rsidRDefault="00345E9C" w:rsidP="002301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61D05" w:rsidRPr="006B7903" w:rsidTr="00761D05">
        <w:trPr>
          <w:trHeight w:hRule="exact" w:val="345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1D05" w:rsidRPr="006B7903" w:rsidRDefault="00A54BA2" w:rsidP="0023010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1D05" w:rsidRPr="006B7903" w:rsidRDefault="001D5330" w:rsidP="002301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1D05" w:rsidRPr="006B7903" w:rsidRDefault="001D5330" w:rsidP="002301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1D05" w:rsidRPr="006B7903" w:rsidRDefault="001D5330" w:rsidP="002301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1D05" w:rsidRPr="006B7903" w:rsidRDefault="001D5330" w:rsidP="002301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1D05" w:rsidRPr="006B7903" w:rsidRDefault="001D5330" w:rsidP="002301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1D05" w:rsidRPr="006B7903" w:rsidRDefault="00345E9C" w:rsidP="002301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61D05" w:rsidRPr="006B7903" w:rsidTr="00A54BA2">
        <w:trPr>
          <w:trHeight w:hRule="exact" w:val="585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1D05" w:rsidRPr="006B7903" w:rsidRDefault="00A54BA2" w:rsidP="0023010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1D05" w:rsidRPr="006B7903" w:rsidRDefault="001D5330" w:rsidP="002301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1D05" w:rsidRPr="006B7903" w:rsidRDefault="001D5330" w:rsidP="002301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1D05" w:rsidRPr="006B7903" w:rsidRDefault="001D5330" w:rsidP="002301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1D05" w:rsidRPr="006B7903" w:rsidRDefault="001D5330" w:rsidP="002301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1D05" w:rsidRPr="006B7903" w:rsidRDefault="001D5330" w:rsidP="002301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1D05" w:rsidRPr="006B7903" w:rsidRDefault="00345E9C" w:rsidP="002301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61D05" w:rsidRPr="006B7903" w:rsidTr="00761D05">
        <w:trPr>
          <w:trHeight w:hRule="exact" w:val="345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1D05" w:rsidRPr="006B7903" w:rsidRDefault="00A54BA2" w:rsidP="0023010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1D05" w:rsidRPr="006B7903" w:rsidRDefault="00A43762" w:rsidP="002301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1D05" w:rsidRPr="006B7903" w:rsidRDefault="001D5330" w:rsidP="002301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1D05" w:rsidRPr="006B7903" w:rsidRDefault="001D5330" w:rsidP="002301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1D05" w:rsidRPr="006B7903" w:rsidRDefault="001D5330" w:rsidP="002301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1D05" w:rsidRPr="006B7903" w:rsidRDefault="001D5330" w:rsidP="002301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1D05" w:rsidRPr="006B7903" w:rsidRDefault="00345E9C" w:rsidP="002301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6B7903" w:rsidRPr="006B7903" w:rsidRDefault="006B7903" w:rsidP="006B7903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:rsidR="0011375C" w:rsidRPr="00DF60FF" w:rsidRDefault="006B7903" w:rsidP="00DF60FF">
      <w:pPr>
        <w:shd w:val="clear" w:color="auto" w:fill="FFFFFF"/>
        <w:rPr>
          <w:sz w:val="26"/>
          <w:szCs w:val="26"/>
        </w:rPr>
      </w:pPr>
      <w:bookmarkStart w:id="0" w:name="_GoBack"/>
      <w:bookmarkEnd w:id="0"/>
      <w:r w:rsidRPr="006B7903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="00DF60FF">
        <w:rPr>
          <w:rFonts w:ascii="Times New Roman" w:hAnsi="Times New Roman"/>
          <w:sz w:val="26"/>
          <w:szCs w:val="26"/>
        </w:rPr>
        <w:t xml:space="preserve">                  </w:t>
      </w:r>
    </w:p>
    <w:sectPr w:rsidR="0011375C" w:rsidRPr="00DF60FF" w:rsidSect="002C5F1A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0006" w:rsidRDefault="00A20006">
      <w:r>
        <w:separator/>
      </w:r>
    </w:p>
  </w:endnote>
  <w:endnote w:type="continuationSeparator" w:id="0">
    <w:p w:rsidR="00A20006" w:rsidRDefault="00A200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0006" w:rsidRDefault="00A20006">
      <w:r>
        <w:separator/>
      </w:r>
    </w:p>
  </w:footnote>
  <w:footnote w:type="continuationSeparator" w:id="0">
    <w:p w:rsidR="00A20006" w:rsidRDefault="00A200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D06C8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030E64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BD0AC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5D6A5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EFC93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17E1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A4635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0A404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DEEA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B5E74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A947E4"/>
    <w:multiLevelType w:val="hybridMultilevel"/>
    <w:tmpl w:val="E2D6DC94"/>
    <w:lvl w:ilvl="0" w:tplc="A098898A">
      <w:start w:val="1"/>
      <w:numFmt w:val="decimal"/>
      <w:lvlText w:val="%1."/>
      <w:lvlJc w:val="left"/>
      <w:pPr>
        <w:tabs>
          <w:tab w:val="num" w:pos="1475"/>
        </w:tabs>
        <w:ind w:left="1475" w:hanging="7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1">
    <w:nsid w:val="22AD77B0"/>
    <w:multiLevelType w:val="hybridMultilevel"/>
    <w:tmpl w:val="BEE2739C"/>
    <w:lvl w:ilvl="0" w:tplc="C8E8187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2">
    <w:nsid w:val="3106000A"/>
    <w:multiLevelType w:val="hybridMultilevel"/>
    <w:tmpl w:val="6E6C8AD0"/>
    <w:lvl w:ilvl="0" w:tplc="05ECAF16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3">
    <w:nsid w:val="37FE51EF"/>
    <w:multiLevelType w:val="hybridMultilevel"/>
    <w:tmpl w:val="1AEA041E"/>
    <w:lvl w:ilvl="0" w:tplc="8884D7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82514D1"/>
    <w:multiLevelType w:val="hybridMultilevel"/>
    <w:tmpl w:val="D1B0F2F4"/>
    <w:lvl w:ilvl="0" w:tplc="FFD4007C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5">
    <w:nsid w:val="51A44B18"/>
    <w:multiLevelType w:val="hybridMultilevel"/>
    <w:tmpl w:val="2E4A48C0"/>
    <w:lvl w:ilvl="0" w:tplc="4E129838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6">
    <w:nsid w:val="578B2EC1"/>
    <w:multiLevelType w:val="hybridMultilevel"/>
    <w:tmpl w:val="338ABA6C"/>
    <w:lvl w:ilvl="0" w:tplc="481E31EE">
      <w:start w:val="1"/>
      <w:numFmt w:val="decimal"/>
      <w:lvlText w:val="%1."/>
      <w:lvlJc w:val="left"/>
      <w:pPr>
        <w:tabs>
          <w:tab w:val="num" w:pos="485"/>
        </w:tabs>
        <w:ind w:left="4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5"/>
        </w:tabs>
        <w:ind w:left="15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5"/>
        </w:tabs>
        <w:ind w:left="22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5"/>
        </w:tabs>
        <w:ind w:left="30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5"/>
        </w:tabs>
        <w:ind w:left="37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5"/>
        </w:tabs>
        <w:ind w:left="44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5"/>
        </w:tabs>
        <w:ind w:left="51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5"/>
        </w:tabs>
        <w:ind w:left="58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5"/>
        </w:tabs>
        <w:ind w:left="6605" w:hanging="180"/>
      </w:pPr>
    </w:lvl>
  </w:abstractNum>
  <w:abstractNum w:abstractNumId="17">
    <w:nsid w:val="627E3D34"/>
    <w:multiLevelType w:val="hybridMultilevel"/>
    <w:tmpl w:val="C23C349A"/>
    <w:lvl w:ilvl="0" w:tplc="6D7CB5A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15"/>
  </w:num>
  <w:num w:numId="2">
    <w:abstractNumId w:val="13"/>
  </w:num>
  <w:num w:numId="3">
    <w:abstractNumId w:val="12"/>
  </w:num>
  <w:num w:numId="4">
    <w:abstractNumId w:val="14"/>
  </w:num>
  <w:num w:numId="5">
    <w:abstractNumId w:val="11"/>
  </w:num>
  <w:num w:numId="6">
    <w:abstractNumId w:val="17"/>
  </w:num>
  <w:num w:numId="7">
    <w:abstractNumId w:val="10"/>
  </w:num>
  <w:num w:numId="8">
    <w:abstractNumId w:val="16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3F79"/>
    <w:rsid w:val="000006B4"/>
    <w:rsid w:val="00004D31"/>
    <w:rsid w:val="00020E0E"/>
    <w:rsid w:val="00022B7C"/>
    <w:rsid w:val="000272DF"/>
    <w:rsid w:val="00045BD2"/>
    <w:rsid w:val="00046DFB"/>
    <w:rsid w:val="00054120"/>
    <w:rsid w:val="00073893"/>
    <w:rsid w:val="00093F79"/>
    <w:rsid w:val="00095213"/>
    <w:rsid w:val="0009771B"/>
    <w:rsid w:val="000A19C6"/>
    <w:rsid w:val="000A3243"/>
    <w:rsid w:val="000B5337"/>
    <w:rsid w:val="000C3496"/>
    <w:rsid w:val="000C4CE8"/>
    <w:rsid w:val="000D03F8"/>
    <w:rsid w:val="000D4FA9"/>
    <w:rsid w:val="000E1121"/>
    <w:rsid w:val="000E1A42"/>
    <w:rsid w:val="0011375C"/>
    <w:rsid w:val="0013559B"/>
    <w:rsid w:val="001379D8"/>
    <w:rsid w:val="00141B69"/>
    <w:rsid w:val="0014213E"/>
    <w:rsid w:val="00150E21"/>
    <w:rsid w:val="0015328C"/>
    <w:rsid w:val="00162B6C"/>
    <w:rsid w:val="00165F97"/>
    <w:rsid w:val="001671D8"/>
    <w:rsid w:val="00167358"/>
    <w:rsid w:val="0017300F"/>
    <w:rsid w:val="001757B2"/>
    <w:rsid w:val="00180B47"/>
    <w:rsid w:val="001863D6"/>
    <w:rsid w:val="001B1B26"/>
    <w:rsid w:val="001B1BED"/>
    <w:rsid w:val="001C43C8"/>
    <w:rsid w:val="001D4BFC"/>
    <w:rsid w:val="001D5330"/>
    <w:rsid w:val="001D5CE2"/>
    <w:rsid w:val="001E140A"/>
    <w:rsid w:val="001E63E6"/>
    <w:rsid w:val="002000EE"/>
    <w:rsid w:val="002235F9"/>
    <w:rsid w:val="00230100"/>
    <w:rsid w:val="00245C0B"/>
    <w:rsid w:val="00250EEB"/>
    <w:rsid w:val="00257A03"/>
    <w:rsid w:val="00260B9F"/>
    <w:rsid w:val="00261F20"/>
    <w:rsid w:val="002746C0"/>
    <w:rsid w:val="00280573"/>
    <w:rsid w:val="00281272"/>
    <w:rsid w:val="00281938"/>
    <w:rsid w:val="00281CCA"/>
    <w:rsid w:val="002B14C3"/>
    <w:rsid w:val="002B6C63"/>
    <w:rsid w:val="002C5F1A"/>
    <w:rsid w:val="002D2602"/>
    <w:rsid w:val="002D64BE"/>
    <w:rsid w:val="002E0F58"/>
    <w:rsid w:val="002E7B44"/>
    <w:rsid w:val="00311437"/>
    <w:rsid w:val="003176B7"/>
    <w:rsid w:val="00323E3A"/>
    <w:rsid w:val="00327519"/>
    <w:rsid w:val="0032755E"/>
    <w:rsid w:val="00332736"/>
    <w:rsid w:val="00342D26"/>
    <w:rsid w:val="00345E9C"/>
    <w:rsid w:val="00346D16"/>
    <w:rsid w:val="00346ED7"/>
    <w:rsid w:val="0035755C"/>
    <w:rsid w:val="003614B2"/>
    <w:rsid w:val="00372436"/>
    <w:rsid w:val="0037265F"/>
    <w:rsid w:val="0037403A"/>
    <w:rsid w:val="003914F2"/>
    <w:rsid w:val="003969B8"/>
    <w:rsid w:val="003A27C4"/>
    <w:rsid w:val="003A3013"/>
    <w:rsid w:val="003B245E"/>
    <w:rsid w:val="003B25AC"/>
    <w:rsid w:val="003B7BAA"/>
    <w:rsid w:val="003C1849"/>
    <w:rsid w:val="003C3C1B"/>
    <w:rsid w:val="003D264F"/>
    <w:rsid w:val="003D5291"/>
    <w:rsid w:val="003E1673"/>
    <w:rsid w:val="003E461B"/>
    <w:rsid w:val="003E5648"/>
    <w:rsid w:val="003E66C6"/>
    <w:rsid w:val="003F01CB"/>
    <w:rsid w:val="003F6CED"/>
    <w:rsid w:val="004129AD"/>
    <w:rsid w:val="00414A2F"/>
    <w:rsid w:val="0043449F"/>
    <w:rsid w:val="0043473E"/>
    <w:rsid w:val="00440787"/>
    <w:rsid w:val="0045312B"/>
    <w:rsid w:val="00455097"/>
    <w:rsid w:val="00460FEE"/>
    <w:rsid w:val="00472510"/>
    <w:rsid w:val="0049490D"/>
    <w:rsid w:val="004B48A3"/>
    <w:rsid w:val="004D55F3"/>
    <w:rsid w:val="004E7C59"/>
    <w:rsid w:val="004F33D3"/>
    <w:rsid w:val="004F67D7"/>
    <w:rsid w:val="00500501"/>
    <w:rsid w:val="0050139B"/>
    <w:rsid w:val="005065BC"/>
    <w:rsid w:val="005150F8"/>
    <w:rsid w:val="00515765"/>
    <w:rsid w:val="00517F48"/>
    <w:rsid w:val="005274AA"/>
    <w:rsid w:val="00533D15"/>
    <w:rsid w:val="005649DF"/>
    <w:rsid w:val="005674A0"/>
    <w:rsid w:val="00590EBD"/>
    <w:rsid w:val="005B4556"/>
    <w:rsid w:val="005B4765"/>
    <w:rsid w:val="005C5B22"/>
    <w:rsid w:val="005D0675"/>
    <w:rsid w:val="005D157F"/>
    <w:rsid w:val="005D341C"/>
    <w:rsid w:val="005E00C6"/>
    <w:rsid w:val="005E4953"/>
    <w:rsid w:val="005F2CCD"/>
    <w:rsid w:val="006070F7"/>
    <w:rsid w:val="006143D6"/>
    <w:rsid w:val="0061799E"/>
    <w:rsid w:val="00626351"/>
    <w:rsid w:val="0063559A"/>
    <w:rsid w:val="00637206"/>
    <w:rsid w:val="00674A4A"/>
    <w:rsid w:val="00677050"/>
    <w:rsid w:val="0068072B"/>
    <w:rsid w:val="00683365"/>
    <w:rsid w:val="006B1E1B"/>
    <w:rsid w:val="006B1E64"/>
    <w:rsid w:val="006B7903"/>
    <w:rsid w:val="006C1357"/>
    <w:rsid w:val="006C32A0"/>
    <w:rsid w:val="006D0629"/>
    <w:rsid w:val="006E63CB"/>
    <w:rsid w:val="006F2B99"/>
    <w:rsid w:val="007006AA"/>
    <w:rsid w:val="00701319"/>
    <w:rsid w:val="0070332E"/>
    <w:rsid w:val="00705A5D"/>
    <w:rsid w:val="00714106"/>
    <w:rsid w:val="007265EC"/>
    <w:rsid w:val="00730F45"/>
    <w:rsid w:val="0073764B"/>
    <w:rsid w:val="00745DC7"/>
    <w:rsid w:val="00761D05"/>
    <w:rsid w:val="00766ED2"/>
    <w:rsid w:val="00772234"/>
    <w:rsid w:val="00772FD9"/>
    <w:rsid w:val="00781C2E"/>
    <w:rsid w:val="00782C81"/>
    <w:rsid w:val="00784AB7"/>
    <w:rsid w:val="007B01D2"/>
    <w:rsid w:val="007B3945"/>
    <w:rsid w:val="007B3AF5"/>
    <w:rsid w:val="007B5E69"/>
    <w:rsid w:val="007C6326"/>
    <w:rsid w:val="007F1A35"/>
    <w:rsid w:val="007F2CDF"/>
    <w:rsid w:val="007F7C29"/>
    <w:rsid w:val="00806BC9"/>
    <w:rsid w:val="008128FE"/>
    <w:rsid w:val="00814B71"/>
    <w:rsid w:val="00816505"/>
    <w:rsid w:val="00816BFB"/>
    <w:rsid w:val="00840515"/>
    <w:rsid w:val="0084651F"/>
    <w:rsid w:val="00854247"/>
    <w:rsid w:val="00862904"/>
    <w:rsid w:val="00870A43"/>
    <w:rsid w:val="0087211B"/>
    <w:rsid w:val="00881400"/>
    <w:rsid w:val="008B254F"/>
    <w:rsid w:val="008C0B38"/>
    <w:rsid w:val="008C247E"/>
    <w:rsid w:val="008C6D1F"/>
    <w:rsid w:val="008D138C"/>
    <w:rsid w:val="008E036F"/>
    <w:rsid w:val="008E1B45"/>
    <w:rsid w:val="008F3647"/>
    <w:rsid w:val="008F6340"/>
    <w:rsid w:val="0090346F"/>
    <w:rsid w:val="00905390"/>
    <w:rsid w:val="009079E4"/>
    <w:rsid w:val="009136B5"/>
    <w:rsid w:val="00915819"/>
    <w:rsid w:val="0092075D"/>
    <w:rsid w:val="009367E0"/>
    <w:rsid w:val="00941B60"/>
    <w:rsid w:val="00941DD0"/>
    <w:rsid w:val="00946628"/>
    <w:rsid w:val="0094674A"/>
    <w:rsid w:val="0095072E"/>
    <w:rsid w:val="00951EAA"/>
    <w:rsid w:val="00952214"/>
    <w:rsid w:val="009702B7"/>
    <w:rsid w:val="00973F3A"/>
    <w:rsid w:val="0097749B"/>
    <w:rsid w:val="0098310C"/>
    <w:rsid w:val="00985823"/>
    <w:rsid w:val="009A03D4"/>
    <w:rsid w:val="009A09D8"/>
    <w:rsid w:val="009A1467"/>
    <w:rsid w:val="009A6157"/>
    <w:rsid w:val="009B5769"/>
    <w:rsid w:val="009E2EEE"/>
    <w:rsid w:val="009F2425"/>
    <w:rsid w:val="009F3280"/>
    <w:rsid w:val="00A14D14"/>
    <w:rsid w:val="00A1758F"/>
    <w:rsid w:val="00A20006"/>
    <w:rsid w:val="00A220CA"/>
    <w:rsid w:val="00A2376F"/>
    <w:rsid w:val="00A24243"/>
    <w:rsid w:val="00A31D36"/>
    <w:rsid w:val="00A32D11"/>
    <w:rsid w:val="00A37938"/>
    <w:rsid w:val="00A42029"/>
    <w:rsid w:val="00A43762"/>
    <w:rsid w:val="00A476CC"/>
    <w:rsid w:val="00A50A0F"/>
    <w:rsid w:val="00A54BA2"/>
    <w:rsid w:val="00A57428"/>
    <w:rsid w:val="00A57BBB"/>
    <w:rsid w:val="00A61D17"/>
    <w:rsid w:val="00A65EF4"/>
    <w:rsid w:val="00A674BD"/>
    <w:rsid w:val="00A7097C"/>
    <w:rsid w:val="00A716EE"/>
    <w:rsid w:val="00A82729"/>
    <w:rsid w:val="00A847F4"/>
    <w:rsid w:val="00A91669"/>
    <w:rsid w:val="00AA26C7"/>
    <w:rsid w:val="00AA7592"/>
    <w:rsid w:val="00AB0055"/>
    <w:rsid w:val="00AB2762"/>
    <w:rsid w:val="00AB758C"/>
    <w:rsid w:val="00AC77CD"/>
    <w:rsid w:val="00AF7AB4"/>
    <w:rsid w:val="00B032C9"/>
    <w:rsid w:val="00B17A34"/>
    <w:rsid w:val="00B232AA"/>
    <w:rsid w:val="00B51938"/>
    <w:rsid w:val="00B54CB8"/>
    <w:rsid w:val="00B63153"/>
    <w:rsid w:val="00B643F0"/>
    <w:rsid w:val="00B64DE2"/>
    <w:rsid w:val="00B679A8"/>
    <w:rsid w:val="00B70008"/>
    <w:rsid w:val="00B808AC"/>
    <w:rsid w:val="00B84BAE"/>
    <w:rsid w:val="00B906A1"/>
    <w:rsid w:val="00B9250C"/>
    <w:rsid w:val="00BB0D4A"/>
    <w:rsid w:val="00BC225B"/>
    <w:rsid w:val="00BC2460"/>
    <w:rsid w:val="00BF3E66"/>
    <w:rsid w:val="00BF73C4"/>
    <w:rsid w:val="00C07421"/>
    <w:rsid w:val="00C169CC"/>
    <w:rsid w:val="00C22337"/>
    <w:rsid w:val="00C42A05"/>
    <w:rsid w:val="00C42F6C"/>
    <w:rsid w:val="00C445EC"/>
    <w:rsid w:val="00C512FF"/>
    <w:rsid w:val="00C57EC5"/>
    <w:rsid w:val="00C60509"/>
    <w:rsid w:val="00C6743F"/>
    <w:rsid w:val="00CC3187"/>
    <w:rsid w:val="00CD43C6"/>
    <w:rsid w:val="00CD5363"/>
    <w:rsid w:val="00CF2752"/>
    <w:rsid w:val="00CF494C"/>
    <w:rsid w:val="00D048F8"/>
    <w:rsid w:val="00D06FE5"/>
    <w:rsid w:val="00D22D34"/>
    <w:rsid w:val="00D253BC"/>
    <w:rsid w:val="00D33C6B"/>
    <w:rsid w:val="00D42982"/>
    <w:rsid w:val="00D43DC8"/>
    <w:rsid w:val="00D471E2"/>
    <w:rsid w:val="00D5144B"/>
    <w:rsid w:val="00D62627"/>
    <w:rsid w:val="00D708D6"/>
    <w:rsid w:val="00D83D0C"/>
    <w:rsid w:val="00D8616E"/>
    <w:rsid w:val="00D91719"/>
    <w:rsid w:val="00DA7E68"/>
    <w:rsid w:val="00DB75A6"/>
    <w:rsid w:val="00DC4D04"/>
    <w:rsid w:val="00DD5735"/>
    <w:rsid w:val="00DE01E8"/>
    <w:rsid w:val="00DF60FF"/>
    <w:rsid w:val="00DF71EB"/>
    <w:rsid w:val="00E24113"/>
    <w:rsid w:val="00E32D7C"/>
    <w:rsid w:val="00E3356E"/>
    <w:rsid w:val="00E40949"/>
    <w:rsid w:val="00E456F8"/>
    <w:rsid w:val="00E70707"/>
    <w:rsid w:val="00E83BF9"/>
    <w:rsid w:val="00E843B0"/>
    <w:rsid w:val="00E862B3"/>
    <w:rsid w:val="00E90DC6"/>
    <w:rsid w:val="00E97D48"/>
    <w:rsid w:val="00EA5BB2"/>
    <w:rsid w:val="00EB5FBF"/>
    <w:rsid w:val="00EC0BAE"/>
    <w:rsid w:val="00EC275E"/>
    <w:rsid w:val="00EC299D"/>
    <w:rsid w:val="00ED7E10"/>
    <w:rsid w:val="00EE628B"/>
    <w:rsid w:val="00EF322A"/>
    <w:rsid w:val="00F05A44"/>
    <w:rsid w:val="00F214D9"/>
    <w:rsid w:val="00F22F47"/>
    <w:rsid w:val="00F237D2"/>
    <w:rsid w:val="00F23899"/>
    <w:rsid w:val="00F238ED"/>
    <w:rsid w:val="00F35141"/>
    <w:rsid w:val="00F55751"/>
    <w:rsid w:val="00F65230"/>
    <w:rsid w:val="00F8066E"/>
    <w:rsid w:val="00F82949"/>
    <w:rsid w:val="00F923DC"/>
    <w:rsid w:val="00F97579"/>
    <w:rsid w:val="00FA27AE"/>
    <w:rsid w:val="00FA4EB5"/>
    <w:rsid w:val="00FA7C57"/>
    <w:rsid w:val="00FB247D"/>
    <w:rsid w:val="00FD7A73"/>
    <w:rsid w:val="00FE0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09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1375C"/>
    <w:pPr>
      <w:spacing w:after="0" w:line="240" w:lineRule="exact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4">
    <w:name w:val="No Spacing"/>
    <w:uiPriority w:val="1"/>
    <w:qFormat/>
    <w:rsid w:val="0011375C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nsNormal">
    <w:name w:val="ConsNormal"/>
    <w:rsid w:val="00B70008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B7000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5">
    <w:name w:val="Document Map"/>
    <w:basedOn w:val="a"/>
    <w:semiHidden/>
    <w:rsid w:val="006B7903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6">
    <w:name w:val="Normal (Web)"/>
    <w:basedOn w:val="a"/>
    <w:rsid w:val="002000EE"/>
    <w:rPr>
      <w:rFonts w:ascii="Times New Roman" w:hAnsi="Times New Roman"/>
      <w:sz w:val="24"/>
      <w:szCs w:val="24"/>
    </w:rPr>
  </w:style>
  <w:style w:type="paragraph" w:styleId="3">
    <w:name w:val="Body Text 3"/>
    <w:basedOn w:val="a"/>
    <w:rsid w:val="002000EE"/>
    <w:pPr>
      <w:spacing w:after="120"/>
    </w:pPr>
    <w:rPr>
      <w:sz w:val="16"/>
      <w:szCs w:val="16"/>
    </w:rPr>
  </w:style>
  <w:style w:type="table" w:styleId="a7">
    <w:name w:val="Table Grid"/>
    <w:basedOn w:val="a1"/>
    <w:uiPriority w:val="59"/>
    <w:rsid w:val="007F1A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3A27C4"/>
    <w:pPr>
      <w:tabs>
        <w:tab w:val="center" w:pos="4677"/>
        <w:tab w:val="right" w:pos="9355"/>
      </w:tabs>
    </w:pPr>
    <w:rPr>
      <w:lang/>
    </w:rPr>
  </w:style>
  <w:style w:type="character" w:customStyle="1" w:styleId="a9">
    <w:name w:val="Верхний колонтитул Знак"/>
    <w:link w:val="a8"/>
    <w:uiPriority w:val="99"/>
    <w:semiHidden/>
    <w:rsid w:val="003A27C4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3A27C4"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Нижний колонтитул Знак"/>
    <w:link w:val="aa"/>
    <w:uiPriority w:val="99"/>
    <w:semiHidden/>
    <w:rsid w:val="003A27C4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AAE6F-7573-4B1D-98BB-BF6ED21C7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2099</TotalTime>
  <Pages>10</Pages>
  <Words>2544</Words>
  <Characters>14504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17014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1</dc:creator>
  <cp:lastModifiedBy>Admin</cp:lastModifiedBy>
  <cp:revision>123</cp:revision>
  <cp:lastPrinted>2025-10-30T08:40:00Z</cp:lastPrinted>
  <dcterms:created xsi:type="dcterms:W3CDTF">2025-09-26T07:30:00Z</dcterms:created>
  <dcterms:modified xsi:type="dcterms:W3CDTF">2025-11-01T07:17:00Z</dcterms:modified>
</cp:coreProperties>
</file>