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C6" w:rsidRPr="00B631C6" w:rsidRDefault="00B631C6" w:rsidP="00B631C6">
      <w:pPr>
        <w:jc w:val="center"/>
        <w:rPr>
          <w:rFonts w:ascii="Times New Roman" w:hAnsi="Times New Roman"/>
          <w:b/>
        </w:rPr>
      </w:pPr>
      <w:r w:rsidRPr="00B631C6">
        <w:rPr>
          <w:rFonts w:ascii="Times New Roman" w:hAnsi="Times New Roman"/>
          <w:b/>
        </w:rPr>
        <w:t>РОССИЙСКАЯ ФЕДЕРАЦИЯ</w:t>
      </w:r>
    </w:p>
    <w:p w:rsidR="00B631C6" w:rsidRPr="00B631C6" w:rsidRDefault="00B631C6" w:rsidP="00B631C6">
      <w:pPr>
        <w:jc w:val="center"/>
        <w:rPr>
          <w:rFonts w:ascii="Times New Roman" w:hAnsi="Times New Roman"/>
          <w:b/>
        </w:rPr>
      </w:pPr>
      <w:r w:rsidRPr="00B631C6">
        <w:rPr>
          <w:rFonts w:ascii="Times New Roman" w:hAnsi="Times New Roman"/>
          <w:b/>
        </w:rPr>
        <w:t>АДМИНИСТРАЦИЯ БУРЛИНСКОГО РАЙОНА</w:t>
      </w:r>
    </w:p>
    <w:p w:rsidR="00B631C6" w:rsidRPr="00B631C6" w:rsidRDefault="00B631C6" w:rsidP="00B631C6">
      <w:pPr>
        <w:jc w:val="center"/>
        <w:rPr>
          <w:rFonts w:ascii="Times New Roman" w:hAnsi="Times New Roman"/>
          <w:b/>
        </w:rPr>
      </w:pPr>
      <w:r w:rsidRPr="00B631C6">
        <w:rPr>
          <w:rFonts w:ascii="Times New Roman" w:hAnsi="Times New Roman"/>
          <w:b/>
        </w:rPr>
        <w:t>АЛТАЙСКОГО КРАЯ</w:t>
      </w:r>
    </w:p>
    <w:p w:rsidR="00B631C6" w:rsidRPr="00B631C6" w:rsidRDefault="00B631C6" w:rsidP="00B631C6">
      <w:pPr>
        <w:rPr>
          <w:rFonts w:ascii="Times New Roman" w:hAnsi="Times New Roman"/>
          <w:b/>
        </w:rPr>
      </w:pPr>
    </w:p>
    <w:p w:rsidR="00B631C6" w:rsidRPr="00B631C6" w:rsidRDefault="00B631C6" w:rsidP="00B631C6">
      <w:pPr>
        <w:rPr>
          <w:rFonts w:ascii="Times New Roman" w:hAnsi="Times New Roman"/>
          <w:b/>
        </w:rPr>
      </w:pPr>
    </w:p>
    <w:p w:rsidR="00B631C6" w:rsidRPr="00B631C6" w:rsidRDefault="00B631C6" w:rsidP="00B631C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31C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631C6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B631C6" w:rsidRPr="00B631C6" w:rsidRDefault="00B631C6" w:rsidP="00B631C6">
      <w:pPr>
        <w:rPr>
          <w:rFonts w:ascii="Times New Roman" w:hAnsi="Times New Roman"/>
        </w:rPr>
      </w:pP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softHyphen/>
      </w:r>
      <w:r w:rsidRPr="00B631C6">
        <w:rPr>
          <w:rFonts w:ascii="Times New Roman" w:hAnsi="Times New Roman"/>
          <w:sz w:val="26"/>
          <w:szCs w:val="26"/>
        </w:rPr>
        <w:softHyphen/>
      </w:r>
      <w:r w:rsidRPr="00B631C6">
        <w:rPr>
          <w:rFonts w:ascii="Times New Roman" w:hAnsi="Times New Roman"/>
          <w:sz w:val="26"/>
          <w:szCs w:val="26"/>
        </w:rPr>
        <w:softHyphen/>
      </w:r>
      <w:r w:rsidR="009E5433">
        <w:rPr>
          <w:rFonts w:ascii="Times New Roman" w:hAnsi="Times New Roman"/>
          <w:sz w:val="26"/>
          <w:szCs w:val="26"/>
        </w:rPr>
        <w:t>10</w:t>
      </w:r>
      <w:r w:rsidR="001B11AF">
        <w:rPr>
          <w:rFonts w:ascii="Times New Roman" w:hAnsi="Times New Roman"/>
          <w:sz w:val="26"/>
          <w:szCs w:val="26"/>
        </w:rPr>
        <w:t xml:space="preserve">  </w:t>
      </w:r>
      <w:r w:rsidR="005E1659">
        <w:rPr>
          <w:rFonts w:ascii="Times New Roman" w:hAnsi="Times New Roman"/>
          <w:sz w:val="26"/>
          <w:szCs w:val="26"/>
        </w:rPr>
        <w:t>февраля</w:t>
      </w:r>
      <w:r w:rsidR="001D2C89">
        <w:rPr>
          <w:rFonts w:ascii="Times New Roman" w:hAnsi="Times New Roman"/>
          <w:sz w:val="26"/>
          <w:szCs w:val="26"/>
        </w:rPr>
        <w:t xml:space="preserve"> 20</w:t>
      </w:r>
      <w:r w:rsidR="005E1659">
        <w:rPr>
          <w:rFonts w:ascii="Times New Roman" w:hAnsi="Times New Roman"/>
          <w:sz w:val="26"/>
          <w:szCs w:val="26"/>
        </w:rPr>
        <w:t>26</w:t>
      </w:r>
      <w:r w:rsidRPr="00B631C6">
        <w:rPr>
          <w:rFonts w:ascii="Times New Roman" w:hAnsi="Times New Roman"/>
          <w:sz w:val="26"/>
          <w:szCs w:val="26"/>
        </w:rPr>
        <w:t xml:space="preserve"> г.                              </w:t>
      </w:r>
      <w:r w:rsidR="001D2C89">
        <w:rPr>
          <w:rFonts w:ascii="Times New Roman" w:hAnsi="Times New Roman"/>
          <w:sz w:val="26"/>
          <w:szCs w:val="26"/>
        </w:rPr>
        <w:t xml:space="preserve">                               </w:t>
      </w:r>
      <w:r w:rsidRPr="00B631C6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1B11AF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31C6">
        <w:rPr>
          <w:rFonts w:ascii="Times New Roman" w:hAnsi="Times New Roman"/>
          <w:sz w:val="26"/>
          <w:szCs w:val="26"/>
        </w:rPr>
        <w:t xml:space="preserve">№  </w:t>
      </w:r>
      <w:r w:rsidR="009E5433">
        <w:rPr>
          <w:rFonts w:ascii="Times New Roman" w:hAnsi="Times New Roman"/>
          <w:sz w:val="26"/>
          <w:szCs w:val="26"/>
        </w:rPr>
        <w:t>44</w:t>
      </w:r>
    </w:p>
    <w:p w:rsidR="00B631C6" w:rsidRPr="00B631C6" w:rsidRDefault="00B631C6" w:rsidP="00B631C6">
      <w:pPr>
        <w:jc w:val="center"/>
        <w:rPr>
          <w:rFonts w:ascii="Times New Roman" w:hAnsi="Times New Roman"/>
          <w:sz w:val="22"/>
          <w:szCs w:val="22"/>
        </w:rPr>
      </w:pPr>
      <w:proofErr w:type="gramStart"/>
      <w:r w:rsidRPr="00B631C6">
        <w:rPr>
          <w:rFonts w:ascii="Times New Roman" w:hAnsi="Times New Roman"/>
          <w:sz w:val="22"/>
          <w:szCs w:val="22"/>
        </w:rPr>
        <w:t>с</w:t>
      </w:r>
      <w:proofErr w:type="gramEnd"/>
      <w:r w:rsidRPr="00B631C6">
        <w:rPr>
          <w:rFonts w:ascii="Times New Roman" w:hAnsi="Times New Roman"/>
          <w:sz w:val="22"/>
          <w:szCs w:val="22"/>
        </w:rPr>
        <w:t>. Бурла</w:t>
      </w:r>
    </w:p>
    <w:p w:rsidR="00B631C6" w:rsidRPr="00B631C6" w:rsidRDefault="00B631C6" w:rsidP="00B631C6">
      <w:pPr>
        <w:rPr>
          <w:rFonts w:ascii="Times New Roman" w:hAnsi="Times New Roman"/>
          <w:sz w:val="26"/>
        </w:rPr>
      </w:pPr>
    </w:p>
    <w:p w:rsidR="005E1659" w:rsidRPr="005E1659" w:rsidRDefault="005E1659" w:rsidP="005E1659">
      <w:pPr>
        <w:rPr>
          <w:rFonts w:ascii="Times New Roman" w:hAnsi="Times New Roman"/>
          <w:b/>
          <w:sz w:val="28"/>
          <w:szCs w:val="28"/>
        </w:rPr>
      </w:pPr>
      <w:r w:rsidRPr="005E1659">
        <w:rPr>
          <w:rFonts w:ascii="Times New Roman" w:hAnsi="Times New Roman"/>
          <w:b/>
          <w:sz w:val="28"/>
          <w:szCs w:val="28"/>
        </w:rPr>
        <w:t>Об утверждении Регламента взаимодействия</w:t>
      </w:r>
    </w:p>
    <w:p w:rsidR="005E1659" w:rsidRPr="005E1659" w:rsidRDefault="005E1659" w:rsidP="005E1659">
      <w:pPr>
        <w:rPr>
          <w:rFonts w:ascii="Times New Roman" w:hAnsi="Times New Roman"/>
          <w:b/>
          <w:sz w:val="28"/>
          <w:szCs w:val="28"/>
        </w:rPr>
      </w:pPr>
      <w:r w:rsidRPr="005E1659">
        <w:rPr>
          <w:rFonts w:ascii="Times New Roman" w:hAnsi="Times New Roman"/>
          <w:b/>
          <w:sz w:val="28"/>
          <w:szCs w:val="28"/>
        </w:rPr>
        <w:t>инвестиционного уполномоченного с инвесторами</w:t>
      </w:r>
    </w:p>
    <w:p w:rsidR="005E1659" w:rsidRPr="005E1659" w:rsidRDefault="005E1659" w:rsidP="005E1659">
      <w:pPr>
        <w:rPr>
          <w:rFonts w:ascii="Times New Roman" w:hAnsi="Times New Roman"/>
          <w:b/>
          <w:sz w:val="28"/>
          <w:szCs w:val="28"/>
        </w:rPr>
      </w:pPr>
      <w:r w:rsidRPr="005E1659">
        <w:rPr>
          <w:rFonts w:ascii="Times New Roman" w:hAnsi="Times New Roman"/>
          <w:b/>
          <w:sz w:val="28"/>
          <w:szCs w:val="28"/>
        </w:rPr>
        <w:t>(инициаторами)  инвестиционных проектов</w:t>
      </w:r>
    </w:p>
    <w:p w:rsidR="005E1659" w:rsidRPr="005E1659" w:rsidRDefault="005E1659" w:rsidP="005E1659">
      <w:pPr>
        <w:rPr>
          <w:rFonts w:ascii="Times New Roman" w:hAnsi="Times New Roman"/>
          <w:b/>
          <w:sz w:val="28"/>
          <w:szCs w:val="28"/>
        </w:rPr>
      </w:pPr>
      <w:r w:rsidRPr="005E1659">
        <w:rPr>
          <w:rFonts w:ascii="Times New Roman" w:hAnsi="Times New Roman"/>
          <w:b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Бурлинского </w:t>
      </w:r>
      <w:r w:rsidRPr="005E1659">
        <w:rPr>
          <w:rFonts w:ascii="Times New Roman" w:hAnsi="Times New Roman"/>
          <w:b/>
          <w:sz w:val="28"/>
          <w:szCs w:val="28"/>
        </w:rPr>
        <w:t>района</w:t>
      </w:r>
    </w:p>
    <w:p w:rsidR="00B631C6" w:rsidRPr="005E1659" w:rsidRDefault="00B631C6" w:rsidP="00B631C6">
      <w:pPr>
        <w:rPr>
          <w:rFonts w:ascii="Times New Roman" w:hAnsi="Times New Roman"/>
          <w:b/>
          <w:sz w:val="26"/>
          <w:szCs w:val="26"/>
        </w:rPr>
      </w:pPr>
    </w:p>
    <w:p w:rsidR="005E1659" w:rsidRPr="005E1659" w:rsidRDefault="005E1659" w:rsidP="005E165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 xml:space="preserve">В целях  реализации плана мероприятий по улучшению инвестиционного климата в </w:t>
      </w:r>
      <w:r w:rsidR="00EA03A7">
        <w:rPr>
          <w:rFonts w:ascii="Times New Roman" w:hAnsi="Times New Roman"/>
          <w:sz w:val="26"/>
          <w:szCs w:val="26"/>
        </w:rPr>
        <w:t>Бурлинском</w:t>
      </w:r>
      <w:r w:rsidRPr="005E1659">
        <w:rPr>
          <w:rFonts w:ascii="Times New Roman" w:hAnsi="Times New Roman"/>
          <w:sz w:val="26"/>
          <w:szCs w:val="26"/>
        </w:rPr>
        <w:t xml:space="preserve"> районе и сокращения сроков рассмотрения вопросов, возникающих в ходе формирования </w:t>
      </w:r>
      <w:proofErr w:type="gramStart"/>
      <w:r w:rsidRPr="005E1659">
        <w:rPr>
          <w:rFonts w:ascii="Times New Roman" w:hAnsi="Times New Roman"/>
          <w:sz w:val="26"/>
          <w:szCs w:val="26"/>
        </w:rPr>
        <w:t>бизнес-идеи</w:t>
      </w:r>
      <w:proofErr w:type="gramEnd"/>
      <w:r w:rsidRPr="005E1659">
        <w:rPr>
          <w:rFonts w:ascii="Times New Roman" w:hAnsi="Times New Roman"/>
          <w:sz w:val="26"/>
          <w:szCs w:val="26"/>
        </w:rPr>
        <w:t xml:space="preserve">  и дальнейшей реализации инвестиционного прое</w:t>
      </w:r>
      <w:r w:rsidRPr="005E1659">
        <w:rPr>
          <w:rFonts w:ascii="Times New Roman" w:hAnsi="Times New Roman"/>
          <w:sz w:val="26"/>
          <w:szCs w:val="26"/>
        </w:rPr>
        <w:t>к</w:t>
      </w:r>
      <w:r w:rsidRPr="005E1659">
        <w:rPr>
          <w:rFonts w:ascii="Times New Roman" w:hAnsi="Times New Roman"/>
          <w:sz w:val="26"/>
          <w:szCs w:val="26"/>
        </w:rPr>
        <w:t xml:space="preserve">та, </w:t>
      </w:r>
    </w:p>
    <w:p w:rsidR="00B631C6" w:rsidRPr="005E1659" w:rsidRDefault="00B631C6" w:rsidP="00B631C6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5E1659">
        <w:rPr>
          <w:rFonts w:ascii="Times New Roman" w:hAnsi="Times New Roman"/>
          <w:sz w:val="26"/>
          <w:szCs w:val="26"/>
        </w:rPr>
        <w:t>П</w:t>
      </w:r>
      <w:proofErr w:type="gramEnd"/>
      <w:r w:rsidRPr="005E1659"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5E1659" w:rsidRPr="005E1659" w:rsidRDefault="005E1659" w:rsidP="005E165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Утвердить прилагаемый Регламент взаимодействия инвестиционного уполном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 xml:space="preserve">ченного с инвесторами  (инициаторами)  инвестиционных проектов на территории </w:t>
      </w:r>
      <w:r w:rsidR="00EA03A7">
        <w:rPr>
          <w:rFonts w:ascii="Times New Roman" w:hAnsi="Times New Roman"/>
          <w:sz w:val="26"/>
          <w:szCs w:val="26"/>
        </w:rPr>
        <w:t>Бу</w:t>
      </w:r>
      <w:r w:rsidR="00EA03A7">
        <w:rPr>
          <w:rFonts w:ascii="Times New Roman" w:hAnsi="Times New Roman"/>
          <w:sz w:val="26"/>
          <w:szCs w:val="26"/>
        </w:rPr>
        <w:t>р</w:t>
      </w:r>
      <w:r w:rsidR="00EA03A7">
        <w:rPr>
          <w:rFonts w:ascii="Times New Roman" w:hAnsi="Times New Roman"/>
          <w:sz w:val="26"/>
          <w:szCs w:val="26"/>
        </w:rPr>
        <w:t>линского</w:t>
      </w:r>
      <w:r w:rsidRPr="005E1659">
        <w:rPr>
          <w:rFonts w:ascii="Times New Roman" w:hAnsi="Times New Roman"/>
          <w:sz w:val="26"/>
          <w:szCs w:val="26"/>
        </w:rPr>
        <w:t xml:space="preserve"> района.</w:t>
      </w:r>
    </w:p>
    <w:p w:rsidR="005E1659" w:rsidRPr="00EA03A7" w:rsidRDefault="00EA03A7" w:rsidP="005E165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A03A7">
        <w:rPr>
          <w:rFonts w:ascii="Times New Roman" w:hAnsi="Times New Roman"/>
          <w:sz w:val="26"/>
          <w:szCs w:val="26"/>
        </w:rPr>
        <w:t xml:space="preserve">Данное </w:t>
      </w:r>
      <w:r w:rsidRPr="00EA03A7">
        <w:rPr>
          <w:rFonts w:ascii="Times New Roman" w:hAnsi="Times New Roman"/>
          <w:snapToGrid w:val="0"/>
          <w:spacing w:val="-4"/>
          <w:sz w:val="26"/>
          <w:szCs w:val="26"/>
        </w:rPr>
        <w:t xml:space="preserve">постановление </w:t>
      </w:r>
      <w:r w:rsidRPr="00EA03A7">
        <w:rPr>
          <w:rFonts w:ascii="Times New Roman" w:hAnsi="Times New Roman"/>
          <w:sz w:val="26"/>
          <w:szCs w:val="26"/>
        </w:rPr>
        <w:t>опубликовать в сетевом издании «Официальный сайт м</w:t>
      </w:r>
      <w:r w:rsidRPr="00EA03A7">
        <w:rPr>
          <w:rFonts w:ascii="Times New Roman" w:hAnsi="Times New Roman"/>
          <w:sz w:val="26"/>
          <w:szCs w:val="26"/>
        </w:rPr>
        <w:t>у</w:t>
      </w:r>
      <w:r w:rsidRPr="00EA03A7">
        <w:rPr>
          <w:rFonts w:ascii="Times New Roman" w:hAnsi="Times New Roman"/>
          <w:sz w:val="26"/>
          <w:szCs w:val="26"/>
        </w:rPr>
        <w:t>ниципального образования Бурлинский район Алтайского края».</w:t>
      </w:r>
    </w:p>
    <w:p w:rsidR="005E1659" w:rsidRPr="00EA03A7" w:rsidRDefault="005E1659" w:rsidP="005E1659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A03A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A03A7">
        <w:rPr>
          <w:rFonts w:ascii="Times New Roman" w:hAnsi="Times New Roman"/>
          <w:sz w:val="26"/>
          <w:szCs w:val="26"/>
        </w:rPr>
        <w:t xml:space="preserve"> </w:t>
      </w:r>
      <w:r w:rsidR="00EA03A7" w:rsidRPr="00EA03A7">
        <w:rPr>
          <w:rFonts w:ascii="Times New Roman" w:hAnsi="Times New Roman"/>
          <w:sz w:val="26"/>
          <w:szCs w:val="26"/>
        </w:rPr>
        <w:t>исполнением настоящего постановления возложить на Управление по экономическому развитию, имущественным и земельным отношениям Администр</w:t>
      </w:r>
      <w:r w:rsidR="00EA03A7" w:rsidRPr="00EA03A7">
        <w:rPr>
          <w:rFonts w:ascii="Times New Roman" w:hAnsi="Times New Roman"/>
          <w:sz w:val="26"/>
          <w:szCs w:val="26"/>
        </w:rPr>
        <w:t>а</w:t>
      </w:r>
      <w:r w:rsidR="00EA03A7" w:rsidRPr="00EA03A7">
        <w:rPr>
          <w:rFonts w:ascii="Times New Roman" w:hAnsi="Times New Roman"/>
          <w:sz w:val="26"/>
          <w:szCs w:val="26"/>
        </w:rPr>
        <w:t>ции Бурлинского района Алтайского края.</w:t>
      </w:r>
    </w:p>
    <w:p w:rsidR="005E1659" w:rsidRPr="00EA03A7" w:rsidRDefault="005E1659" w:rsidP="00B631C6">
      <w:pPr>
        <w:ind w:firstLine="684"/>
        <w:jc w:val="both"/>
        <w:rPr>
          <w:rFonts w:ascii="Times New Roman" w:hAnsi="Times New Roman"/>
          <w:sz w:val="26"/>
          <w:szCs w:val="26"/>
        </w:rPr>
      </w:pPr>
    </w:p>
    <w:p w:rsidR="005E1659" w:rsidRDefault="005E1659" w:rsidP="00B631C6">
      <w:pPr>
        <w:ind w:firstLine="684"/>
        <w:jc w:val="both"/>
        <w:rPr>
          <w:rFonts w:ascii="Times New Roman" w:hAnsi="Times New Roman"/>
          <w:sz w:val="26"/>
          <w:szCs w:val="26"/>
        </w:rPr>
      </w:pP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</w:p>
    <w:p w:rsidR="00B631C6" w:rsidRPr="00B631C6" w:rsidRDefault="009D67E1" w:rsidP="00B631C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 w:rsidR="00F37479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  </w:t>
      </w:r>
      <w:r w:rsidR="00F37479">
        <w:rPr>
          <w:rFonts w:ascii="Times New Roman" w:hAnsi="Times New Roman"/>
          <w:sz w:val="26"/>
          <w:szCs w:val="26"/>
        </w:rPr>
        <w:t xml:space="preserve">                   </w:t>
      </w:r>
      <w:r w:rsidR="00D16A6F">
        <w:rPr>
          <w:rFonts w:ascii="Times New Roman" w:hAnsi="Times New Roman"/>
          <w:sz w:val="26"/>
          <w:szCs w:val="26"/>
        </w:rPr>
        <w:t xml:space="preserve">                            </w:t>
      </w:r>
      <w:r w:rsidR="00F37479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С.А. Давыде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ко</w:t>
      </w: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>СОГЛАСОВАНО:</w:t>
      </w:r>
    </w:p>
    <w:p w:rsidR="009F4F4C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>За</w:t>
      </w:r>
      <w:r w:rsidR="00F37479">
        <w:rPr>
          <w:rFonts w:ascii="Times New Roman" w:hAnsi="Times New Roman"/>
          <w:sz w:val="26"/>
          <w:szCs w:val="26"/>
        </w:rPr>
        <w:t>меститель главы  А</w:t>
      </w:r>
      <w:r w:rsidR="009F4F4C">
        <w:rPr>
          <w:rFonts w:ascii="Times New Roman" w:hAnsi="Times New Roman"/>
          <w:sz w:val="26"/>
          <w:szCs w:val="26"/>
        </w:rPr>
        <w:t xml:space="preserve">дминистрации </w:t>
      </w:r>
      <w:r w:rsidRPr="00B631C6">
        <w:rPr>
          <w:rFonts w:ascii="Times New Roman" w:hAnsi="Times New Roman"/>
          <w:sz w:val="26"/>
          <w:szCs w:val="26"/>
        </w:rPr>
        <w:t xml:space="preserve">района, </w:t>
      </w:r>
    </w:p>
    <w:p w:rsidR="009F4F4C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 xml:space="preserve">начальник  Управления по </w:t>
      </w:r>
      <w:proofErr w:type="gramStart"/>
      <w:r w:rsidRPr="00B631C6">
        <w:rPr>
          <w:rFonts w:ascii="Times New Roman" w:hAnsi="Times New Roman"/>
          <w:sz w:val="26"/>
          <w:szCs w:val="26"/>
        </w:rPr>
        <w:t>экономическому</w:t>
      </w:r>
      <w:proofErr w:type="gramEnd"/>
      <w:r w:rsidRPr="00B631C6">
        <w:rPr>
          <w:rFonts w:ascii="Times New Roman" w:hAnsi="Times New Roman"/>
          <w:sz w:val="26"/>
          <w:szCs w:val="26"/>
        </w:rPr>
        <w:t xml:space="preserve"> </w:t>
      </w:r>
    </w:p>
    <w:p w:rsidR="00B631C6" w:rsidRPr="00B631C6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 xml:space="preserve">развитию, </w:t>
      </w:r>
      <w:proofErr w:type="gramStart"/>
      <w:r w:rsidRPr="00B631C6">
        <w:rPr>
          <w:rFonts w:ascii="Times New Roman" w:hAnsi="Times New Roman"/>
          <w:sz w:val="26"/>
          <w:szCs w:val="26"/>
        </w:rPr>
        <w:t>имущественным</w:t>
      </w:r>
      <w:proofErr w:type="gramEnd"/>
      <w:r w:rsidRPr="00B631C6">
        <w:rPr>
          <w:rFonts w:ascii="Times New Roman" w:hAnsi="Times New Roman"/>
          <w:sz w:val="26"/>
          <w:szCs w:val="26"/>
        </w:rPr>
        <w:t xml:space="preserve"> и земельным  </w:t>
      </w:r>
    </w:p>
    <w:p w:rsidR="009F4F4C" w:rsidRDefault="00B631C6" w:rsidP="00B631C6">
      <w:pPr>
        <w:rPr>
          <w:rFonts w:ascii="Times New Roman" w:hAnsi="Times New Roman"/>
          <w:sz w:val="26"/>
          <w:szCs w:val="26"/>
        </w:rPr>
      </w:pPr>
      <w:r w:rsidRPr="00B631C6">
        <w:rPr>
          <w:rFonts w:ascii="Times New Roman" w:hAnsi="Times New Roman"/>
          <w:sz w:val="26"/>
          <w:szCs w:val="26"/>
        </w:rPr>
        <w:t>отношениям</w:t>
      </w:r>
      <w:r w:rsidR="00F37479">
        <w:rPr>
          <w:rFonts w:ascii="Times New Roman" w:hAnsi="Times New Roman"/>
          <w:sz w:val="26"/>
          <w:szCs w:val="26"/>
        </w:rPr>
        <w:t xml:space="preserve"> А</w:t>
      </w:r>
      <w:r w:rsidR="009F4F4C">
        <w:rPr>
          <w:rFonts w:ascii="Times New Roman" w:hAnsi="Times New Roman"/>
          <w:sz w:val="26"/>
          <w:szCs w:val="26"/>
        </w:rPr>
        <w:t>дминистрации района</w:t>
      </w:r>
    </w:p>
    <w:p w:rsidR="00B631C6" w:rsidRPr="00B631C6" w:rsidRDefault="009F4F4C" w:rsidP="00B631C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 </w:t>
      </w:r>
      <w:r w:rsidR="00B631C6" w:rsidRPr="00B631C6">
        <w:rPr>
          <w:rFonts w:ascii="Times New Roman" w:hAnsi="Times New Roman"/>
          <w:sz w:val="26"/>
          <w:szCs w:val="26"/>
        </w:rPr>
        <w:t>О.В. Пыльцов</w:t>
      </w:r>
    </w:p>
    <w:p w:rsidR="00D16A6F" w:rsidRDefault="00D16A6F" w:rsidP="009F4F4C">
      <w:pPr>
        <w:ind w:left="6383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Default="00D16A6F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EA03A7" w:rsidRDefault="00EA03A7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EA03A7" w:rsidRDefault="00EA03A7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EA03A7" w:rsidRDefault="00EA03A7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EA03A7" w:rsidRDefault="00EA03A7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EA03A7" w:rsidRDefault="00EA03A7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EA03A7" w:rsidRDefault="00EA03A7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5E1659" w:rsidRDefault="005E1659" w:rsidP="00D16A6F">
      <w:pPr>
        <w:ind w:left="6383"/>
        <w:jc w:val="both"/>
        <w:rPr>
          <w:rFonts w:ascii="Times New Roman" w:hAnsi="Times New Roman"/>
          <w:sz w:val="26"/>
          <w:szCs w:val="26"/>
        </w:rPr>
      </w:pPr>
    </w:p>
    <w:p w:rsidR="00D16A6F" w:rsidRPr="001B11AF" w:rsidRDefault="001B11AF" w:rsidP="001B11A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Микичур Е.А.</w:t>
      </w:r>
    </w:p>
    <w:p w:rsidR="009F4F4C" w:rsidRPr="009F4F4C" w:rsidRDefault="00EA03A7" w:rsidP="009F4F4C">
      <w:pPr>
        <w:ind w:left="6383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9F4F4C" w:rsidRPr="009F4F4C">
        <w:rPr>
          <w:rFonts w:ascii="Times New Roman" w:hAnsi="Times New Roman"/>
        </w:rPr>
        <w:lastRenderedPageBreak/>
        <w:t>УТВЕРЖДЕН</w:t>
      </w:r>
    </w:p>
    <w:p w:rsidR="009F4F4C" w:rsidRDefault="009F4F4C" w:rsidP="009F4F4C">
      <w:pPr>
        <w:ind w:left="6383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37479">
        <w:rPr>
          <w:rFonts w:ascii="Times New Roman" w:hAnsi="Times New Roman"/>
        </w:rPr>
        <w:t>остановлением А</w:t>
      </w:r>
      <w:r w:rsidRPr="009F4F4C">
        <w:rPr>
          <w:rFonts w:ascii="Times New Roman" w:hAnsi="Times New Roman"/>
        </w:rPr>
        <w:t xml:space="preserve">дминистрации </w:t>
      </w:r>
    </w:p>
    <w:p w:rsidR="001B11AF" w:rsidRDefault="009F4F4C" w:rsidP="006B5276">
      <w:pPr>
        <w:ind w:left="6383"/>
        <w:rPr>
          <w:rFonts w:ascii="Times New Roman" w:hAnsi="Times New Roman"/>
        </w:rPr>
      </w:pPr>
      <w:r w:rsidRPr="009F4F4C">
        <w:rPr>
          <w:rFonts w:ascii="Times New Roman" w:hAnsi="Times New Roman"/>
        </w:rPr>
        <w:t xml:space="preserve">Бурлинского района </w:t>
      </w:r>
    </w:p>
    <w:p w:rsidR="00663FB2" w:rsidRPr="00F37479" w:rsidRDefault="009F4F4C" w:rsidP="001B11AF">
      <w:pPr>
        <w:ind w:left="6383"/>
        <w:rPr>
          <w:rFonts w:ascii="Times New Roman" w:hAnsi="Times New Roman"/>
        </w:rPr>
      </w:pPr>
      <w:r w:rsidRPr="009F4F4C">
        <w:rPr>
          <w:rFonts w:ascii="Times New Roman" w:hAnsi="Times New Roman"/>
        </w:rPr>
        <w:t xml:space="preserve">от </w:t>
      </w:r>
      <w:r w:rsidR="009E5433">
        <w:rPr>
          <w:rFonts w:ascii="Times New Roman" w:hAnsi="Times New Roman"/>
        </w:rPr>
        <w:t>10</w:t>
      </w:r>
      <w:r w:rsidR="001B11AF">
        <w:rPr>
          <w:rFonts w:ascii="Times New Roman" w:hAnsi="Times New Roman"/>
        </w:rPr>
        <w:t xml:space="preserve"> </w:t>
      </w:r>
      <w:r w:rsidR="005E1659">
        <w:rPr>
          <w:rFonts w:ascii="Times New Roman" w:hAnsi="Times New Roman"/>
        </w:rPr>
        <w:t>февраля 2026</w:t>
      </w:r>
      <w:r w:rsidR="00F37479">
        <w:rPr>
          <w:rFonts w:ascii="Times New Roman" w:hAnsi="Times New Roman"/>
        </w:rPr>
        <w:t xml:space="preserve"> года № </w:t>
      </w:r>
      <w:r w:rsidR="001B11AF">
        <w:rPr>
          <w:rFonts w:ascii="Times New Roman" w:hAnsi="Times New Roman"/>
        </w:rPr>
        <w:t xml:space="preserve"> </w:t>
      </w:r>
      <w:r w:rsidR="009E5433">
        <w:rPr>
          <w:rFonts w:ascii="Times New Roman" w:hAnsi="Times New Roman"/>
        </w:rPr>
        <w:t>44</w:t>
      </w:r>
      <w:r w:rsidR="000C4B74" w:rsidRPr="009F4F4C">
        <w:rPr>
          <w:rFonts w:ascii="Times New Roman" w:hAnsi="Times New Roman"/>
        </w:rPr>
        <w:br/>
      </w:r>
    </w:p>
    <w:p w:rsidR="007B774D" w:rsidRDefault="007B774D" w:rsidP="007B77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659" w:rsidRPr="00EA03A7" w:rsidRDefault="005E1659" w:rsidP="005E1659">
      <w:pPr>
        <w:jc w:val="center"/>
        <w:rPr>
          <w:rFonts w:ascii="Times New Roman" w:hAnsi="Times New Roman"/>
          <w:b/>
          <w:sz w:val="26"/>
          <w:szCs w:val="26"/>
        </w:rPr>
      </w:pPr>
      <w:r w:rsidRPr="00EA03A7">
        <w:rPr>
          <w:rFonts w:ascii="Times New Roman" w:hAnsi="Times New Roman"/>
          <w:b/>
          <w:sz w:val="26"/>
          <w:szCs w:val="26"/>
        </w:rPr>
        <w:t>РЕГЛАМЕНТ</w:t>
      </w:r>
    </w:p>
    <w:p w:rsidR="005E1659" w:rsidRPr="00EA03A7" w:rsidRDefault="00EA03A7" w:rsidP="005E1659">
      <w:pPr>
        <w:jc w:val="center"/>
        <w:rPr>
          <w:rFonts w:ascii="Times New Roman" w:hAnsi="Times New Roman"/>
          <w:b/>
          <w:sz w:val="26"/>
          <w:szCs w:val="26"/>
        </w:rPr>
      </w:pPr>
      <w:r w:rsidRPr="00EA03A7">
        <w:rPr>
          <w:rFonts w:ascii="Times New Roman" w:hAnsi="Times New Roman"/>
          <w:b/>
          <w:sz w:val="26"/>
          <w:szCs w:val="26"/>
        </w:rPr>
        <w:t>взаимодействия инвестиционного уполномоченного  с инв</w:t>
      </w:r>
      <w:r w:rsidRPr="00EA03A7">
        <w:rPr>
          <w:rFonts w:ascii="Times New Roman" w:hAnsi="Times New Roman"/>
          <w:b/>
          <w:sz w:val="26"/>
          <w:szCs w:val="26"/>
        </w:rPr>
        <w:t>е</w:t>
      </w:r>
      <w:r w:rsidRPr="00EA03A7">
        <w:rPr>
          <w:rFonts w:ascii="Times New Roman" w:hAnsi="Times New Roman"/>
          <w:b/>
          <w:sz w:val="26"/>
          <w:szCs w:val="26"/>
        </w:rPr>
        <w:t>сторами  (инициаторами)  инвестиционных  проектов на терр</w:t>
      </w:r>
      <w:r w:rsidRPr="00EA03A7">
        <w:rPr>
          <w:rFonts w:ascii="Times New Roman" w:hAnsi="Times New Roman"/>
          <w:b/>
          <w:sz w:val="26"/>
          <w:szCs w:val="26"/>
        </w:rPr>
        <w:t>и</w:t>
      </w:r>
      <w:r w:rsidRPr="00EA03A7">
        <w:rPr>
          <w:rFonts w:ascii="Times New Roman" w:hAnsi="Times New Roman"/>
          <w:b/>
          <w:sz w:val="26"/>
          <w:szCs w:val="26"/>
        </w:rPr>
        <w:t xml:space="preserve">тории </w:t>
      </w:r>
      <w:r>
        <w:rPr>
          <w:rFonts w:ascii="Times New Roman" w:hAnsi="Times New Roman"/>
          <w:b/>
          <w:sz w:val="26"/>
          <w:szCs w:val="26"/>
        </w:rPr>
        <w:t>Бурлинского</w:t>
      </w:r>
      <w:r w:rsidRPr="00EA03A7"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5E1659" w:rsidRPr="005E1659" w:rsidRDefault="005E1659" w:rsidP="005E1659">
      <w:pPr>
        <w:rPr>
          <w:rFonts w:ascii="Times New Roman" w:hAnsi="Times New Roman"/>
          <w:sz w:val="26"/>
          <w:szCs w:val="26"/>
        </w:rPr>
      </w:pPr>
    </w:p>
    <w:p w:rsidR="005E1659" w:rsidRPr="005E1659" w:rsidRDefault="005E1659" w:rsidP="00EA03A7">
      <w:pPr>
        <w:jc w:val="center"/>
        <w:rPr>
          <w:rFonts w:ascii="Times New Roman" w:hAnsi="Times New Roman"/>
          <w:b/>
          <w:sz w:val="26"/>
          <w:szCs w:val="26"/>
        </w:rPr>
      </w:pPr>
      <w:r w:rsidRPr="005E1659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 xml:space="preserve">1.1.Настоящий регламент (далее </w:t>
      </w:r>
      <w:r w:rsidR="00EA03A7">
        <w:rPr>
          <w:rFonts w:ascii="Times New Roman" w:hAnsi="Times New Roman"/>
          <w:sz w:val="26"/>
          <w:szCs w:val="26"/>
        </w:rPr>
        <w:t>–</w:t>
      </w:r>
      <w:r w:rsidRPr="005E1659">
        <w:rPr>
          <w:rFonts w:ascii="Times New Roman" w:hAnsi="Times New Roman"/>
          <w:sz w:val="26"/>
          <w:szCs w:val="26"/>
        </w:rPr>
        <w:t xml:space="preserve"> </w:t>
      </w:r>
      <w:r w:rsidR="00EA03A7">
        <w:rPr>
          <w:rFonts w:ascii="Times New Roman" w:hAnsi="Times New Roman"/>
          <w:sz w:val="26"/>
          <w:szCs w:val="26"/>
        </w:rPr>
        <w:t>«</w:t>
      </w:r>
      <w:r w:rsidRPr="005E1659">
        <w:rPr>
          <w:rFonts w:ascii="Times New Roman" w:hAnsi="Times New Roman"/>
          <w:sz w:val="26"/>
          <w:szCs w:val="26"/>
        </w:rPr>
        <w:t>Регламент</w:t>
      </w:r>
      <w:r w:rsidR="00EA03A7">
        <w:rPr>
          <w:rFonts w:ascii="Times New Roman" w:hAnsi="Times New Roman"/>
          <w:sz w:val="26"/>
          <w:szCs w:val="26"/>
        </w:rPr>
        <w:t>»</w:t>
      </w:r>
      <w:r w:rsidRPr="005E1659">
        <w:rPr>
          <w:rFonts w:ascii="Times New Roman" w:hAnsi="Times New Roman"/>
          <w:sz w:val="26"/>
          <w:szCs w:val="26"/>
        </w:rPr>
        <w:t>) в соответствии с законодательством Ро</w:t>
      </w:r>
      <w:r w:rsidRPr="005E1659">
        <w:rPr>
          <w:rFonts w:ascii="Times New Roman" w:hAnsi="Times New Roman"/>
          <w:sz w:val="26"/>
          <w:szCs w:val="26"/>
        </w:rPr>
        <w:t>с</w:t>
      </w:r>
      <w:r w:rsidRPr="005E1659">
        <w:rPr>
          <w:rFonts w:ascii="Times New Roman" w:hAnsi="Times New Roman"/>
          <w:sz w:val="26"/>
          <w:szCs w:val="26"/>
        </w:rPr>
        <w:t xml:space="preserve">сийской Федерации и Алтайского края устанавливает основные правила организации взаимодействия между субъектами инвестиционной деятельности на территории </w:t>
      </w:r>
      <w:r w:rsidR="00EA03A7">
        <w:rPr>
          <w:rFonts w:ascii="Times New Roman" w:hAnsi="Times New Roman"/>
          <w:sz w:val="26"/>
          <w:szCs w:val="26"/>
        </w:rPr>
        <w:t>Бурли</w:t>
      </w:r>
      <w:r w:rsidR="00EA03A7">
        <w:rPr>
          <w:rFonts w:ascii="Times New Roman" w:hAnsi="Times New Roman"/>
          <w:sz w:val="26"/>
          <w:szCs w:val="26"/>
        </w:rPr>
        <w:t>н</w:t>
      </w:r>
      <w:r w:rsidR="00EA03A7">
        <w:rPr>
          <w:rFonts w:ascii="Times New Roman" w:hAnsi="Times New Roman"/>
          <w:sz w:val="26"/>
          <w:szCs w:val="26"/>
        </w:rPr>
        <w:t>ского</w:t>
      </w:r>
      <w:r w:rsidRPr="005E1659">
        <w:rPr>
          <w:rFonts w:ascii="Times New Roman" w:hAnsi="Times New Roman"/>
          <w:sz w:val="26"/>
          <w:szCs w:val="26"/>
        </w:rPr>
        <w:t xml:space="preserve"> района Алтайского края.</w:t>
      </w:r>
    </w:p>
    <w:p w:rsidR="005E1659" w:rsidRPr="005E1659" w:rsidRDefault="005E1659" w:rsidP="00EA03A7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Для целей настоящего Регламента применяются следующие термины: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субъекты инвестиционной деятельности - физические и юридические лица, выст</w:t>
      </w:r>
      <w:r w:rsidRPr="005E1659">
        <w:rPr>
          <w:rFonts w:ascii="Times New Roman" w:hAnsi="Times New Roman"/>
          <w:sz w:val="26"/>
          <w:szCs w:val="26"/>
        </w:rPr>
        <w:t>у</w:t>
      </w:r>
      <w:r w:rsidRPr="005E1659">
        <w:rPr>
          <w:rFonts w:ascii="Times New Roman" w:hAnsi="Times New Roman"/>
          <w:sz w:val="26"/>
          <w:szCs w:val="26"/>
        </w:rPr>
        <w:t>пающие в качестве инвесторов, заказчиков, подрядчиков, пользователей объектов инв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стиционной деятельности и других ее участников,  в том числе осуществляющих инвест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 xml:space="preserve">ционную деятельность на территории </w:t>
      </w:r>
      <w:r w:rsidR="00EA03A7">
        <w:rPr>
          <w:rFonts w:ascii="Times New Roman" w:hAnsi="Times New Roman"/>
          <w:sz w:val="26"/>
          <w:szCs w:val="26"/>
        </w:rPr>
        <w:t>Бурлинского</w:t>
      </w:r>
      <w:r w:rsidRPr="005E1659">
        <w:rPr>
          <w:rFonts w:ascii="Times New Roman" w:hAnsi="Times New Roman"/>
          <w:sz w:val="26"/>
          <w:szCs w:val="26"/>
        </w:rPr>
        <w:t xml:space="preserve"> района;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инициатор инвестиционного проекта - физическое или юридическое лицо, предл</w:t>
      </w:r>
      <w:r w:rsidRPr="005E1659">
        <w:rPr>
          <w:rFonts w:ascii="Times New Roman" w:hAnsi="Times New Roman"/>
          <w:sz w:val="26"/>
          <w:szCs w:val="26"/>
        </w:rPr>
        <w:t>а</w:t>
      </w:r>
      <w:r w:rsidRPr="005E1659">
        <w:rPr>
          <w:rFonts w:ascii="Times New Roman" w:hAnsi="Times New Roman"/>
          <w:sz w:val="26"/>
          <w:szCs w:val="26"/>
        </w:rPr>
        <w:t xml:space="preserve">гающее к реализации инвестиционный проект на территории </w:t>
      </w:r>
      <w:r w:rsidR="00EA03A7">
        <w:rPr>
          <w:rFonts w:ascii="Times New Roman" w:hAnsi="Times New Roman"/>
          <w:sz w:val="26"/>
          <w:szCs w:val="26"/>
        </w:rPr>
        <w:t>Бурлинского</w:t>
      </w:r>
      <w:r w:rsidRPr="005E1659">
        <w:rPr>
          <w:rFonts w:ascii="Times New Roman" w:hAnsi="Times New Roman"/>
          <w:sz w:val="26"/>
          <w:szCs w:val="26"/>
        </w:rPr>
        <w:t xml:space="preserve"> района;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инвестор-субъект инвестиционной деятельности, осуществляющий вложения собс</w:t>
      </w:r>
      <w:r w:rsidRPr="005E1659">
        <w:rPr>
          <w:rFonts w:ascii="Times New Roman" w:hAnsi="Times New Roman"/>
          <w:sz w:val="26"/>
          <w:szCs w:val="26"/>
        </w:rPr>
        <w:t>т</w:t>
      </w:r>
      <w:r w:rsidRPr="005E1659">
        <w:rPr>
          <w:rFonts w:ascii="Times New Roman" w:hAnsi="Times New Roman"/>
          <w:sz w:val="26"/>
          <w:szCs w:val="26"/>
        </w:rPr>
        <w:t>венных, заемных или привлеченных сре</w:t>
      </w:r>
      <w:proofErr w:type="gramStart"/>
      <w:r w:rsidRPr="005E1659">
        <w:rPr>
          <w:rFonts w:ascii="Times New Roman" w:hAnsi="Times New Roman"/>
          <w:sz w:val="26"/>
          <w:szCs w:val="26"/>
        </w:rPr>
        <w:t>дств в ф</w:t>
      </w:r>
      <w:proofErr w:type="gramEnd"/>
      <w:r w:rsidRPr="005E1659">
        <w:rPr>
          <w:rFonts w:ascii="Times New Roman" w:hAnsi="Times New Roman"/>
          <w:sz w:val="26"/>
          <w:szCs w:val="26"/>
        </w:rPr>
        <w:t>орме инвестиций в соответствии с закон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дательством Российской Федерации и Алтайского края и обеспечивающий их целевое и</w:t>
      </w:r>
      <w:r w:rsidRPr="005E1659">
        <w:rPr>
          <w:rFonts w:ascii="Times New Roman" w:hAnsi="Times New Roman"/>
          <w:sz w:val="26"/>
          <w:szCs w:val="26"/>
        </w:rPr>
        <w:t>с</w:t>
      </w:r>
      <w:r w:rsidRPr="005E1659">
        <w:rPr>
          <w:rFonts w:ascii="Times New Roman" w:hAnsi="Times New Roman"/>
          <w:sz w:val="26"/>
          <w:szCs w:val="26"/>
        </w:rPr>
        <w:t>пользование;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инвестиционная  площадка - часть территории в виде земельного участка, обесп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ченная полным или частичным объем</w:t>
      </w:r>
      <w:r w:rsidR="00EA03A7">
        <w:rPr>
          <w:rFonts w:ascii="Times New Roman" w:hAnsi="Times New Roman"/>
          <w:sz w:val="26"/>
          <w:szCs w:val="26"/>
        </w:rPr>
        <w:t>ом необходимой инфраструктуры (</w:t>
      </w:r>
      <w:r w:rsidRPr="005E1659">
        <w:rPr>
          <w:rFonts w:ascii="Times New Roman" w:hAnsi="Times New Roman"/>
          <w:sz w:val="26"/>
          <w:szCs w:val="26"/>
        </w:rPr>
        <w:t>водоснабжение, электроэнер</w:t>
      </w:r>
      <w:r w:rsidR="00EA03A7">
        <w:rPr>
          <w:rFonts w:ascii="Times New Roman" w:hAnsi="Times New Roman"/>
          <w:sz w:val="26"/>
          <w:szCs w:val="26"/>
        </w:rPr>
        <w:t>гия, очистные сооружения и т.п.</w:t>
      </w:r>
      <w:r w:rsidRPr="005E1659">
        <w:rPr>
          <w:rFonts w:ascii="Times New Roman" w:hAnsi="Times New Roman"/>
          <w:sz w:val="26"/>
          <w:szCs w:val="26"/>
        </w:rPr>
        <w:t>) для реализации инвестиционных проектов.</w:t>
      </w:r>
    </w:p>
    <w:p w:rsidR="005E1659" w:rsidRPr="005E1659" w:rsidRDefault="005E1659" w:rsidP="00EA03A7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 xml:space="preserve">В целях реализации инвестиционных проектов на территории </w:t>
      </w:r>
      <w:r w:rsidR="00EA03A7">
        <w:rPr>
          <w:rFonts w:ascii="Times New Roman" w:hAnsi="Times New Roman"/>
          <w:sz w:val="26"/>
          <w:szCs w:val="26"/>
        </w:rPr>
        <w:t>Бурлинского</w:t>
      </w:r>
      <w:r w:rsidRPr="005E1659">
        <w:rPr>
          <w:rFonts w:ascii="Times New Roman" w:hAnsi="Times New Roman"/>
          <w:sz w:val="26"/>
          <w:szCs w:val="26"/>
        </w:rPr>
        <w:t xml:space="preserve"> ра</w:t>
      </w:r>
      <w:r w:rsidRPr="005E1659">
        <w:rPr>
          <w:rFonts w:ascii="Times New Roman" w:hAnsi="Times New Roman"/>
          <w:sz w:val="26"/>
          <w:szCs w:val="26"/>
        </w:rPr>
        <w:t>й</w:t>
      </w:r>
      <w:r w:rsidRPr="005E1659">
        <w:rPr>
          <w:rFonts w:ascii="Times New Roman" w:hAnsi="Times New Roman"/>
          <w:sz w:val="26"/>
          <w:szCs w:val="26"/>
        </w:rPr>
        <w:t>она инвест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ционный уполномоченный:</w:t>
      </w:r>
    </w:p>
    <w:p w:rsidR="005E1659" w:rsidRPr="005E1659" w:rsidRDefault="00EA03A7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5E1659" w:rsidRPr="005E1659">
        <w:rPr>
          <w:rFonts w:ascii="Times New Roman" w:hAnsi="Times New Roman"/>
          <w:sz w:val="26"/>
          <w:szCs w:val="26"/>
        </w:rPr>
        <w:t xml:space="preserve">ассматривает обращения субъектов инвестиционной деятельности по вопросам реализации инвестиционных проектов на территории </w:t>
      </w:r>
      <w:r>
        <w:rPr>
          <w:rFonts w:ascii="Times New Roman" w:hAnsi="Times New Roman"/>
          <w:sz w:val="26"/>
          <w:szCs w:val="26"/>
        </w:rPr>
        <w:t>Бурлинского</w:t>
      </w:r>
      <w:r w:rsidR="005E1659" w:rsidRPr="005E1659">
        <w:rPr>
          <w:rFonts w:ascii="Times New Roman" w:hAnsi="Times New Roman"/>
          <w:sz w:val="26"/>
          <w:szCs w:val="26"/>
        </w:rPr>
        <w:t xml:space="preserve"> района, в том числе на принципах гос</w:t>
      </w:r>
      <w:r w:rsidR="005E1659" w:rsidRPr="005E1659">
        <w:rPr>
          <w:rFonts w:ascii="Times New Roman" w:hAnsi="Times New Roman"/>
          <w:sz w:val="26"/>
          <w:szCs w:val="26"/>
        </w:rPr>
        <w:t>у</w:t>
      </w:r>
      <w:r w:rsidR="005E1659" w:rsidRPr="005E1659">
        <w:rPr>
          <w:rFonts w:ascii="Times New Roman" w:hAnsi="Times New Roman"/>
          <w:sz w:val="26"/>
          <w:szCs w:val="26"/>
        </w:rPr>
        <w:t>дарственно-частного партнерства;</w:t>
      </w:r>
    </w:p>
    <w:p w:rsidR="005E1659" w:rsidRPr="005E1659" w:rsidRDefault="00EA03A7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E1659" w:rsidRPr="005E1659">
        <w:rPr>
          <w:rFonts w:ascii="Times New Roman" w:hAnsi="Times New Roman"/>
          <w:sz w:val="26"/>
          <w:szCs w:val="26"/>
        </w:rPr>
        <w:t>редставляет по запросу инвесторов, заинтересованных в реализации инвестицио</w:t>
      </w:r>
      <w:r w:rsidR="005E1659" w:rsidRPr="005E1659">
        <w:rPr>
          <w:rFonts w:ascii="Times New Roman" w:hAnsi="Times New Roman"/>
          <w:sz w:val="26"/>
          <w:szCs w:val="26"/>
        </w:rPr>
        <w:t>н</w:t>
      </w:r>
      <w:r w:rsidR="005E1659" w:rsidRPr="005E1659">
        <w:rPr>
          <w:rFonts w:ascii="Times New Roman" w:hAnsi="Times New Roman"/>
          <w:sz w:val="26"/>
          <w:szCs w:val="26"/>
        </w:rPr>
        <w:t xml:space="preserve">ных проектов на территории </w:t>
      </w:r>
      <w:r>
        <w:rPr>
          <w:rFonts w:ascii="Times New Roman" w:hAnsi="Times New Roman"/>
          <w:sz w:val="26"/>
          <w:szCs w:val="26"/>
        </w:rPr>
        <w:t>Бурлинского</w:t>
      </w:r>
      <w:r w:rsidR="005E1659" w:rsidRPr="005E1659">
        <w:rPr>
          <w:rFonts w:ascii="Times New Roman" w:hAnsi="Times New Roman"/>
          <w:sz w:val="26"/>
          <w:szCs w:val="26"/>
        </w:rPr>
        <w:t xml:space="preserve"> района, информацию, связанную с осуществл</w:t>
      </w:r>
      <w:r w:rsidR="005E1659" w:rsidRPr="005E1659">
        <w:rPr>
          <w:rFonts w:ascii="Times New Roman" w:hAnsi="Times New Roman"/>
          <w:sz w:val="26"/>
          <w:szCs w:val="26"/>
        </w:rPr>
        <w:t>е</w:t>
      </w:r>
      <w:r w:rsidR="005E1659" w:rsidRPr="005E1659">
        <w:rPr>
          <w:rFonts w:ascii="Times New Roman" w:hAnsi="Times New Roman"/>
          <w:sz w:val="26"/>
          <w:szCs w:val="26"/>
        </w:rPr>
        <w:t>нием инвестиционной деятельности на территории района (за исключением сведений, с</w:t>
      </w:r>
      <w:r w:rsidR="005E1659" w:rsidRPr="005E1659">
        <w:rPr>
          <w:rFonts w:ascii="Times New Roman" w:hAnsi="Times New Roman"/>
          <w:sz w:val="26"/>
          <w:szCs w:val="26"/>
        </w:rPr>
        <w:t>о</w:t>
      </w:r>
      <w:r w:rsidR="005E1659" w:rsidRPr="005E1659">
        <w:rPr>
          <w:rFonts w:ascii="Times New Roman" w:hAnsi="Times New Roman"/>
          <w:sz w:val="26"/>
          <w:szCs w:val="26"/>
        </w:rPr>
        <w:t>ставляющих госуда</w:t>
      </w:r>
      <w:r w:rsidR="005E1659" w:rsidRPr="005E1659">
        <w:rPr>
          <w:rFonts w:ascii="Times New Roman" w:hAnsi="Times New Roman"/>
          <w:sz w:val="26"/>
          <w:szCs w:val="26"/>
        </w:rPr>
        <w:t>р</w:t>
      </w:r>
      <w:r w:rsidR="005E1659" w:rsidRPr="005E1659">
        <w:rPr>
          <w:rFonts w:ascii="Times New Roman" w:hAnsi="Times New Roman"/>
          <w:sz w:val="26"/>
          <w:szCs w:val="26"/>
        </w:rPr>
        <w:t>ственную и иную охраняемую законом тайну);</w:t>
      </w:r>
    </w:p>
    <w:p w:rsidR="005E1659" w:rsidRPr="005E1659" w:rsidRDefault="00EA03A7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5E1659" w:rsidRPr="005E1659">
        <w:rPr>
          <w:rFonts w:ascii="Times New Roman" w:hAnsi="Times New Roman"/>
          <w:sz w:val="26"/>
          <w:szCs w:val="26"/>
        </w:rPr>
        <w:t xml:space="preserve">существляет комплекс мер, направленных на подбор для субъекта </w:t>
      </w:r>
      <w:proofErr w:type="gramStart"/>
      <w:r w:rsidR="005E1659" w:rsidRPr="005E1659">
        <w:rPr>
          <w:rFonts w:ascii="Times New Roman" w:hAnsi="Times New Roman"/>
          <w:sz w:val="26"/>
          <w:szCs w:val="26"/>
        </w:rPr>
        <w:t>инвестиционной</w:t>
      </w:r>
      <w:proofErr w:type="gramEnd"/>
      <w:r w:rsidR="005E1659" w:rsidRPr="005E1659">
        <w:rPr>
          <w:rFonts w:ascii="Times New Roman" w:hAnsi="Times New Roman"/>
          <w:sz w:val="26"/>
          <w:szCs w:val="26"/>
        </w:rPr>
        <w:t xml:space="preserve"> де</w:t>
      </w:r>
      <w:r w:rsidR="005E1659" w:rsidRPr="005E1659">
        <w:rPr>
          <w:rFonts w:ascii="Times New Roman" w:hAnsi="Times New Roman"/>
          <w:sz w:val="26"/>
          <w:szCs w:val="26"/>
        </w:rPr>
        <w:t>я</w:t>
      </w:r>
      <w:r w:rsidR="005E1659" w:rsidRPr="005E1659">
        <w:rPr>
          <w:rFonts w:ascii="Times New Roman" w:hAnsi="Times New Roman"/>
          <w:sz w:val="26"/>
          <w:szCs w:val="26"/>
        </w:rPr>
        <w:t>тельности инвестиционной площадки и реализации инвестиционного проекта;</w:t>
      </w:r>
    </w:p>
    <w:p w:rsidR="005E1659" w:rsidRPr="005E1659" w:rsidRDefault="00EA03A7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5E1659" w:rsidRPr="005E1659">
        <w:rPr>
          <w:rFonts w:ascii="Times New Roman" w:hAnsi="Times New Roman"/>
          <w:sz w:val="26"/>
          <w:szCs w:val="26"/>
        </w:rPr>
        <w:t xml:space="preserve">существляет мониторинг реализации в </w:t>
      </w:r>
      <w:r>
        <w:rPr>
          <w:rFonts w:ascii="Times New Roman" w:hAnsi="Times New Roman"/>
          <w:sz w:val="26"/>
          <w:szCs w:val="26"/>
        </w:rPr>
        <w:t>Бурлинского</w:t>
      </w:r>
      <w:r w:rsidR="005E1659" w:rsidRPr="005E1659">
        <w:rPr>
          <w:rFonts w:ascii="Times New Roman" w:hAnsi="Times New Roman"/>
          <w:sz w:val="26"/>
          <w:szCs w:val="26"/>
        </w:rPr>
        <w:t xml:space="preserve"> районе инвестиционных пр</w:t>
      </w:r>
      <w:r w:rsidR="005E1659" w:rsidRPr="005E1659">
        <w:rPr>
          <w:rFonts w:ascii="Times New Roman" w:hAnsi="Times New Roman"/>
          <w:sz w:val="26"/>
          <w:szCs w:val="26"/>
        </w:rPr>
        <w:t>о</w:t>
      </w:r>
      <w:r w:rsidR="005E1659" w:rsidRPr="005E1659">
        <w:rPr>
          <w:rFonts w:ascii="Times New Roman" w:hAnsi="Times New Roman"/>
          <w:sz w:val="26"/>
          <w:szCs w:val="26"/>
        </w:rPr>
        <w:t>ектов, подготовку информационных материалов по данным мониторинга для органов и</w:t>
      </w:r>
      <w:r w:rsidR="005E1659" w:rsidRPr="005E1659">
        <w:rPr>
          <w:rFonts w:ascii="Times New Roman" w:hAnsi="Times New Roman"/>
          <w:sz w:val="26"/>
          <w:szCs w:val="26"/>
        </w:rPr>
        <w:t>с</w:t>
      </w:r>
      <w:r w:rsidR="005E1659" w:rsidRPr="005E1659">
        <w:rPr>
          <w:rFonts w:ascii="Times New Roman" w:hAnsi="Times New Roman"/>
          <w:sz w:val="26"/>
          <w:szCs w:val="26"/>
        </w:rPr>
        <w:t>полнительной власти;</w:t>
      </w:r>
    </w:p>
    <w:p w:rsidR="005E1659" w:rsidRPr="005E1659" w:rsidRDefault="00EA03A7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5E1659" w:rsidRPr="005E1659">
        <w:rPr>
          <w:rFonts w:ascii="Times New Roman" w:hAnsi="Times New Roman"/>
          <w:sz w:val="26"/>
          <w:szCs w:val="26"/>
        </w:rPr>
        <w:t>заимодействует с исполнительными органами государственной власти Алтайского края, иными субъектами инвестиционной деятельности по вопросам сопровождения инв</w:t>
      </w:r>
      <w:r w:rsidR="005E1659" w:rsidRPr="005E1659">
        <w:rPr>
          <w:rFonts w:ascii="Times New Roman" w:hAnsi="Times New Roman"/>
          <w:sz w:val="26"/>
          <w:szCs w:val="26"/>
        </w:rPr>
        <w:t>е</w:t>
      </w:r>
      <w:r w:rsidR="005E1659" w:rsidRPr="005E1659">
        <w:rPr>
          <w:rFonts w:ascii="Times New Roman" w:hAnsi="Times New Roman"/>
          <w:sz w:val="26"/>
          <w:szCs w:val="26"/>
        </w:rPr>
        <w:t>стиционных проектов;</w:t>
      </w:r>
    </w:p>
    <w:p w:rsidR="005E1659" w:rsidRPr="005E1659" w:rsidRDefault="00EA03A7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5E1659" w:rsidRPr="005E1659">
        <w:rPr>
          <w:rFonts w:ascii="Times New Roman" w:hAnsi="Times New Roman"/>
          <w:sz w:val="26"/>
          <w:szCs w:val="26"/>
        </w:rPr>
        <w:t>казывает консультации о возможных инструментах государственной поддержки, на кот</w:t>
      </w:r>
      <w:r w:rsidR="005E1659" w:rsidRPr="005E1659">
        <w:rPr>
          <w:rFonts w:ascii="Times New Roman" w:hAnsi="Times New Roman"/>
          <w:sz w:val="26"/>
          <w:szCs w:val="26"/>
        </w:rPr>
        <w:t>о</w:t>
      </w:r>
      <w:r w:rsidR="005E1659" w:rsidRPr="005E1659">
        <w:rPr>
          <w:rFonts w:ascii="Times New Roman" w:hAnsi="Times New Roman"/>
          <w:sz w:val="26"/>
          <w:szCs w:val="26"/>
        </w:rPr>
        <w:t>рые может претендовать инициатор инвестиционного проекта;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ведет свод инвестиционных проектов, в том числе планируемых к реализации на террит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 xml:space="preserve">рии </w:t>
      </w:r>
      <w:r w:rsidR="00EA03A7">
        <w:rPr>
          <w:rFonts w:ascii="Times New Roman" w:hAnsi="Times New Roman"/>
          <w:sz w:val="26"/>
          <w:szCs w:val="26"/>
        </w:rPr>
        <w:t>Бурлинского</w:t>
      </w:r>
      <w:r w:rsidRPr="005E1659">
        <w:rPr>
          <w:rFonts w:ascii="Times New Roman" w:hAnsi="Times New Roman"/>
          <w:sz w:val="26"/>
          <w:szCs w:val="26"/>
        </w:rPr>
        <w:t xml:space="preserve"> района;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lastRenderedPageBreak/>
        <w:t>формирует и размещает в средствах массовой информации, сети Интернет инфо</w:t>
      </w:r>
      <w:r w:rsidRPr="005E1659">
        <w:rPr>
          <w:rFonts w:ascii="Times New Roman" w:hAnsi="Times New Roman"/>
          <w:sz w:val="26"/>
          <w:szCs w:val="26"/>
        </w:rPr>
        <w:t>р</w:t>
      </w:r>
      <w:r w:rsidRPr="005E1659">
        <w:rPr>
          <w:rFonts w:ascii="Times New Roman" w:hAnsi="Times New Roman"/>
          <w:sz w:val="26"/>
          <w:szCs w:val="26"/>
        </w:rPr>
        <w:t>мацию об инвестиционных проектах, реализуемых и (или) планируемых к осущес</w:t>
      </w:r>
      <w:r w:rsidRPr="005E1659">
        <w:rPr>
          <w:rFonts w:ascii="Times New Roman" w:hAnsi="Times New Roman"/>
          <w:sz w:val="26"/>
          <w:szCs w:val="26"/>
        </w:rPr>
        <w:t>т</w:t>
      </w:r>
      <w:r w:rsidRPr="005E1659">
        <w:rPr>
          <w:rFonts w:ascii="Times New Roman" w:hAnsi="Times New Roman"/>
          <w:sz w:val="26"/>
          <w:szCs w:val="26"/>
        </w:rPr>
        <w:t>влению на территории муниципального района.</w:t>
      </w:r>
    </w:p>
    <w:p w:rsidR="005E1659" w:rsidRPr="005E1659" w:rsidRDefault="005E1659" w:rsidP="00EA03A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Осуществляет иные формы содействия, способствующие реализации инвестицио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ных проектов, не противоречащие федеральному законодательству и законодательству А</w:t>
      </w:r>
      <w:r w:rsidRPr="005E1659">
        <w:rPr>
          <w:rFonts w:ascii="Times New Roman" w:hAnsi="Times New Roman"/>
          <w:sz w:val="26"/>
          <w:szCs w:val="26"/>
        </w:rPr>
        <w:t>л</w:t>
      </w:r>
      <w:r w:rsidRPr="005E1659">
        <w:rPr>
          <w:rFonts w:ascii="Times New Roman" w:hAnsi="Times New Roman"/>
          <w:sz w:val="26"/>
          <w:szCs w:val="26"/>
        </w:rPr>
        <w:t>тайского края.</w:t>
      </w:r>
    </w:p>
    <w:p w:rsidR="005E1659" w:rsidRPr="005E1659" w:rsidRDefault="005E1659" w:rsidP="005E1659">
      <w:pPr>
        <w:rPr>
          <w:rFonts w:ascii="Times New Roman" w:hAnsi="Times New Roman"/>
          <w:sz w:val="26"/>
          <w:szCs w:val="26"/>
        </w:rPr>
      </w:pPr>
    </w:p>
    <w:p w:rsidR="005E1659" w:rsidRPr="005E1659" w:rsidRDefault="005E1659" w:rsidP="00EA03A7">
      <w:pPr>
        <w:jc w:val="center"/>
        <w:rPr>
          <w:rFonts w:ascii="Times New Roman" w:hAnsi="Times New Roman"/>
          <w:b/>
          <w:sz w:val="26"/>
          <w:szCs w:val="26"/>
        </w:rPr>
      </w:pPr>
      <w:r w:rsidRPr="005E1659">
        <w:rPr>
          <w:rFonts w:ascii="Times New Roman" w:hAnsi="Times New Roman"/>
          <w:b/>
          <w:sz w:val="26"/>
          <w:szCs w:val="26"/>
        </w:rPr>
        <w:t>II. Порядок обращения инвесторов к инвестиционным уполномоченным.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2.1. Деятельность по рассмотрению обращений инвесторов (инициаторов проектов) к инвестиц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онным уполномоченным включает в себя следующие этапы: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а) прием обращения (в письменном виде или в форме электронного документа);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б) предварительная экспертиза изложенных в обращении предложений и проблем;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в) организация работы по разрешению проблемы, включая подготовку предложений по внесению изменений в нормативные правовые акты (в случае, если проблема инвестора вызвана несове</w:t>
      </w:r>
      <w:r w:rsidRPr="005E1659">
        <w:rPr>
          <w:rFonts w:ascii="Times New Roman" w:hAnsi="Times New Roman"/>
          <w:sz w:val="26"/>
          <w:szCs w:val="26"/>
        </w:rPr>
        <w:t>р</w:t>
      </w:r>
      <w:r w:rsidRPr="005E1659">
        <w:rPr>
          <w:rFonts w:ascii="Times New Roman" w:hAnsi="Times New Roman"/>
          <w:sz w:val="26"/>
          <w:szCs w:val="26"/>
        </w:rPr>
        <w:t>шенством законодательства) или устранение последствий неправомерных действий субъектов и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вестиционной деятельности;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г) восстановление прав инвестора (инициатора проекта) в случае, если его права б</w:t>
      </w:r>
      <w:r w:rsidRPr="005E1659">
        <w:rPr>
          <w:rFonts w:ascii="Times New Roman" w:hAnsi="Times New Roman"/>
          <w:sz w:val="26"/>
          <w:szCs w:val="26"/>
        </w:rPr>
        <w:t>ы</w:t>
      </w:r>
      <w:r w:rsidRPr="005E1659">
        <w:rPr>
          <w:rFonts w:ascii="Times New Roman" w:hAnsi="Times New Roman"/>
          <w:sz w:val="26"/>
          <w:szCs w:val="26"/>
        </w:rPr>
        <w:t>ли н</w:t>
      </w:r>
      <w:r w:rsidRPr="005E1659">
        <w:rPr>
          <w:rFonts w:ascii="Times New Roman" w:hAnsi="Times New Roman"/>
          <w:sz w:val="26"/>
          <w:szCs w:val="26"/>
        </w:rPr>
        <w:t>а</w:t>
      </w:r>
      <w:r w:rsidRPr="005E1659">
        <w:rPr>
          <w:rFonts w:ascii="Times New Roman" w:hAnsi="Times New Roman"/>
          <w:sz w:val="26"/>
          <w:szCs w:val="26"/>
        </w:rPr>
        <w:t>рушены, и контроль исполнения принятых решений.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2.2. Предварительная экспертиза изложенных в обращении предложений и проблем прои</w:t>
      </w:r>
      <w:r w:rsidRPr="005E1659">
        <w:rPr>
          <w:rFonts w:ascii="Times New Roman" w:hAnsi="Times New Roman"/>
          <w:sz w:val="26"/>
          <w:szCs w:val="26"/>
        </w:rPr>
        <w:t>з</w:t>
      </w:r>
      <w:r w:rsidRPr="005E1659">
        <w:rPr>
          <w:rFonts w:ascii="Times New Roman" w:hAnsi="Times New Roman"/>
          <w:sz w:val="26"/>
          <w:szCs w:val="26"/>
        </w:rPr>
        <w:t>водится инвестиционным уполномоченным посредством анализа факта нарушения прав инвесторов (инициаторов проектов) и выявления причин нарушения их прав в сл</w:t>
      </w:r>
      <w:r w:rsidRPr="005E1659">
        <w:rPr>
          <w:rFonts w:ascii="Times New Roman" w:hAnsi="Times New Roman"/>
          <w:sz w:val="26"/>
          <w:szCs w:val="26"/>
        </w:rPr>
        <w:t>у</w:t>
      </w:r>
      <w:r w:rsidRPr="005E1659">
        <w:rPr>
          <w:rFonts w:ascii="Times New Roman" w:hAnsi="Times New Roman"/>
          <w:sz w:val="26"/>
          <w:szCs w:val="26"/>
        </w:rPr>
        <w:t>чае, если они были нарушены, определения ответственных исполнителей, в чью компетенцию входит рассматриваемый вопрос. Инвестиционный уполномоченный определяет тип пр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блемы (несовершенство законодательства или вопрос правоприменительной практики), при необходимости запрашивает дополнительную информацию в органах государственной власти, органах местного самоуправления и в организациях, имеющих отношение к ра</w:t>
      </w:r>
      <w:r w:rsidRPr="005E1659">
        <w:rPr>
          <w:rFonts w:ascii="Times New Roman" w:hAnsi="Times New Roman"/>
          <w:sz w:val="26"/>
          <w:szCs w:val="26"/>
        </w:rPr>
        <w:t>с</w:t>
      </w:r>
      <w:r w:rsidRPr="005E1659">
        <w:rPr>
          <w:rFonts w:ascii="Times New Roman" w:hAnsi="Times New Roman"/>
          <w:sz w:val="26"/>
          <w:szCs w:val="26"/>
        </w:rPr>
        <w:t>сматриваемому вопросу.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2.3. В целях организации работы по разрешению проблемы инвестиционный упо</w:t>
      </w:r>
      <w:r w:rsidRPr="005E1659">
        <w:rPr>
          <w:rFonts w:ascii="Times New Roman" w:hAnsi="Times New Roman"/>
          <w:sz w:val="26"/>
          <w:szCs w:val="26"/>
        </w:rPr>
        <w:t>л</w:t>
      </w:r>
      <w:r w:rsidRPr="005E1659">
        <w:rPr>
          <w:rFonts w:ascii="Times New Roman" w:hAnsi="Times New Roman"/>
          <w:sz w:val="26"/>
          <w:szCs w:val="26"/>
        </w:rPr>
        <w:t>номоченный формирует план действий с определением этапов и сроков, при необходим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сти создает рабочую группу. К решению вопроса привлекаются все заинтересованные ст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роны, проводятся необход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мые экспертизы, направляются дополнительные запросы.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2.4. Если требуется внесение изменений в нормативные правовые акты, инвестиц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онный уполномоченный формулирует и представляет предложения в соответствующие о</w:t>
      </w:r>
      <w:r w:rsidRPr="005E1659">
        <w:rPr>
          <w:rFonts w:ascii="Times New Roman" w:hAnsi="Times New Roman"/>
          <w:sz w:val="26"/>
          <w:szCs w:val="26"/>
        </w:rPr>
        <w:t>р</w:t>
      </w:r>
      <w:r w:rsidRPr="005E1659">
        <w:rPr>
          <w:rFonts w:ascii="Times New Roman" w:hAnsi="Times New Roman"/>
          <w:sz w:val="26"/>
          <w:szCs w:val="26"/>
        </w:rPr>
        <w:t>ганы государственной власти и местного самоуправления.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2.5. По результатам проделанной работы инвестиционный уполномоченный инфо</w:t>
      </w:r>
      <w:r w:rsidRPr="005E1659">
        <w:rPr>
          <w:rFonts w:ascii="Times New Roman" w:hAnsi="Times New Roman"/>
          <w:sz w:val="26"/>
          <w:szCs w:val="26"/>
        </w:rPr>
        <w:t>р</w:t>
      </w:r>
      <w:r w:rsidRPr="005E1659">
        <w:rPr>
          <w:rFonts w:ascii="Times New Roman" w:hAnsi="Times New Roman"/>
          <w:sz w:val="26"/>
          <w:szCs w:val="26"/>
        </w:rPr>
        <w:t>мирует инв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стора (инициатора проекта) о мерах, предпринятых для разрешения проблемы.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10. При выявлении инвесторов (инициаторов инвестиционных проектов), заинтер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сованных в привлечении финансовых ресурсов, инвестиционный уполномоченный н</w:t>
      </w:r>
      <w:r w:rsidRPr="005E1659">
        <w:rPr>
          <w:rFonts w:ascii="Times New Roman" w:hAnsi="Times New Roman"/>
          <w:sz w:val="26"/>
          <w:szCs w:val="26"/>
        </w:rPr>
        <w:t>а</w:t>
      </w:r>
      <w:r w:rsidRPr="005E1659">
        <w:rPr>
          <w:rFonts w:ascii="Times New Roman" w:hAnsi="Times New Roman"/>
          <w:sz w:val="26"/>
          <w:szCs w:val="26"/>
        </w:rPr>
        <w:t>правляет представленный комплект документов в органы местного самоуправления и Главное управление экономики и инвестиций Алтайского края для дальнейшей организ</w:t>
      </w:r>
      <w:r w:rsidRPr="005E1659">
        <w:rPr>
          <w:rFonts w:ascii="Times New Roman" w:hAnsi="Times New Roman"/>
          <w:sz w:val="26"/>
          <w:szCs w:val="26"/>
        </w:rPr>
        <w:t>а</w:t>
      </w:r>
      <w:r w:rsidRPr="005E1659">
        <w:rPr>
          <w:rFonts w:ascii="Times New Roman" w:hAnsi="Times New Roman"/>
          <w:sz w:val="26"/>
          <w:szCs w:val="26"/>
        </w:rPr>
        <w:t>ции раб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ты.</w:t>
      </w:r>
    </w:p>
    <w:p w:rsidR="005E1659" w:rsidRPr="005E1659" w:rsidRDefault="005E1659" w:rsidP="005E1659">
      <w:pPr>
        <w:rPr>
          <w:rFonts w:ascii="Times New Roman" w:hAnsi="Times New Roman"/>
          <w:sz w:val="26"/>
          <w:szCs w:val="26"/>
        </w:rPr>
      </w:pPr>
    </w:p>
    <w:p w:rsidR="005E1659" w:rsidRPr="005E1659" w:rsidRDefault="005E1659" w:rsidP="00EA03A7">
      <w:pPr>
        <w:jc w:val="center"/>
        <w:rPr>
          <w:rFonts w:ascii="Times New Roman" w:hAnsi="Times New Roman"/>
          <w:b/>
          <w:sz w:val="26"/>
          <w:szCs w:val="26"/>
        </w:rPr>
      </w:pPr>
      <w:r w:rsidRPr="005E1659">
        <w:rPr>
          <w:rFonts w:ascii="Times New Roman" w:hAnsi="Times New Roman"/>
          <w:b/>
          <w:sz w:val="26"/>
          <w:szCs w:val="26"/>
        </w:rPr>
        <w:t>Ш. Сопровождение инвестиционного проекта.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3.1. Сопровождение инвестиционных  проектов осуществляется в форме оказания консультацио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ной, информационной, юридической, административной и организационной помощи инвестору способствующей: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E1659">
        <w:rPr>
          <w:rFonts w:ascii="Times New Roman" w:hAnsi="Times New Roman"/>
          <w:sz w:val="26"/>
          <w:szCs w:val="26"/>
        </w:rPr>
        <w:t>- сокращению сроков рассмотрения вопросов, возникающих в ходе формирования би</w:t>
      </w:r>
      <w:r w:rsidRPr="005E1659">
        <w:rPr>
          <w:rFonts w:ascii="Times New Roman" w:hAnsi="Times New Roman"/>
          <w:sz w:val="26"/>
          <w:szCs w:val="26"/>
        </w:rPr>
        <w:t>з</w:t>
      </w:r>
      <w:r w:rsidRPr="005E1659">
        <w:rPr>
          <w:rFonts w:ascii="Times New Roman" w:hAnsi="Times New Roman"/>
          <w:sz w:val="26"/>
          <w:szCs w:val="26"/>
        </w:rPr>
        <w:t>нес-идеи и дальнейшей реализации инвестиционного проекта;</w:t>
      </w:r>
      <w:proofErr w:type="gramEnd"/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lastRenderedPageBreak/>
        <w:t>- своевр</w:t>
      </w:r>
      <w:r w:rsidR="00EA03A7">
        <w:rPr>
          <w:rFonts w:ascii="Times New Roman" w:hAnsi="Times New Roman"/>
          <w:sz w:val="26"/>
          <w:szCs w:val="26"/>
        </w:rPr>
        <w:t>еменному (</w:t>
      </w:r>
      <w:r w:rsidRPr="005E1659">
        <w:rPr>
          <w:rFonts w:ascii="Times New Roman" w:hAnsi="Times New Roman"/>
          <w:sz w:val="26"/>
          <w:szCs w:val="26"/>
        </w:rPr>
        <w:t>т.е. установленные правовыми и иными документами сроки) п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лучению инвестором необходимых согласований и разрешений, требуемых для реализации и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вестиционного проекта;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- оперативной организации переговоров, встреч, совещаний, консультаций, напра</w:t>
      </w:r>
      <w:r w:rsidRPr="005E1659">
        <w:rPr>
          <w:rFonts w:ascii="Times New Roman" w:hAnsi="Times New Roman"/>
          <w:sz w:val="26"/>
          <w:szCs w:val="26"/>
        </w:rPr>
        <w:t>в</w:t>
      </w:r>
      <w:r w:rsidRPr="005E1659">
        <w:rPr>
          <w:rFonts w:ascii="Times New Roman" w:hAnsi="Times New Roman"/>
          <w:sz w:val="26"/>
          <w:szCs w:val="26"/>
        </w:rPr>
        <w:t>ленных на решение вопросов, возникающих в процессе реализации инвестиционного пр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екта;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-</w:t>
      </w:r>
      <w:r w:rsidR="00EA03A7">
        <w:rPr>
          <w:rFonts w:ascii="Times New Roman" w:hAnsi="Times New Roman"/>
          <w:sz w:val="26"/>
          <w:szCs w:val="26"/>
        </w:rPr>
        <w:t xml:space="preserve"> </w:t>
      </w:r>
      <w:r w:rsidRPr="005E1659">
        <w:rPr>
          <w:rFonts w:ascii="Times New Roman" w:hAnsi="Times New Roman"/>
          <w:sz w:val="26"/>
          <w:szCs w:val="26"/>
        </w:rPr>
        <w:t>своевременному рассмотрению инвестиционных проектов, планируемых к реал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 xml:space="preserve">зации и (или) осуществляемых на территории </w:t>
      </w:r>
      <w:r w:rsidR="00EA03A7">
        <w:rPr>
          <w:rFonts w:ascii="Times New Roman" w:hAnsi="Times New Roman"/>
          <w:sz w:val="26"/>
          <w:szCs w:val="26"/>
        </w:rPr>
        <w:t>Бурлинского</w:t>
      </w:r>
      <w:r w:rsidRPr="005E1659">
        <w:rPr>
          <w:rFonts w:ascii="Times New Roman" w:hAnsi="Times New Roman"/>
          <w:sz w:val="26"/>
          <w:szCs w:val="26"/>
        </w:rPr>
        <w:t xml:space="preserve"> района,  на заседаниях мун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ципального инвестиционного совета, а в случаях необходимости</w:t>
      </w:r>
      <w:r w:rsidR="00EA03A7">
        <w:rPr>
          <w:rFonts w:ascii="Times New Roman" w:hAnsi="Times New Roman"/>
          <w:sz w:val="26"/>
          <w:szCs w:val="26"/>
        </w:rPr>
        <w:t xml:space="preserve"> </w:t>
      </w:r>
      <w:r w:rsidRPr="005E1659">
        <w:rPr>
          <w:rFonts w:ascii="Times New Roman" w:hAnsi="Times New Roman"/>
          <w:sz w:val="26"/>
          <w:szCs w:val="26"/>
        </w:rPr>
        <w:t>- на заседании экспертн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го совета по улучшению  инвестиционного климата в Алтайском крае при Губернаторе Алтайского края.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 xml:space="preserve"> 3.2. </w:t>
      </w:r>
      <w:proofErr w:type="gramStart"/>
      <w:r w:rsidRPr="005E1659">
        <w:rPr>
          <w:rFonts w:ascii="Times New Roman" w:hAnsi="Times New Roman"/>
          <w:sz w:val="26"/>
          <w:szCs w:val="26"/>
        </w:rPr>
        <w:t>Основанием для рассмотрения инвестиционного проекта является представл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ние инициатором в адрес инвестиционного уполномоченного, в том числе посредством с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ти Интернет, резюме инвестиционного проекта (далее</w:t>
      </w:r>
      <w:r w:rsidR="00EA03A7">
        <w:rPr>
          <w:rFonts w:ascii="Times New Roman" w:hAnsi="Times New Roman"/>
          <w:sz w:val="26"/>
          <w:szCs w:val="26"/>
        </w:rPr>
        <w:t xml:space="preserve"> </w:t>
      </w:r>
      <w:r w:rsidRPr="005E1659">
        <w:rPr>
          <w:rFonts w:ascii="Times New Roman" w:hAnsi="Times New Roman"/>
          <w:sz w:val="26"/>
          <w:szCs w:val="26"/>
        </w:rPr>
        <w:t>- «</w:t>
      </w:r>
      <w:r w:rsidR="00EA03A7">
        <w:rPr>
          <w:rFonts w:ascii="Times New Roman" w:hAnsi="Times New Roman"/>
          <w:sz w:val="26"/>
          <w:szCs w:val="26"/>
        </w:rPr>
        <w:t>Р</w:t>
      </w:r>
      <w:r w:rsidRPr="005E1659">
        <w:rPr>
          <w:rFonts w:ascii="Times New Roman" w:hAnsi="Times New Roman"/>
          <w:sz w:val="26"/>
          <w:szCs w:val="26"/>
        </w:rPr>
        <w:t>езюме» в установленной упо</w:t>
      </w:r>
      <w:r w:rsidRPr="005E1659">
        <w:rPr>
          <w:rFonts w:ascii="Times New Roman" w:hAnsi="Times New Roman"/>
          <w:sz w:val="26"/>
          <w:szCs w:val="26"/>
        </w:rPr>
        <w:t>л</w:t>
      </w:r>
      <w:r w:rsidRPr="005E1659">
        <w:rPr>
          <w:rFonts w:ascii="Times New Roman" w:hAnsi="Times New Roman"/>
          <w:sz w:val="26"/>
          <w:szCs w:val="26"/>
        </w:rPr>
        <w:t>номоче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ным органом форме.</w:t>
      </w:r>
      <w:proofErr w:type="gramEnd"/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3.3. Руководитель уполномоченного органа рассматривает поступившее Резюме и опред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ляет куратора и (или) ответственного исполнителя по каждому инвестиционному прое</w:t>
      </w:r>
      <w:r w:rsidRPr="005E1659">
        <w:rPr>
          <w:rFonts w:ascii="Times New Roman" w:hAnsi="Times New Roman"/>
          <w:sz w:val="26"/>
          <w:szCs w:val="26"/>
        </w:rPr>
        <w:t>к</w:t>
      </w:r>
      <w:r w:rsidRPr="005E1659">
        <w:rPr>
          <w:rFonts w:ascii="Times New Roman" w:hAnsi="Times New Roman"/>
          <w:sz w:val="26"/>
          <w:szCs w:val="26"/>
        </w:rPr>
        <w:t>ту.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3.4. Куратор (ответственный исполните</w:t>
      </w:r>
      <w:r w:rsidR="00EA03A7">
        <w:rPr>
          <w:rFonts w:ascii="Times New Roman" w:hAnsi="Times New Roman"/>
          <w:sz w:val="26"/>
          <w:szCs w:val="26"/>
        </w:rPr>
        <w:t>ль) в течение двух рабочих дней</w:t>
      </w:r>
      <w:r w:rsidRPr="005E1659">
        <w:rPr>
          <w:rFonts w:ascii="Times New Roman" w:hAnsi="Times New Roman"/>
          <w:sz w:val="26"/>
          <w:szCs w:val="26"/>
        </w:rPr>
        <w:t xml:space="preserve"> с момента получения Р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зюме осуществляет следующие действия: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- уведомляет инициатора инвестиционного проекта  о получении его Резюме;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- сообщает свои контактные данные, запрашивает информацию о контактном лице со стороны инициатора проекта;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- осуществляет предварительный анализ Резюме.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3.5. По результатам рассмотрения Резюме в течение десяти рабочих дней организ</w:t>
      </w:r>
      <w:r w:rsidRPr="005E1659">
        <w:rPr>
          <w:rFonts w:ascii="Times New Roman" w:hAnsi="Times New Roman"/>
          <w:sz w:val="26"/>
          <w:szCs w:val="26"/>
        </w:rPr>
        <w:t>у</w:t>
      </w:r>
      <w:r w:rsidRPr="005E1659">
        <w:rPr>
          <w:rFonts w:ascii="Times New Roman" w:hAnsi="Times New Roman"/>
          <w:sz w:val="26"/>
          <w:szCs w:val="26"/>
        </w:rPr>
        <w:t>ется встреча представителей уполномоченного органа и инициатора проекта с целью опр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деления степени проработанности проекта, необходимости  привлечения финансовых р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сурсов, возможных форм государственной поддержки,  проблем при реализации инвест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ционного проекта.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3.6. По результатам  рабочей встречи определяются направления взаимодействия уполномоченн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го органа и инициатора инвестиционного проекта.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В случае отсутствия у инициатора бизнес-плана или финансового обоснования пр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екта упо</w:t>
      </w:r>
      <w:r w:rsidRPr="005E1659">
        <w:rPr>
          <w:rFonts w:ascii="Times New Roman" w:hAnsi="Times New Roman"/>
          <w:sz w:val="26"/>
          <w:szCs w:val="26"/>
        </w:rPr>
        <w:t>л</w:t>
      </w:r>
      <w:r w:rsidRPr="005E1659">
        <w:rPr>
          <w:rFonts w:ascii="Times New Roman" w:hAnsi="Times New Roman"/>
          <w:sz w:val="26"/>
          <w:szCs w:val="26"/>
        </w:rPr>
        <w:t>номоченный орган оказывает содействие в его разработке.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В случае отсутствия у инициатора земельного участка (помещения) для реализ</w:t>
      </w:r>
      <w:r w:rsidRPr="005E1659">
        <w:rPr>
          <w:rFonts w:ascii="Times New Roman" w:hAnsi="Times New Roman"/>
          <w:sz w:val="26"/>
          <w:szCs w:val="26"/>
        </w:rPr>
        <w:t>а</w:t>
      </w:r>
      <w:r w:rsidRPr="005E1659">
        <w:rPr>
          <w:rFonts w:ascii="Times New Roman" w:hAnsi="Times New Roman"/>
          <w:sz w:val="26"/>
          <w:szCs w:val="26"/>
        </w:rPr>
        <w:t>ции проекта инвестиционный  уполномоченный  осуществляет содействие в подборе земельн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го участка (помещения) в соответствии с запросом инициатора о подборе инвест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ционной площадки в устано</w:t>
      </w:r>
      <w:r w:rsidRPr="005E1659">
        <w:rPr>
          <w:rFonts w:ascii="Times New Roman" w:hAnsi="Times New Roman"/>
          <w:sz w:val="26"/>
          <w:szCs w:val="26"/>
        </w:rPr>
        <w:t>в</w:t>
      </w:r>
      <w:r w:rsidRPr="005E1659">
        <w:rPr>
          <w:rFonts w:ascii="Times New Roman" w:hAnsi="Times New Roman"/>
          <w:sz w:val="26"/>
          <w:szCs w:val="26"/>
        </w:rPr>
        <w:t xml:space="preserve">ленной уполномоченным органом форме. 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 xml:space="preserve">  3.7. </w:t>
      </w:r>
      <w:proofErr w:type="gramStart"/>
      <w:r w:rsidRPr="005E1659">
        <w:rPr>
          <w:rFonts w:ascii="Times New Roman" w:hAnsi="Times New Roman"/>
          <w:sz w:val="26"/>
          <w:szCs w:val="26"/>
        </w:rPr>
        <w:t>В случае потребности в привлечении финансовых средств для реализации и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вестиц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онного проекта уполномоченным органом проводится  в течение 15 рабочих дней с моме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та предоставления инициатором в уполномоченный орган комплекта документов в соо</w:t>
      </w:r>
      <w:r w:rsidRPr="005E1659">
        <w:rPr>
          <w:rFonts w:ascii="Times New Roman" w:hAnsi="Times New Roman"/>
          <w:sz w:val="26"/>
          <w:szCs w:val="26"/>
        </w:rPr>
        <w:t>т</w:t>
      </w:r>
      <w:r w:rsidRPr="005E1659">
        <w:rPr>
          <w:rFonts w:ascii="Times New Roman" w:hAnsi="Times New Roman"/>
          <w:sz w:val="26"/>
          <w:szCs w:val="26"/>
        </w:rPr>
        <w:t>ветствии с требованиями нормативных правовых актов об оказании государственной поддержки, а также внутренних документов кредитных организаций и институтов разв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тия, определяющих порядок представления финансовых ресурсов.</w:t>
      </w:r>
      <w:proofErr w:type="gramEnd"/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По результатам проведенной экспертизы уполномоченным органом в адрес иници</w:t>
      </w:r>
      <w:r w:rsidRPr="005E1659">
        <w:rPr>
          <w:rFonts w:ascii="Times New Roman" w:hAnsi="Times New Roman"/>
          <w:sz w:val="26"/>
          <w:szCs w:val="26"/>
        </w:rPr>
        <w:t>а</w:t>
      </w:r>
      <w:r w:rsidRPr="005E1659">
        <w:rPr>
          <w:rFonts w:ascii="Times New Roman" w:hAnsi="Times New Roman"/>
          <w:sz w:val="26"/>
          <w:szCs w:val="26"/>
        </w:rPr>
        <w:t>тора направляется заключение с рекомендациями по доработке инвестиционного проекта либо по возможности обращения в финансово – кредитные учреждения и институты ра</w:t>
      </w:r>
      <w:r w:rsidRPr="005E1659">
        <w:rPr>
          <w:rFonts w:ascii="Times New Roman" w:hAnsi="Times New Roman"/>
          <w:sz w:val="26"/>
          <w:szCs w:val="26"/>
        </w:rPr>
        <w:t>з</w:t>
      </w:r>
      <w:r w:rsidRPr="005E1659">
        <w:rPr>
          <w:rFonts w:ascii="Times New Roman" w:hAnsi="Times New Roman"/>
          <w:sz w:val="26"/>
          <w:szCs w:val="26"/>
        </w:rPr>
        <w:t>вития для привлечения финансовых ресурсов, органы исполнительной власти для получ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ния государственной поддержки инвестиционного проекта. Представленные в уполном</w:t>
      </w:r>
      <w:r w:rsidRPr="005E1659">
        <w:rPr>
          <w:rFonts w:ascii="Times New Roman" w:hAnsi="Times New Roman"/>
          <w:sz w:val="26"/>
          <w:szCs w:val="26"/>
        </w:rPr>
        <w:t>о</w:t>
      </w:r>
      <w:r w:rsidRPr="005E1659">
        <w:rPr>
          <w:rFonts w:ascii="Times New Roman" w:hAnsi="Times New Roman"/>
          <w:sz w:val="26"/>
          <w:szCs w:val="26"/>
        </w:rPr>
        <w:t>ченный орган материалы не во</w:t>
      </w:r>
      <w:r w:rsidRPr="005E1659">
        <w:rPr>
          <w:rFonts w:ascii="Times New Roman" w:hAnsi="Times New Roman"/>
          <w:sz w:val="26"/>
          <w:szCs w:val="26"/>
        </w:rPr>
        <w:t>з</w:t>
      </w:r>
      <w:r w:rsidRPr="005E1659">
        <w:rPr>
          <w:rFonts w:ascii="Times New Roman" w:hAnsi="Times New Roman"/>
          <w:sz w:val="26"/>
          <w:szCs w:val="26"/>
        </w:rPr>
        <w:t xml:space="preserve">вращаются. 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lastRenderedPageBreak/>
        <w:t>3.8. Контроль реализации инвестиционных проектов, осуществляется уполномоче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ным органом на основании ежеквартальной отчетности, представляемой инициатором  и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вестиционного прое</w:t>
      </w:r>
      <w:r w:rsidRPr="005E1659">
        <w:rPr>
          <w:rFonts w:ascii="Times New Roman" w:hAnsi="Times New Roman"/>
          <w:sz w:val="26"/>
          <w:szCs w:val="26"/>
        </w:rPr>
        <w:t>к</w:t>
      </w:r>
      <w:r w:rsidRPr="005E1659">
        <w:rPr>
          <w:rFonts w:ascii="Times New Roman" w:hAnsi="Times New Roman"/>
          <w:sz w:val="26"/>
          <w:szCs w:val="26"/>
        </w:rPr>
        <w:t>та в установленной уполномоченным органом форме и сроки.</w:t>
      </w:r>
    </w:p>
    <w:p w:rsidR="005E1659" w:rsidRPr="005E1659" w:rsidRDefault="005E1659" w:rsidP="00EA03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1659">
        <w:rPr>
          <w:rFonts w:ascii="Times New Roman" w:hAnsi="Times New Roman"/>
          <w:sz w:val="26"/>
          <w:szCs w:val="26"/>
        </w:rPr>
        <w:t>3.9. Проведение подготовительных, согласительных и разрешительных процедур в территориальных органах федеральных органов государственной власти, органах исполн</w:t>
      </w:r>
      <w:r w:rsidRPr="005E1659">
        <w:rPr>
          <w:rFonts w:ascii="Times New Roman" w:hAnsi="Times New Roman"/>
          <w:sz w:val="26"/>
          <w:szCs w:val="26"/>
        </w:rPr>
        <w:t>и</w:t>
      </w:r>
      <w:r w:rsidRPr="005E1659">
        <w:rPr>
          <w:rFonts w:ascii="Times New Roman" w:hAnsi="Times New Roman"/>
          <w:sz w:val="26"/>
          <w:szCs w:val="26"/>
        </w:rPr>
        <w:t>тельной власти Алтайского края, органах местного самоуправления при реализации инв</w:t>
      </w:r>
      <w:r w:rsidRPr="005E1659">
        <w:rPr>
          <w:rFonts w:ascii="Times New Roman" w:hAnsi="Times New Roman"/>
          <w:sz w:val="26"/>
          <w:szCs w:val="26"/>
        </w:rPr>
        <w:t>е</w:t>
      </w:r>
      <w:r w:rsidRPr="005E1659">
        <w:rPr>
          <w:rFonts w:ascii="Times New Roman" w:hAnsi="Times New Roman"/>
          <w:sz w:val="26"/>
          <w:szCs w:val="26"/>
        </w:rPr>
        <w:t>стиционных проектов осуществляется в соответствии с административными регламе</w:t>
      </w:r>
      <w:r w:rsidRPr="005E1659">
        <w:rPr>
          <w:rFonts w:ascii="Times New Roman" w:hAnsi="Times New Roman"/>
          <w:sz w:val="26"/>
          <w:szCs w:val="26"/>
        </w:rPr>
        <w:t>н</w:t>
      </w:r>
      <w:r w:rsidRPr="005E1659">
        <w:rPr>
          <w:rFonts w:ascii="Times New Roman" w:hAnsi="Times New Roman"/>
          <w:sz w:val="26"/>
          <w:szCs w:val="26"/>
        </w:rPr>
        <w:t>тами, утвержденными действующим законодательством Российской Федерации и Алта</w:t>
      </w:r>
      <w:r w:rsidRPr="005E1659">
        <w:rPr>
          <w:rFonts w:ascii="Times New Roman" w:hAnsi="Times New Roman"/>
          <w:sz w:val="26"/>
          <w:szCs w:val="26"/>
        </w:rPr>
        <w:t>й</w:t>
      </w:r>
      <w:r w:rsidRPr="005E1659">
        <w:rPr>
          <w:rFonts w:ascii="Times New Roman" w:hAnsi="Times New Roman"/>
          <w:sz w:val="26"/>
          <w:szCs w:val="26"/>
        </w:rPr>
        <w:t>ского края.</w:t>
      </w:r>
    </w:p>
    <w:p w:rsidR="005E1659" w:rsidRPr="005E1659" w:rsidRDefault="005E1659" w:rsidP="007B774D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5E1659" w:rsidRPr="005E1659" w:rsidSect="00A6570C">
      <w:pgSz w:w="11906" w:h="16838"/>
      <w:pgMar w:top="85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2BB4"/>
    <w:multiLevelType w:val="hybridMultilevel"/>
    <w:tmpl w:val="132A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81704"/>
    <w:multiLevelType w:val="multilevel"/>
    <w:tmpl w:val="6CCC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97A93"/>
    <w:multiLevelType w:val="hybridMultilevel"/>
    <w:tmpl w:val="D7103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D86553"/>
    <w:multiLevelType w:val="hybridMultilevel"/>
    <w:tmpl w:val="12E2BBDC"/>
    <w:lvl w:ilvl="0" w:tplc="AA423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795C1C"/>
    <w:multiLevelType w:val="multilevel"/>
    <w:tmpl w:val="DC4E3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5">
    <w:nsid w:val="5BF1776E"/>
    <w:multiLevelType w:val="hybridMultilevel"/>
    <w:tmpl w:val="0C6CEBBA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6">
    <w:nsid w:val="5C36554E"/>
    <w:multiLevelType w:val="multilevel"/>
    <w:tmpl w:val="946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compat/>
  <w:rsids>
    <w:rsidRoot w:val="000C4B74"/>
    <w:rsid w:val="00064794"/>
    <w:rsid w:val="000C4B74"/>
    <w:rsid w:val="000C57EB"/>
    <w:rsid w:val="000F546A"/>
    <w:rsid w:val="001052BD"/>
    <w:rsid w:val="001258B3"/>
    <w:rsid w:val="001352C7"/>
    <w:rsid w:val="00142300"/>
    <w:rsid w:val="001B11AF"/>
    <w:rsid w:val="001D2C89"/>
    <w:rsid w:val="001D5766"/>
    <w:rsid w:val="001E1033"/>
    <w:rsid w:val="0023509E"/>
    <w:rsid w:val="0024042C"/>
    <w:rsid w:val="0025409C"/>
    <w:rsid w:val="00265E8F"/>
    <w:rsid w:val="002E1FD0"/>
    <w:rsid w:val="003418FA"/>
    <w:rsid w:val="003A5A9D"/>
    <w:rsid w:val="00461612"/>
    <w:rsid w:val="00461BDB"/>
    <w:rsid w:val="004C1AFC"/>
    <w:rsid w:val="004D71F6"/>
    <w:rsid w:val="004F0597"/>
    <w:rsid w:val="00536CD8"/>
    <w:rsid w:val="005E1659"/>
    <w:rsid w:val="00615369"/>
    <w:rsid w:val="00647F0D"/>
    <w:rsid w:val="00663FB2"/>
    <w:rsid w:val="00692C81"/>
    <w:rsid w:val="006B5276"/>
    <w:rsid w:val="007B774D"/>
    <w:rsid w:val="008B7DFD"/>
    <w:rsid w:val="008C6B6E"/>
    <w:rsid w:val="008E70EB"/>
    <w:rsid w:val="009D67E1"/>
    <w:rsid w:val="009E5433"/>
    <w:rsid w:val="009F4F4C"/>
    <w:rsid w:val="00A61D01"/>
    <w:rsid w:val="00A6570C"/>
    <w:rsid w:val="00B631C6"/>
    <w:rsid w:val="00BB5AD1"/>
    <w:rsid w:val="00BF760F"/>
    <w:rsid w:val="00C04C12"/>
    <w:rsid w:val="00C14CFC"/>
    <w:rsid w:val="00C45DA4"/>
    <w:rsid w:val="00C77E47"/>
    <w:rsid w:val="00C875FE"/>
    <w:rsid w:val="00CB1D8B"/>
    <w:rsid w:val="00CB678F"/>
    <w:rsid w:val="00D023CC"/>
    <w:rsid w:val="00D05CAF"/>
    <w:rsid w:val="00D16A6F"/>
    <w:rsid w:val="00D372F9"/>
    <w:rsid w:val="00D45F17"/>
    <w:rsid w:val="00DE2157"/>
    <w:rsid w:val="00E47CDC"/>
    <w:rsid w:val="00EA03A7"/>
    <w:rsid w:val="00F15B80"/>
    <w:rsid w:val="00F37479"/>
    <w:rsid w:val="00FB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7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B631C6"/>
    <w:pPr>
      <w:keepNext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qFormat/>
    <w:rsid w:val="00461B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B631C6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Times New Roman" w:hAnsi="Times New Roman"/>
      <w:b/>
      <w:bCs/>
      <w:sz w:val="28"/>
    </w:rPr>
  </w:style>
  <w:style w:type="paragraph" w:styleId="8">
    <w:name w:val="heading 8"/>
    <w:basedOn w:val="a"/>
    <w:next w:val="a"/>
    <w:qFormat/>
    <w:rsid w:val="00B631C6"/>
    <w:pPr>
      <w:keepNext/>
      <w:jc w:val="center"/>
      <w:outlineLvl w:val="7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getitle1">
    <w:name w:val="page_title1"/>
    <w:basedOn w:val="a0"/>
    <w:rsid w:val="000C4B74"/>
    <w:rPr>
      <w:caps w:val="0"/>
      <w:sz w:val="32"/>
      <w:szCs w:val="32"/>
      <w:shd w:val="clear" w:color="auto" w:fill="FCFCF7"/>
    </w:rPr>
  </w:style>
  <w:style w:type="paragraph" w:styleId="a3">
    <w:name w:val="Balloon Text"/>
    <w:basedOn w:val="a"/>
    <w:semiHidden/>
    <w:rsid w:val="002E1FD0"/>
    <w:rPr>
      <w:rFonts w:ascii="Tahoma" w:hAnsi="Tahoma" w:cs="Tahoma"/>
      <w:sz w:val="16"/>
      <w:szCs w:val="16"/>
    </w:rPr>
  </w:style>
  <w:style w:type="paragraph" w:customStyle="1" w:styleId="2">
    <w:name w:val=" Знак2"/>
    <w:basedOn w:val="a"/>
    <w:autoRedefine/>
    <w:rsid w:val="00B631C6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4">
    <w:name w:val="Body Text"/>
    <w:aliases w:val="Основной текст1, Знак, Знак1 Знак"/>
    <w:basedOn w:val="a"/>
    <w:rsid w:val="00B631C6"/>
    <w:pPr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 Знак Знак Знак1 Знак"/>
    <w:basedOn w:val="a"/>
    <w:link w:val="a0"/>
    <w:autoRedefine/>
    <w:rsid w:val="00CB1D8B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1255</Words>
  <Characters>10323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Admin</cp:lastModifiedBy>
  <cp:revision>2</cp:revision>
  <cp:lastPrinted>2017-11-14T04:24:00Z</cp:lastPrinted>
  <dcterms:created xsi:type="dcterms:W3CDTF">2026-02-13T09:40:00Z</dcterms:created>
  <dcterms:modified xsi:type="dcterms:W3CDTF">2026-02-13T09:40:00Z</dcterms:modified>
</cp:coreProperties>
</file>