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962565" w:rsidRDefault="003E0B29" w:rsidP="00476B06">
      <w:pPr>
        <w:pStyle w:val="a3"/>
        <w:rPr>
          <w:color w:val="000000"/>
        </w:rPr>
      </w:pPr>
      <w:r w:rsidRPr="00962565">
        <w:rPr>
          <w:color w:val="000000"/>
        </w:rPr>
        <w:t>РОССИЙСКАЯ ФЕДЕРАЦИЯ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АЛТАЙСКОГО КРАЯ</w:t>
      </w: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3E0B29" w:rsidRPr="00962565" w:rsidRDefault="00476B06" w:rsidP="00476B06">
      <w:pPr>
        <w:pStyle w:val="1"/>
        <w:rPr>
          <w:color w:val="000000"/>
        </w:rPr>
      </w:pPr>
      <w:proofErr w:type="gramStart"/>
      <w:r w:rsidRPr="00962565">
        <w:rPr>
          <w:color w:val="000000"/>
        </w:rPr>
        <w:t>П</w:t>
      </w:r>
      <w:proofErr w:type="gramEnd"/>
      <w:r w:rsidRPr="00962565">
        <w:rPr>
          <w:color w:val="000000"/>
        </w:rPr>
        <w:t xml:space="preserve"> О С Т А Н О В Л Е Н И Е</w:t>
      </w:r>
    </w:p>
    <w:p w:rsidR="00476B06" w:rsidRPr="00962565" w:rsidRDefault="00476B06" w:rsidP="00476B06">
      <w:pPr>
        <w:rPr>
          <w:color w:val="000000"/>
        </w:rPr>
      </w:pPr>
    </w:p>
    <w:p w:rsidR="00476B06" w:rsidRPr="00962565" w:rsidRDefault="00476B06" w:rsidP="00476B06">
      <w:pPr>
        <w:rPr>
          <w:color w:val="000000"/>
        </w:rPr>
      </w:pPr>
    </w:p>
    <w:p w:rsidR="00D715CE" w:rsidRDefault="00391A38" w:rsidP="004807FD">
      <w:pPr>
        <w:jc w:val="both"/>
        <w:rPr>
          <w:color w:val="000000"/>
        </w:rPr>
      </w:pPr>
      <w:r>
        <w:rPr>
          <w:color w:val="000000"/>
        </w:rPr>
        <w:t>28 декабря</w:t>
      </w:r>
      <w:r w:rsidR="00D715CE" w:rsidRPr="00962565">
        <w:rPr>
          <w:color w:val="000000"/>
        </w:rPr>
        <w:t xml:space="preserve"> 20</w:t>
      </w:r>
      <w:r w:rsidR="00A1540C" w:rsidRPr="00962565">
        <w:rPr>
          <w:color w:val="000000"/>
        </w:rPr>
        <w:t>2</w:t>
      </w:r>
      <w:r w:rsidR="001F3C47">
        <w:rPr>
          <w:color w:val="000000"/>
        </w:rPr>
        <w:t>4</w:t>
      </w:r>
      <w:r w:rsidR="00DC738D" w:rsidRPr="00962565">
        <w:rPr>
          <w:color w:val="000000"/>
        </w:rPr>
        <w:t xml:space="preserve"> </w:t>
      </w:r>
      <w:r w:rsidR="00AC3230" w:rsidRPr="00962565">
        <w:rPr>
          <w:color w:val="000000"/>
        </w:rPr>
        <w:t xml:space="preserve">г. </w:t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530C0A">
        <w:rPr>
          <w:color w:val="000000"/>
        </w:rPr>
        <w:t xml:space="preserve"> </w:t>
      </w:r>
      <w:proofErr w:type="gramStart"/>
      <w:r w:rsidR="004807FD" w:rsidRPr="00172EC9">
        <w:rPr>
          <w:color w:val="000000"/>
          <w:sz w:val="20"/>
          <w:szCs w:val="20"/>
        </w:rPr>
        <w:t>с</w:t>
      </w:r>
      <w:proofErr w:type="gramEnd"/>
      <w:r w:rsidR="004807FD" w:rsidRPr="00172EC9">
        <w:rPr>
          <w:color w:val="000000"/>
          <w:sz w:val="20"/>
          <w:szCs w:val="20"/>
        </w:rPr>
        <w:t>.</w:t>
      </w:r>
      <w:r w:rsidR="00530C0A">
        <w:rPr>
          <w:color w:val="000000"/>
          <w:sz w:val="20"/>
          <w:szCs w:val="20"/>
        </w:rPr>
        <w:t xml:space="preserve"> </w:t>
      </w:r>
      <w:r w:rsidR="004807FD" w:rsidRPr="00172EC9">
        <w:rPr>
          <w:color w:val="000000"/>
          <w:sz w:val="20"/>
          <w:szCs w:val="20"/>
        </w:rPr>
        <w:t>Бурла</w:t>
      </w:r>
      <w:r w:rsidR="00AC3230" w:rsidRPr="00962565">
        <w:rPr>
          <w:color w:val="000000"/>
        </w:rPr>
        <w:tab/>
      </w:r>
      <w:r w:rsidR="004807FD">
        <w:rPr>
          <w:color w:val="000000"/>
        </w:rPr>
        <w:tab/>
      </w:r>
      <w:r w:rsidR="003E0B29" w:rsidRPr="00962565">
        <w:rPr>
          <w:color w:val="000000"/>
        </w:rPr>
        <w:tab/>
      </w:r>
      <w:r w:rsidR="00B8524B" w:rsidRPr="00962565">
        <w:rPr>
          <w:color w:val="000000"/>
        </w:rPr>
        <w:t xml:space="preserve">  </w:t>
      </w:r>
      <w:r w:rsidR="00476B06" w:rsidRPr="00962565">
        <w:rPr>
          <w:color w:val="000000"/>
        </w:rPr>
        <w:t xml:space="preserve"> </w:t>
      </w:r>
      <w:r w:rsidR="00B8524B" w:rsidRPr="00962565">
        <w:rPr>
          <w:color w:val="000000"/>
        </w:rPr>
        <w:t xml:space="preserve">  </w:t>
      </w:r>
      <w:r w:rsidR="00E11C42" w:rsidRPr="00962565">
        <w:rPr>
          <w:color w:val="000000"/>
        </w:rPr>
        <w:t xml:space="preserve">    </w:t>
      </w:r>
      <w:r w:rsidR="0091356F">
        <w:rPr>
          <w:color w:val="000000"/>
        </w:rPr>
        <w:t xml:space="preserve">   </w:t>
      </w:r>
      <w:r w:rsidR="002E7A6A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="006C76EE">
        <w:rPr>
          <w:color w:val="000000"/>
        </w:rPr>
        <w:t xml:space="preserve">          </w:t>
      </w:r>
      <w:r w:rsidR="00702694">
        <w:rPr>
          <w:color w:val="000000"/>
        </w:rPr>
        <w:t xml:space="preserve">  </w:t>
      </w:r>
      <w:r w:rsidR="00236CF2">
        <w:rPr>
          <w:color w:val="000000"/>
        </w:rPr>
        <w:t xml:space="preserve"> </w:t>
      </w:r>
      <w:r w:rsidR="003E0B29" w:rsidRPr="00962565">
        <w:rPr>
          <w:color w:val="000000"/>
        </w:rPr>
        <w:t>№</w:t>
      </w:r>
      <w:r w:rsidR="00A1540C" w:rsidRPr="00962565">
        <w:rPr>
          <w:color w:val="000000"/>
        </w:rPr>
        <w:t xml:space="preserve"> </w:t>
      </w:r>
      <w:r>
        <w:rPr>
          <w:color w:val="000000"/>
        </w:rPr>
        <w:t>470</w:t>
      </w:r>
    </w:p>
    <w:p w:rsidR="004807FD" w:rsidRDefault="004807FD" w:rsidP="004807FD">
      <w:pPr>
        <w:jc w:val="both"/>
        <w:rPr>
          <w:color w:val="000000"/>
        </w:rPr>
      </w:pPr>
    </w:p>
    <w:p w:rsidR="00391A38" w:rsidRPr="00E14CCD" w:rsidRDefault="00391A38" w:rsidP="00391A38">
      <w:pPr>
        <w:pStyle w:val="50"/>
        <w:shd w:val="clear" w:color="auto" w:fill="auto"/>
        <w:spacing w:before="0" w:after="0" w:line="240" w:lineRule="auto"/>
        <w:ind w:right="4400"/>
      </w:pPr>
      <w:r w:rsidRPr="00E14CCD">
        <w:rPr>
          <w:color w:val="000000"/>
          <w:lang w:bidi="ru-RU"/>
        </w:rPr>
        <w:t>Об утверждении Плана мероприятий по противодействию коррупции в Админис</w:t>
      </w:r>
      <w:r w:rsidRPr="00E14CCD">
        <w:rPr>
          <w:color w:val="000000"/>
          <w:lang w:bidi="ru-RU"/>
        </w:rPr>
        <w:t>т</w:t>
      </w:r>
      <w:r w:rsidRPr="00E14CCD">
        <w:rPr>
          <w:color w:val="000000"/>
          <w:lang w:bidi="ru-RU"/>
        </w:rPr>
        <w:t>рации Бурлинского района на 2025 - 2029 годы</w:t>
      </w:r>
    </w:p>
    <w:p w:rsidR="00955284" w:rsidRPr="00391A38" w:rsidRDefault="00955284" w:rsidP="00172EC9">
      <w:pPr>
        <w:ind w:firstLine="708"/>
        <w:jc w:val="both"/>
        <w:rPr>
          <w:sz w:val="28"/>
          <w:szCs w:val="28"/>
        </w:rPr>
      </w:pPr>
    </w:p>
    <w:p w:rsidR="00391A38" w:rsidRPr="00391A38" w:rsidRDefault="00391A38" w:rsidP="00391A38">
      <w:pPr>
        <w:pStyle w:val="22"/>
        <w:shd w:val="clear" w:color="auto" w:fill="auto"/>
        <w:spacing w:before="0" w:after="0" w:line="298" w:lineRule="exact"/>
        <w:ind w:firstLine="740"/>
        <w:rPr>
          <w:sz w:val="26"/>
          <w:szCs w:val="26"/>
        </w:rPr>
      </w:pPr>
      <w:r w:rsidRPr="00391A38">
        <w:rPr>
          <w:color w:val="000000"/>
          <w:sz w:val="26"/>
          <w:szCs w:val="26"/>
          <w:lang w:bidi="ru-RU"/>
        </w:rPr>
        <w:t>В соответствии с Федеральным законом от 25 декабря 2008 г. № 273-ФЗ «О пр</w:t>
      </w:r>
      <w:r w:rsidRPr="00391A38">
        <w:rPr>
          <w:color w:val="000000"/>
          <w:sz w:val="26"/>
          <w:szCs w:val="26"/>
          <w:lang w:bidi="ru-RU"/>
        </w:rPr>
        <w:t>о</w:t>
      </w:r>
      <w:r w:rsidRPr="00391A38">
        <w:rPr>
          <w:color w:val="000000"/>
          <w:sz w:val="26"/>
          <w:szCs w:val="26"/>
          <w:lang w:bidi="ru-RU"/>
        </w:rPr>
        <w:t>тиводействии коррупции» и на основании разработанным Министерством труда и соц</w:t>
      </w:r>
      <w:r w:rsidRPr="00391A38">
        <w:rPr>
          <w:color w:val="000000"/>
          <w:sz w:val="26"/>
          <w:szCs w:val="26"/>
          <w:lang w:bidi="ru-RU"/>
        </w:rPr>
        <w:t>и</w:t>
      </w:r>
      <w:r w:rsidRPr="00391A38">
        <w:rPr>
          <w:color w:val="000000"/>
          <w:sz w:val="26"/>
          <w:szCs w:val="26"/>
          <w:lang w:bidi="ru-RU"/>
        </w:rPr>
        <w:t>альной защиты Российской Федерации методических рекомендаций по вопросам фо</w:t>
      </w:r>
      <w:r w:rsidRPr="00391A38">
        <w:rPr>
          <w:color w:val="000000"/>
          <w:sz w:val="26"/>
          <w:szCs w:val="26"/>
          <w:lang w:bidi="ru-RU"/>
        </w:rPr>
        <w:t>р</w:t>
      </w:r>
      <w:r w:rsidRPr="00391A38">
        <w:rPr>
          <w:color w:val="000000"/>
          <w:sz w:val="26"/>
          <w:szCs w:val="26"/>
          <w:lang w:bidi="ru-RU"/>
        </w:rPr>
        <w:t>мирования органа исполнительной власти, руководствуясь Уставом муниципального образования муниципальный ра</w:t>
      </w:r>
      <w:r w:rsidRPr="00391A38">
        <w:rPr>
          <w:color w:val="000000"/>
          <w:sz w:val="26"/>
          <w:szCs w:val="26"/>
          <w:lang w:bidi="ru-RU"/>
        </w:rPr>
        <w:t>й</w:t>
      </w:r>
      <w:r w:rsidRPr="00391A38">
        <w:rPr>
          <w:color w:val="000000"/>
          <w:sz w:val="26"/>
          <w:szCs w:val="26"/>
          <w:lang w:bidi="ru-RU"/>
        </w:rPr>
        <w:t>он Бурлинский район Алтайского края,</w:t>
      </w:r>
    </w:p>
    <w:p w:rsidR="00FF2B04" w:rsidRDefault="003E0B29" w:rsidP="006C76EE">
      <w:pPr>
        <w:pStyle w:val="4"/>
        <w:spacing w:before="0" w:after="0"/>
        <w:jc w:val="center"/>
        <w:rPr>
          <w:b w:val="0"/>
        </w:rPr>
      </w:pPr>
      <w:proofErr w:type="gramStart"/>
      <w:r w:rsidRPr="00FF2B04">
        <w:rPr>
          <w:b w:val="0"/>
        </w:rPr>
        <w:t>П</w:t>
      </w:r>
      <w:proofErr w:type="gramEnd"/>
      <w:r w:rsidRPr="00FF2B04">
        <w:rPr>
          <w:b w:val="0"/>
        </w:rPr>
        <w:t xml:space="preserve"> О С Т А Н О В Л Я Ю:</w:t>
      </w:r>
    </w:p>
    <w:p w:rsidR="00391A38" w:rsidRPr="00391A38" w:rsidRDefault="00391A38" w:rsidP="006C76EE">
      <w:pPr>
        <w:ind w:firstLine="709"/>
        <w:jc w:val="both"/>
      </w:pPr>
      <w:r>
        <w:rPr>
          <w:szCs w:val="26"/>
        </w:rPr>
        <w:t>1</w:t>
      </w:r>
      <w:r w:rsidRPr="00391A38">
        <w:t>. Утвердить План мероприятий по противодействию коррупции в Администр</w:t>
      </w:r>
      <w:r w:rsidRPr="00391A38">
        <w:t>а</w:t>
      </w:r>
      <w:r w:rsidRPr="00391A38">
        <w:t>ции Бу</w:t>
      </w:r>
      <w:r w:rsidRPr="00391A38">
        <w:t>р</w:t>
      </w:r>
      <w:r w:rsidRPr="00391A38">
        <w:t>линского района на 2025 - 2029 годы (прилагается).</w:t>
      </w:r>
    </w:p>
    <w:p w:rsidR="00391A38" w:rsidRPr="00391A38" w:rsidRDefault="00391A38" w:rsidP="006C76EE">
      <w:pPr>
        <w:ind w:firstLine="709"/>
        <w:jc w:val="both"/>
      </w:pPr>
      <w:r>
        <w:t xml:space="preserve">2. </w:t>
      </w:r>
      <w:r w:rsidRPr="00391A38">
        <w:t>Постановление Администрации Бурлинского района от 26 марта 2020г. № 88 «Об утверждении Плана мероприятий по противодействию коррупции в Администр</w:t>
      </w:r>
      <w:r w:rsidRPr="00391A38">
        <w:t>а</w:t>
      </w:r>
      <w:r w:rsidRPr="00391A38">
        <w:t>ции Бурлинского района на 2021 - 2024 годы», считать утратившим силу с 01 января 2025 г.</w:t>
      </w:r>
    </w:p>
    <w:p w:rsidR="00391A38" w:rsidRPr="00391A38" w:rsidRDefault="00391A38" w:rsidP="006C76EE">
      <w:pPr>
        <w:ind w:firstLine="709"/>
        <w:jc w:val="both"/>
      </w:pPr>
      <w:r>
        <w:t xml:space="preserve">3. </w:t>
      </w:r>
      <w:r w:rsidRPr="00391A38">
        <w:t>Данн</w:t>
      </w:r>
      <w:r w:rsidR="009E1DFB">
        <w:t>ое постановление опубликовать в сетевом издании</w:t>
      </w:r>
      <w:r w:rsidRPr="00391A38">
        <w:t xml:space="preserve"> </w:t>
      </w:r>
      <w:r w:rsidR="009E1DFB">
        <w:t>«Официальный сайт</w:t>
      </w:r>
      <w:r w:rsidRPr="00391A38">
        <w:t xml:space="preserve"> муниципального образов</w:t>
      </w:r>
      <w:r w:rsidRPr="00391A38">
        <w:t>а</w:t>
      </w:r>
      <w:r w:rsidRPr="00391A38">
        <w:t>ния Бурлинский район Алтайского края</w:t>
      </w:r>
      <w:r w:rsidR="009E1DFB">
        <w:t>»</w:t>
      </w:r>
      <w:r w:rsidRPr="00391A38">
        <w:t>.</w:t>
      </w:r>
    </w:p>
    <w:p w:rsidR="00391A38" w:rsidRPr="00391A38" w:rsidRDefault="00391A38" w:rsidP="006C76EE">
      <w:pPr>
        <w:ind w:firstLine="709"/>
        <w:jc w:val="both"/>
      </w:pPr>
      <w:r>
        <w:t xml:space="preserve">4. </w:t>
      </w:r>
      <w:r w:rsidRPr="00391A38">
        <w:t>Контроль исполнения настоящего постановления оставляю за собой.</w:t>
      </w:r>
    </w:p>
    <w:p w:rsidR="00391A38" w:rsidRDefault="00391A38" w:rsidP="006C76EE">
      <w:pPr>
        <w:tabs>
          <w:tab w:val="left" w:pos="993"/>
        </w:tabs>
        <w:suppressAutoHyphens/>
        <w:ind w:firstLine="708"/>
        <w:jc w:val="both"/>
        <w:rPr>
          <w:szCs w:val="26"/>
        </w:rPr>
      </w:pPr>
    </w:p>
    <w:p w:rsidR="00476B06" w:rsidRDefault="00476B06" w:rsidP="00476B06">
      <w:pPr>
        <w:pStyle w:val="a4"/>
        <w:rPr>
          <w:color w:val="000000"/>
        </w:rPr>
      </w:pPr>
    </w:p>
    <w:p w:rsidR="00B146DB" w:rsidRPr="00813277" w:rsidRDefault="000E73F0" w:rsidP="00B146DB">
      <w:pPr>
        <w:rPr>
          <w:szCs w:val="26"/>
        </w:rPr>
      </w:pPr>
      <w:r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6E3CED" w:rsidRDefault="006E3CED" w:rsidP="000715B1">
      <w:pPr>
        <w:rPr>
          <w:color w:val="000000"/>
        </w:rPr>
      </w:pPr>
    </w:p>
    <w:p w:rsidR="00391A38" w:rsidRPr="00C51D2D" w:rsidRDefault="00391A38" w:rsidP="00391A38">
      <w:pPr>
        <w:pStyle w:val="a4"/>
        <w:rPr>
          <w:color w:val="000000"/>
        </w:rPr>
      </w:pPr>
      <w:r w:rsidRPr="00C51D2D">
        <w:rPr>
          <w:color w:val="000000"/>
        </w:rPr>
        <w:t>СОГЛАСОВАНО:</w:t>
      </w:r>
    </w:p>
    <w:p w:rsidR="00391A38" w:rsidRPr="00C51D2D" w:rsidRDefault="00391A38" w:rsidP="00391A38">
      <w:pPr>
        <w:pStyle w:val="a4"/>
        <w:rPr>
          <w:color w:val="000000"/>
        </w:rPr>
      </w:pPr>
      <w:r w:rsidRPr="00C51D2D">
        <w:rPr>
          <w:color w:val="000000"/>
        </w:rPr>
        <w:t xml:space="preserve">Управляющий делами </w:t>
      </w:r>
    </w:p>
    <w:p w:rsidR="00391A38" w:rsidRPr="00C51D2D" w:rsidRDefault="00391A38" w:rsidP="00391A38">
      <w:pPr>
        <w:pStyle w:val="a4"/>
        <w:rPr>
          <w:color w:val="000000"/>
        </w:rPr>
      </w:pPr>
      <w:r w:rsidRPr="00C51D2D">
        <w:rPr>
          <w:color w:val="000000"/>
        </w:rPr>
        <w:t>Администрации района</w:t>
      </w:r>
    </w:p>
    <w:p w:rsidR="00391A38" w:rsidRDefault="00391A38" w:rsidP="00391A38">
      <w:pPr>
        <w:pStyle w:val="a4"/>
        <w:rPr>
          <w:color w:val="000000"/>
        </w:rPr>
      </w:pPr>
      <w:r w:rsidRPr="00C51D2D">
        <w:rPr>
          <w:color w:val="000000"/>
        </w:rPr>
        <w:t xml:space="preserve">______________ Л.В. </w:t>
      </w:r>
      <w:proofErr w:type="spellStart"/>
      <w:r w:rsidRPr="00C51D2D">
        <w:rPr>
          <w:color w:val="000000"/>
        </w:rPr>
        <w:t>Голубева</w:t>
      </w:r>
      <w:proofErr w:type="spellEnd"/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Default="00391A38" w:rsidP="000715B1">
      <w:pPr>
        <w:rPr>
          <w:color w:val="000000"/>
        </w:rPr>
      </w:pPr>
    </w:p>
    <w:p w:rsidR="00391A38" w:rsidRPr="00391A38" w:rsidRDefault="00391A38" w:rsidP="00391A38">
      <w:pPr>
        <w:pStyle w:val="41"/>
        <w:shd w:val="clear" w:color="auto" w:fill="auto"/>
        <w:spacing w:before="0" w:after="0" w:line="254" w:lineRule="exact"/>
        <w:ind w:left="6200"/>
        <w:jc w:val="both"/>
        <w:rPr>
          <w:sz w:val="24"/>
          <w:szCs w:val="24"/>
        </w:rPr>
      </w:pPr>
      <w:r w:rsidRPr="00391A38">
        <w:rPr>
          <w:color w:val="000000"/>
          <w:sz w:val="24"/>
          <w:szCs w:val="24"/>
          <w:lang w:bidi="ru-RU"/>
        </w:rPr>
        <w:lastRenderedPageBreak/>
        <w:t>УТВЕРЖДЕНО:</w:t>
      </w:r>
    </w:p>
    <w:p w:rsidR="00391A38" w:rsidRPr="00391A38" w:rsidRDefault="00391A38" w:rsidP="00391A38">
      <w:pPr>
        <w:pStyle w:val="41"/>
        <w:shd w:val="clear" w:color="auto" w:fill="auto"/>
        <w:spacing w:before="0" w:after="0" w:line="254" w:lineRule="exact"/>
        <w:ind w:left="6200"/>
        <w:jc w:val="both"/>
        <w:rPr>
          <w:sz w:val="24"/>
          <w:szCs w:val="24"/>
        </w:rPr>
      </w:pPr>
      <w:r w:rsidRPr="00391A38">
        <w:rPr>
          <w:color w:val="000000"/>
          <w:sz w:val="24"/>
          <w:szCs w:val="24"/>
          <w:lang w:bidi="ru-RU"/>
        </w:rPr>
        <w:t>Постановлением</w:t>
      </w:r>
    </w:p>
    <w:p w:rsidR="00391A38" w:rsidRPr="00391A38" w:rsidRDefault="00391A38" w:rsidP="00391A38">
      <w:pPr>
        <w:pStyle w:val="41"/>
        <w:shd w:val="clear" w:color="auto" w:fill="auto"/>
        <w:tabs>
          <w:tab w:val="left" w:pos="7990"/>
        </w:tabs>
        <w:spacing w:before="0" w:after="0" w:line="254" w:lineRule="exact"/>
        <w:ind w:left="62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Администрации</w:t>
      </w:r>
      <w:r>
        <w:rPr>
          <w:color w:val="000000"/>
          <w:sz w:val="24"/>
          <w:szCs w:val="24"/>
          <w:lang w:bidi="ru-RU"/>
        </w:rPr>
        <w:tab/>
        <w:t>Бурлинс</w:t>
      </w:r>
      <w:r w:rsidRPr="00391A38">
        <w:rPr>
          <w:color w:val="000000"/>
          <w:sz w:val="24"/>
          <w:szCs w:val="24"/>
          <w:lang w:bidi="ru-RU"/>
        </w:rPr>
        <w:t>кого</w:t>
      </w:r>
    </w:p>
    <w:p w:rsidR="00391A38" w:rsidRPr="00391A38" w:rsidRDefault="00391A38" w:rsidP="00391A38">
      <w:pPr>
        <w:pStyle w:val="41"/>
        <w:shd w:val="clear" w:color="auto" w:fill="auto"/>
        <w:spacing w:before="0" w:after="0" w:line="254" w:lineRule="exact"/>
        <w:ind w:left="6200"/>
        <w:jc w:val="both"/>
        <w:rPr>
          <w:sz w:val="24"/>
          <w:szCs w:val="24"/>
        </w:rPr>
      </w:pPr>
      <w:r w:rsidRPr="00391A38">
        <w:rPr>
          <w:color w:val="000000"/>
          <w:sz w:val="24"/>
          <w:szCs w:val="24"/>
          <w:lang w:bidi="ru-RU"/>
        </w:rPr>
        <w:t>района Алтайского края</w:t>
      </w:r>
    </w:p>
    <w:p w:rsidR="00391A38" w:rsidRPr="00391A38" w:rsidRDefault="00391A38" w:rsidP="00391A38">
      <w:pPr>
        <w:pStyle w:val="41"/>
        <w:shd w:val="clear" w:color="auto" w:fill="auto"/>
        <w:spacing w:before="0" w:after="0" w:line="254" w:lineRule="exact"/>
        <w:ind w:left="6200"/>
        <w:jc w:val="both"/>
        <w:rPr>
          <w:sz w:val="24"/>
          <w:szCs w:val="24"/>
        </w:rPr>
      </w:pPr>
      <w:r w:rsidRPr="00391A38">
        <w:rPr>
          <w:color w:val="000000"/>
          <w:sz w:val="24"/>
          <w:szCs w:val="24"/>
          <w:lang w:bidi="ru-RU"/>
        </w:rPr>
        <w:t>от 28 декабря 2024 г. № 470</w:t>
      </w:r>
    </w:p>
    <w:p w:rsidR="00C85B29" w:rsidRDefault="00C85B29" w:rsidP="00C85B29">
      <w:pPr>
        <w:pStyle w:val="a8"/>
        <w:shd w:val="clear" w:color="auto" w:fill="auto"/>
      </w:pPr>
      <w:r>
        <w:t>ПЛАН</w:t>
      </w:r>
    </w:p>
    <w:p w:rsidR="00C85B29" w:rsidRDefault="00C85B29" w:rsidP="00C85B29">
      <w:pPr>
        <w:pStyle w:val="a8"/>
        <w:shd w:val="clear" w:color="auto" w:fill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мероприятий по противодействию коррупции в Администрации Бурлинского района на 2025 - 2029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2394"/>
        <w:gridCol w:w="2244"/>
        <w:gridCol w:w="2467"/>
        <w:gridCol w:w="2365"/>
      </w:tblGrid>
      <w:tr w:rsidR="00C85B29" w:rsidTr="006E4DE4">
        <w:tc>
          <w:tcPr>
            <w:tcW w:w="667" w:type="dxa"/>
            <w:vAlign w:val="bottom"/>
          </w:tcPr>
          <w:p w:rsidR="00C85B29" w:rsidRDefault="00C85B29" w:rsidP="006E4DE4">
            <w:pPr>
              <w:pStyle w:val="22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№</w:t>
            </w:r>
          </w:p>
          <w:p w:rsidR="00C85B29" w:rsidRDefault="00C85B29" w:rsidP="006E4DE4">
            <w:pPr>
              <w:pStyle w:val="22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proofErr w:type="gramStart"/>
            <w:r>
              <w:rPr>
                <w:rStyle w:val="23"/>
              </w:rPr>
              <w:t>п</w:t>
            </w:r>
            <w:proofErr w:type="spellEnd"/>
            <w:proofErr w:type="gramEnd"/>
            <w:r>
              <w:rPr>
                <w:rStyle w:val="23"/>
              </w:rPr>
              <w:t>/</w:t>
            </w:r>
          </w:p>
          <w:p w:rsidR="00C85B29" w:rsidRDefault="00C85B29" w:rsidP="006E4DE4">
            <w:pPr>
              <w:pStyle w:val="22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proofErr w:type="gramStart"/>
            <w:r>
              <w:rPr>
                <w:rStyle w:val="23"/>
              </w:rPr>
              <w:t>п</w:t>
            </w:r>
            <w:proofErr w:type="spellEnd"/>
            <w:proofErr w:type="gramEnd"/>
          </w:p>
        </w:tc>
        <w:tc>
          <w:tcPr>
            <w:tcW w:w="2394" w:type="dxa"/>
          </w:tcPr>
          <w:p w:rsidR="00C85B29" w:rsidRDefault="00C85B29" w:rsidP="006E4DE4">
            <w:pPr>
              <w:pStyle w:val="22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Мероприятия</w:t>
            </w:r>
          </w:p>
        </w:tc>
        <w:tc>
          <w:tcPr>
            <w:tcW w:w="2244" w:type="dxa"/>
          </w:tcPr>
          <w:p w:rsidR="00C85B29" w:rsidRDefault="00C85B29" w:rsidP="006E4DE4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Ответственный</w:t>
            </w:r>
          </w:p>
          <w:p w:rsidR="00C85B29" w:rsidRDefault="00C85B29" w:rsidP="006E4DE4">
            <w:pPr>
              <w:pStyle w:val="22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исполнитель</w:t>
            </w:r>
          </w:p>
        </w:tc>
        <w:tc>
          <w:tcPr>
            <w:tcW w:w="2467" w:type="dxa"/>
          </w:tcPr>
          <w:p w:rsidR="00C85B29" w:rsidRDefault="00C85B29" w:rsidP="006E4DE4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Сроки реализ</w:t>
            </w:r>
            <w:r>
              <w:rPr>
                <w:rStyle w:val="23"/>
              </w:rPr>
              <w:t>а</w:t>
            </w:r>
            <w:r>
              <w:rPr>
                <w:rStyle w:val="23"/>
              </w:rPr>
              <w:t>ции</w:t>
            </w:r>
          </w:p>
        </w:tc>
        <w:tc>
          <w:tcPr>
            <w:tcW w:w="2365" w:type="dxa"/>
          </w:tcPr>
          <w:p w:rsidR="00C85B29" w:rsidRDefault="00C85B29" w:rsidP="006E4DE4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Ожидаемый</w:t>
            </w:r>
          </w:p>
          <w:p w:rsidR="00C85B29" w:rsidRDefault="00C85B29" w:rsidP="006E4DE4">
            <w:pPr>
              <w:pStyle w:val="22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результат</w:t>
            </w:r>
          </w:p>
        </w:tc>
      </w:tr>
      <w:tr w:rsidR="00C85B29" w:rsidTr="006E4DE4">
        <w:tc>
          <w:tcPr>
            <w:tcW w:w="6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Разработка проектов муниципальных правовых актов по противодействию ко</w:t>
            </w:r>
            <w:r w:rsidRPr="006E4DE4">
              <w:rPr>
                <w:sz w:val="24"/>
                <w:szCs w:val="24"/>
              </w:rPr>
              <w:t>р</w:t>
            </w:r>
            <w:r w:rsidRPr="006E4DE4">
              <w:rPr>
                <w:sz w:val="24"/>
                <w:szCs w:val="24"/>
              </w:rPr>
              <w:t>рупции</w:t>
            </w:r>
          </w:p>
        </w:tc>
        <w:tc>
          <w:tcPr>
            <w:tcW w:w="2244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Управление дел</w:t>
            </w:r>
            <w:r w:rsidRPr="006E4DE4">
              <w:rPr>
                <w:sz w:val="24"/>
                <w:szCs w:val="24"/>
              </w:rPr>
              <w:t>а</w:t>
            </w:r>
            <w:r w:rsidRPr="006E4DE4">
              <w:rPr>
                <w:sz w:val="24"/>
                <w:szCs w:val="24"/>
              </w:rPr>
              <w:t xml:space="preserve">ми </w:t>
            </w:r>
            <w:proofErr w:type="spellStart"/>
            <w:r w:rsidRPr="006E4DE4">
              <w:rPr>
                <w:sz w:val="24"/>
                <w:szCs w:val="24"/>
              </w:rPr>
              <w:t>Контрольно</w:t>
            </w:r>
            <w:r w:rsidRPr="006E4DE4">
              <w:rPr>
                <w:sz w:val="24"/>
                <w:szCs w:val="24"/>
              </w:rPr>
              <w:softHyphen/>
              <w:t>правовой</w:t>
            </w:r>
            <w:proofErr w:type="spellEnd"/>
            <w:r w:rsidRPr="006E4DE4">
              <w:rPr>
                <w:sz w:val="24"/>
                <w:szCs w:val="24"/>
              </w:rPr>
              <w:t xml:space="preserve"> отдел Администрации района</w:t>
            </w:r>
          </w:p>
        </w:tc>
        <w:tc>
          <w:tcPr>
            <w:tcW w:w="24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в течение 2025-2029 гг.,</w:t>
            </w:r>
          </w:p>
        </w:tc>
        <w:tc>
          <w:tcPr>
            <w:tcW w:w="2365" w:type="dxa"/>
            <w:vAlign w:val="bottom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Соответствие мун</w:t>
            </w:r>
            <w:r w:rsidRPr="006E4DE4">
              <w:rPr>
                <w:sz w:val="24"/>
                <w:szCs w:val="24"/>
              </w:rPr>
              <w:t>и</w:t>
            </w:r>
            <w:r w:rsidRPr="006E4DE4">
              <w:rPr>
                <w:sz w:val="24"/>
                <w:szCs w:val="24"/>
              </w:rPr>
              <w:t>ципальных прав</w:t>
            </w:r>
            <w:r w:rsidRPr="006E4DE4">
              <w:rPr>
                <w:sz w:val="24"/>
                <w:szCs w:val="24"/>
              </w:rPr>
              <w:t>о</w:t>
            </w:r>
            <w:r w:rsidRPr="006E4DE4">
              <w:rPr>
                <w:sz w:val="24"/>
                <w:szCs w:val="24"/>
              </w:rPr>
              <w:t>вых а</w:t>
            </w:r>
            <w:r w:rsidRPr="006E4DE4">
              <w:rPr>
                <w:sz w:val="24"/>
                <w:szCs w:val="24"/>
              </w:rPr>
              <w:t>к</w:t>
            </w:r>
            <w:r w:rsidRPr="006E4DE4">
              <w:rPr>
                <w:sz w:val="24"/>
                <w:szCs w:val="24"/>
              </w:rPr>
              <w:t>тов в области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противодействия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коррупции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действующему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законодательству</w:t>
            </w:r>
          </w:p>
        </w:tc>
      </w:tr>
      <w:tr w:rsidR="00C85B29" w:rsidTr="006E4DE4">
        <w:tc>
          <w:tcPr>
            <w:tcW w:w="6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bottom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E4DE4">
              <w:rPr>
                <w:sz w:val="24"/>
                <w:szCs w:val="24"/>
              </w:rPr>
              <w:t>ант</w:t>
            </w:r>
            <w:r w:rsidRPr="006E4DE4">
              <w:rPr>
                <w:sz w:val="24"/>
                <w:szCs w:val="24"/>
              </w:rPr>
              <w:t>и</w:t>
            </w:r>
            <w:r w:rsidRPr="006E4DE4">
              <w:rPr>
                <w:sz w:val="24"/>
                <w:szCs w:val="24"/>
              </w:rPr>
              <w:t>коррупционной</w:t>
            </w:r>
            <w:proofErr w:type="spellEnd"/>
            <w:r w:rsidRPr="006E4DE4">
              <w:rPr>
                <w:sz w:val="24"/>
                <w:szCs w:val="24"/>
              </w:rPr>
              <w:t xml:space="preserve"> эк</w:t>
            </w:r>
            <w:r w:rsidRPr="006E4DE4">
              <w:rPr>
                <w:sz w:val="24"/>
                <w:szCs w:val="24"/>
              </w:rPr>
              <w:t>с</w:t>
            </w:r>
            <w:r w:rsidRPr="006E4DE4">
              <w:rPr>
                <w:sz w:val="24"/>
                <w:szCs w:val="24"/>
              </w:rPr>
              <w:t>пертизы муниц</w:t>
            </w:r>
            <w:r w:rsidRPr="006E4DE4">
              <w:rPr>
                <w:sz w:val="24"/>
                <w:szCs w:val="24"/>
              </w:rPr>
              <w:t>и</w:t>
            </w:r>
            <w:r w:rsidRPr="006E4DE4">
              <w:rPr>
                <w:sz w:val="24"/>
                <w:szCs w:val="24"/>
              </w:rPr>
              <w:t>пальных правовых актов и проектов муниципальных правовых актов</w:t>
            </w:r>
          </w:p>
        </w:tc>
        <w:tc>
          <w:tcPr>
            <w:tcW w:w="2244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6E4DE4">
              <w:rPr>
                <w:sz w:val="24"/>
                <w:szCs w:val="24"/>
              </w:rPr>
              <w:t>Контрольно</w:t>
            </w:r>
            <w:r w:rsidRPr="006E4DE4">
              <w:rPr>
                <w:sz w:val="24"/>
                <w:szCs w:val="24"/>
              </w:rPr>
              <w:softHyphen/>
              <w:t>правовой</w:t>
            </w:r>
            <w:proofErr w:type="spellEnd"/>
            <w:r w:rsidRPr="006E4DE4">
              <w:rPr>
                <w:sz w:val="24"/>
                <w:szCs w:val="24"/>
              </w:rPr>
              <w:t xml:space="preserve"> отдел Администрации района</w:t>
            </w:r>
          </w:p>
        </w:tc>
        <w:tc>
          <w:tcPr>
            <w:tcW w:w="24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в течение 2025-2029 гг.,</w:t>
            </w:r>
          </w:p>
        </w:tc>
        <w:tc>
          <w:tcPr>
            <w:tcW w:w="2365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 xml:space="preserve">Отсутствие </w:t>
            </w:r>
            <w:proofErr w:type="spellStart"/>
            <w:r w:rsidRPr="006E4DE4">
              <w:rPr>
                <w:sz w:val="24"/>
                <w:szCs w:val="24"/>
              </w:rPr>
              <w:t>корру</w:t>
            </w:r>
            <w:r w:rsidRPr="006E4DE4">
              <w:rPr>
                <w:sz w:val="24"/>
                <w:szCs w:val="24"/>
              </w:rPr>
              <w:t>п</w:t>
            </w:r>
            <w:r w:rsidRPr="006E4DE4">
              <w:rPr>
                <w:sz w:val="24"/>
                <w:szCs w:val="24"/>
              </w:rPr>
              <w:t>циогенных</w:t>
            </w:r>
            <w:proofErr w:type="spellEnd"/>
            <w:r w:rsidRPr="006E4DE4">
              <w:rPr>
                <w:sz w:val="24"/>
                <w:szCs w:val="24"/>
              </w:rPr>
              <w:t xml:space="preserve"> факторов </w:t>
            </w:r>
            <w:proofErr w:type="gramStart"/>
            <w:r w:rsidRPr="006E4DE4">
              <w:rPr>
                <w:sz w:val="24"/>
                <w:szCs w:val="24"/>
              </w:rPr>
              <w:t>в</w:t>
            </w:r>
            <w:proofErr w:type="gramEnd"/>
            <w:r w:rsidRPr="006E4DE4">
              <w:rPr>
                <w:sz w:val="24"/>
                <w:szCs w:val="24"/>
              </w:rPr>
              <w:t xml:space="preserve"> м</w:t>
            </w:r>
            <w:r w:rsidRPr="006E4DE4">
              <w:rPr>
                <w:sz w:val="24"/>
                <w:szCs w:val="24"/>
              </w:rPr>
              <w:t>у</w:t>
            </w:r>
            <w:r w:rsidRPr="006E4DE4">
              <w:rPr>
                <w:sz w:val="24"/>
                <w:szCs w:val="24"/>
              </w:rPr>
              <w:t>ниципальных НПА</w:t>
            </w:r>
          </w:p>
        </w:tc>
      </w:tr>
      <w:tr w:rsidR="00C85B29" w:rsidTr="006E4DE4">
        <w:tc>
          <w:tcPr>
            <w:tcW w:w="6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Организация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рассмотрения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вопросов</w:t>
            </w:r>
          </w:p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6E4DE4">
              <w:rPr>
                <w:sz w:val="24"/>
                <w:szCs w:val="24"/>
              </w:rPr>
              <w:t>правоприменительно</w:t>
            </w:r>
            <w:proofErr w:type="spellEnd"/>
            <w:r w:rsidRPr="006E4DE4">
              <w:rPr>
                <w:sz w:val="24"/>
                <w:szCs w:val="24"/>
              </w:rPr>
              <w:t xml:space="preserve"> </w:t>
            </w:r>
            <w:proofErr w:type="spellStart"/>
            <w:r w:rsidRPr="006E4DE4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6E4DE4">
              <w:rPr>
                <w:sz w:val="24"/>
                <w:szCs w:val="24"/>
              </w:rPr>
              <w:t xml:space="preserve"> практики в соо</w:t>
            </w:r>
            <w:r w:rsidRPr="006E4DE4">
              <w:rPr>
                <w:sz w:val="24"/>
                <w:szCs w:val="24"/>
              </w:rPr>
              <w:t>т</w:t>
            </w:r>
            <w:r w:rsidRPr="006E4DE4">
              <w:rPr>
                <w:sz w:val="24"/>
                <w:szCs w:val="24"/>
              </w:rPr>
              <w:t>ветствии с пунктом 21 статьи 6 Фед</w:t>
            </w:r>
            <w:r w:rsidRPr="006E4DE4">
              <w:rPr>
                <w:sz w:val="24"/>
                <w:szCs w:val="24"/>
              </w:rPr>
              <w:t>е</w:t>
            </w:r>
            <w:r w:rsidRPr="006E4DE4">
              <w:rPr>
                <w:sz w:val="24"/>
                <w:szCs w:val="24"/>
              </w:rPr>
              <w:t>рального закона «О противодействии коррупции»</w:t>
            </w:r>
          </w:p>
        </w:tc>
        <w:tc>
          <w:tcPr>
            <w:tcW w:w="2244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6E4DE4">
              <w:rPr>
                <w:sz w:val="24"/>
                <w:szCs w:val="24"/>
              </w:rPr>
              <w:t>Контрольно</w:t>
            </w:r>
            <w:r w:rsidRPr="006E4DE4">
              <w:rPr>
                <w:sz w:val="24"/>
                <w:szCs w:val="24"/>
              </w:rPr>
              <w:softHyphen/>
              <w:t>правовой</w:t>
            </w:r>
            <w:proofErr w:type="spellEnd"/>
            <w:r w:rsidRPr="006E4DE4">
              <w:rPr>
                <w:sz w:val="24"/>
                <w:szCs w:val="24"/>
              </w:rPr>
              <w:t xml:space="preserve"> отдел Администрации района</w:t>
            </w:r>
          </w:p>
        </w:tc>
        <w:tc>
          <w:tcPr>
            <w:tcW w:w="2467" w:type="dxa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365" w:type="dxa"/>
            <w:vAlign w:val="bottom"/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 xml:space="preserve">Отсутствие решений судов, арбитражных судов о признании </w:t>
            </w:r>
            <w:proofErr w:type="gramStart"/>
            <w:r w:rsidRPr="006E4DE4">
              <w:rPr>
                <w:sz w:val="24"/>
                <w:szCs w:val="24"/>
              </w:rPr>
              <w:t>недействительными</w:t>
            </w:r>
            <w:proofErr w:type="gramEnd"/>
            <w:r w:rsidRPr="006E4DE4">
              <w:rPr>
                <w:sz w:val="24"/>
                <w:szCs w:val="24"/>
              </w:rPr>
              <w:t xml:space="preserve"> ненормативных пр</w:t>
            </w:r>
            <w:r w:rsidRPr="006E4DE4">
              <w:rPr>
                <w:sz w:val="24"/>
                <w:szCs w:val="24"/>
              </w:rPr>
              <w:t>а</w:t>
            </w:r>
            <w:r w:rsidRPr="006E4DE4">
              <w:rPr>
                <w:sz w:val="24"/>
                <w:szCs w:val="24"/>
              </w:rPr>
              <w:t>вовых актов, нез</w:t>
            </w:r>
            <w:r w:rsidRPr="006E4DE4">
              <w:rPr>
                <w:sz w:val="24"/>
                <w:szCs w:val="24"/>
              </w:rPr>
              <w:t>а</w:t>
            </w:r>
            <w:r w:rsidRPr="006E4DE4">
              <w:rPr>
                <w:sz w:val="24"/>
                <w:szCs w:val="24"/>
              </w:rPr>
              <w:t>конными решений и действий (бездейс</w:t>
            </w:r>
            <w:r w:rsidRPr="006E4DE4">
              <w:rPr>
                <w:sz w:val="24"/>
                <w:szCs w:val="24"/>
              </w:rPr>
              <w:t>т</w:t>
            </w:r>
            <w:r w:rsidRPr="006E4DE4">
              <w:rPr>
                <w:sz w:val="24"/>
                <w:szCs w:val="24"/>
              </w:rPr>
              <w:t>вия) ОМС</w:t>
            </w:r>
          </w:p>
        </w:tc>
      </w:tr>
      <w:tr w:rsidR="00C85B29" w:rsidTr="006E4DE4">
        <w:tc>
          <w:tcPr>
            <w:tcW w:w="667" w:type="dxa"/>
            <w:tcBorders>
              <w:right w:val="single" w:sz="4" w:space="0" w:color="auto"/>
            </w:tcBorders>
          </w:tcPr>
          <w:p w:rsidR="00C85B29" w:rsidRPr="006E4DE4" w:rsidRDefault="00C85B29" w:rsidP="006E4DE4">
            <w:pPr>
              <w:pStyle w:val="a8"/>
              <w:shd w:val="clear" w:color="auto" w:fill="auto"/>
              <w:rPr>
                <w:b w:val="0"/>
              </w:rPr>
            </w:pPr>
            <w:r w:rsidRPr="006E4DE4">
              <w:rPr>
                <w:b w:val="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9" w:rsidRPr="006E4DE4" w:rsidRDefault="00C85B29" w:rsidP="006E4DE4">
            <w:pPr>
              <w:pStyle w:val="22"/>
              <w:shd w:val="clear" w:color="auto" w:fill="auto"/>
              <w:spacing w:before="0" w:after="0" w:line="298" w:lineRule="exac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Организация и пр</w:t>
            </w:r>
            <w:r w:rsidRPr="006E4DE4">
              <w:rPr>
                <w:sz w:val="24"/>
                <w:szCs w:val="24"/>
              </w:rPr>
              <w:t>о</w:t>
            </w:r>
            <w:r w:rsidRPr="006E4DE4">
              <w:rPr>
                <w:sz w:val="24"/>
                <w:szCs w:val="24"/>
              </w:rPr>
              <w:t>ведение проверок свед</w:t>
            </w:r>
            <w:r w:rsidRPr="006E4DE4">
              <w:rPr>
                <w:sz w:val="24"/>
                <w:szCs w:val="24"/>
              </w:rPr>
              <w:t>е</w:t>
            </w:r>
            <w:r w:rsidRPr="006E4DE4">
              <w:rPr>
                <w:sz w:val="24"/>
                <w:szCs w:val="24"/>
              </w:rPr>
              <w:t>ний,</w:t>
            </w:r>
          </w:p>
          <w:p w:rsidR="007D14E0" w:rsidRPr="006E4DE4" w:rsidRDefault="00C85B29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E4DE4">
              <w:rPr>
                <w:b w:val="0"/>
                <w:sz w:val="24"/>
                <w:szCs w:val="24"/>
              </w:rPr>
              <w:t>представленных</w:t>
            </w:r>
            <w:proofErr w:type="gramEnd"/>
            <w:r w:rsidRPr="006E4DE4">
              <w:rPr>
                <w:b w:val="0"/>
                <w:sz w:val="24"/>
                <w:szCs w:val="24"/>
              </w:rPr>
              <w:t xml:space="preserve"> в соответствии с Ф</w:t>
            </w:r>
            <w:r w:rsidRPr="006E4DE4">
              <w:rPr>
                <w:b w:val="0"/>
                <w:sz w:val="24"/>
                <w:szCs w:val="24"/>
              </w:rPr>
              <w:t>е</w:t>
            </w:r>
            <w:r w:rsidRPr="006E4DE4">
              <w:rPr>
                <w:b w:val="0"/>
                <w:sz w:val="24"/>
                <w:szCs w:val="24"/>
              </w:rPr>
              <w:t>деральным законом «О мун</w:t>
            </w:r>
            <w:r w:rsidRPr="006E4DE4">
              <w:rPr>
                <w:b w:val="0"/>
                <w:sz w:val="24"/>
                <w:szCs w:val="24"/>
              </w:rPr>
              <w:t>и</w:t>
            </w:r>
            <w:r w:rsidRPr="006E4DE4">
              <w:rPr>
                <w:b w:val="0"/>
                <w:sz w:val="24"/>
                <w:szCs w:val="24"/>
              </w:rPr>
              <w:t>ципальной</w:t>
            </w:r>
            <w:r w:rsidR="007D14E0" w:rsidRPr="006E4DE4">
              <w:rPr>
                <w:b w:val="0"/>
                <w:sz w:val="24"/>
                <w:szCs w:val="24"/>
              </w:rPr>
              <w:t xml:space="preserve"> службе в</w:t>
            </w:r>
          </w:p>
          <w:p w:rsidR="00C85B29" w:rsidRPr="006E4DE4" w:rsidRDefault="007D14E0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t>Российской Федер</w:t>
            </w:r>
            <w:r w:rsidRPr="006E4DE4">
              <w:rPr>
                <w:b w:val="0"/>
                <w:sz w:val="24"/>
                <w:szCs w:val="24"/>
              </w:rPr>
              <w:t>а</w:t>
            </w:r>
            <w:r w:rsidRPr="006E4DE4">
              <w:rPr>
                <w:b w:val="0"/>
                <w:sz w:val="24"/>
                <w:szCs w:val="24"/>
              </w:rPr>
              <w:t>ции» гражданами при поступлении на муниципальную службу, а также по соблюдению мун</w:t>
            </w:r>
            <w:r w:rsidRPr="006E4DE4">
              <w:rPr>
                <w:b w:val="0"/>
                <w:sz w:val="24"/>
                <w:szCs w:val="24"/>
              </w:rPr>
              <w:t>и</w:t>
            </w:r>
            <w:r w:rsidRPr="006E4DE4">
              <w:rPr>
                <w:b w:val="0"/>
                <w:sz w:val="24"/>
                <w:szCs w:val="24"/>
              </w:rPr>
              <w:t>ципальными служ</w:t>
            </w:r>
            <w:r w:rsidRPr="006E4DE4">
              <w:rPr>
                <w:b w:val="0"/>
                <w:sz w:val="24"/>
                <w:szCs w:val="24"/>
              </w:rPr>
              <w:t>а</w:t>
            </w:r>
            <w:r w:rsidRPr="006E4DE4">
              <w:rPr>
                <w:b w:val="0"/>
                <w:sz w:val="24"/>
                <w:szCs w:val="24"/>
              </w:rPr>
              <w:t xml:space="preserve">щими ограничений и запретов, связанных с муниципальной </w:t>
            </w:r>
            <w:r w:rsidRPr="006E4DE4">
              <w:rPr>
                <w:b w:val="0"/>
                <w:sz w:val="24"/>
                <w:szCs w:val="24"/>
              </w:rPr>
              <w:lastRenderedPageBreak/>
              <w:t>слу</w:t>
            </w:r>
            <w:r w:rsidRPr="006E4DE4">
              <w:rPr>
                <w:b w:val="0"/>
                <w:sz w:val="24"/>
                <w:szCs w:val="24"/>
              </w:rPr>
              <w:t>ж</w:t>
            </w:r>
            <w:r w:rsidRPr="006E4DE4">
              <w:rPr>
                <w:b w:val="0"/>
                <w:sz w:val="24"/>
                <w:szCs w:val="24"/>
              </w:rPr>
              <w:t xml:space="preserve">бой </w:t>
            </w:r>
            <w:r w:rsidR="00C85B29" w:rsidRPr="006E4DE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</w:tcBorders>
          </w:tcPr>
          <w:p w:rsidR="00C85B29" w:rsidRPr="006E4DE4" w:rsidRDefault="007D14E0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lastRenderedPageBreak/>
              <w:t>Управление делами Администр</w:t>
            </w:r>
            <w:r w:rsidRPr="006E4DE4">
              <w:rPr>
                <w:b w:val="0"/>
                <w:sz w:val="24"/>
                <w:szCs w:val="24"/>
              </w:rPr>
              <w:t>а</w:t>
            </w:r>
            <w:r w:rsidRPr="006E4DE4">
              <w:rPr>
                <w:b w:val="0"/>
                <w:sz w:val="24"/>
                <w:szCs w:val="24"/>
              </w:rPr>
              <w:t>ции района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C85B29" w:rsidRPr="006E4DE4" w:rsidRDefault="007D14E0" w:rsidP="006E4DE4">
            <w:pPr>
              <w:pStyle w:val="a8"/>
              <w:shd w:val="clear" w:color="auto" w:fill="auto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t>в течение 2025- 2029 гг. (до 30 а</w:t>
            </w:r>
            <w:r w:rsidRPr="006E4DE4">
              <w:rPr>
                <w:b w:val="0"/>
                <w:sz w:val="24"/>
                <w:szCs w:val="24"/>
              </w:rPr>
              <w:t>п</w:t>
            </w:r>
            <w:r w:rsidRPr="006E4DE4">
              <w:rPr>
                <w:b w:val="0"/>
                <w:sz w:val="24"/>
                <w:szCs w:val="24"/>
              </w:rPr>
              <w:t>реля)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6E4DE4">
              <w:rPr>
                <w:sz w:val="24"/>
                <w:szCs w:val="24"/>
              </w:rPr>
              <w:t>со</w:t>
            </w:r>
            <w:proofErr w:type="gramEnd"/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стороны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муниципальных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служащих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нарушений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ограничений,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запретов,</w:t>
            </w:r>
          </w:p>
          <w:p w:rsidR="00C85B29" w:rsidRPr="006E4DE4" w:rsidRDefault="007D14E0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E4DE4">
              <w:rPr>
                <w:b w:val="0"/>
                <w:sz w:val="24"/>
                <w:szCs w:val="24"/>
              </w:rPr>
              <w:t>связанных</w:t>
            </w:r>
            <w:proofErr w:type="gramEnd"/>
            <w:r w:rsidRPr="006E4DE4">
              <w:rPr>
                <w:b w:val="0"/>
                <w:sz w:val="24"/>
                <w:szCs w:val="24"/>
              </w:rPr>
              <w:t xml:space="preserve"> с мун</w:t>
            </w:r>
            <w:r w:rsidRPr="006E4DE4">
              <w:rPr>
                <w:b w:val="0"/>
                <w:sz w:val="24"/>
                <w:szCs w:val="24"/>
              </w:rPr>
              <w:t>и</w:t>
            </w:r>
            <w:r w:rsidRPr="006E4DE4">
              <w:rPr>
                <w:b w:val="0"/>
                <w:sz w:val="24"/>
                <w:szCs w:val="24"/>
              </w:rPr>
              <w:t>ципальной слу</w:t>
            </w:r>
            <w:r w:rsidRPr="006E4DE4">
              <w:rPr>
                <w:b w:val="0"/>
                <w:sz w:val="24"/>
                <w:szCs w:val="24"/>
              </w:rPr>
              <w:t>ж</w:t>
            </w:r>
            <w:r w:rsidRPr="006E4DE4">
              <w:rPr>
                <w:b w:val="0"/>
                <w:sz w:val="24"/>
                <w:szCs w:val="24"/>
              </w:rPr>
              <w:t>бой</w:t>
            </w:r>
          </w:p>
        </w:tc>
      </w:tr>
      <w:tr w:rsidR="007D14E0" w:rsidTr="006E4DE4">
        <w:tc>
          <w:tcPr>
            <w:tcW w:w="667" w:type="dxa"/>
          </w:tcPr>
          <w:p w:rsidR="007D14E0" w:rsidRPr="006E4DE4" w:rsidRDefault="007D14E0" w:rsidP="006E4DE4">
            <w:pPr>
              <w:pStyle w:val="a8"/>
              <w:shd w:val="clear" w:color="auto" w:fill="auto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bottom"/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Проведение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внутреннего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мониторинга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полноты и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достоверности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сведений о дох</w:t>
            </w:r>
            <w:r w:rsidRPr="006E4DE4">
              <w:rPr>
                <w:sz w:val="24"/>
                <w:szCs w:val="24"/>
              </w:rPr>
              <w:t>о</w:t>
            </w:r>
            <w:r w:rsidRPr="006E4DE4">
              <w:rPr>
                <w:sz w:val="24"/>
                <w:szCs w:val="24"/>
              </w:rPr>
              <w:t>дах,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об имуществе и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6E4DE4">
              <w:rPr>
                <w:sz w:val="24"/>
                <w:szCs w:val="24"/>
              </w:rPr>
              <w:t>обязательствах</w:t>
            </w:r>
            <w:proofErr w:type="gramEnd"/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имущественного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характера,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6E4DE4">
              <w:rPr>
                <w:sz w:val="24"/>
                <w:szCs w:val="24"/>
              </w:rPr>
              <w:t>представляемых</w:t>
            </w:r>
            <w:proofErr w:type="gramEnd"/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муниципальными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служащими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Управление делами Администр</w:t>
            </w:r>
            <w:r w:rsidRPr="006E4DE4">
              <w:rPr>
                <w:sz w:val="24"/>
                <w:szCs w:val="24"/>
              </w:rPr>
              <w:t>а</w:t>
            </w:r>
            <w:r w:rsidRPr="006E4DE4">
              <w:rPr>
                <w:sz w:val="24"/>
                <w:szCs w:val="24"/>
              </w:rPr>
              <w:t>ции района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2025 - 2029 гг</w:t>
            </w:r>
            <w:proofErr w:type="gramStart"/>
            <w:r w:rsidRPr="006E4DE4">
              <w:rPr>
                <w:sz w:val="24"/>
                <w:szCs w:val="24"/>
              </w:rPr>
              <w:t>.. (</w:t>
            </w:r>
            <w:proofErr w:type="gramEnd"/>
            <w:r w:rsidRPr="006E4DE4">
              <w:rPr>
                <w:sz w:val="24"/>
                <w:szCs w:val="24"/>
              </w:rPr>
              <w:t>до 1 и</w:t>
            </w:r>
            <w:r w:rsidRPr="006E4DE4">
              <w:rPr>
                <w:sz w:val="24"/>
                <w:szCs w:val="24"/>
              </w:rPr>
              <w:t>ю</w:t>
            </w:r>
            <w:r w:rsidRPr="006E4DE4">
              <w:rPr>
                <w:sz w:val="24"/>
                <w:szCs w:val="24"/>
              </w:rPr>
              <w:t>ня)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Отсутствие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нарушений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ограничений,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запретов,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связанных с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муниципальной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службой</w:t>
            </w:r>
          </w:p>
        </w:tc>
      </w:tr>
      <w:tr w:rsidR="007D14E0" w:rsidTr="006E4DE4">
        <w:tc>
          <w:tcPr>
            <w:tcW w:w="667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a8"/>
              <w:shd w:val="clear" w:color="auto" w:fill="auto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b w:val="0"/>
                <w:sz w:val="24"/>
                <w:szCs w:val="24"/>
              </w:rPr>
              <w:t>Размещение на оф</w:t>
            </w:r>
            <w:r w:rsidRPr="006E4DE4">
              <w:rPr>
                <w:b w:val="0"/>
                <w:sz w:val="24"/>
                <w:szCs w:val="24"/>
              </w:rPr>
              <w:t>и</w:t>
            </w:r>
            <w:r w:rsidRPr="006E4DE4">
              <w:rPr>
                <w:b w:val="0"/>
                <w:sz w:val="24"/>
                <w:szCs w:val="24"/>
              </w:rPr>
              <w:t>циальном сайте м</w:t>
            </w:r>
            <w:r w:rsidRPr="006E4DE4">
              <w:rPr>
                <w:b w:val="0"/>
                <w:sz w:val="24"/>
                <w:szCs w:val="24"/>
              </w:rPr>
              <w:t>у</w:t>
            </w:r>
            <w:r w:rsidRPr="006E4DE4">
              <w:rPr>
                <w:b w:val="0"/>
                <w:sz w:val="24"/>
                <w:szCs w:val="24"/>
              </w:rPr>
              <w:t>ниципального обр</w:t>
            </w:r>
            <w:r w:rsidRPr="006E4DE4">
              <w:rPr>
                <w:b w:val="0"/>
                <w:sz w:val="24"/>
                <w:szCs w:val="24"/>
              </w:rPr>
              <w:t>а</w:t>
            </w:r>
            <w:r w:rsidRPr="006E4DE4">
              <w:rPr>
                <w:b w:val="0"/>
                <w:sz w:val="24"/>
                <w:szCs w:val="24"/>
              </w:rPr>
              <w:t>зования Бурлинский район Алтайского края сведений о д</w:t>
            </w:r>
            <w:r w:rsidRPr="006E4DE4">
              <w:rPr>
                <w:b w:val="0"/>
                <w:sz w:val="24"/>
                <w:szCs w:val="24"/>
              </w:rPr>
              <w:t>о</w:t>
            </w:r>
            <w:r w:rsidRPr="006E4DE4">
              <w:rPr>
                <w:b w:val="0"/>
                <w:sz w:val="24"/>
                <w:szCs w:val="24"/>
              </w:rPr>
              <w:t>ходах, расходах, об имуществе и обяз</w:t>
            </w:r>
            <w:r w:rsidRPr="006E4DE4">
              <w:rPr>
                <w:b w:val="0"/>
                <w:sz w:val="24"/>
                <w:szCs w:val="24"/>
              </w:rPr>
              <w:t>а</w:t>
            </w:r>
            <w:r w:rsidRPr="006E4DE4">
              <w:rPr>
                <w:b w:val="0"/>
                <w:sz w:val="24"/>
                <w:szCs w:val="24"/>
              </w:rPr>
              <w:t>тельствах имущес</w:t>
            </w:r>
            <w:r w:rsidRPr="006E4DE4">
              <w:rPr>
                <w:b w:val="0"/>
                <w:sz w:val="24"/>
                <w:szCs w:val="24"/>
              </w:rPr>
              <w:t>т</w:t>
            </w:r>
            <w:r w:rsidRPr="006E4DE4">
              <w:rPr>
                <w:b w:val="0"/>
                <w:sz w:val="24"/>
                <w:szCs w:val="24"/>
              </w:rPr>
              <w:t>венного характера муниципальных служащих, их супр</w:t>
            </w:r>
            <w:r w:rsidRPr="006E4DE4">
              <w:rPr>
                <w:b w:val="0"/>
                <w:sz w:val="24"/>
                <w:szCs w:val="24"/>
              </w:rPr>
              <w:t>у</w:t>
            </w:r>
            <w:r w:rsidRPr="006E4DE4">
              <w:rPr>
                <w:b w:val="0"/>
                <w:sz w:val="24"/>
                <w:szCs w:val="24"/>
              </w:rPr>
              <w:t>гов и несовершенн</w:t>
            </w:r>
            <w:r w:rsidRPr="006E4DE4">
              <w:rPr>
                <w:b w:val="0"/>
                <w:sz w:val="24"/>
                <w:szCs w:val="24"/>
              </w:rPr>
              <w:t>о</w:t>
            </w:r>
            <w:r w:rsidRPr="006E4DE4">
              <w:rPr>
                <w:b w:val="0"/>
                <w:sz w:val="24"/>
                <w:szCs w:val="24"/>
              </w:rPr>
              <w:t>летних д</w:t>
            </w:r>
            <w:r w:rsidRPr="006E4DE4">
              <w:rPr>
                <w:b w:val="0"/>
                <w:sz w:val="24"/>
                <w:szCs w:val="24"/>
              </w:rPr>
              <w:t>е</w:t>
            </w:r>
            <w:r w:rsidRPr="006E4DE4">
              <w:rPr>
                <w:b w:val="0"/>
                <w:sz w:val="24"/>
                <w:szCs w:val="24"/>
              </w:rPr>
              <w:t>тей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Информационно-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аналитический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отдел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Администрации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района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6E4DE4">
              <w:rPr>
                <w:sz w:val="24"/>
                <w:szCs w:val="24"/>
              </w:rPr>
              <w:t>с</w:t>
            </w:r>
            <w:proofErr w:type="gramEnd"/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законодательство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Отсутствие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нарушений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ограничений,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запретов,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связанных с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муниципальной</w:t>
            </w:r>
          </w:p>
          <w:p w:rsidR="007D14E0" w:rsidRPr="006E4DE4" w:rsidRDefault="007D14E0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sz w:val="24"/>
                <w:szCs w:val="24"/>
              </w:rPr>
              <w:t>службой</w:t>
            </w:r>
          </w:p>
        </w:tc>
      </w:tr>
      <w:tr w:rsidR="007D14E0" w:rsidRPr="006E4DE4" w:rsidTr="006E4D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7D14E0" w:rsidP="00DB7A72">
            <w:pPr>
              <w:rPr>
                <w:sz w:val="24"/>
              </w:rPr>
            </w:pPr>
            <w:r w:rsidRPr="006E4DE4">
              <w:rPr>
                <w:sz w:val="24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DB7A72" w:rsidRDefault="007D14E0" w:rsidP="00CB1782">
            <w:pPr>
              <w:rPr>
                <w:rStyle w:val="aa"/>
              </w:rPr>
            </w:pPr>
            <w:r w:rsidRPr="006E4DE4">
              <w:rPr>
                <w:sz w:val="24"/>
              </w:rPr>
              <w:t>Организация засед</w:t>
            </w:r>
            <w:r w:rsidRPr="006E4DE4">
              <w:rPr>
                <w:sz w:val="24"/>
              </w:rPr>
              <w:t>а</w:t>
            </w:r>
            <w:r w:rsidRPr="006E4DE4">
              <w:rPr>
                <w:sz w:val="24"/>
              </w:rPr>
              <w:t>ний комиссии по с</w:t>
            </w:r>
            <w:r w:rsidRPr="006E4DE4">
              <w:rPr>
                <w:sz w:val="24"/>
              </w:rPr>
              <w:t>о</w:t>
            </w:r>
            <w:r w:rsidRPr="006E4DE4">
              <w:rPr>
                <w:sz w:val="24"/>
              </w:rPr>
              <w:t>блюдению требов</w:t>
            </w:r>
            <w:r w:rsidRPr="006E4DE4">
              <w:rPr>
                <w:sz w:val="24"/>
              </w:rPr>
              <w:t>а</w:t>
            </w:r>
            <w:r w:rsidRPr="006E4DE4">
              <w:rPr>
                <w:sz w:val="24"/>
              </w:rPr>
              <w:t>ний к служебному</w:t>
            </w:r>
            <w:r w:rsidR="00DB7A72" w:rsidRPr="006E4DE4">
              <w:rPr>
                <w:sz w:val="24"/>
              </w:rPr>
              <w:t xml:space="preserve"> поведению муниц</w:t>
            </w:r>
            <w:r w:rsidR="00DB7A72" w:rsidRPr="006E4DE4">
              <w:rPr>
                <w:sz w:val="24"/>
              </w:rPr>
              <w:t>и</w:t>
            </w:r>
            <w:r w:rsidR="00DB7A72" w:rsidRPr="006E4DE4">
              <w:rPr>
                <w:sz w:val="24"/>
              </w:rPr>
              <w:t>пальных служащих и урегулированию конфликта интер</w:t>
            </w:r>
            <w:r w:rsidR="00DB7A72" w:rsidRPr="006E4DE4">
              <w:rPr>
                <w:sz w:val="24"/>
              </w:rPr>
              <w:t>е</w:t>
            </w:r>
            <w:r w:rsidR="00DB7A72" w:rsidRPr="006E4DE4">
              <w:rPr>
                <w:sz w:val="24"/>
              </w:rPr>
              <w:t>сов (при наличии осн</w:t>
            </w:r>
            <w:r w:rsidR="00DB7A72" w:rsidRPr="006E4DE4">
              <w:rPr>
                <w:sz w:val="24"/>
              </w:rPr>
              <w:t>о</w:t>
            </w:r>
            <w:r w:rsidR="00DB7A72" w:rsidRPr="006E4DE4">
              <w:rPr>
                <w:sz w:val="24"/>
              </w:rPr>
              <w:t>ваний)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7D14E0" w:rsidP="00DB7A72">
            <w:pPr>
              <w:rPr>
                <w:sz w:val="24"/>
              </w:rPr>
            </w:pPr>
            <w:r w:rsidRPr="006E4DE4">
              <w:rPr>
                <w:sz w:val="24"/>
              </w:rPr>
              <w:t>комиссия по с</w:t>
            </w:r>
            <w:r w:rsidRPr="006E4DE4">
              <w:rPr>
                <w:sz w:val="24"/>
              </w:rPr>
              <w:t>о</w:t>
            </w:r>
            <w:r w:rsidRPr="006E4DE4">
              <w:rPr>
                <w:sz w:val="24"/>
              </w:rPr>
              <w:t>блюдению треб</w:t>
            </w:r>
            <w:r w:rsidRPr="006E4DE4">
              <w:rPr>
                <w:sz w:val="24"/>
              </w:rPr>
              <w:t>о</w:t>
            </w:r>
            <w:r w:rsidRPr="006E4DE4">
              <w:rPr>
                <w:sz w:val="24"/>
              </w:rPr>
              <w:t>ваний к служебн</w:t>
            </w:r>
            <w:r w:rsidRPr="006E4DE4">
              <w:rPr>
                <w:sz w:val="24"/>
              </w:rPr>
              <w:t>о</w:t>
            </w:r>
            <w:r w:rsidRPr="006E4DE4">
              <w:rPr>
                <w:sz w:val="24"/>
              </w:rPr>
              <w:t>му поведению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DB7A72" w:rsidP="00DB7A72">
            <w:pPr>
              <w:rPr>
                <w:sz w:val="24"/>
              </w:rPr>
            </w:pPr>
            <w:r w:rsidRPr="006E4DE4">
              <w:rPr>
                <w:sz w:val="24"/>
              </w:rPr>
              <w:t>По мере необходим</w:t>
            </w:r>
            <w:r w:rsidRPr="006E4DE4">
              <w:rPr>
                <w:sz w:val="24"/>
              </w:rPr>
              <w:t>о</w:t>
            </w:r>
            <w:r w:rsidRPr="006E4DE4">
              <w:rPr>
                <w:sz w:val="24"/>
              </w:rPr>
              <w:t>сти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6A6" w:rsidRPr="00D4741E" w:rsidRDefault="00D4741E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Обеспечение с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блюдения муниц</w:t>
            </w:r>
            <w:r w:rsidRPr="006E4DE4">
              <w:rPr>
                <w:rStyle w:val="212pt"/>
                <w:shd w:val="clear" w:color="auto" w:fill="auto"/>
              </w:rPr>
              <w:t>и</w:t>
            </w:r>
            <w:r w:rsidRPr="006E4DE4">
              <w:rPr>
                <w:rStyle w:val="212pt"/>
                <w:shd w:val="clear" w:color="auto" w:fill="auto"/>
              </w:rPr>
              <w:t>пальными служ</w:t>
            </w:r>
            <w:r w:rsidRPr="006E4DE4">
              <w:rPr>
                <w:rStyle w:val="212pt"/>
                <w:shd w:val="clear" w:color="auto" w:fill="auto"/>
              </w:rPr>
              <w:t>а</w:t>
            </w:r>
            <w:r w:rsidRPr="006E4DE4">
              <w:rPr>
                <w:rStyle w:val="212pt"/>
                <w:shd w:val="clear" w:color="auto" w:fill="auto"/>
              </w:rPr>
              <w:t>щими огранич</w:t>
            </w:r>
            <w:r w:rsidRPr="006E4DE4">
              <w:rPr>
                <w:rStyle w:val="212pt"/>
                <w:shd w:val="clear" w:color="auto" w:fill="auto"/>
              </w:rPr>
              <w:t>е</w:t>
            </w:r>
            <w:r w:rsidRPr="006E4DE4">
              <w:rPr>
                <w:rStyle w:val="212pt"/>
                <w:shd w:val="clear" w:color="auto" w:fill="auto"/>
              </w:rPr>
              <w:t>ний, за</w:t>
            </w:r>
            <w:r w:rsidR="002176A6" w:rsidRPr="006E4DE4">
              <w:rPr>
                <w:rStyle w:val="212pt"/>
                <w:shd w:val="clear" w:color="auto" w:fill="auto"/>
              </w:rPr>
              <w:t>претов,</w:t>
            </w:r>
          </w:p>
          <w:p w:rsidR="002176A6" w:rsidRPr="00D4741E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связанных с</w:t>
            </w:r>
          </w:p>
          <w:p w:rsidR="002176A6" w:rsidRPr="00D4741E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муниципальной</w:t>
            </w:r>
          </w:p>
          <w:p w:rsidR="007D14E0" w:rsidRPr="006E4DE4" w:rsidRDefault="002176A6" w:rsidP="006E4DE4">
            <w:pPr>
              <w:pStyle w:val="a3"/>
              <w:jc w:val="left"/>
              <w:rPr>
                <w:rStyle w:val="aa"/>
                <w:b w:val="0"/>
                <w:i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службой</w:t>
            </w:r>
          </w:p>
        </w:tc>
      </w:tr>
      <w:tr w:rsidR="007D14E0" w:rsidTr="006E4DE4">
        <w:tc>
          <w:tcPr>
            <w:tcW w:w="667" w:type="dxa"/>
            <w:tcBorders>
              <w:top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6E4DE4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Анализ жалоб и о</w:t>
            </w:r>
            <w:r w:rsidRPr="006E4DE4">
              <w:rPr>
                <w:rStyle w:val="212pt"/>
                <w:b w:val="0"/>
                <w:shd w:val="clear" w:color="auto" w:fill="auto"/>
              </w:rPr>
              <w:t>б</w:t>
            </w:r>
            <w:r w:rsidRPr="006E4DE4">
              <w:rPr>
                <w:rStyle w:val="212pt"/>
                <w:b w:val="0"/>
                <w:shd w:val="clear" w:color="auto" w:fill="auto"/>
              </w:rPr>
              <w:t>ращений граждан о фактах коррупции в органах местного самоуправления и организация пров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рок указанных фа</w:t>
            </w:r>
            <w:r w:rsidRPr="006E4DE4">
              <w:rPr>
                <w:rStyle w:val="212pt"/>
                <w:b w:val="0"/>
                <w:shd w:val="clear" w:color="auto" w:fill="auto"/>
              </w:rPr>
              <w:t>к</w:t>
            </w:r>
            <w:r w:rsidRPr="006E4DE4">
              <w:rPr>
                <w:rStyle w:val="212pt"/>
                <w:b w:val="0"/>
                <w:shd w:val="clear" w:color="auto" w:fill="auto"/>
              </w:rPr>
              <w:t>тов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Управление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делами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2025-2029 гг. (еж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квартально)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D14E0" w:rsidRPr="006E4DE4" w:rsidRDefault="00D4741E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 xml:space="preserve"> </w:t>
            </w:r>
          </w:p>
        </w:tc>
      </w:tr>
      <w:tr w:rsidR="007D14E0" w:rsidRPr="006E4DE4" w:rsidTr="006E4DE4">
        <w:tc>
          <w:tcPr>
            <w:tcW w:w="667" w:type="dxa"/>
            <w:tcBorders>
              <w:right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rPr>
                <w:b w:val="0"/>
                <w:sz w:val="24"/>
                <w:szCs w:val="24"/>
                <w:lang w:val="en-US"/>
              </w:rPr>
            </w:pPr>
            <w:r w:rsidRPr="006E4DE4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Информационное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освещение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proofErr w:type="spellStart"/>
            <w:r w:rsidRPr="006E4DE4">
              <w:rPr>
                <w:rStyle w:val="212pt"/>
                <w:shd w:val="clear" w:color="auto" w:fill="auto"/>
              </w:rPr>
              <w:t>антикоррупцио</w:t>
            </w:r>
            <w:r w:rsidRPr="006E4DE4">
              <w:rPr>
                <w:rStyle w:val="212pt"/>
                <w:shd w:val="clear" w:color="auto" w:fill="auto"/>
              </w:rPr>
              <w:t>н</w:t>
            </w:r>
            <w:r w:rsidRPr="006E4DE4">
              <w:rPr>
                <w:rStyle w:val="212pt"/>
                <w:shd w:val="clear" w:color="auto" w:fill="auto"/>
              </w:rPr>
              <w:t>ной</w:t>
            </w:r>
            <w:proofErr w:type="spellEnd"/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деятельности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муниципального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rStyle w:val="212pt"/>
                <w:b w:val="0"/>
                <w:shd w:val="clear" w:color="auto" w:fill="auto"/>
                <w:lang w:val="en-US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образования</w:t>
            </w:r>
          </w:p>
          <w:p w:rsidR="005042E8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Информационн</w:t>
            </w:r>
            <w:r w:rsidR="00CB1782"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-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аналитический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отдел</w:t>
            </w:r>
          </w:p>
          <w:p w:rsidR="005042E8" w:rsidRPr="005042E8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Администрации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района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2025 - 2029 гг.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Информирова</w:t>
            </w:r>
            <w:proofErr w:type="gramStart"/>
            <w:r w:rsidRPr="006E4DE4">
              <w:rPr>
                <w:rStyle w:val="212pt"/>
                <w:b w:val="0"/>
                <w:shd w:val="clear" w:color="auto" w:fill="auto"/>
              </w:rPr>
              <w:t>н</w:t>
            </w:r>
            <w:r w:rsidR="00D4741E" w:rsidRPr="006E4DE4">
              <w:rPr>
                <w:rStyle w:val="212pt"/>
                <w:b w:val="0"/>
                <w:shd w:val="clear" w:color="auto" w:fill="auto"/>
              </w:rPr>
              <w:t>-</w:t>
            </w:r>
            <w:proofErr w:type="gramEnd"/>
            <w:r w:rsidR="00D4741E" w:rsidRPr="006E4DE4">
              <w:rPr>
                <w:rStyle w:val="212pt"/>
                <w:b w:val="0"/>
                <w:shd w:val="clear" w:color="auto" w:fill="auto"/>
              </w:rPr>
              <w:t xml:space="preserve"> </w:t>
            </w:r>
            <w:proofErr w:type="spellStart"/>
            <w:r w:rsidR="00D4741E" w:rsidRPr="006E4DE4">
              <w:rPr>
                <w:rStyle w:val="212pt"/>
                <w:b w:val="0"/>
                <w:shd w:val="clear" w:color="auto" w:fill="auto"/>
              </w:rPr>
              <w:t>ност</w:t>
            </w:r>
            <w:r w:rsidRPr="006E4DE4">
              <w:rPr>
                <w:rStyle w:val="212pt"/>
                <w:b w:val="0"/>
                <w:shd w:val="clear" w:color="auto" w:fill="auto"/>
              </w:rPr>
              <w:t>ь</w:t>
            </w:r>
            <w:proofErr w:type="spellEnd"/>
            <w:r w:rsidRPr="006E4DE4">
              <w:rPr>
                <w:rStyle w:val="212pt"/>
                <w:b w:val="0"/>
                <w:shd w:val="clear" w:color="auto" w:fill="auto"/>
              </w:rPr>
              <w:t xml:space="preserve"> населения об </w:t>
            </w:r>
            <w:proofErr w:type="spellStart"/>
            <w:r w:rsidRPr="006E4DE4">
              <w:rPr>
                <w:rStyle w:val="212pt"/>
                <w:b w:val="0"/>
                <w:shd w:val="clear" w:color="auto" w:fill="auto"/>
              </w:rPr>
              <w:t>антикор</w:t>
            </w:r>
            <w:r w:rsidR="00D4741E" w:rsidRPr="006E4DE4">
              <w:rPr>
                <w:rStyle w:val="212pt"/>
                <w:b w:val="0"/>
                <w:shd w:val="clear" w:color="auto" w:fill="auto"/>
              </w:rPr>
              <w:t>рупционно</w:t>
            </w:r>
            <w:r w:rsidRPr="006E4DE4">
              <w:rPr>
                <w:rStyle w:val="212pt"/>
                <w:b w:val="0"/>
                <w:shd w:val="clear" w:color="auto" w:fill="auto"/>
              </w:rPr>
              <w:t>й</w:t>
            </w:r>
            <w:proofErr w:type="spellEnd"/>
            <w:r w:rsidRPr="006E4DE4">
              <w:rPr>
                <w:rStyle w:val="212pt"/>
                <w:b w:val="0"/>
                <w:shd w:val="clear" w:color="auto" w:fill="auto"/>
              </w:rPr>
              <w:t xml:space="preserve"> деятельности в п</w:t>
            </w:r>
            <w:r w:rsidRPr="006E4DE4">
              <w:rPr>
                <w:rStyle w:val="212pt"/>
                <w:b w:val="0"/>
                <w:shd w:val="clear" w:color="auto" w:fill="auto"/>
              </w:rPr>
              <w:t>о</w:t>
            </w:r>
            <w:r w:rsidRPr="006E4DE4">
              <w:rPr>
                <w:rStyle w:val="212pt"/>
                <w:b w:val="0"/>
                <w:shd w:val="clear" w:color="auto" w:fill="auto"/>
              </w:rPr>
              <w:t>сел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нии</w:t>
            </w:r>
          </w:p>
        </w:tc>
      </w:tr>
      <w:tr w:rsidR="007D14E0" w:rsidTr="006E4DE4">
        <w:tc>
          <w:tcPr>
            <w:tcW w:w="667" w:type="dxa"/>
          </w:tcPr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6E4DE4">
              <w:rPr>
                <w:b w:val="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single" w:sz="4" w:space="0" w:color="auto"/>
              <w:right w:val="single" w:sz="4" w:space="0" w:color="auto"/>
            </w:tcBorders>
          </w:tcPr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Ежегодное ознако</w:t>
            </w:r>
            <w:r w:rsidRPr="006E4DE4">
              <w:rPr>
                <w:rStyle w:val="212pt"/>
                <w:shd w:val="clear" w:color="auto" w:fill="auto"/>
              </w:rPr>
              <w:t>м</w:t>
            </w:r>
            <w:r w:rsidRPr="006E4DE4">
              <w:rPr>
                <w:rStyle w:val="212pt"/>
                <w:shd w:val="clear" w:color="auto" w:fill="auto"/>
              </w:rPr>
              <w:t>ление муниципал</w:t>
            </w:r>
            <w:r w:rsidRPr="006E4DE4">
              <w:rPr>
                <w:rStyle w:val="212pt"/>
                <w:shd w:val="clear" w:color="auto" w:fill="auto"/>
              </w:rPr>
              <w:t>ь</w:t>
            </w:r>
            <w:r w:rsidRPr="006E4DE4">
              <w:rPr>
                <w:rStyle w:val="212pt"/>
                <w:shd w:val="clear" w:color="auto" w:fill="auto"/>
              </w:rPr>
              <w:t>ных служащих с д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кументами своего личного дела, в том числе с целью обе</w:t>
            </w:r>
            <w:r w:rsidRPr="006E4DE4">
              <w:rPr>
                <w:rStyle w:val="212pt"/>
                <w:shd w:val="clear" w:color="auto" w:fill="auto"/>
              </w:rPr>
              <w:t>с</w:t>
            </w:r>
            <w:r w:rsidRPr="006E4DE4">
              <w:rPr>
                <w:rStyle w:val="212pt"/>
                <w:shd w:val="clear" w:color="auto" w:fill="auto"/>
              </w:rPr>
              <w:t>печения актуализ</w:t>
            </w:r>
            <w:r w:rsidRPr="006E4DE4">
              <w:rPr>
                <w:rStyle w:val="212pt"/>
                <w:shd w:val="clear" w:color="auto" w:fill="auto"/>
              </w:rPr>
              <w:t>а</w:t>
            </w:r>
            <w:r w:rsidRPr="006E4DE4">
              <w:rPr>
                <w:rStyle w:val="212pt"/>
                <w:shd w:val="clear" w:color="auto" w:fill="auto"/>
              </w:rPr>
              <w:t>ции сведений,</w:t>
            </w:r>
            <w:r w:rsidRPr="006E4DE4">
              <w:rPr>
                <w:sz w:val="24"/>
                <w:szCs w:val="24"/>
              </w:rPr>
              <w:t xml:space="preserve"> </w:t>
            </w:r>
            <w:r w:rsidRPr="006E4DE4">
              <w:rPr>
                <w:rStyle w:val="212pt"/>
                <w:shd w:val="clear" w:color="auto" w:fill="auto"/>
              </w:rPr>
              <w:t>с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держащихся в анк</w:t>
            </w:r>
            <w:r w:rsidRPr="006E4DE4">
              <w:rPr>
                <w:rStyle w:val="212pt"/>
                <w:shd w:val="clear" w:color="auto" w:fill="auto"/>
              </w:rPr>
              <w:t>е</w:t>
            </w:r>
            <w:r w:rsidRPr="006E4DE4">
              <w:rPr>
                <w:rStyle w:val="212pt"/>
                <w:shd w:val="clear" w:color="auto" w:fill="auto"/>
              </w:rPr>
              <w:t>тах,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предоставляемых при поступлении на муниципальную службу, с посл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дующей проверкой на наличие возмо</w:t>
            </w:r>
            <w:r w:rsidRPr="006E4DE4">
              <w:rPr>
                <w:rStyle w:val="212pt"/>
                <w:b w:val="0"/>
                <w:shd w:val="clear" w:color="auto" w:fill="auto"/>
              </w:rPr>
              <w:t>ж</w:t>
            </w:r>
            <w:r w:rsidRPr="006E4DE4">
              <w:rPr>
                <w:rStyle w:val="212pt"/>
                <w:b w:val="0"/>
                <w:shd w:val="clear" w:color="auto" w:fill="auto"/>
              </w:rPr>
              <w:t>ного конфликта и</w:t>
            </w:r>
            <w:r w:rsidRPr="006E4DE4">
              <w:rPr>
                <w:rStyle w:val="212pt"/>
                <w:b w:val="0"/>
                <w:shd w:val="clear" w:color="auto" w:fill="auto"/>
              </w:rPr>
              <w:t>н</w:t>
            </w:r>
            <w:r w:rsidRPr="006E4DE4">
              <w:rPr>
                <w:rStyle w:val="212pt"/>
                <w:b w:val="0"/>
                <w:shd w:val="clear" w:color="auto" w:fill="auto"/>
              </w:rPr>
              <w:t>тересов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Управление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делами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2025 - 2029 гг.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Соблюдения</w:t>
            </w:r>
          </w:p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муниципальными</w:t>
            </w:r>
          </w:p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служащими</w:t>
            </w:r>
          </w:p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ограничений,</w:t>
            </w:r>
          </w:p>
          <w:p w:rsidR="005042E8" w:rsidRPr="006E4DE4" w:rsidRDefault="005042E8" w:rsidP="006E4DE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E4DE4">
              <w:rPr>
                <w:rStyle w:val="212pt"/>
                <w:shd w:val="clear" w:color="auto" w:fill="auto"/>
              </w:rPr>
              <w:t>запретов,</w:t>
            </w:r>
          </w:p>
          <w:p w:rsidR="007D14E0" w:rsidRPr="006E4DE4" w:rsidRDefault="005042E8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E4DE4">
              <w:rPr>
                <w:rStyle w:val="212pt"/>
                <w:b w:val="0"/>
                <w:shd w:val="clear" w:color="auto" w:fill="auto"/>
              </w:rPr>
              <w:t>связанных с мун</w:t>
            </w:r>
            <w:r w:rsidRPr="006E4DE4">
              <w:rPr>
                <w:rStyle w:val="212pt"/>
                <w:b w:val="0"/>
                <w:shd w:val="clear" w:color="auto" w:fill="auto"/>
              </w:rPr>
              <w:t>и</w:t>
            </w:r>
            <w:r w:rsidRPr="006E4DE4">
              <w:rPr>
                <w:rStyle w:val="212pt"/>
                <w:b w:val="0"/>
                <w:shd w:val="clear" w:color="auto" w:fill="auto"/>
              </w:rPr>
              <w:t>ципальной службой, а также ответстве</w:t>
            </w:r>
            <w:r w:rsidRPr="006E4DE4">
              <w:rPr>
                <w:rStyle w:val="212pt"/>
                <w:b w:val="0"/>
                <w:shd w:val="clear" w:color="auto" w:fill="auto"/>
              </w:rPr>
              <w:t>н</w:t>
            </w:r>
            <w:r w:rsidRPr="006E4DE4">
              <w:rPr>
                <w:rStyle w:val="212pt"/>
                <w:b w:val="0"/>
                <w:shd w:val="clear" w:color="auto" w:fill="auto"/>
              </w:rPr>
              <w:t>ности за их наруш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ние, формирование негативного отн</w:t>
            </w:r>
            <w:r w:rsidRPr="006E4DE4">
              <w:rPr>
                <w:rStyle w:val="212pt"/>
                <w:b w:val="0"/>
                <w:shd w:val="clear" w:color="auto" w:fill="auto"/>
              </w:rPr>
              <w:t>о</w:t>
            </w:r>
            <w:r w:rsidRPr="006E4DE4">
              <w:rPr>
                <w:rStyle w:val="212pt"/>
                <w:b w:val="0"/>
                <w:shd w:val="clear" w:color="auto" w:fill="auto"/>
              </w:rPr>
              <w:t>шения у работников к проявлению ко</w:t>
            </w:r>
            <w:r w:rsidRPr="006E4DE4">
              <w:rPr>
                <w:rStyle w:val="212pt"/>
                <w:b w:val="0"/>
                <w:shd w:val="clear" w:color="auto" w:fill="auto"/>
              </w:rPr>
              <w:t>р</w:t>
            </w:r>
            <w:r w:rsidRPr="006E4DE4">
              <w:rPr>
                <w:rStyle w:val="212pt"/>
                <w:b w:val="0"/>
                <w:shd w:val="clear" w:color="auto" w:fill="auto"/>
              </w:rPr>
              <w:t>рупции</w:t>
            </w:r>
            <w:proofErr w:type="gramEnd"/>
          </w:p>
        </w:tc>
      </w:tr>
      <w:tr w:rsidR="007D14E0" w:rsidRPr="006E4DE4" w:rsidTr="006E4DE4">
        <w:tc>
          <w:tcPr>
            <w:tcW w:w="667" w:type="dxa"/>
          </w:tcPr>
          <w:p w:rsidR="007D14E0" w:rsidRPr="006E4DE4" w:rsidRDefault="005042E8" w:rsidP="006E4DE4">
            <w:pPr>
              <w:pStyle w:val="a8"/>
              <w:shd w:val="clear" w:color="auto" w:fill="auto"/>
              <w:rPr>
                <w:b w:val="0"/>
              </w:rPr>
            </w:pPr>
            <w:r w:rsidRPr="006E4DE4">
              <w:rPr>
                <w:b w:val="0"/>
              </w:rPr>
              <w:t>11</w:t>
            </w:r>
          </w:p>
        </w:tc>
        <w:tc>
          <w:tcPr>
            <w:tcW w:w="2394" w:type="dxa"/>
          </w:tcPr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98" w:lineRule="exact"/>
              <w:jc w:val="left"/>
            </w:pPr>
            <w:r w:rsidRPr="006E4DE4">
              <w:rPr>
                <w:rStyle w:val="212pt"/>
                <w:shd w:val="clear" w:color="auto" w:fill="auto"/>
              </w:rPr>
              <w:t>Ежегодное ознако</w:t>
            </w:r>
            <w:r w:rsidRPr="006E4DE4">
              <w:rPr>
                <w:rStyle w:val="212pt"/>
                <w:shd w:val="clear" w:color="auto" w:fill="auto"/>
              </w:rPr>
              <w:t>м</w:t>
            </w:r>
            <w:r w:rsidRPr="006E4DE4">
              <w:rPr>
                <w:rStyle w:val="212pt"/>
                <w:shd w:val="clear" w:color="auto" w:fill="auto"/>
              </w:rPr>
              <w:t>ление муниципал</w:t>
            </w:r>
            <w:r w:rsidRPr="006E4DE4">
              <w:rPr>
                <w:rStyle w:val="212pt"/>
                <w:shd w:val="clear" w:color="auto" w:fill="auto"/>
              </w:rPr>
              <w:t>ь</w:t>
            </w:r>
            <w:r w:rsidRPr="006E4DE4">
              <w:rPr>
                <w:rStyle w:val="212pt"/>
                <w:shd w:val="clear" w:color="auto" w:fill="auto"/>
              </w:rPr>
              <w:t>ных служащих с д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кументами своего личного дела, в том числе с целью обе</w:t>
            </w:r>
            <w:r w:rsidRPr="006E4DE4">
              <w:rPr>
                <w:rStyle w:val="212pt"/>
                <w:shd w:val="clear" w:color="auto" w:fill="auto"/>
              </w:rPr>
              <w:t>с</w:t>
            </w:r>
            <w:r w:rsidRPr="006E4DE4">
              <w:rPr>
                <w:rStyle w:val="212pt"/>
                <w:shd w:val="clear" w:color="auto" w:fill="auto"/>
              </w:rPr>
              <w:t>печения актуализ</w:t>
            </w:r>
            <w:r w:rsidRPr="006E4DE4">
              <w:rPr>
                <w:rStyle w:val="212pt"/>
                <w:shd w:val="clear" w:color="auto" w:fill="auto"/>
              </w:rPr>
              <w:t>а</w:t>
            </w:r>
            <w:r w:rsidRPr="006E4DE4">
              <w:rPr>
                <w:rStyle w:val="212pt"/>
                <w:shd w:val="clear" w:color="auto" w:fill="auto"/>
              </w:rPr>
              <w:t>ции сведений,</w:t>
            </w:r>
          </w:p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98" w:lineRule="exact"/>
              <w:jc w:val="left"/>
            </w:pPr>
            <w:proofErr w:type="gramStart"/>
            <w:r w:rsidRPr="006E4DE4">
              <w:rPr>
                <w:rStyle w:val="212pt"/>
                <w:shd w:val="clear" w:color="auto" w:fill="auto"/>
              </w:rPr>
              <w:t>содержащихся в а</w:t>
            </w:r>
            <w:r w:rsidRPr="006E4DE4">
              <w:rPr>
                <w:rStyle w:val="212pt"/>
                <w:shd w:val="clear" w:color="auto" w:fill="auto"/>
              </w:rPr>
              <w:t>н</w:t>
            </w:r>
            <w:r w:rsidRPr="006E4DE4">
              <w:rPr>
                <w:rStyle w:val="212pt"/>
                <w:shd w:val="clear" w:color="auto" w:fill="auto"/>
              </w:rPr>
              <w:t>кетах,</w:t>
            </w:r>
            <w:proofErr w:type="gramEnd"/>
          </w:p>
          <w:p w:rsidR="007D14E0" w:rsidRPr="006E4DE4" w:rsidRDefault="00CB1782" w:rsidP="006E4DE4">
            <w:pPr>
              <w:pStyle w:val="a8"/>
              <w:shd w:val="clear" w:color="auto" w:fill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предоставляемых при поступлении на муниципальную службу, с посл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дующей проверкой на наличие возмо</w:t>
            </w:r>
            <w:r w:rsidRPr="006E4DE4">
              <w:rPr>
                <w:rStyle w:val="212pt"/>
                <w:b w:val="0"/>
                <w:shd w:val="clear" w:color="auto" w:fill="auto"/>
              </w:rPr>
              <w:t>ж</w:t>
            </w:r>
            <w:r w:rsidRPr="006E4DE4">
              <w:rPr>
                <w:rStyle w:val="212pt"/>
                <w:b w:val="0"/>
                <w:shd w:val="clear" w:color="auto" w:fill="auto"/>
              </w:rPr>
              <w:t>ного конфликта и</w:t>
            </w:r>
            <w:r w:rsidRPr="006E4DE4">
              <w:rPr>
                <w:rStyle w:val="212pt"/>
                <w:b w:val="0"/>
                <w:shd w:val="clear" w:color="auto" w:fill="auto"/>
              </w:rPr>
              <w:t>н</w:t>
            </w:r>
            <w:r w:rsidRPr="006E4DE4">
              <w:rPr>
                <w:rStyle w:val="212pt"/>
                <w:b w:val="0"/>
                <w:shd w:val="clear" w:color="auto" w:fill="auto"/>
              </w:rPr>
              <w:t>тересов</w:t>
            </w:r>
          </w:p>
          <w:p w:rsidR="005042E8" w:rsidRPr="006E4DE4" w:rsidRDefault="005042E8" w:rsidP="006E4DE4">
            <w:pPr>
              <w:pStyle w:val="a8"/>
              <w:shd w:val="clear" w:color="auto" w:fill="auto"/>
              <w:jc w:val="left"/>
              <w:rPr>
                <w:b w:val="0"/>
              </w:rPr>
            </w:pPr>
          </w:p>
          <w:p w:rsidR="005042E8" w:rsidRDefault="005042E8" w:rsidP="006E4DE4">
            <w:pPr>
              <w:pStyle w:val="a8"/>
              <w:shd w:val="clear" w:color="auto" w:fill="auto"/>
            </w:pPr>
          </w:p>
          <w:p w:rsidR="005042E8" w:rsidRDefault="005042E8" w:rsidP="006E4DE4">
            <w:pPr>
              <w:pStyle w:val="a8"/>
              <w:shd w:val="clear" w:color="auto" w:fill="auto"/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Управление</w:t>
            </w:r>
          </w:p>
          <w:p w:rsidR="007D14E0" w:rsidRPr="006E4DE4" w:rsidRDefault="00CB1782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делами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:rsidR="007D14E0" w:rsidRPr="006E4DE4" w:rsidRDefault="00CB1782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2025 - 2029 гг.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Соблюдения</w:t>
            </w:r>
          </w:p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муниципальными</w:t>
            </w:r>
          </w:p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служащими</w:t>
            </w:r>
          </w:p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ограничений,</w:t>
            </w:r>
          </w:p>
          <w:p w:rsidR="00CB1782" w:rsidRPr="00CB1782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запретов,</w:t>
            </w:r>
          </w:p>
          <w:p w:rsidR="007D14E0" w:rsidRPr="006E4DE4" w:rsidRDefault="00CB1782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proofErr w:type="gramStart"/>
            <w:r w:rsidRPr="006E4DE4">
              <w:rPr>
                <w:rStyle w:val="212pt"/>
                <w:b w:val="0"/>
                <w:shd w:val="clear" w:color="auto" w:fill="auto"/>
              </w:rPr>
              <w:t>связанных с мун</w:t>
            </w:r>
            <w:r w:rsidRPr="006E4DE4">
              <w:rPr>
                <w:rStyle w:val="212pt"/>
                <w:b w:val="0"/>
                <w:shd w:val="clear" w:color="auto" w:fill="auto"/>
              </w:rPr>
              <w:t>и</w:t>
            </w:r>
            <w:r w:rsidRPr="006E4DE4">
              <w:rPr>
                <w:rStyle w:val="212pt"/>
                <w:b w:val="0"/>
                <w:shd w:val="clear" w:color="auto" w:fill="auto"/>
              </w:rPr>
              <w:t>ципальной службой, а также ответстве</w:t>
            </w:r>
            <w:r w:rsidRPr="006E4DE4">
              <w:rPr>
                <w:rStyle w:val="212pt"/>
                <w:b w:val="0"/>
                <w:shd w:val="clear" w:color="auto" w:fill="auto"/>
              </w:rPr>
              <w:t>н</w:t>
            </w:r>
            <w:r w:rsidRPr="006E4DE4">
              <w:rPr>
                <w:rStyle w:val="212pt"/>
                <w:b w:val="0"/>
                <w:shd w:val="clear" w:color="auto" w:fill="auto"/>
              </w:rPr>
              <w:t>ности за их наруш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ние, формирование негативного отн</w:t>
            </w:r>
            <w:r w:rsidRPr="006E4DE4">
              <w:rPr>
                <w:rStyle w:val="212pt"/>
                <w:b w:val="0"/>
                <w:shd w:val="clear" w:color="auto" w:fill="auto"/>
              </w:rPr>
              <w:t>о</w:t>
            </w:r>
            <w:r w:rsidRPr="006E4DE4">
              <w:rPr>
                <w:rStyle w:val="212pt"/>
                <w:b w:val="0"/>
                <w:shd w:val="clear" w:color="auto" w:fill="auto"/>
              </w:rPr>
              <w:t>шения у работников к проявлению ко</w:t>
            </w:r>
            <w:r w:rsidRPr="006E4DE4">
              <w:rPr>
                <w:rStyle w:val="212pt"/>
                <w:b w:val="0"/>
                <w:shd w:val="clear" w:color="auto" w:fill="auto"/>
              </w:rPr>
              <w:t>р</w:t>
            </w:r>
            <w:r w:rsidRPr="006E4DE4">
              <w:rPr>
                <w:rStyle w:val="212pt"/>
                <w:b w:val="0"/>
                <w:shd w:val="clear" w:color="auto" w:fill="auto"/>
              </w:rPr>
              <w:t>рупции</w:t>
            </w:r>
            <w:proofErr w:type="gramEnd"/>
          </w:p>
        </w:tc>
      </w:tr>
      <w:tr w:rsidR="007D14E0" w:rsidTr="006E4DE4">
        <w:tc>
          <w:tcPr>
            <w:tcW w:w="667" w:type="dxa"/>
          </w:tcPr>
          <w:p w:rsidR="007D14E0" w:rsidRPr="006E4DE4" w:rsidRDefault="00CB1782" w:rsidP="006E4DE4">
            <w:pPr>
              <w:pStyle w:val="a8"/>
              <w:shd w:val="clear" w:color="auto" w:fill="auto"/>
              <w:rPr>
                <w:b w:val="0"/>
              </w:rPr>
            </w:pPr>
            <w:r w:rsidRPr="006E4DE4">
              <w:rPr>
                <w:b w:val="0"/>
              </w:rPr>
              <w:t>12</w:t>
            </w:r>
          </w:p>
        </w:tc>
        <w:tc>
          <w:tcPr>
            <w:tcW w:w="2394" w:type="dxa"/>
          </w:tcPr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Ежегодное</w:t>
            </w:r>
          </w:p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повышение</w:t>
            </w:r>
          </w:p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квалификации</w:t>
            </w:r>
          </w:p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муниципальных</w:t>
            </w:r>
          </w:p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 xml:space="preserve">служащих, </w:t>
            </w:r>
            <w:proofErr w:type="gramStart"/>
            <w:r w:rsidRPr="006E4DE4">
              <w:rPr>
                <w:rStyle w:val="212pt"/>
                <w:shd w:val="clear" w:color="auto" w:fill="auto"/>
              </w:rPr>
              <w:t>в</w:t>
            </w:r>
            <w:proofErr w:type="gramEnd"/>
          </w:p>
          <w:p w:rsidR="00CB1782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должностные</w:t>
            </w:r>
          </w:p>
          <w:p w:rsidR="006D71FB" w:rsidRPr="002176A6" w:rsidRDefault="00CB1782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proofErr w:type="gramStart"/>
            <w:r w:rsidRPr="006E4DE4">
              <w:rPr>
                <w:rStyle w:val="212pt"/>
                <w:shd w:val="clear" w:color="auto" w:fill="auto"/>
              </w:rPr>
              <w:t>обязанности</w:t>
            </w:r>
            <w:proofErr w:type="gramEnd"/>
            <w:r w:rsidRPr="006E4DE4">
              <w:rPr>
                <w:rStyle w:val="212pt"/>
                <w:shd w:val="clear" w:color="auto" w:fill="auto"/>
              </w:rPr>
              <w:t xml:space="preserve"> кот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рых</w:t>
            </w:r>
            <w:r w:rsidR="006D71FB" w:rsidRPr="006E4DE4">
              <w:rPr>
                <w:rStyle w:val="212pt"/>
                <w:shd w:val="clear" w:color="auto" w:fill="auto"/>
              </w:rPr>
              <w:t xml:space="preserve"> </w:t>
            </w:r>
            <w:r w:rsidR="002176A6" w:rsidRPr="006E4DE4">
              <w:rPr>
                <w:rStyle w:val="212pt"/>
                <w:shd w:val="clear" w:color="auto" w:fill="auto"/>
              </w:rPr>
              <w:t xml:space="preserve">входит </w:t>
            </w:r>
            <w:r w:rsidR="006D71FB" w:rsidRPr="006E4DE4">
              <w:rPr>
                <w:rStyle w:val="212pt"/>
                <w:shd w:val="clear" w:color="auto" w:fill="auto"/>
              </w:rPr>
              <w:t>участие в</w:t>
            </w:r>
          </w:p>
          <w:p w:rsidR="006D71FB" w:rsidRPr="002176A6" w:rsidRDefault="006D71FB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proofErr w:type="gramStart"/>
            <w:r w:rsidRPr="006E4DE4">
              <w:rPr>
                <w:rStyle w:val="212pt"/>
                <w:shd w:val="clear" w:color="auto" w:fill="auto"/>
              </w:rPr>
              <w:t>противодействии</w:t>
            </w:r>
            <w:proofErr w:type="gramEnd"/>
          </w:p>
          <w:p w:rsidR="007D14E0" w:rsidRDefault="006D71FB" w:rsidP="006E4DE4">
            <w:pPr>
              <w:pStyle w:val="a8"/>
              <w:shd w:val="clear" w:color="auto" w:fill="auto"/>
              <w:spacing w:line="240" w:lineRule="auto"/>
              <w:jc w:val="left"/>
            </w:pPr>
            <w:r w:rsidRPr="006E4DE4">
              <w:rPr>
                <w:rStyle w:val="212pt"/>
                <w:b w:val="0"/>
                <w:shd w:val="clear" w:color="auto" w:fill="auto"/>
              </w:rPr>
              <w:t>коррупции</w:t>
            </w:r>
          </w:p>
        </w:tc>
        <w:tc>
          <w:tcPr>
            <w:tcW w:w="2244" w:type="dxa"/>
          </w:tcPr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Управление</w:t>
            </w:r>
          </w:p>
          <w:p w:rsidR="007D14E0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делами</w:t>
            </w:r>
          </w:p>
        </w:tc>
        <w:tc>
          <w:tcPr>
            <w:tcW w:w="2467" w:type="dxa"/>
          </w:tcPr>
          <w:p w:rsidR="007D14E0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в течение 2025-2029 гг., при заключении труд</w:t>
            </w:r>
            <w:r w:rsidRPr="006E4DE4">
              <w:rPr>
                <w:rStyle w:val="212pt"/>
                <w:b w:val="0"/>
                <w:shd w:val="clear" w:color="auto" w:fill="auto"/>
              </w:rPr>
              <w:t>о</w:t>
            </w:r>
            <w:r w:rsidRPr="006E4DE4">
              <w:rPr>
                <w:rStyle w:val="212pt"/>
                <w:b w:val="0"/>
                <w:shd w:val="clear" w:color="auto" w:fill="auto"/>
              </w:rPr>
              <w:t>вого договора</w:t>
            </w:r>
          </w:p>
        </w:tc>
        <w:tc>
          <w:tcPr>
            <w:tcW w:w="2365" w:type="dxa"/>
          </w:tcPr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Интенсификация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proofErr w:type="spellStart"/>
            <w:r w:rsidRPr="006E4DE4">
              <w:rPr>
                <w:rStyle w:val="212pt"/>
                <w:shd w:val="clear" w:color="auto" w:fill="auto"/>
              </w:rPr>
              <w:t>антикоррупцио</w:t>
            </w:r>
            <w:r w:rsidRPr="006E4DE4">
              <w:rPr>
                <w:rStyle w:val="212pt"/>
                <w:shd w:val="clear" w:color="auto" w:fill="auto"/>
              </w:rPr>
              <w:t>н</w:t>
            </w:r>
            <w:r w:rsidRPr="006E4DE4">
              <w:rPr>
                <w:rStyle w:val="212pt"/>
                <w:shd w:val="clear" w:color="auto" w:fill="auto"/>
              </w:rPr>
              <w:t>ног</w:t>
            </w:r>
            <w:proofErr w:type="spellEnd"/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 просвещения,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обучения,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формирование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нетерпимого</w:t>
            </w:r>
          </w:p>
          <w:p w:rsidR="007D14E0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отношения к ко</w:t>
            </w:r>
            <w:r w:rsidRPr="006E4DE4">
              <w:rPr>
                <w:rStyle w:val="212pt"/>
                <w:b w:val="0"/>
                <w:shd w:val="clear" w:color="auto" w:fill="auto"/>
              </w:rPr>
              <w:t>р</w:t>
            </w:r>
            <w:r w:rsidRPr="006E4DE4">
              <w:rPr>
                <w:rStyle w:val="212pt"/>
                <w:b w:val="0"/>
                <w:shd w:val="clear" w:color="auto" w:fill="auto"/>
              </w:rPr>
              <w:t>рупции в органах местного сам</w:t>
            </w:r>
            <w:r w:rsidRPr="006E4DE4">
              <w:rPr>
                <w:rStyle w:val="212pt"/>
                <w:b w:val="0"/>
                <w:shd w:val="clear" w:color="auto" w:fill="auto"/>
              </w:rPr>
              <w:t>о</w:t>
            </w:r>
            <w:r w:rsidRPr="006E4DE4">
              <w:rPr>
                <w:rStyle w:val="212pt"/>
                <w:b w:val="0"/>
                <w:shd w:val="clear" w:color="auto" w:fill="auto"/>
              </w:rPr>
              <w:t>управл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>ния</w:t>
            </w:r>
          </w:p>
        </w:tc>
      </w:tr>
      <w:tr w:rsidR="00CB1782" w:rsidRPr="006E4DE4" w:rsidTr="006E4DE4">
        <w:tc>
          <w:tcPr>
            <w:tcW w:w="667" w:type="dxa"/>
          </w:tcPr>
          <w:p w:rsidR="00CB1782" w:rsidRPr="006E4DE4" w:rsidRDefault="002176A6" w:rsidP="006E4DE4">
            <w:pPr>
              <w:pStyle w:val="a8"/>
              <w:shd w:val="clear" w:color="auto" w:fill="auto"/>
              <w:rPr>
                <w:b w:val="0"/>
              </w:rPr>
            </w:pPr>
            <w:r w:rsidRPr="006E4DE4">
              <w:rPr>
                <w:b w:val="0"/>
              </w:rPr>
              <w:t>13</w:t>
            </w:r>
          </w:p>
        </w:tc>
        <w:tc>
          <w:tcPr>
            <w:tcW w:w="2394" w:type="dxa"/>
          </w:tcPr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Участие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муниципальных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lastRenderedPageBreak/>
              <w:t>служащих,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работников, в дол</w:t>
            </w:r>
            <w:r w:rsidRPr="006E4DE4">
              <w:rPr>
                <w:rStyle w:val="212pt"/>
                <w:shd w:val="clear" w:color="auto" w:fill="auto"/>
              </w:rPr>
              <w:t>ж</w:t>
            </w:r>
            <w:r w:rsidRPr="006E4DE4">
              <w:rPr>
                <w:rStyle w:val="212pt"/>
                <w:shd w:val="clear" w:color="auto" w:fill="auto"/>
              </w:rPr>
              <w:t>ностные обязанн</w:t>
            </w:r>
            <w:r w:rsidRPr="006E4DE4">
              <w:rPr>
                <w:rStyle w:val="212pt"/>
                <w:shd w:val="clear" w:color="auto" w:fill="auto"/>
              </w:rPr>
              <w:t>о</w:t>
            </w:r>
            <w:r w:rsidRPr="006E4DE4">
              <w:rPr>
                <w:rStyle w:val="212pt"/>
                <w:shd w:val="clear" w:color="auto" w:fill="auto"/>
              </w:rPr>
              <w:t>сти которых входит участие в провед</w:t>
            </w:r>
            <w:r w:rsidRPr="006E4DE4">
              <w:rPr>
                <w:rStyle w:val="212pt"/>
                <w:shd w:val="clear" w:color="auto" w:fill="auto"/>
              </w:rPr>
              <w:t>е</w:t>
            </w:r>
            <w:r w:rsidRPr="006E4DE4">
              <w:rPr>
                <w:rStyle w:val="212pt"/>
                <w:shd w:val="clear" w:color="auto" w:fill="auto"/>
              </w:rPr>
              <w:t>нии закупок товаров, работ, услуг для обеспечения гос</w:t>
            </w:r>
            <w:r w:rsidRPr="006E4DE4">
              <w:rPr>
                <w:rStyle w:val="212pt"/>
                <w:shd w:val="clear" w:color="auto" w:fill="auto"/>
              </w:rPr>
              <w:t>у</w:t>
            </w:r>
            <w:r w:rsidRPr="006E4DE4">
              <w:rPr>
                <w:rStyle w:val="212pt"/>
                <w:shd w:val="clear" w:color="auto" w:fill="auto"/>
              </w:rPr>
              <w:t>дарственных (мун</w:t>
            </w:r>
            <w:r w:rsidRPr="006E4DE4">
              <w:rPr>
                <w:rStyle w:val="212pt"/>
                <w:shd w:val="clear" w:color="auto" w:fill="auto"/>
              </w:rPr>
              <w:t>и</w:t>
            </w:r>
            <w:r w:rsidRPr="006E4DE4">
              <w:rPr>
                <w:rStyle w:val="212pt"/>
                <w:shd w:val="clear" w:color="auto" w:fill="auto"/>
              </w:rPr>
              <w:t xml:space="preserve">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E4DE4">
              <w:rPr>
                <w:rStyle w:val="212pt"/>
                <w:shd w:val="clear" w:color="auto" w:fill="auto"/>
              </w:rPr>
              <w:t>обучение</w:t>
            </w:r>
            <w:proofErr w:type="gramEnd"/>
            <w:r w:rsidRPr="006E4DE4">
              <w:rPr>
                <w:rStyle w:val="212pt"/>
                <w:shd w:val="clear" w:color="auto" w:fill="auto"/>
              </w:rPr>
              <w:t xml:space="preserve"> по дополнительным профессиональным программам в обла</w:t>
            </w:r>
            <w:r w:rsidRPr="006E4DE4">
              <w:rPr>
                <w:rStyle w:val="212pt"/>
                <w:shd w:val="clear" w:color="auto" w:fill="auto"/>
              </w:rPr>
              <w:t>с</w:t>
            </w:r>
            <w:r w:rsidRPr="006E4DE4">
              <w:rPr>
                <w:rStyle w:val="212pt"/>
                <w:shd w:val="clear" w:color="auto" w:fill="auto"/>
              </w:rPr>
              <w:t>ти</w:t>
            </w:r>
          </w:p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t>противодействия</w:t>
            </w:r>
          </w:p>
          <w:p w:rsidR="00CB1782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коррупции</w:t>
            </w:r>
          </w:p>
        </w:tc>
        <w:tc>
          <w:tcPr>
            <w:tcW w:w="2244" w:type="dxa"/>
          </w:tcPr>
          <w:p w:rsidR="002176A6" w:rsidRPr="002176A6" w:rsidRDefault="002176A6" w:rsidP="006E4DE4">
            <w:pPr>
              <w:pStyle w:val="22"/>
              <w:shd w:val="clear" w:color="auto" w:fill="auto"/>
              <w:spacing w:before="0" w:after="0" w:line="240" w:lineRule="auto"/>
              <w:jc w:val="left"/>
            </w:pPr>
            <w:r w:rsidRPr="006E4DE4">
              <w:rPr>
                <w:rStyle w:val="212pt"/>
                <w:shd w:val="clear" w:color="auto" w:fill="auto"/>
              </w:rPr>
              <w:lastRenderedPageBreak/>
              <w:t>Управление</w:t>
            </w:r>
          </w:p>
          <w:p w:rsidR="00CB1782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делами</w:t>
            </w:r>
          </w:p>
        </w:tc>
        <w:tc>
          <w:tcPr>
            <w:tcW w:w="2467" w:type="dxa"/>
          </w:tcPr>
          <w:p w:rsidR="00CB1782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в течение 2025-2029 гг.,</w:t>
            </w:r>
          </w:p>
        </w:tc>
        <w:tc>
          <w:tcPr>
            <w:tcW w:w="2365" w:type="dxa"/>
          </w:tcPr>
          <w:p w:rsidR="00CB1782" w:rsidRPr="006E4DE4" w:rsidRDefault="002176A6" w:rsidP="006E4DE4">
            <w:pPr>
              <w:pStyle w:val="a8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E4DE4">
              <w:rPr>
                <w:rStyle w:val="212pt"/>
                <w:b w:val="0"/>
                <w:shd w:val="clear" w:color="auto" w:fill="auto"/>
              </w:rPr>
              <w:t>Отсутствие наруш</w:t>
            </w:r>
            <w:r w:rsidRPr="006E4DE4">
              <w:rPr>
                <w:rStyle w:val="212pt"/>
                <w:b w:val="0"/>
                <w:shd w:val="clear" w:color="auto" w:fill="auto"/>
              </w:rPr>
              <w:t>е</w:t>
            </w:r>
            <w:r w:rsidRPr="006E4DE4">
              <w:rPr>
                <w:rStyle w:val="212pt"/>
                <w:b w:val="0"/>
                <w:shd w:val="clear" w:color="auto" w:fill="auto"/>
              </w:rPr>
              <w:t xml:space="preserve">ний в проведении </w:t>
            </w:r>
            <w:r w:rsidRPr="006E4DE4">
              <w:rPr>
                <w:rStyle w:val="212pt"/>
                <w:b w:val="0"/>
                <w:shd w:val="clear" w:color="auto" w:fill="auto"/>
              </w:rPr>
              <w:lastRenderedPageBreak/>
              <w:t>закупок товаров, р</w:t>
            </w:r>
            <w:r w:rsidRPr="006E4DE4">
              <w:rPr>
                <w:rStyle w:val="212pt"/>
                <w:b w:val="0"/>
                <w:shd w:val="clear" w:color="auto" w:fill="auto"/>
              </w:rPr>
              <w:t>а</w:t>
            </w:r>
            <w:r w:rsidRPr="006E4DE4">
              <w:rPr>
                <w:rStyle w:val="212pt"/>
                <w:b w:val="0"/>
                <w:shd w:val="clear" w:color="auto" w:fill="auto"/>
              </w:rPr>
              <w:t>бот, услуг для обе</w:t>
            </w:r>
            <w:r w:rsidRPr="006E4DE4">
              <w:rPr>
                <w:rStyle w:val="212pt"/>
                <w:b w:val="0"/>
                <w:shd w:val="clear" w:color="auto" w:fill="auto"/>
              </w:rPr>
              <w:t>с</w:t>
            </w:r>
            <w:r w:rsidRPr="006E4DE4">
              <w:rPr>
                <w:rStyle w:val="212pt"/>
                <w:b w:val="0"/>
                <w:shd w:val="clear" w:color="auto" w:fill="auto"/>
              </w:rPr>
              <w:t>печения государс</w:t>
            </w:r>
            <w:r w:rsidRPr="006E4DE4">
              <w:rPr>
                <w:rStyle w:val="212pt"/>
                <w:b w:val="0"/>
                <w:shd w:val="clear" w:color="auto" w:fill="auto"/>
              </w:rPr>
              <w:t>т</w:t>
            </w:r>
            <w:r w:rsidRPr="006E4DE4">
              <w:rPr>
                <w:rStyle w:val="212pt"/>
                <w:b w:val="0"/>
                <w:shd w:val="clear" w:color="auto" w:fill="auto"/>
              </w:rPr>
              <w:t>венных (муниц</w:t>
            </w:r>
            <w:r w:rsidRPr="006E4DE4">
              <w:rPr>
                <w:rStyle w:val="212pt"/>
                <w:b w:val="0"/>
                <w:shd w:val="clear" w:color="auto" w:fill="auto"/>
              </w:rPr>
              <w:t>и</w:t>
            </w:r>
            <w:r w:rsidRPr="006E4DE4">
              <w:rPr>
                <w:rStyle w:val="212pt"/>
                <w:b w:val="0"/>
                <w:shd w:val="clear" w:color="auto" w:fill="auto"/>
              </w:rPr>
              <w:t>пальных) нужд</w:t>
            </w:r>
          </w:p>
        </w:tc>
      </w:tr>
    </w:tbl>
    <w:p w:rsidR="00C85B29" w:rsidRDefault="00C85B29" w:rsidP="00C85B29">
      <w:pPr>
        <w:pStyle w:val="a8"/>
        <w:shd w:val="clear" w:color="auto" w:fill="auto"/>
      </w:pPr>
    </w:p>
    <w:p w:rsidR="00391A38" w:rsidRPr="00391A38" w:rsidRDefault="00391A38" w:rsidP="00391A38">
      <w:pPr>
        <w:rPr>
          <w:szCs w:val="26"/>
        </w:rPr>
      </w:pPr>
    </w:p>
    <w:p w:rsidR="00391A38" w:rsidRPr="00391A38" w:rsidRDefault="00391A38" w:rsidP="00391A38">
      <w:pPr>
        <w:rPr>
          <w:szCs w:val="26"/>
        </w:rPr>
      </w:pPr>
    </w:p>
    <w:p w:rsidR="00391A38" w:rsidRPr="00391A38" w:rsidRDefault="00391A38" w:rsidP="00391A38">
      <w:pPr>
        <w:rPr>
          <w:szCs w:val="26"/>
        </w:rPr>
      </w:pPr>
    </w:p>
    <w:p w:rsidR="00391A38" w:rsidRPr="00391A38" w:rsidRDefault="00391A38" w:rsidP="000715B1">
      <w:pPr>
        <w:rPr>
          <w:color w:val="000000"/>
          <w:szCs w:val="26"/>
        </w:rPr>
      </w:pPr>
    </w:p>
    <w:sectPr w:rsidR="00391A38" w:rsidRPr="00391A38" w:rsidSect="00476B0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251F"/>
    <w:multiLevelType w:val="multilevel"/>
    <w:tmpl w:val="36106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B753D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72EC9"/>
    <w:rsid w:val="001738D4"/>
    <w:rsid w:val="00183B18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15602"/>
    <w:rsid w:val="002176A6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95D6E"/>
    <w:rsid w:val="00295DF3"/>
    <w:rsid w:val="00296D18"/>
    <w:rsid w:val="002974F6"/>
    <w:rsid w:val="002A3B93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503D7"/>
    <w:rsid w:val="00354EBD"/>
    <w:rsid w:val="00355AE1"/>
    <w:rsid w:val="00361369"/>
    <w:rsid w:val="00371013"/>
    <w:rsid w:val="003746DA"/>
    <w:rsid w:val="00381994"/>
    <w:rsid w:val="00391A38"/>
    <w:rsid w:val="00392668"/>
    <w:rsid w:val="00394C92"/>
    <w:rsid w:val="003A11BF"/>
    <w:rsid w:val="003A2C25"/>
    <w:rsid w:val="003A38C5"/>
    <w:rsid w:val="003A43AB"/>
    <w:rsid w:val="003B0149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4F69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2E8"/>
    <w:rsid w:val="00504DBD"/>
    <w:rsid w:val="005058D6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C76EE"/>
    <w:rsid w:val="006D71FB"/>
    <w:rsid w:val="006E0EEF"/>
    <w:rsid w:val="006E3CED"/>
    <w:rsid w:val="006E4DE4"/>
    <w:rsid w:val="006F5586"/>
    <w:rsid w:val="00702694"/>
    <w:rsid w:val="00702800"/>
    <w:rsid w:val="00704395"/>
    <w:rsid w:val="00717EE7"/>
    <w:rsid w:val="0072249B"/>
    <w:rsid w:val="00732BED"/>
    <w:rsid w:val="0073305E"/>
    <w:rsid w:val="007373F1"/>
    <w:rsid w:val="007415C9"/>
    <w:rsid w:val="00741B5D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14E0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73C4"/>
    <w:rsid w:val="00935C0D"/>
    <w:rsid w:val="009447A2"/>
    <w:rsid w:val="00946AEE"/>
    <w:rsid w:val="00952054"/>
    <w:rsid w:val="00955284"/>
    <w:rsid w:val="00962565"/>
    <w:rsid w:val="00967EBF"/>
    <w:rsid w:val="00971328"/>
    <w:rsid w:val="00986809"/>
    <w:rsid w:val="00986D4C"/>
    <w:rsid w:val="0099446A"/>
    <w:rsid w:val="00996AE7"/>
    <w:rsid w:val="009B7680"/>
    <w:rsid w:val="009C1C75"/>
    <w:rsid w:val="009C5D09"/>
    <w:rsid w:val="009D01C3"/>
    <w:rsid w:val="009E0CFB"/>
    <w:rsid w:val="009E1D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5076A"/>
    <w:rsid w:val="00B6106C"/>
    <w:rsid w:val="00B615CC"/>
    <w:rsid w:val="00B709DC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85B29"/>
    <w:rsid w:val="00C92CF7"/>
    <w:rsid w:val="00C93FA4"/>
    <w:rsid w:val="00CA5A30"/>
    <w:rsid w:val="00CB1782"/>
    <w:rsid w:val="00CC6878"/>
    <w:rsid w:val="00CC7AC0"/>
    <w:rsid w:val="00CC7D9C"/>
    <w:rsid w:val="00CD5A93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6A9D"/>
    <w:rsid w:val="00D47065"/>
    <w:rsid w:val="00D4741E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7A72"/>
    <w:rsid w:val="00DC738D"/>
    <w:rsid w:val="00DD191F"/>
    <w:rsid w:val="00DD2559"/>
    <w:rsid w:val="00DD3DD4"/>
    <w:rsid w:val="00DE3027"/>
    <w:rsid w:val="00DF08D2"/>
    <w:rsid w:val="00DF0D55"/>
    <w:rsid w:val="00DF4108"/>
    <w:rsid w:val="00DF41B0"/>
    <w:rsid w:val="00E03913"/>
    <w:rsid w:val="00E04A01"/>
    <w:rsid w:val="00E05072"/>
    <w:rsid w:val="00E054F0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E0C57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character" w:customStyle="1" w:styleId="5">
    <w:name w:val="Основной текст (5)_"/>
    <w:basedOn w:val="a0"/>
    <w:link w:val="50"/>
    <w:rsid w:val="00391A38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1A38"/>
    <w:pPr>
      <w:widowControl w:val="0"/>
      <w:shd w:val="clear" w:color="auto" w:fill="FFFFFF"/>
      <w:spacing w:before="300" w:after="240" w:line="322" w:lineRule="exact"/>
    </w:pPr>
    <w:rPr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91A3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1A38"/>
    <w:pPr>
      <w:widowControl w:val="0"/>
      <w:shd w:val="clear" w:color="auto" w:fill="FFFFFF"/>
      <w:spacing w:before="540" w:after="60" w:line="0" w:lineRule="atLeast"/>
      <w:jc w:val="both"/>
    </w:pPr>
    <w:rPr>
      <w:sz w:val="20"/>
      <w:szCs w:val="20"/>
    </w:rPr>
  </w:style>
  <w:style w:type="character" w:customStyle="1" w:styleId="40">
    <w:name w:val="Основной текст (4)_"/>
    <w:basedOn w:val="a0"/>
    <w:link w:val="41"/>
    <w:rsid w:val="00391A38"/>
    <w:rPr>
      <w:sz w:val="22"/>
      <w:szCs w:val="22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391A38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91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391A38"/>
    <w:pPr>
      <w:widowControl w:val="0"/>
      <w:shd w:val="clear" w:color="auto" w:fill="FFFFFF"/>
      <w:spacing w:before="60" w:after="300" w:line="0" w:lineRule="atLeast"/>
      <w:jc w:val="center"/>
    </w:pPr>
    <w:rPr>
      <w:sz w:val="22"/>
      <w:szCs w:val="22"/>
    </w:rPr>
  </w:style>
  <w:style w:type="paragraph" w:customStyle="1" w:styleId="a8">
    <w:name w:val="Подпись к таблице"/>
    <w:basedOn w:val="a"/>
    <w:link w:val="a7"/>
    <w:rsid w:val="00391A38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table" w:styleId="a9">
    <w:name w:val="Table Grid"/>
    <w:basedOn w:val="a1"/>
    <w:rsid w:val="00C85B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85B29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5B29"/>
    <w:pPr>
      <w:widowControl w:val="0"/>
      <w:shd w:val="clear" w:color="auto" w:fill="FFFFFF"/>
      <w:spacing w:after="540" w:line="274" w:lineRule="exact"/>
      <w:jc w:val="center"/>
    </w:pPr>
    <w:rPr>
      <w:b/>
      <w:bCs/>
      <w:sz w:val="20"/>
      <w:szCs w:val="20"/>
    </w:rPr>
  </w:style>
  <w:style w:type="character" w:customStyle="1" w:styleId="212pt">
    <w:name w:val="Основной текст (2) + 12 pt"/>
    <w:basedOn w:val="21"/>
    <w:rsid w:val="00DB7A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>
    <w:name w:val="Emphasis"/>
    <w:basedOn w:val="a0"/>
    <w:qFormat/>
    <w:rsid w:val="00DB7A72"/>
    <w:rPr>
      <w:i/>
      <w:iCs/>
    </w:rPr>
  </w:style>
  <w:style w:type="character" w:styleId="ab">
    <w:name w:val="Hyperlink"/>
    <w:basedOn w:val="a0"/>
    <w:rsid w:val="002176A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3</cp:revision>
  <cp:lastPrinted>2025-04-09T08:10:00Z</cp:lastPrinted>
  <dcterms:created xsi:type="dcterms:W3CDTF">2025-04-11T07:54:00Z</dcterms:created>
  <dcterms:modified xsi:type="dcterms:W3CDTF">2025-04-11T07:54:00Z</dcterms:modified>
</cp:coreProperties>
</file>