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B5" w:rsidRDefault="00513BB5" w:rsidP="00513BB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513BB5" w:rsidRDefault="00513BB5" w:rsidP="00513BB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АДМИНИСТРАЦИЯ БУРЛИНСКОГО РАЙОНА</w:t>
      </w:r>
    </w:p>
    <w:p w:rsidR="00513BB5" w:rsidRDefault="00513BB5" w:rsidP="00513BB5">
      <w:pPr>
        <w:pStyle w:val="1"/>
      </w:pPr>
      <w:r>
        <w:t>АЛТАЙСКОГО КРАЯ</w:t>
      </w:r>
    </w:p>
    <w:p w:rsidR="00513BB5" w:rsidRDefault="00513BB5" w:rsidP="00B16D95">
      <w:pPr>
        <w:rPr>
          <w:b/>
          <w:bCs/>
          <w:sz w:val="24"/>
        </w:rPr>
      </w:pPr>
    </w:p>
    <w:p w:rsidR="00513BB5" w:rsidRDefault="00513BB5" w:rsidP="00513BB5">
      <w:pPr>
        <w:pStyle w:val="2"/>
      </w:pPr>
      <w:r>
        <w:t>П О С Т А Н О В Л Е Н И Е</w:t>
      </w:r>
    </w:p>
    <w:p w:rsidR="00513BB5" w:rsidRDefault="00513BB5" w:rsidP="00B16D95">
      <w:pPr>
        <w:rPr>
          <w:b/>
          <w:bCs/>
          <w:sz w:val="28"/>
        </w:rPr>
      </w:pPr>
    </w:p>
    <w:p w:rsidR="00513BB5" w:rsidRDefault="00637C43" w:rsidP="00513BB5">
      <w:pPr>
        <w:jc w:val="both"/>
      </w:pPr>
      <w:r>
        <w:t>16</w:t>
      </w:r>
      <w:r w:rsidR="002218F1">
        <w:t xml:space="preserve"> </w:t>
      </w:r>
      <w:r>
        <w:t>февраля</w:t>
      </w:r>
      <w:r w:rsidR="005C0A79">
        <w:t xml:space="preserve"> </w:t>
      </w:r>
      <w:r w:rsidR="00FF5798">
        <w:t>202</w:t>
      </w:r>
      <w:r>
        <w:t>6</w:t>
      </w:r>
      <w:r w:rsidR="00C1491F">
        <w:t xml:space="preserve"> г.  </w:t>
      </w:r>
      <w:r w:rsidR="00C1491F">
        <w:tab/>
      </w:r>
      <w:r w:rsidR="009C3BA0">
        <w:t xml:space="preserve">                         </w:t>
      </w:r>
      <w:r w:rsidR="00985C56">
        <w:tab/>
      </w:r>
      <w:r w:rsidR="00985C56">
        <w:tab/>
      </w:r>
      <w:r w:rsidR="00985C56">
        <w:tab/>
      </w:r>
      <w:r w:rsidR="00985C56">
        <w:tab/>
      </w:r>
      <w:r w:rsidR="000B4289">
        <w:tab/>
      </w:r>
      <w:r w:rsidR="00B52420">
        <w:t xml:space="preserve">       </w:t>
      </w:r>
      <w:r w:rsidR="00DF0528">
        <w:t xml:space="preserve">   </w:t>
      </w:r>
      <w:r w:rsidR="00B52420">
        <w:t xml:space="preserve">       </w:t>
      </w:r>
      <w:r w:rsidR="00D851AB">
        <w:t xml:space="preserve">     </w:t>
      </w:r>
      <w:r w:rsidR="00513BB5">
        <w:t>№</w:t>
      </w:r>
      <w:r w:rsidR="00966BAF">
        <w:t xml:space="preserve"> </w:t>
      </w:r>
      <w:r>
        <w:t>56</w:t>
      </w:r>
    </w:p>
    <w:p w:rsidR="00513BB5" w:rsidRDefault="00513BB5" w:rsidP="00513BB5">
      <w:pPr>
        <w:jc w:val="center"/>
        <w:rPr>
          <w:sz w:val="22"/>
        </w:rPr>
      </w:pPr>
      <w:r>
        <w:rPr>
          <w:sz w:val="22"/>
        </w:rPr>
        <w:t>с. Бурла</w:t>
      </w:r>
    </w:p>
    <w:p w:rsidR="00513BB5" w:rsidRPr="002218F1" w:rsidRDefault="00513BB5" w:rsidP="00513BB5">
      <w:pPr>
        <w:jc w:val="center"/>
        <w:rPr>
          <w:szCs w:val="26"/>
        </w:rPr>
      </w:pPr>
    </w:p>
    <w:p w:rsidR="004073C4" w:rsidRPr="00DF0528" w:rsidRDefault="002218F1" w:rsidP="00DF0528">
      <w:pPr>
        <w:pStyle w:val="ConsPlusNormal"/>
        <w:ind w:right="4961"/>
        <w:rPr>
          <w:b/>
          <w:sz w:val="28"/>
          <w:szCs w:val="24"/>
        </w:rPr>
      </w:pPr>
      <w:r w:rsidRPr="00DF0528">
        <w:rPr>
          <w:b/>
          <w:sz w:val="28"/>
          <w:szCs w:val="24"/>
        </w:rPr>
        <w:t xml:space="preserve">Об </w:t>
      </w:r>
      <w:r w:rsidR="00637C43" w:rsidRPr="00DF0528">
        <w:rPr>
          <w:b/>
          <w:sz w:val="28"/>
          <w:szCs w:val="24"/>
        </w:rPr>
        <w:t xml:space="preserve">актуализации </w:t>
      </w:r>
      <w:r w:rsidRPr="00DF0528">
        <w:rPr>
          <w:b/>
          <w:sz w:val="28"/>
          <w:szCs w:val="24"/>
        </w:rPr>
        <w:t>утвержден</w:t>
      </w:r>
      <w:r w:rsidR="00637C43" w:rsidRPr="00DF0528">
        <w:rPr>
          <w:b/>
          <w:sz w:val="28"/>
          <w:szCs w:val="24"/>
        </w:rPr>
        <w:t>ного</w:t>
      </w:r>
      <w:r w:rsidRPr="00DF0528">
        <w:rPr>
          <w:b/>
          <w:sz w:val="28"/>
          <w:szCs w:val="24"/>
        </w:rPr>
        <w:t xml:space="preserve"> плана действий по ликвидации последствий аварийных ситуаций с применением электронного моделирования аварийных ситуаций на территории Бурлинского района Алтайского края</w:t>
      </w:r>
    </w:p>
    <w:p w:rsidR="00566AC5" w:rsidRPr="00637C43" w:rsidRDefault="00566AC5" w:rsidP="002218F1">
      <w:pPr>
        <w:pStyle w:val="ConsPlusNormal"/>
        <w:ind w:firstLine="709"/>
        <w:jc w:val="both"/>
        <w:rPr>
          <w:szCs w:val="24"/>
        </w:rPr>
      </w:pPr>
    </w:p>
    <w:p w:rsidR="00B16D95" w:rsidRPr="000E7733" w:rsidRDefault="002218F1" w:rsidP="002218F1">
      <w:pPr>
        <w:pStyle w:val="ConsPlusNormal"/>
        <w:ind w:firstLine="709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В соответствии с Федеральными законами от 06.10.2003 N 131-ФЗ "Об общих принципах организации местного самоуправления в Российской Федерации", от 21.12.1994 N 68-ФЗ "О защите населения и территорий от чрезвычайных ситуаций природного и техногенного характера", от 27.07.2010 N 190-ФЗ "О теплоснабжении", постановлением Правительства Российской Федерации от 30.12.2003 N 794 "О единой государственной системе предупреждения и ликвидации чрезвычайных ситуаций", приказом МЧС России от 05.07.2021 N 429 "Об установлении критериев информации о чрезвычайных ситуациях природного и техногенного характера", приказом Министерства строительства и жилищно-коммунального хозяйства Российской Федерации от 30.11.2021 N 869/пр "Об утверждении методических рекомендаций по проведению субъектами Российской Федерации мониторинга состояния объектов систем теплоснабжения", приказом Министерства энергетики Российской Федерации от 12.03.2013 N 103 "Об утверждении правил оценки готовности к отопительному периоду", Уставом Бурлинского района Алтайского края</w:t>
      </w:r>
    </w:p>
    <w:p w:rsidR="00B16D95" w:rsidRPr="000E7733" w:rsidRDefault="00B16D95" w:rsidP="005B2A6E">
      <w:pPr>
        <w:spacing w:line="276" w:lineRule="auto"/>
        <w:ind w:left="2832" w:firstLine="708"/>
        <w:jc w:val="both"/>
        <w:rPr>
          <w:spacing w:val="60"/>
          <w:szCs w:val="26"/>
        </w:rPr>
      </w:pPr>
      <w:r w:rsidRPr="000E7733">
        <w:rPr>
          <w:spacing w:val="60"/>
          <w:szCs w:val="26"/>
        </w:rPr>
        <w:t>ПОСТАНОВЛЯЮ:</w:t>
      </w:r>
    </w:p>
    <w:p w:rsidR="002218F1" w:rsidRPr="000E7733" w:rsidRDefault="002218F1" w:rsidP="00DF0528">
      <w:pPr>
        <w:pStyle w:val="ConsPlusNormal"/>
        <w:ind w:firstLine="709"/>
        <w:jc w:val="both"/>
        <w:rPr>
          <w:sz w:val="26"/>
          <w:szCs w:val="26"/>
        </w:rPr>
      </w:pPr>
      <w:r w:rsidRPr="000E7733">
        <w:rPr>
          <w:sz w:val="26"/>
          <w:szCs w:val="26"/>
        </w:rPr>
        <w:t xml:space="preserve">1. </w:t>
      </w:r>
      <w:r w:rsidR="00637C43" w:rsidRPr="000E7733">
        <w:rPr>
          <w:sz w:val="26"/>
          <w:szCs w:val="26"/>
        </w:rPr>
        <w:t xml:space="preserve">Актуализировать </w:t>
      </w:r>
      <w:r w:rsidRPr="000E7733">
        <w:rPr>
          <w:sz w:val="26"/>
          <w:szCs w:val="26"/>
        </w:rPr>
        <w:t>план действий по ликвидации последствий аварийных ситуаций на системах теплоснабжения с применением электронного моделирования аварийных ситуаций на территории Бурлинского района Алтайского края</w:t>
      </w:r>
      <w:r w:rsidR="00637C43" w:rsidRPr="000E7733">
        <w:rPr>
          <w:sz w:val="26"/>
          <w:szCs w:val="26"/>
        </w:rPr>
        <w:t xml:space="preserve"> на 2026 год</w:t>
      </w:r>
      <w:r w:rsidRPr="000E7733">
        <w:rPr>
          <w:sz w:val="26"/>
          <w:szCs w:val="26"/>
        </w:rPr>
        <w:t>, согласно приложению.</w:t>
      </w:r>
    </w:p>
    <w:p w:rsidR="002218F1" w:rsidRPr="000E7733" w:rsidRDefault="002218F1" w:rsidP="00DF0528">
      <w:pPr>
        <w:pStyle w:val="ConsPlusNormal"/>
        <w:ind w:firstLine="709"/>
        <w:jc w:val="both"/>
        <w:rPr>
          <w:sz w:val="26"/>
          <w:szCs w:val="26"/>
        </w:rPr>
      </w:pPr>
      <w:r w:rsidRPr="000E7733">
        <w:rPr>
          <w:sz w:val="26"/>
          <w:szCs w:val="26"/>
        </w:rPr>
        <w:t xml:space="preserve">2. </w:t>
      </w:r>
      <w:r w:rsidRPr="000E7733">
        <w:rPr>
          <w:color w:val="000000"/>
          <w:sz w:val="26"/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Pr="000E7733">
        <w:rPr>
          <w:sz w:val="26"/>
          <w:szCs w:val="26"/>
        </w:rPr>
        <w:t>.</w:t>
      </w:r>
    </w:p>
    <w:p w:rsidR="002218F1" w:rsidRPr="000E7733" w:rsidRDefault="002218F1" w:rsidP="00DF0528">
      <w:pPr>
        <w:tabs>
          <w:tab w:val="right" w:pos="9900"/>
        </w:tabs>
        <w:ind w:firstLine="709"/>
        <w:jc w:val="both"/>
        <w:rPr>
          <w:szCs w:val="26"/>
        </w:rPr>
      </w:pPr>
      <w:r w:rsidRPr="000E7733">
        <w:rPr>
          <w:szCs w:val="26"/>
        </w:rPr>
        <w:t>3. Контроль за исполнением настоящего постановления возложить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</w:t>
      </w:r>
    </w:p>
    <w:p w:rsidR="00B16D95" w:rsidRPr="00177CE7" w:rsidRDefault="00B16D95" w:rsidP="00B16D95">
      <w:pPr>
        <w:tabs>
          <w:tab w:val="right" w:pos="9900"/>
        </w:tabs>
        <w:jc w:val="both"/>
        <w:rPr>
          <w:sz w:val="18"/>
          <w:szCs w:val="26"/>
        </w:rPr>
      </w:pPr>
    </w:p>
    <w:p w:rsidR="00DF0528" w:rsidRPr="00177CE7" w:rsidRDefault="00DF0528" w:rsidP="00B16D95">
      <w:pPr>
        <w:tabs>
          <w:tab w:val="right" w:pos="9900"/>
        </w:tabs>
        <w:jc w:val="both"/>
        <w:rPr>
          <w:sz w:val="18"/>
          <w:szCs w:val="26"/>
        </w:rPr>
      </w:pPr>
    </w:p>
    <w:p w:rsidR="00B16D95" w:rsidRPr="000E7733" w:rsidRDefault="00B16D95" w:rsidP="00B16D95">
      <w:pPr>
        <w:tabs>
          <w:tab w:val="right" w:pos="9900"/>
        </w:tabs>
        <w:jc w:val="both"/>
        <w:rPr>
          <w:szCs w:val="26"/>
        </w:rPr>
      </w:pPr>
      <w:r w:rsidRPr="000E7733">
        <w:rPr>
          <w:szCs w:val="26"/>
        </w:rPr>
        <w:t xml:space="preserve">Глава района                                                                </w:t>
      </w:r>
      <w:r w:rsidR="000E7733">
        <w:rPr>
          <w:szCs w:val="26"/>
        </w:rPr>
        <w:t xml:space="preserve">                           </w:t>
      </w:r>
      <w:r w:rsidRPr="000E7733">
        <w:rPr>
          <w:szCs w:val="26"/>
        </w:rPr>
        <w:t>С.А.Давыденко</w:t>
      </w:r>
    </w:p>
    <w:p w:rsidR="002218F1" w:rsidRPr="000E7733" w:rsidRDefault="002218F1" w:rsidP="00B16D95">
      <w:pPr>
        <w:tabs>
          <w:tab w:val="right" w:pos="9900"/>
        </w:tabs>
        <w:jc w:val="both"/>
        <w:rPr>
          <w:szCs w:val="26"/>
        </w:rPr>
      </w:pPr>
    </w:p>
    <w:p w:rsidR="00B16D95" w:rsidRPr="000E7733" w:rsidRDefault="00B16D95" w:rsidP="00B16D95">
      <w:pPr>
        <w:tabs>
          <w:tab w:val="right" w:pos="9900"/>
        </w:tabs>
        <w:jc w:val="both"/>
        <w:rPr>
          <w:szCs w:val="26"/>
        </w:rPr>
      </w:pPr>
      <w:r w:rsidRPr="000E7733">
        <w:rPr>
          <w:szCs w:val="26"/>
        </w:rPr>
        <w:t>СОГЛАСОВАНО:</w:t>
      </w:r>
    </w:p>
    <w:p w:rsidR="00B16D95" w:rsidRPr="000E7733" w:rsidRDefault="00B16D95" w:rsidP="00B16D95">
      <w:pPr>
        <w:tabs>
          <w:tab w:val="right" w:pos="9900"/>
        </w:tabs>
        <w:jc w:val="both"/>
        <w:rPr>
          <w:szCs w:val="26"/>
        </w:rPr>
      </w:pPr>
      <w:r w:rsidRPr="000E7733">
        <w:rPr>
          <w:szCs w:val="26"/>
        </w:rPr>
        <w:t xml:space="preserve">Заместитель главы Администрации района,                                                       </w:t>
      </w:r>
    </w:p>
    <w:p w:rsidR="00B16D95" w:rsidRPr="000E7733" w:rsidRDefault="00B16D95" w:rsidP="00B16D95">
      <w:pPr>
        <w:tabs>
          <w:tab w:val="right" w:pos="9900"/>
        </w:tabs>
        <w:jc w:val="both"/>
        <w:rPr>
          <w:szCs w:val="26"/>
        </w:rPr>
      </w:pPr>
      <w:r w:rsidRPr="000E7733">
        <w:rPr>
          <w:szCs w:val="26"/>
        </w:rPr>
        <w:t>начальник Управления по экономическому</w:t>
      </w:r>
    </w:p>
    <w:p w:rsidR="00B16D95" w:rsidRPr="000E7733" w:rsidRDefault="00B16D95" w:rsidP="00B16D95">
      <w:pPr>
        <w:tabs>
          <w:tab w:val="right" w:pos="9900"/>
        </w:tabs>
        <w:jc w:val="both"/>
        <w:rPr>
          <w:szCs w:val="26"/>
        </w:rPr>
      </w:pPr>
      <w:r w:rsidRPr="000E7733">
        <w:rPr>
          <w:szCs w:val="26"/>
        </w:rPr>
        <w:t>развитию, имущественным и земельным отношениям</w:t>
      </w:r>
    </w:p>
    <w:p w:rsidR="00177CE7" w:rsidRDefault="00B16D95" w:rsidP="00177CE7">
      <w:pPr>
        <w:tabs>
          <w:tab w:val="left" w:pos="7725"/>
          <w:tab w:val="right" w:pos="9900"/>
        </w:tabs>
        <w:jc w:val="both"/>
        <w:rPr>
          <w:szCs w:val="26"/>
        </w:rPr>
      </w:pPr>
      <w:r w:rsidRPr="000E7733">
        <w:rPr>
          <w:szCs w:val="26"/>
        </w:rPr>
        <w:t>А</w:t>
      </w:r>
      <w:r w:rsidR="00177CE7">
        <w:rPr>
          <w:szCs w:val="26"/>
        </w:rPr>
        <w:t>дминистрации района</w:t>
      </w:r>
      <w:r w:rsidR="00D851AB">
        <w:rPr>
          <w:szCs w:val="26"/>
        </w:rPr>
        <w:t>________________</w:t>
      </w:r>
      <w:r w:rsidR="00177CE7">
        <w:rPr>
          <w:szCs w:val="26"/>
        </w:rPr>
        <w:t>О.В.Пыльцов</w:t>
      </w:r>
      <w:r w:rsidR="00177CE7">
        <w:rPr>
          <w:szCs w:val="26"/>
        </w:rPr>
        <w:br w:type="page"/>
      </w:r>
    </w:p>
    <w:p w:rsidR="002218F1" w:rsidRPr="000E7733" w:rsidRDefault="002218F1" w:rsidP="00DF0528">
      <w:pPr>
        <w:pStyle w:val="ConsPlusNormal"/>
        <w:ind w:left="5529"/>
        <w:rPr>
          <w:sz w:val="26"/>
          <w:szCs w:val="26"/>
        </w:rPr>
      </w:pPr>
      <w:r w:rsidRPr="000E7733">
        <w:rPr>
          <w:sz w:val="26"/>
          <w:szCs w:val="26"/>
        </w:rPr>
        <w:lastRenderedPageBreak/>
        <w:t>Приложение</w:t>
      </w:r>
    </w:p>
    <w:p w:rsidR="002218F1" w:rsidRPr="000E7733" w:rsidRDefault="002218F1" w:rsidP="00DF0528">
      <w:pPr>
        <w:pStyle w:val="ConsPlusNormal"/>
        <w:ind w:left="5529"/>
        <w:rPr>
          <w:sz w:val="26"/>
          <w:szCs w:val="26"/>
        </w:rPr>
      </w:pPr>
      <w:r w:rsidRPr="000E7733">
        <w:rPr>
          <w:sz w:val="26"/>
          <w:szCs w:val="26"/>
        </w:rPr>
        <w:t>к постановлению администрации</w:t>
      </w:r>
    </w:p>
    <w:p w:rsidR="002218F1" w:rsidRPr="000E7733" w:rsidRDefault="002218F1" w:rsidP="00DF0528">
      <w:pPr>
        <w:pStyle w:val="ConsPlusNormal"/>
        <w:ind w:left="5529"/>
        <w:rPr>
          <w:sz w:val="26"/>
          <w:szCs w:val="26"/>
        </w:rPr>
      </w:pPr>
      <w:r w:rsidRPr="000E7733">
        <w:rPr>
          <w:sz w:val="26"/>
          <w:szCs w:val="26"/>
        </w:rPr>
        <w:t>Бурлинского района Алтайского края</w:t>
      </w:r>
    </w:p>
    <w:p w:rsidR="002218F1" w:rsidRPr="000E7733" w:rsidRDefault="00DF0528" w:rsidP="00DF0528">
      <w:pPr>
        <w:pStyle w:val="ConsPlusNormal"/>
        <w:ind w:left="5529"/>
        <w:rPr>
          <w:sz w:val="26"/>
          <w:szCs w:val="26"/>
        </w:rPr>
      </w:pPr>
      <w:r w:rsidRPr="000E7733">
        <w:rPr>
          <w:sz w:val="26"/>
          <w:szCs w:val="26"/>
        </w:rPr>
        <w:t xml:space="preserve">от </w:t>
      </w:r>
      <w:r w:rsidR="00FB7B11" w:rsidRPr="000E7733">
        <w:rPr>
          <w:sz w:val="26"/>
          <w:szCs w:val="26"/>
        </w:rPr>
        <w:t xml:space="preserve">16.02.2026 </w:t>
      </w:r>
      <w:r w:rsidRPr="000E7733">
        <w:rPr>
          <w:sz w:val="26"/>
          <w:szCs w:val="26"/>
        </w:rPr>
        <w:t>года №</w:t>
      </w:r>
      <w:r w:rsidR="00FB7B11" w:rsidRPr="000E7733">
        <w:rPr>
          <w:sz w:val="26"/>
          <w:szCs w:val="26"/>
        </w:rPr>
        <w:t>56</w:t>
      </w:r>
    </w:p>
    <w:p w:rsidR="002218F1" w:rsidRPr="000E7733" w:rsidRDefault="002218F1" w:rsidP="002218F1">
      <w:pPr>
        <w:pStyle w:val="ConsPlusNormal"/>
        <w:ind w:firstLine="540"/>
        <w:jc w:val="both"/>
        <w:rPr>
          <w:sz w:val="26"/>
          <w:szCs w:val="26"/>
        </w:rPr>
      </w:pPr>
    </w:p>
    <w:p w:rsidR="002218F1" w:rsidRPr="000E7733" w:rsidRDefault="002218F1" w:rsidP="002218F1">
      <w:pPr>
        <w:pStyle w:val="ConsPlusNormal"/>
        <w:jc w:val="center"/>
        <w:rPr>
          <w:sz w:val="26"/>
          <w:szCs w:val="26"/>
        </w:rPr>
      </w:pPr>
      <w:r w:rsidRPr="000E7733">
        <w:rPr>
          <w:sz w:val="26"/>
          <w:szCs w:val="26"/>
        </w:rPr>
        <w:t>План</w:t>
      </w:r>
    </w:p>
    <w:p w:rsidR="002218F1" w:rsidRPr="000E7733" w:rsidRDefault="002218F1" w:rsidP="002218F1">
      <w:pPr>
        <w:pStyle w:val="ConsPlusNormal"/>
        <w:jc w:val="center"/>
        <w:rPr>
          <w:sz w:val="26"/>
          <w:szCs w:val="26"/>
        </w:rPr>
      </w:pPr>
      <w:r w:rsidRPr="000E7733">
        <w:rPr>
          <w:sz w:val="26"/>
          <w:szCs w:val="26"/>
        </w:rPr>
        <w:t>действий по ликвидации последствий аварийных ситуаций</w:t>
      </w:r>
    </w:p>
    <w:p w:rsidR="002218F1" w:rsidRPr="000E7733" w:rsidRDefault="002218F1" w:rsidP="002218F1">
      <w:pPr>
        <w:pStyle w:val="ConsPlusNormal"/>
        <w:jc w:val="center"/>
        <w:rPr>
          <w:sz w:val="26"/>
          <w:szCs w:val="26"/>
        </w:rPr>
      </w:pPr>
      <w:r w:rsidRPr="000E7733">
        <w:rPr>
          <w:sz w:val="26"/>
          <w:szCs w:val="26"/>
        </w:rPr>
        <w:t>на системах теплоснабжения с применением электронного</w:t>
      </w:r>
    </w:p>
    <w:p w:rsidR="002218F1" w:rsidRPr="000E7733" w:rsidRDefault="002218F1" w:rsidP="002218F1">
      <w:pPr>
        <w:pStyle w:val="ConsPlusNormal"/>
        <w:jc w:val="center"/>
        <w:rPr>
          <w:sz w:val="26"/>
          <w:szCs w:val="26"/>
        </w:rPr>
      </w:pPr>
      <w:r w:rsidRPr="000E7733">
        <w:rPr>
          <w:sz w:val="26"/>
          <w:szCs w:val="26"/>
        </w:rPr>
        <w:t>моделирования аварийных ситуаций на территории Бурлинского</w:t>
      </w:r>
    </w:p>
    <w:p w:rsidR="002218F1" w:rsidRPr="000E7733" w:rsidRDefault="002218F1" w:rsidP="002218F1">
      <w:pPr>
        <w:pStyle w:val="ConsPlusNormal"/>
        <w:jc w:val="center"/>
        <w:rPr>
          <w:sz w:val="26"/>
          <w:szCs w:val="26"/>
        </w:rPr>
      </w:pPr>
      <w:r w:rsidRPr="000E7733">
        <w:rPr>
          <w:sz w:val="26"/>
          <w:szCs w:val="26"/>
        </w:rPr>
        <w:t>района Алтайского края</w:t>
      </w:r>
    </w:p>
    <w:p w:rsidR="002218F1" w:rsidRPr="000E7733" w:rsidRDefault="002218F1" w:rsidP="002218F1">
      <w:pPr>
        <w:pStyle w:val="ConsPlusNormal"/>
        <w:ind w:firstLine="540"/>
        <w:jc w:val="both"/>
        <w:rPr>
          <w:sz w:val="26"/>
          <w:szCs w:val="26"/>
        </w:rPr>
      </w:pPr>
    </w:p>
    <w:p w:rsidR="002218F1" w:rsidRPr="000E7733" w:rsidRDefault="002218F1" w:rsidP="002218F1">
      <w:pPr>
        <w:pStyle w:val="ConsPlusNormal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1. Общие положения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1.1. План действий по ликвидации последствий аварийных ситуаций на системах теплоснабжения с применением электронного моделирования аварийных ситуаций (далее - План) разработан в целях координации деятельности должностных лиц администрации Бурлинского района, ресурсоснабжающей организации, потребителей тепловой энергии при решении вопросов, связанных с ликвидацией последствий аварийных ситуаций на системах теплоснабжения Бурлинского района.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1.2. В настоящем плане под аварийной ситуацией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кратковременное нарушение теплоснабжения объектов социальной сферы;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полное ограничение режима потребления тепловой энергии для объектов социальной сферы;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причинение вреда третьим лицам;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разрушение объектов теплоснабжения (котлов, тепловых сетей, котельных);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отсутствие теплоснабжения более 24 часов (одни сутки).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1.4. Основными задачами теплоснабжающей организации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1.5. Обязанности теплоснабжающей организации: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организовать круглосуточную работу дежурно-диспетчерской службы (далее - ДДС) или заключить договоры с соответствующими организациями;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lastRenderedPageBreak/>
        <w:t>- 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производить работы по ликвидации аварии на обслуживаемых инженерных сетях в минимально установленные сроки;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доводить до единой дежурно-диспетчерской службы Романовского муниципального района (далее - 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1.6. Взаимоотношения теплоснабжающей организации с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1.7. Потребители должны обеспечивать: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мобилизация усилий по ликвидации технологических нарушений и аварийных ситуаций на объектах жилищно-коммунального назначения;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снижение до приемлемого уровня технологических нарушений и аварийных ситуаций на объектах жилищно-коммунального назначения;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2.2. Задачами Плана являются: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организация работ по локализации и ликвидации аварийных ситуаций;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lastRenderedPageBreak/>
        <w:t>- обеспечение работ по локализации и ликвидации аварийных ситуаций материально-техническими ресурсами;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3. Организация работ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3.1. Организация управления ликвидацией аварий на объектах теплоснабжения. 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при администрации Бурлинского района Алтайского края (далее КЧС и ОПБ МР), на объектовом уровне - комиссия по предупреждению и ликвидации чрезвычайных ситуаций и обеспечению пожарной безопасности, осуществляющей эксплуатацию объекта.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Органами повседневного управления территориальной подсистемы являются: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на муниципальном уровне - ЕДДС по вопросам сбора, обработки и обмена информацией, оперативного реагирования и координации совместных действий ДДС организации, расположенной на территории Бурлинского района, оперативного управления силами и средствами аварийно-спасательных и других сил постоянной готовности в условиях чрезвычайной ситуации (далее - ЧС);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на объектовом уровне - дежурно-диспетчерская служба организации.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3.2. Силы и средства для ликвидации аварий на объектах теплоснабжения.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В режиме повседневной деятельности на объектах теплоснабжения осуществляется дежурство специалистов.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Время готовности к работам по ликвидации аварии - 45 мин.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К силам и средствам ликвидации аварий на объектах теплоснабжения относятся органы управления, силы и средства организаций независимо от их организационно-правовой формы и формы собственности (за исключением находящихся в федеральной собственности и государственной собственности Алтайского края), в функции которых входит решение задач обеспечения теплоснабжением, осуществляющих свою деятельность на территории Бурлинского района (далее - организации).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Для ликвидации аварий создаются и используются: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на муниципальном уровне - резервы финансовых и материальных ресурсов Бурлинского района;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 xml:space="preserve">- на объектовом уровне - резервы финансовых и материальных ресурсов организации </w:t>
      </w:r>
      <w:r w:rsidRPr="000E7733">
        <w:rPr>
          <w:sz w:val="26"/>
          <w:szCs w:val="26"/>
        </w:rPr>
        <w:lastRenderedPageBreak/>
        <w:t>теплоснабжения;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- электронные модели схемы теплоснабжения в программном комплексе "Теплоэксперт" и программном комплексе ZULU для занесения оперативных данных с целью принятия своевременного решения по переключению потребителей в зоне аварийной ситуации.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Объемы резервов финансовых ресурсов (резервных фондов) определяются ежегодно и утверждаются решением Собрания депутатов Бурлинского муниципального района об утверждении бюджета на финансовый год (приказом руководителя организации).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3.3. Порядок действий по ликвидации аварий на объектах теплоснабжения. 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диспетчера ЕДДС, администрацию Бурлинского района не позднее 10 минут с момента происшествия чрезвычайной ситуации (далее - ЧС).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Теплоснабжающая организация с применением электронного моделирования аварийной ситуации в схеме теплоснабжения Бурлинского муниципального района разрабатывает возможные технические решения по ликвидации аварийной ситуации на объектах теплоснабжения.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О сложившейся обстановке администрация Бурлинского муниципального района информирует население через средства массовой информации, а также посредством размещения информации на официальном сайте администрации Бурлинского муниципального района в сети Интернет.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В случае необходимости привлечения дополнительных сил и средств к работам, руководитель работ докладывает Главе Бурлинского муниципального района (председателю комиссии по предупреждению и ликвидации чрезвычайных ситуаций и обеспечению пожарной безопасности), заместителю главы администрации Бурлинского муниципального района, курирующего вопросы жилищно-коммунального хозяйства, диспетчеру ЕДДС.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при администрации Бурлинского муниципального района Алтайского края.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Риски возникновения аварий, масштабы и последствия:</w:t>
      </w: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8"/>
        <w:gridCol w:w="1878"/>
        <w:gridCol w:w="3079"/>
        <w:gridCol w:w="1744"/>
        <w:gridCol w:w="2219"/>
      </w:tblGrid>
      <w:tr w:rsidR="002218F1" w:rsidRPr="000E7733" w:rsidTr="00DF0528">
        <w:tc>
          <w:tcPr>
            <w:tcW w:w="1338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Вид аварии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Причина аварии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Масштаб аварии и последствия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Уровень реагирования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Примечание</w:t>
            </w:r>
          </w:p>
        </w:tc>
      </w:tr>
      <w:tr w:rsidR="002218F1" w:rsidRPr="000E7733" w:rsidTr="00DF0528">
        <w:tc>
          <w:tcPr>
            <w:tcW w:w="1338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Остановка котельной</w:t>
            </w:r>
          </w:p>
        </w:tc>
        <w:tc>
          <w:tcPr>
            <w:tcW w:w="1985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Прекращение подачи электроэнергии</w:t>
            </w:r>
          </w:p>
        </w:tc>
        <w:tc>
          <w:tcPr>
            <w:tcW w:w="3260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 xml:space="preserve">Прекращение циркуляции воды в систему отопления всех потребителей, понижение температуры в зданиях и жилых домах, </w:t>
            </w:r>
            <w:r w:rsidRPr="000E7733">
              <w:rPr>
                <w:sz w:val="26"/>
                <w:szCs w:val="26"/>
              </w:rPr>
              <w:lastRenderedPageBreak/>
              <w:t>размораживание тепловых сетей и отопительных батарей</w:t>
            </w:r>
          </w:p>
        </w:tc>
        <w:tc>
          <w:tcPr>
            <w:tcW w:w="1843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lastRenderedPageBreak/>
              <w:t>муниципальный</w:t>
            </w:r>
          </w:p>
        </w:tc>
        <w:tc>
          <w:tcPr>
            <w:tcW w:w="2347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2218F1" w:rsidRPr="000E7733" w:rsidTr="00DF0528">
        <w:tc>
          <w:tcPr>
            <w:tcW w:w="1338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lastRenderedPageBreak/>
              <w:t>Остановка котельной</w:t>
            </w:r>
          </w:p>
        </w:tc>
        <w:tc>
          <w:tcPr>
            <w:tcW w:w="1985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Прекращение подачи топлива</w:t>
            </w:r>
          </w:p>
        </w:tc>
        <w:tc>
          <w:tcPr>
            <w:tcW w:w="3260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Прекращение подачи горячей воды в систему отопления всех потребителей, понижение температуры в зданиях и жилых домах</w:t>
            </w:r>
          </w:p>
        </w:tc>
        <w:tc>
          <w:tcPr>
            <w:tcW w:w="1843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объектовый (локальный)</w:t>
            </w:r>
          </w:p>
        </w:tc>
        <w:tc>
          <w:tcPr>
            <w:tcW w:w="2347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2218F1" w:rsidRPr="000E7733" w:rsidTr="00DF0528">
        <w:tc>
          <w:tcPr>
            <w:tcW w:w="1338" w:type="dxa"/>
            <w:tcBorders>
              <w:bottom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Порыв тепловых сетей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Предельный износ, гидродинамические удары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Прекращение подачи горячей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2218F1" w:rsidRPr="000E7733" w:rsidTr="00DF0528">
        <w:tc>
          <w:tcPr>
            <w:tcW w:w="1338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Порыв сетей водоснабжения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Предельный износ, повреждение на трассе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Прекращение циркуляции в системе водо- и теплоснабжения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</w:tbl>
    <w:p w:rsidR="002218F1" w:rsidRPr="000E7733" w:rsidRDefault="002218F1" w:rsidP="002218F1">
      <w:pPr>
        <w:pStyle w:val="ConsPlusNormal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Расчеты допустимого времени устранения технологических нарушений:</w:t>
      </w:r>
    </w:p>
    <w:p w:rsidR="002218F1" w:rsidRPr="000E7733" w:rsidRDefault="002218F1" w:rsidP="002218F1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а) на объектах водоснабжения:</w:t>
      </w:r>
    </w:p>
    <w:p w:rsidR="002218F1" w:rsidRPr="000E7733" w:rsidRDefault="002218F1" w:rsidP="002218F1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3662"/>
        <w:gridCol w:w="1923"/>
        <w:gridCol w:w="1749"/>
        <w:gridCol w:w="2208"/>
      </w:tblGrid>
      <w:tr w:rsidR="002218F1" w:rsidRPr="000E7733" w:rsidTr="00DF0528">
        <w:tc>
          <w:tcPr>
            <w:tcW w:w="637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N п/п</w:t>
            </w:r>
          </w:p>
        </w:tc>
        <w:tc>
          <w:tcPr>
            <w:tcW w:w="3611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Наименование технологического нарушения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Диаметр труб, мм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Время устранения, ч, при глубине заложения труб, м</w:t>
            </w:r>
          </w:p>
        </w:tc>
      </w:tr>
      <w:tr w:rsidR="002218F1" w:rsidRPr="000E7733" w:rsidTr="00DF0528">
        <w:tc>
          <w:tcPr>
            <w:tcW w:w="637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3611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1896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1725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до 2</w:t>
            </w:r>
          </w:p>
        </w:tc>
        <w:tc>
          <w:tcPr>
            <w:tcW w:w="2177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более 2</w:t>
            </w:r>
          </w:p>
        </w:tc>
      </w:tr>
      <w:tr w:rsidR="002218F1" w:rsidRPr="000E7733" w:rsidTr="00DF0528">
        <w:tc>
          <w:tcPr>
            <w:tcW w:w="637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</w:t>
            </w:r>
          </w:p>
        </w:tc>
        <w:tc>
          <w:tcPr>
            <w:tcW w:w="3611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Отключение водоснабжения</w:t>
            </w:r>
          </w:p>
        </w:tc>
        <w:tc>
          <w:tcPr>
            <w:tcW w:w="1896" w:type="dxa"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до 400</w:t>
            </w:r>
          </w:p>
        </w:tc>
        <w:tc>
          <w:tcPr>
            <w:tcW w:w="1725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8</w:t>
            </w:r>
          </w:p>
        </w:tc>
        <w:tc>
          <w:tcPr>
            <w:tcW w:w="2177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12</w:t>
            </w:r>
          </w:p>
        </w:tc>
      </w:tr>
      <w:tr w:rsidR="002218F1" w:rsidRPr="000E7733" w:rsidTr="00DF0528">
        <w:tc>
          <w:tcPr>
            <w:tcW w:w="637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2</w:t>
            </w:r>
          </w:p>
        </w:tc>
        <w:tc>
          <w:tcPr>
            <w:tcW w:w="3611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Отключение водоснабжения</w:t>
            </w:r>
          </w:p>
        </w:tc>
        <w:tc>
          <w:tcPr>
            <w:tcW w:w="1896" w:type="dxa"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св. 400 до 1000</w:t>
            </w:r>
          </w:p>
        </w:tc>
        <w:tc>
          <w:tcPr>
            <w:tcW w:w="1725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12</w:t>
            </w:r>
          </w:p>
        </w:tc>
        <w:tc>
          <w:tcPr>
            <w:tcW w:w="2177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18</w:t>
            </w:r>
          </w:p>
        </w:tc>
      </w:tr>
      <w:tr w:rsidR="002218F1" w:rsidRPr="000E7733" w:rsidTr="00DF0528">
        <w:tc>
          <w:tcPr>
            <w:tcW w:w="637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3</w:t>
            </w:r>
          </w:p>
        </w:tc>
        <w:tc>
          <w:tcPr>
            <w:tcW w:w="3611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Отключение водоснабжения</w:t>
            </w:r>
          </w:p>
        </w:tc>
        <w:tc>
          <w:tcPr>
            <w:tcW w:w="1896" w:type="dxa"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св. 1000</w:t>
            </w:r>
          </w:p>
        </w:tc>
        <w:tc>
          <w:tcPr>
            <w:tcW w:w="1725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18</w:t>
            </w:r>
          </w:p>
        </w:tc>
        <w:tc>
          <w:tcPr>
            <w:tcW w:w="2177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24</w:t>
            </w:r>
          </w:p>
        </w:tc>
      </w:tr>
    </w:tbl>
    <w:p w:rsidR="002218F1" w:rsidRPr="000E7733" w:rsidRDefault="002218F1" w:rsidP="002218F1">
      <w:pPr>
        <w:pStyle w:val="ConsPlusNormal"/>
        <w:ind w:firstLine="540"/>
        <w:jc w:val="both"/>
        <w:rPr>
          <w:sz w:val="26"/>
          <w:szCs w:val="26"/>
        </w:rPr>
      </w:pPr>
    </w:p>
    <w:p w:rsidR="002218F1" w:rsidRPr="000E7733" w:rsidRDefault="002218F1" w:rsidP="002218F1">
      <w:pPr>
        <w:pStyle w:val="ConsPlusNormal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б) на объектах теплоснабжения:</w:t>
      </w:r>
    </w:p>
    <w:p w:rsidR="002218F1" w:rsidRPr="000E7733" w:rsidRDefault="002218F1" w:rsidP="002218F1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2438"/>
        <w:gridCol w:w="1558"/>
        <w:gridCol w:w="1397"/>
        <w:gridCol w:w="1202"/>
        <w:gridCol w:w="1341"/>
        <w:gridCol w:w="1607"/>
      </w:tblGrid>
      <w:tr w:rsidR="002218F1" w:rsidRPr="000E7733" w:rsidTr="000E7733">
        <w:tc>
          <w:tcPr>
            <w:tcW w:w="636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N п/п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Наименование технологического нарушения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Время на устранение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Ожидаемая температура в жилых помещениях при температуре наружного воздуха, C</w:t>
            </w:r>
          </w:p>
        </w:tc>
      </w:tr>
      <w:tr w:rsidR="002218F1" w:rsidRPr="000E7733" w:rsidTr="00DF0528">
        <w:tc>
          <w:tcPr>
            <w:tcW w:w="636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1536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1378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0</w:t>
            </w:r>
          </w:p>
        </w:tc>
        <w:tc>
          <w:tcPr>
            <w:tcW w:w="1185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-10</w:t>
            </w:r>
          </w:p>
        </w:tc>
        <w:tc>
          <w:tcPr>
            <w:tcW w:w="1322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-20</w:t>
            </w:r>
          </w:p>
        </w:tc>
        <w:tc>
          <w:tcPr>
            <w:tcW w:w="1585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более -20</w:t>
            </w:r>
          </w:p>
        </w:tc>
      </w:tr>
      <w:tr w:rsidR="002218F1" w:rsidRPr="000E7733" w:rsidTr="00DF0528">
        <w:tc>
          <w:tcPr>
            <w:tcW w:w="636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1.</w:t>
            </w:r>
          </w:p>
        </w:tc>
        <w:tc>
          <w:tcPr>
            <w:tcW w:w="2404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Отключение отопления</w:t>
            </w:r>
          </w:p>
        </w:tc>
        <w:tc>
          <w:tcPr>
            <w:tcW w:w="1536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2 часа</w:t>
            </w:r>
          </w:p>
        </w:tc>
        <w:tc>
          <w:tcPr>
            <w:tcW w:w="1378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18</w:t>
            </w:r>
          </w:p>
        </w:tc>
        <w:tc>
          <w:tcPr>
            <w:tcW w:w="1185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18</w:t>
            </w:r>
          </w:p>
        </w:tc>
        <w:tc>
          <w:tcPr>
            <w:tcW w:w="1322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15</w:t>
            </w:r>
          </w:p>
        </w:tc>
        <w:tc>
          <w:tcPr>
            <w:tcW w:w="1585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15</w:t>
            </w:r>
          </w:p>
        </w:tc>
      </w:tr>
      <w:tr w:rsidR="002218F1" w:rsidRPr="000E7733" w:rsidTr="00DF0528">
        <w:tc>
          <w:tcPr>
            <w:tcW w:w="636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404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Отключение отопления</w:t>
            </w:r>
          </w:p>
        </w:tc>
        <w:tc>
          <w:tcPr>
            <w:tcW w:w="1536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4 часа</w:t>
            </w:r>
          </w:p>
        </w:tc>
        <w:tc>
          <w:tcPr>
            <w:tcW w:w="1378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18</w:t>
            </w:r>
          </w:p>
        </w:tc>
        <w:tc>
          <w:tcPr>
            <w:tcW w:w="1185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15</w:t>
            </w:r>
          </w:p>
        </w:tc>
        <w:tc>
          <w:tcPr>
            <w:tcW w:w="1322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15</w:t>
            </w:r>
          </w:p>
        </w:tc>
        <w:tc>
          <w:tcPr>
            <w:tcW w:w="1585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15</w:t>
            </w:r>
          </w:p>
        </w:tc>
      </w:tr>
      <w:tr w:rsidR="002218F1" w:rsidRPr="000E7733" w:rsidTr="00DF05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Отключение отопления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6 часов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10</w:t>
            </w:r>
          </w:p>
        </w:tc>
      </w:tr>
      <w:tr w:rsidR="002218F1" w:rsidRPr="000E7733" w:rsidTr="00DF05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4.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Отключение отопления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8 часов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10</w:t>
            </w:r>
          </w:p>
        </w:tc>
      </w:tr>
    </w:tbl>
    <w:p w:rsidR="002218F1" w:rsidRPr="000E7733" w:rsidRDefault="002218F1" w:rsidP="002218F1">
      <w:pPr>
        <w:pStyle w:val="ConsPlusNormal"/>
        <w:ind w:firstLine="540"/>
        <w:jc w:val="both"/>
        <w:rPr>
          <w:sz w:val="26"/>
          <w:szCs w:val="26"/>
        </w:rPr>
      </w:pPr>
    </w:p>
    <w:p w:rsidR="002218F1" w:rsidRPr="000E7733" w:rsidRDefault="002218F1" w:rsidP="002218F1">
      <w:pPr>
        <w:pStyle w:val="ConsPlusNormal"/>
        <w:ind w:firstLine="540"/>
        <w:jc w:val="both"/>
        <w:rPr>
          <w:sz w:val="26"/>
          <w:szCs w:val="26"/>
        </w:rPr>
      </w:pPr>
      <w:r w:rsidRPr="000E7733">
        <w:rPr>
          <w:sz w:val="26"/>
          <w:szCs w:val="26"/>
        </w:rPr>
        <w:t>в) на объектах электроснабжения:</w:t>
      </w:r>
    </w:p>
    <w:p w:rsidR="002218F1" w:rsidRPr="000E7733" w:rsidRDefault="002218F1" w:rsidP="002218F1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6"/>
        <w:gridCol w:w="5729"/>
        <w:gridCol w:w="3511"/>
      </w:tblGrid>
      <w:tr w:rsidR="002218F1" w:rsidRPr="000E7733" w:rsidTr="00DF0528">
        <w:tc>
          <w:tcPr>
            <w:tcW w:w="676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N п/п</w:t>
            </w:r>
          </w:p>
        </w:tc>
        <w:tc>
          <w:tcPr>
            <w:tcW w:w="5729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Наименование технологического нарушения</w:t>
            </w:r>
          </w:p>
        </w:tc>
        <w:tc>
          <w:tcPr>
            <w:tcW w:w="3511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Время устранения</w:t>
            </w:r>
          </w:p>
        </w:tc>
      </w:tr>
      <w:tr w:rsidR="002218F1" w:rsidRPr="000E7733" w:rsidTr="00DF0528">
        <w:tc>
          <w:tcPr>
            <w:tcW w:w="676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</w:t>
            </w:r>
          </w:p>
        </w:tc>
        <w:tc>
          <w:tcPr>
            <w:tcW w:w="5729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Отключение электроснабжения</w:t>
            </w:r>
          </w:p>
        </w:tc>
        <w:tc>
          <w:tcPr>
            <w:tcW w:w="3511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2 часа</w:t>
            </w:r>
          </w:p>
        </w:tc>
      </w:tr>
    </w:tbl>
    <w:p w:rsidR="00DF0528" w:rsidRPr="000E7733" w:rsidRDefault="00DF0528" w:rsidP="002218F1">
      <w:pPr>
        <w:pStyle w:val="ConsPlusNormal"/>
        <w:jc w:val="right"/>
        <w:rPr>
          <w:sz w:val="26"/>
          <w:szCs w:val="26"/>
          <w:lang w:val="en-US"/>
        </w:rPr>
      </w:pPr>
    </w:p>
    <w:p w:rsidR="00DF0528" w:rsidRPr="000E7733" w:rsidRDefault="00DF0528">
      <w:pPr>
        <w:rPr>
          <w:szCs w:val="26"/>
          <w:lang w:val="en-US"/>
        </w:rPr>
      </w:pPr>
      <w:r w:rsidRPr="000E7733">
        <w:rPr>
          <w:szCs w:val="26"/>
          <w:lang w:val="en-US"/>
        </w:rPr>
        <w:br w:type="page"/>
      </w:r>
    </w:p>
    <w:p w:rsidR="002218F1" w:rsidRPr="000E7733" w:rsidRDefault="002218F1" w:rsidP="002218F1">
      <w:pPr>
        <w:pStyle w:val="ConsPlusNormal"/>
        <w:jc w:val="right"/>
        <w:rPr>
          <w:sz w:val="26"/>
          <w:szCs w:val="26"/>
        </w:rPr>
      </w:pPr>
      <w:r w:rsidRPr="000E7733">
        <w:rPr>
          <w:sz w:val="26"/>
          <w:szCs w:val="26"/>
        </w:rPr>
        <w:lastRenderedPageBreak/>
        <w:t>Приложение</w:t>
      </w:r>
    </w:p>
    <w:p w:rsidR="002218F1" w:rsidRPr="000E7733" w:rsidRDefault="002218F1" w:rsidP="002218F1">
      <w:pPr>
        <w:pStyle w:val="ConsPlusNormal"/>
        <w:jc w:val="right"/>
        <w:rPr>
          <w:sz w:val="26"/>
          <w:szCs w:val="26"/>
        </w:rPr>
      </w:pPr>
      <w:r w:rsidRPr="000E7733">
        <w:rPr>
          <w:sz w:val="26"/>
          <w:szCs w:val="26"/>
        </w:rPr>
        <w:t>к Плану действий по ликвидации</w:t>
      </w:r>
    </w:p>
    <w:p w:rsidR="002218F1" w:rsidRPr="000E7733" w:rsidRDefault="002218F1" w:rsidP="002218F1">
      <w:pPr>
        <w:pStyle w:val="ConsPlusNormal"/>
        <w:jc w:val="right"/>
        <w:rPr>
          <w:sz w:val="26"/>
          <w:szCs w:val="26"/>
        </w:rPr>
      </w:pPr>
      <w:r w:rsidRPr="000E7733">
        <w:rPr>
          <w:sz w:val="26"/>
          <w:szCs w:val="26"/>
        </w:rPr>
        <w:t>последствий аварийных ситуаций</w:t>
      </w:r>
    </w:p>
    <w:p w:rsidR="002218F1" w:rsidRPr="000E7733" w:rsidRDefault="002218F1" w:rsidP="002218F1">
      <w:pPr>
        <w:pStyle w:val="ConsPlusNormal"/>
        <w:jc w:val="right"/>
        <w:rPr>
          <w:sz w:val="26"/>
          <w:szCs w:val="26"/>
        </w:rPr>
      </w:pPr>
      <w:r w:rsidRPr="000E7733">
        <w:rPr>
          <w:sz w:val="26"/>
          <w:szCs w:val="26"/>
        </w:rPr>
        <w:t>на системах теплоснабжения</w:t>
      </w:r>
    </w:p>
    <w:p w:rsidR="002218F1" w:rsidRPr="000E7733" w:rsidRDefault="002218F1" w:rsidP="002218F1">
      <w:pPr>
        <w:pStyle w:val="ConsPlusNormal"/>
        <w:jc w:val="right"/>
        <w:rPr>
          <w:sz w:val="26"/>
          <w:szCs w:val="26"/>
        </w:rPr>
      </w:pPr>
      <w:r w:rsidRPr="000E7733">
        <w:rPr>
          <w:sz w:val="26"/>
          <w:szCs w:val="26"/>
        </w:rPr>
        <w:t>с применением электронного</w:t>
      </w:r>
    </w:p>
    <w:p w:rsidR="002218F1" w:rsidRPr="000E7733" w:rsidRDefault="002218F1" w:rsidP="002218F1">
      <w:pPr>
        <w:pStyle w:val="ConsPlusNormal"/>
        <w:jc w:val="right"/>
        <w:rPr>
          <w:sz w:val="26"/>
          <w:szCs w:val="26"/>
        </w:rPr>
      </w:pPr>
      <w:r w:rsidRPr="000E7733">
        <w:rPr>
          <w:sz w:val="26"/>
          <w:szCs w:val="26"/>
        </w:rPr>
        <w:t>моделирования аварийных ситуаций</w:t>
      </w:r>
    </w:p>
    <w:p w:rsidR="002218F1" w:rsidRPr="000E7733" w:rsidRDefault="002218F1" w:rsidP="002218F1">
      <w:pPr>
        <w:pStyle w:val="ConsPlusNormal"/>
        <w:ind w:firstLine="540"/>
        <w:jc w:val="both"/>
        <w:rPr>
          <w:sz w:val="26"/>
          <w:szCs w:val="26"/>
        </w:rPr>
      </w:pPr>
    </w:p>
    <w:p w:rsidR="002218F1" w:rsidRPr="000E7733" w:rsidRDefault="002218F1" w:rsidP="002218F1">
      <w:pPr>
        <w:pStyle w:val="ConsPlusNormal"/>
        <w:jc w:val="center"/>
        <w:rPr>
          <w:sz w:val="26"/>
          <w:szCs w:val="26"/>
        </w:rPr>
      </w:pPr>
      <w:r w:rsidRPr="000E7733">
        <w:rPr>
          <w:sz w:val="26"/>
          <w:szCs w:val="26"/>
        </w:rPr>
        <w:t>Порядок</w:t>
      </w:r>
    </w:p>
    <w:p w:rsidR="002218F1" w:rsidRPr="000E7733" w:rsidRDefault="002218F1" w:rsidP="002218F1">
      <w:pPr>
        <w:pStyle w:val="ConsPlusNormal"/>
        <w:jc w:val="center"/>
        <w:rPr>
          <w:sz w:val="26"/>
          <w:szCs w:val="26"/>
        </w:rPr>
      </w:pPr>
      <w:r w:rsidRPr="000E7733">
        <w:rPr>
          <w:sz w:val="26"/>
          <w:szCs w:val="26"/>
        </w:rPr>
        <w:t>действий Бурлинског</w:t>
      </w:r>
      <w:r w:rsidR="00DF0528" w:rsidRPr="000E7733">
        <w:rPr>
          <w:sz w:val="26"/>
          <w:szCs w:val="26"/>
        </w:rPr>
        <w:t>о</w:t>
      </w:r>
      <w:r w:rsidRPr="000E7733">
        <w:rPr>
          <w:sz w:val="26"/>
          <w:szCs w:val="26"/>
        </w:rPr>
        <w:t xml:space="preserve"> районного звена ЧС при аварийном</w:t>
      </w:r>
    </w:p>
    <w:p w:rsidR="002218F1" w:rsidRPr="000E7733" w:rsidRDefault="002218F1" w:rsidP="002218F1">
      <w:pPr>
        <w:pStyle w:val="ConsPlusNormal"/>
        <w:jc w:val="center"/>
        <w:rPr>
          <w:sz w:val="26"/>
          <w:szCs w:val="26"/>
        </w:rPr>
      </w:pPr>
      <w:r w:rsidRPr="000E7733">
        <w:rPr>
          <w:sz w:val="26"/>
          <w:szCs w:val="26"/>
        </w:rPr>
        <w:t>отключении систем жизнеобеспечения населения в жилых домах</w:t>
      </w:r>
    </w:p>
    <w:p w:rsidR="002218F1" w:rsidRPr="000E7733" w:rsidRDefault="002218F1" w:rsidP="002218F1">
      <w:pPr>
        <w:pStyle w:val="ConsPlusNormal"/>
        <w:jc w:val="center"/>
        <w:rPr>
          <w:sz w:val="26"/>
          <w:szCs w:val="26"/>
        </w:rPr>
      </w:pPr>
      <w:r w:rsidRPr="000E7733">
        <w:rPr>
          <w:sz w:val="26"/>
          <w:szCs w:val="26"/>
        </w:rPr>
        <w:t>на сутки и более (в условиях критически низких температур</w:t>
      </w:r>
    </w:p>
    <w:p w:rsidR="002218F1" w:rsidRPr="000E7733" w:rsidRDefault="002218F1" w:rsidP="002218F1">
      <w:pPr>
        <w:pStyle w:val="ConsPlusNormal"/>
        <w:jc w:val="center"/>
        <w:rPr>
          <w:sz w:val="26"/>
          <w:szCs w:val="26"/>
        </w:rPr>
      </w:pPr>
      <w:r w:rsidRPr="000E7733">
        <w:rPr>
          <w:sz w:val="26"/>
          <w:szCs w:val="26"/>
        </w:rPr>
        <w:t>окружающего воздуха)</w:t>
      </w:r>
    </w:p>
    <w:p w:rsidR="002218F1" w:rsidRPr="000E7733" w:rsidRDefault="002218F1" w:rsidP="002218F1">
      <w:pPr>
        <w:tabs>
          <w:tab w:val="left" w:pos="1175"/>
        </w:tabs>
        <w:rPr>
          <w:szCs w:val="26"/>
        </w:rPr>
      </w:pPr>
      <w:r w:rsidRPr="000E7733">
        <w:rPr>
          <w:szCs w:val="26"/>
        </w:rPr>
        <w:tab/>
      </w: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3665"/>
        <w:gridCol w:w="726"/>
        <w:gridCol w:w="1726"/>
        <w:gridCol w:w="16"/>
        <w:gridCol w:w="3406"/>
      </w:tblGrid>
      <w:tr w:rsidR="002218F1" w:rsidRPr="000E7733" w:rsidTr="000E7733">
        <w:tc>
          <w:tcPr>
            <w:tcW w:w="639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N</w:t>
            </w:r>
          </w:p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п/п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Мероприятия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3359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Исполнитель</w:t>
            </w:r>
          </w:p>
        </w:tc>
      </w:tr>
      <w:tr w:rsidR="002218F1" w:rsidRPr="000E7733" w:rsidTr="00DF0528">
        <w:tc>
          <w:tcPr>
            <w:tcW w:w="639" w:type="dxa"/>
          </w:tcPr>
          <w:p w:rsidR="002218F1" w:rsidRPr="000E7733" w:rsidRDefault="002218F1" w:rsidP="00F14A83">
            <w:pPr>
              <w:pStyle w:val="ConsPlusNormal"/>
              <w:jc w:val="center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</w:t>
            </w:r>
          </w:p>
        </w:tc>
        <w:tc>
          <w:tcPr>
            <w:tcW w:w="4330" w:type="dxa"/>
            <w:gridSpan w:val="2"/>
          </w:tcPr>
          <w:p w:rsidR="002218F1" w:rsidRPr="000E7733" w:rsidRDefault="002218F1" w:rsidP="00F14A83">
            <w:pPr>
              <w:pStyle w:val="ConsPlusNormal"/>
              <w:jc w:val="center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2</w:t>
            </w:r>
          </w:p>
        </w:tc>
        <w:tc>
          <w:tcPr>
            <w:tcW w:w="1718" w:type="dxa"/>
            <w:gridSpan w:val="2"/>
          </w:tcPr>
          <w:p w:rsidR="002218F1" w:rsidRPr="000E7733" w:rsidRDefault="002218F1" w:rsidP="00F14A83">
            <w:pPr>
              <w:pStyle w:val="ConsPlusNormal"/>
              <w:jc w:val="center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3</w:t>
            </w:r>
          </w:p>
        </w:tc>
        <w:tc>
          <w:tcPr>
            <w:tcW w:w="3359" w:type="dxa"/>
          </w:tcPr>
          <w:p w:rsidR="002218F1" w:rsidRPr="000E7733" w:rsidRDefault="002218F1" w:rsidP="00F14A83">
            <w:pPr>
              <w:pStyle w:val="ConsPlusNormal"/>
              <w:jc w:val="center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4</w:t>
            </w:r>
          </w:p>
        </w:tc>
      </w:tr>
      <w:tr w:rsidR="002218F1" w:rsidRPr="000E7733" w:rsidTr="00DF0528">
        <w:tc>
          <w:tcPr>
            <w:tcW w:w="10046" w:type="dxa"/>
            <w:gridSpan w:val="6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При возникновении аварии на коммунальных системах жизнеобеспечения</w:t>
            </w:r>
          </w:p>
        </w:tc>
      </w:tr>
      <w:tr w:rsidR="002218F1" w:rsidRPr="000E7733" w:rsidTr="00DF0528">
        <w:tc>
          <w:tcPr>
            <w:tcW w:w="639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</w:t>
            </w:r>
          </w:p>
        </w:tc>
        <w:tc>
          <w:tcPr>
            <w:tcW w:w="4330" w:type="dxa"/>
            <w:gridSpan w:val="2"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При поступлении информации (сигнала) в дежурно-диспетчерские службы ресурсоснабжающих организаций (далее - ДДС РСО), организаций об аварии на коммунально-технических системах жизнеобеспечения населения:</w:t>
            </w:r>
          </w:p>
        </w:tc>
        <w:tc>
          <w:tcPr>
            <w:tcW w:w="1702" w:type="dxa"/>
            <w:vMerge w:val="restart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Немедленно</w:t>
            </w:r>
          </w:p>
        </w:tc>
        <w:tc>
          <w:tcPr>
            <w:tcW w:w="3375" w:type="dxa"/>
            <w:gridSpan w:val="2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2218F1" w:rsidRPr="000E7733" w:rsidTr="00DF0528">
        <w:tc>
          <w:tcPr>
            <w:tcW w:w="639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330" w:type="dxa"/>
            <w:gridSpan w:val="2"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</w:t>
            </w:r>
          </w:p>
        </w:tc>
        <w:tc>
          <w:tcPr>
            <w:tcW w:w="1702" w:type="dxa"/>
            <w:vMerge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375" w:type="dxa"/>
            <w:gridSpan w:val="2"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ДДС РСО</w:t>
            </w:r>
          </w:p>
        </w:tc>
      </w:tr>
      <w:tr w:rsidR="002218F1" w:rsidRPr="000E7733" w:rsidTr="00DF0528">
        <w:tc>
          <w:tcPr>
            <w:tcW w:w="639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330" w:type="dxa"/>
            <w:gridSpan w:val="2"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</w:t>
            </w:r>
          </w:p>
        </w:tc>
        <w:tc>
          <w:tcPr>
            <w:tcW w:w="1702" w:type="dxa"/>
            <w:vMerge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375" w:type="dxa"/>
            <w:gridSpan w:val="2"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Аварийно-восстановительные бригады, ДДС РСО</w:t>
            </w:r>
          </w:p>
        </w:tc>
      </w:tr>
      <w:tr w:rsidR="002218F1" w:rsidRPr="000E7733" w:rsidTr="00DF0528">
        <w:tc>
          <w:tcPr>
            <w:tcW w:w="639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330" w:type="dxa"/>
            <w:gridSpan w:val="2"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организация электроснабжения объектов жизнеобеспечения населения по обводным каналам; организация работ по восстановлению линий электропередач и систем жизнеобеспечения при авариях на них</w:t>
            </w:r>
          </w:p>
        </w:tc>
        <w:tc>
          <w:tcPr>
            <w:tcW w:w="1702" w:type="dxa"/>
            <w:vMerge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375" w:type="dxa"/>
            <w:gridSpan w:val="2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Аварийно-восстановительные бригады, ДДС РСО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</w:t>
            </w:r>
          </w:p>
        </w:tc>
        <w:tc>
          <w:tcPr>
            <w:tcW w:w="1702" w:type="dxa"/>
            <w:vMerge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Аварийно-восстановительные бригады, ДДС РСО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сбор от ДДС РСО и обобщение сведений о последствиях аварийной ситуации, ходе ведения работ по ее устранению, задействованных силах и средствах</w:t>
            </w:r>
          </w:p>
        </w:tc>
        <w:tc>
          <w:tcPr>
            <w:tcW w:w="1702" w:type="dxa"/>
            <w:vMerge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ЕДДС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Усиление ДДС РСО и ЕДДС (при необходимости)</w:t>
            </w:r>
          </w:p>
        </w:tc>
        <w:tc>
          <w:tcPr>
            <w:tcW w:w="1702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Ч + 1 ч 30 мин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ЕДДС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3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</w:t>
            </w:r>
          </w:p>
        </w:tc>
        <w:tc>
          <w:tcPr>
            <w:tcW w:w="1702" w:type="dxa"/>
            <w:vMerge w:val="restart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Ч + (0 ч 30 мин - 1 ч 00 мин)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РСО, аварийно-восстановительные бригады РСО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подключение дополнительных источников энергоснабжения (освещения) для работы в темное время суток</w:t>
            </w:r>
          </w:p>
        </w:tc>
        <w:tc>
          <w:tcPr>
            <w:tcW w:w="1702" w:type="dxa"/>
            <w:vMerge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РСО, аварийно-восстановительные бригады РСО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обеспечение бесперебойной подачи тепла в жилые кварталы</w:t>
            </w:r>
          </w:p>
        </w:tc>
        <w:tc>
          <w:tcPr>
            <w:tcW w:w="1702" w:type="dxa"/>
            <w:vMerge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Аварийно-восстановительные бригады РСО</w:t>
            </w:r>
          </w:p>
        </w:tc>
      </w:tr>
      <w:tr w:rsidR="002218F1" w:rsidRPr="000E7733" w:rsidTr="000E773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4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При поступлении сигнала в администрацию Бурлинского муниципального района об аварии на коммунальных системах жизнеобеспечения: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Немедленно, Ч + 1 ч 30 мин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2218F1" w:rsidRPr="000E7733" w:rsidTr="000E773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 xml:space="preserve">оповещение и сбор комиссии по ЧС и ОПБ (по решению председателя КЧС и ОПБ МР при критически низких температурах, остановке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</w:t>
            </w:r>
            <w:r w:rsidRPr="000E7733">
              <w:rPr>
                <w:sz w:val="26"/>
                <w:szCs w:val="26"/>
              </w:rPr>
              <w:lastRenderedPageBreak/>
              <w:t>школ, повлекших нарушения условий жизнедеятельности людей)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ЕДДС</w:t>
            </w:r>
          </w:p>
        </w:tc>
      </w:tr>
      <w:tr w:rsidR="002218F1" w:rsidRPr="000E7733" w:rsidTr="000E773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энергоснабжения, в том числе с применением электронного моделирования аварийной ситуации в схеме теплоснабжения Бурлинского муниципального района, выполненной на базе программного комплекса "Теплоэксперт" и программного комплекса ZULU, и выдача рекомендаций в администрацию муниципального района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Ч + 2 ч 00 мин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ТСО,</w:t>
            </w:r>
          </w:p>
          <w:p w:rsidR="002218F1" w:rsidRPr="000E7733" w:rsidRDefault="002218F1" w:rsidP="002218F1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ЕДДС</w:t>
            </w:r>
          </w:p>
        </w:tc>
      </w:tr>
      <w:tr w:rsidR="002218F1" w:rsidRPr="000E7733" w:rsidTr="000E773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6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Проведение заседания КЧС и ОПБ МР, принятие решения КЧС и ОПБ, подготовка постановления администрации Бурлинского муниципального района о введении режима "Повышенная готовность".</w:t>
            </w:r>
          </w:p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(при критически низких температурах, остановках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Ч + (1 ч 30 мин - 2 ч 30 мин)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Председатель КЧС и ОПБ МР, оперативная группа КЧС и ОПБ МР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7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Организация работы оперативной группы при КЧС и ОПБ МР</w:t>
            </w:r>
          </w:p>
        </w:tc>
        <w:tc>
          <w:tcPr>
            <w:tcW w:w="1702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Ч + 2 ч 30 мин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Председатель КЧС и ОПБ МР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8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 xml:space="preserve">Уточнение (при необходимости): - пунктов временного размещения и пунктов длительного проживания эвакуируемого населения; - планов эвакуации населения из зоны чрезвычайной ситуации. Планирование обеспечения эвакуируемого населения питанием и материальными средствами первой необходимости. Принятие непосредственного участия в эвакуации населения и размещении </w:t>
            </w:r>
            <w:r w:rsidRPr="000E7733">
              <w:rPr>
                <w:sz w:val="26"/>
                <w:szCs w:val="26"/>
              </w:rPr>
              <w:lastRenderedPageBreak/>
              <w:t>эвакуируемых</w:t>
            </w:r>
          </w:p>
        </w:tc>
        <w:tc>
          <w:tcPr>
            <w:tcW w:w="1702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lastRenderedPageBreak/>
              <w:t>Ч + 2 ч 30 мин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Эвакуационная комиссия Бурлинского муниципального района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Перевод ОДС в режим Повышенная готовность (по решению Главы Бурлинского муниципального района). Организация взаимодействия с органами исполнительной власти по проведению аварийно-спасательных и других неотложных работ (АСДНР) (при необходимости)</w:t>
            </w:r>
          </w:p>
        </w:tc>
        <w:tc>
          <w:tcPr>
            <w:tcW w:w="1702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Ч + 2 ч 30 мин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Председатель КЧС и ОПБ МР, оперативная группа КЧС и ОПБ МР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10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Выезд оперативной группы МР на место, в котором произошла авария. Проведение анализа обстановки, определение возможных последствий аварии и необходимых сил и средств для ее ликвидации (по решению главы Бурлинского муниципального района). Определение количества потенциально опасных и химически опасных предприятий, котельных, учреждений здравоохранения, учреждений с круглосуточным пребыванием маломобильных групп населения, попадающих в зону возможной ЧС</w:t>
            </w:r>
          </w:p>
        </w:tc>
        <w:tc>
          <w:tcPr>
            <w:tcW w:w="1702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Ч + (2 ч 00 мин - 3 час 00 мин)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Оперативная группа КЧС и ОПБ МР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11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Организация несения круглосуточного дежурства руководящего состава администрации Бурлинского муниципального района (по решению главы Бурлинского муниципального района)</w:t>
            </w:r>
          </w:p>
        </w:tc>
        <w:tc>
          <w:tcPr>
            <w:tcW w:w="1702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Ч + 3 ч 00 мин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Оперативная группа КЧС и ОПБ МР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Организация и проведение работ по ликвидации аварии на коммунальных системах жизнеобеспечения</w:t>
            </w:r>
          </w:p>
        </w:tc>
        <w:tc>
          <w:tcPr>
            <w:tcW w:w="1702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Ч + 3 ч 00 мин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оперативная группа КЧС и ОПБ МР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13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Оповещение населения об аварии на коммунально-энергетических сетях (при необходимости)</w:t>
            </w:r>
          </w:p>
        </w:tc>
        <w:tc>
          <w:tcPr>
            <w:tcW w:w="1702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Ч + 3 ч 00 мин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оперативная группа КЧС и ОПБ МР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14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 Бурлинского муниципального района</w:t>
            </w:r>
          </w:p>
        </w:tc>
        <w:tc>
          <w:tcPr>
            <w:tcW w:w="1702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Ч + 3 ч 00 мин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оперативная группа КЧС и ОПБ МР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15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 xml:space="preserve">Организация сбора и обобщения </w:t>
            </w:r>
            <w:r w:rsidRPr="000E7733">
              <w:rPr>
                <w:sz w:val="26"/>
                <w:szCs w:val="26"/>
              </w:rPr>
              <w:lastRenderedPageBreak/>
              <w:t>информации: - о ходе развития аварии и проведения работ по ее ликвидации; - о состоянии безопасности объектов жизнеобеспечения населения Бурлинского муниципального района; - о состоянии отопительных котельных, тепловых пунктов, систем энергоснабжения, о наличии резервного топлива</w:t>
            </w:r>
          </w:p>
        </w:tc>
        <w:tc>
          <w:tcPr>
            <w:tcW w:w="1702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lastRenderedPageBreak/>
              <w:t xml:space="preserve">Через каждый </w:t>
            </w:r>
            <w:r w:rsidRPr="000E7733">
              <w:rPr>
                <w:sz w:val="26"/>
                <w:szCs w:val="26"/>
              </w:rPr>
              <w:lastRenderedPageBreak/>
              <w:t>1 час (в течение первых суток), 2 часа (в последующие сутки)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lastRenderedPageBreak/>
              <w:t xml:space="preserve">Оперативная группа КЧС и </w:t>
            </w:r>
            <w:r w:rsidRPr="000E7733">
              <w:rPr>
                <w:sz w:val="26"/>
                <w:szCs w:val="26"/>
              </w:rPr>
              <w:lastRenderedPageBreak/>
              <w:t>ОПБ МР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Организация контроля за устойчивой работой объектов и систем жизнеобеспечения населения</w:t>
            </w:r>
          </w:p>
        </w:tc>
        <w:tc>
          <w:tcPr>
            <w:tcW w:w="1702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В ходе ликвидации аварии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оперативная группа КЧС и ОПБ МР</w:t>
            </w:r>
          </w:p>
        </w:tc>
      </w:tr>
      <w:tr w:rsidR="002218F1" w:rsidRPr="000E7733" w:rsidTr="000E773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17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Ч + 3 ч 00 мин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Отдел полиции</w:t>
            </w:r>
          </w:p>
        </w:tc>
      </w:tr>
      <w:tr w:rsidR="002218F1" w:rsidRPr="000E7733" w:rsidTr="000E773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18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Привлечение дополнительных сил и средств, необходимых для ликвидации аварии на коммунальных системах жизнеобеспечения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По решению председателя комиссии по ликвидации ЧС и ОПБ Романовского муниципального района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Аварийно-восстановительные бригады ресурсоснабжающих организаций</w:t>
            </w:r>
          </w:p>
        </w:tc>
      </w:tr>
      <w:tr w:rsidR="002218F1" w:rsidRPr="000E7733" w:rsidTr="00DF0528">
        <w:tc>
          <w:tcPr>
            <w:tcW w:w="10046" w:type="dxa"/>
            <w:gridSpan w:val="6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По истечении 24 часов после возникновения аварии на коммунальных системах жизнеобеспечения (переход аварии в режим чрезвычайной ситуации)</w:t>
            </w:r>
          </w:p>
        </w:tc>
      </w:tr>
      <w:tr w:rsidR="002218F1" w:rsidRPr="000E7733" w:rsidTr="00DF0528">
        <w:tc>
          <w:tcPr>
            <w:tcW w:w="639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19</w:t>
            </w:r>
          </w:p>
        </w:tc>
        <w:tc>
          <w:tcPr>
            <w:tcW w:w="3614" w:type="dxa"/>
          </w:tcPr>
          <w:p w:rsidR="002218F1" w:rsidRPr="000E7733" w:rsidRDefault="002218F1" w:rsidP="002218F1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Принятие решения КЧС и ОПБ, подготовка постановления администрации Романовского муниципального района о переводе Бурлинского районного звена ЧС в режим Чрезвычайной ситуации</w:t>
            </w:r>
          </w:p>
        </w:tc>
        <w:tc>
          <w:tcPr>
            <w:tcW w:w="2434" w:type="dxa"/>
            <w:gridSpan w:val="3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Ч + 24 час 00 мин</w:t>
            </w:r>
          </w:p>
        </w:tc>
        <w:tc>
          <w:tcPr>
            <w:tcW w:w="3356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Председатель КЧС и ОПБ МР</w:t>
            </w:r>
          </w:p>
        </w:tc>
      </w:tr>
      <w:tr w:rsidR="002218F1" w:rsidRPr="000E7733" w:rsidTr="00DF0528">
        <w:tc>
          <w:tcPr>
            <w:tcW w:w="639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20</w:t>
            </w:r>
          </w:p>
        </w:tc>
        <w:tc>
          <w:tcPr>
            <w:tcW w:w="3614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 xml:space="preserve">Усиление группировки сил и средств, необходимых для ликвидации ЧС. Приведение в готовность нештатных формирований по обеспечению выполнения мероприятий по гражданской обороне (НФГО). Определение количества сил и средств, направляемых для оказания помощи в ликвидации </w:t>
            </w:r>
            <w:r w:rsidRPr="000E7733">
              <w:rPr>
                <w:sz w:val="26"/>
                <w:szCs w:val="26"/>
              </w:rPr>
              <w:lastRenderedPageBreak/>
              <w:t>ЧС</w:t>
            </w:r>
          </w:p>
        </w:tc>
        <w:tc>
          <w:tcPr>
            <w:tcW w:w="2434" w:type="dxa"/>
            <w:gridSpan w:val="3"/>
          </w:tcPr>
          <w:p w:rsidR="002218F1" w:rsidRPr="000E7733" w:rsidRDefault="002218F1" w:rsidP="002218F1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lastRenderedPageBreak/>
              <w:t>По решению председателя комиссии по ликвидации ЧС и ОПБ Бурлинского муниципального района</w:t>
            </w:r>
          </w:p>
        </w:tc>
        <w:tc>
          <w:tcPr>
            <w:tcW w:w="3356" w:type="dxa"/>
          </w:tcPr>
          <w:p w:rsidR="002218F1" w:rsidRPr="000E7733" w:rsidRDefault="002218F1" w:rsidP="002218F1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Администрация Бурлинского муниципального района</w:t>
            </w:r>
          </w:p>
        </w:tc>
      </w:tr>
      <w:tr w:rsidR="002218F1" w:rsidRPr="000E7733" w:rsidTr="00DF0528">
        <w:tc>
          <w:tcPr>
            <w:tcW w:w="639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3614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Проведение мониторинга аварийной обстановки в населенных пунктах, где произошла ЧС. Сбор, анализ, обобщение и передача информации в заинтересованные ведомства о результатах мониторинга</w:t>
            </w:r>
          </w:p>
        </w:tc>
        <w:tc>
          <w:tcPr>
            <w:tcW w:w="2434" w:type="dxa"/>
            <w:gridSpan w:val="3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Через каждые 2 часа</w:t>
            </w:r>
          </w:p>
        </w:tc>
        <w:tc>
          <w:tcPr>
            <w:tcW w:w="3356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Оперативная группа при КЧС и ОПБ МР</w:t>
            </w:r>
          </w:p>
        </w:tc>
      </w:tr>
      <w:tr w:rsidR="002218F1" w:rsidRPr="000E7733" w:rsidTr="00DF0528">
        <w:tc>
          <w:tcPr>
            <w:tcW w:w="639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22</w:t>
            </w:r>
          </w:p>
        </w:tc>
        <w:tc>
          <w:tcPr>
            <w:tcW w:w="3614" w:type="dxa"/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Подготовка проекта распоряжения о переводе Бурлинского районного звена ЧС в режим</w:t>
            </w:r>
          </w:p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повседневной деятельности</w:t>
            </w:r>
          </w:p>
        </w:tc>
        <w:tc>
          <w:tcPr>
            <w:tcW w:w="2434" w:type="dxa"/>
            <w:gridSpan w:val="3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При обеспечении устойчивого функционирования объектов жизнеобеспечения населения</w:t>
            </w:r>
          </w:p>
        </w:tc>
        <w:tc>
          <w:tcPr>
            <w:tcW w:w="3356" w:type="dxa"/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оперативная группа при КЧС и ОПБ МР</w:t>
            </w:r>
          </w:p>
        </w:tc>
      </w:tr>
      <w:tr w:rsidR="002218F1" w:rsidRPr="000E7733" w:rsidTr="00DF0528">
        <w:tc>
          <w:tcPr>
            <w:tcW w:w="639" w:type="dxa"/>
            <w:tcBorders>
              <w:bottom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23</w:t>
            </w: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Доведение распоряжения главы Бурлинского муниципального района о переводе Бурлинского районного звена ЧС в режим ПОВСЕДНЕВНОЙ ДЕЯТЕЛЬНОСТИ</w:t>
            </w:r>
          </w:p>
        </w:tc>
        <w:tc>
          <w:tcPr>
            <w:tcW w:w="2434" w:type="dxa"/>
            <w:gridSpan w:val="3"/>
            <w:tcBorders>
              <w:bottom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По завершении работ по ликвидации ЧС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Оперативная группа КЧС и ОПБ МР, диспетчер ЕДДС</w:t>
            </w:r>
          </w:p>
        </w:tc>
      </w:tr>
      <w:tr w:rsidR="002218F1" w:rsidRPr="000E7733" w:rsidTr="00DF0528">
        <w:tc>
          <w:tcPr>
            <w:tcW w:w="639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24</w:t>
            </w:r>
          </w:p>
        </w:tc>
        <w:tc>
          <w:tcPr>
            <w:tcW w:w="3614" w:type="dxa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Анализ и оценка эффективности проведенного комплекса мероприятий и действий служб, привлекаемых для ликвидации ЧС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</w:tcBorders>
          </w:tcPr>
          <w:p w:rsidR="002218F1" w:rsidRPr="000E7733" w:rsidRDefault="002218F1" w:rsidP="00F14A83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В течение месяца после ликвидации ЧС</w:t>
            </w:r>
          </w:p>
        </w:tc>
        <w:tc>
          <w:tcPr>
            <w:tcW w:w="3356" w:type="dxa"/>
            <w:tcBorders>
              <w:top w:val="single" w:sz="4" w:space="0" w:color="auto"/>
            </w:tcBorders>
          </w:tcPr>
          <w:p w:rsidR="002218F1" w:rsidRPr="000E7733" w:rsidRDefault="002218F1" w:rsidP="002218F1">
            <w:pPr>
              <w:pStyle w:val="ConsPlusNormal"/>
              <w:jc w:val="both"/>
              <w:rPr>
                <w:sz w:val="26"/>
                <w:szCs w:val="26"/>
              </w:rPr>
            </w:pPr>
            <w:r w:rsidRPr="000E7733">
              <w:rPr>
                <w:sz w:val="26"/>
                <w:szCs w:val="26"/>
              </w:rPr>
              <w:t>Председатель комиссии по ЧС и ОПБ Бурлинского муниципального района</w:t>
            </w:r>
          </w:p>
        </w:tc>
      </w:tr>
    </w:tbl>
    <w:p w:rsidR="002218F1" w:rsidRPr="002218F1" w:rsidRDefault="002218F1" w:rsidP="000E7733">
      <w:pPr>
        <w:tabs>
          <w:tab w:val="left" w:pos="1175"/>
        </w:tabs>
        <w:rPr>
          <w:szCs w:val="26"/>
        </w:rPr>
      </w:pPr>
    </w:p>
    <w:sectPr w:rsidR="002218F1" w:rsidRPr="002218F1" w:rsidSect="00177CE7">
      <w:headerReference w:type="default" r:id="rId7"/>
      <w:pgSz w:w="11906" w:h="16838"/>
      <w:pgMar w:top="851" w:right="566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DB1" w:rsidRDefault="00B10DB1" w:rsidP="00D1652A">
      <w:r>
        <w:separator/>
      </w:r>
    </w:p>
  </w:endnote>
  <w:endnote w:type="continuationSeparator" w:id="0">
    <w:p w:rsidR="00B10DB1" w:rsidRDefault="00B10DB1" w:rsidP="00D16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DB1" w:rsidRDefault="00B10DB1" w:rsidP="00D1652A">
      <w:r>
        <w:separator/>
      </w:r>
    </w:p>
  </w:footnote>
  <w:footnote w:type="continuationSeparator" w:id="0">
    <w:p w:rsidR="00B10DB1" w:rsidRDefault="00B10DB1" w:rsidP="00D16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52A" w:rsidRDefault="002218F1" w:rsidP="00D1652A">
    <w:pPr>
      <w:pStyle w:val="a7"/>
      <w:tabs>
        <w:tab w:val="clear" w:pos="4677"/>
        <w:tab w:val="clear" w:pos="9355"/>
        <w:tab w:val="left" w:pos="821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86D7D"/>
    <w:multiLevelType w:val="multilevel"/>
    <w:tmpl w:val="5002B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BB5"/>
    <w:rsid w:val="000130BD"/>
    <w:rsid w:val="00040740"/>
    <w:rsid w:val="00050340"/>
    <w:rsid w:val="000528A3"/>
    <w:rsid w:val="00054EE8"/>
    <w:rsid w:val="00092641"/>
    <w:rsid w:val="0009291F"/>
    <w:rsid w:val="000A2B77"/>
    <w:rsid w:val="000B4289"/>
    <w:rsid w:val="000E7733"/>
    <w:rsid w:val="001201F4"/>
    <w:rsid w:val="001702D3"/>
    <w:rsid w:val="00177CE7"/>
    <w:rsid w:val="00183E46"/>
    <w:rsid w:val="0018578F"/>
    <w:rsid w:val="001945F4"/>
    <w:rsid w:val="001B7C14"/>
    <w:rsid w:val="001D41D7"/>
    <w:rsid w:val="001D7763"/>
    <w:rsid w:val="001E27BB"/>
    <w:rsid w:val="001F6CC5"/>
    <w:rsid w:val="00214E3B"/>
    <w:rsid w:val="002218F1"/>
    <w:rsid w:val="00242FF2"/>
    <w:rsid w:val="00260F41"/>
    <w:rsid w:val="00267E42"/>
    <w:rsid w:val="002814C9"/>
    <w:rsid w:val="002964C1"/>
    <w:rsid w:val="002E0C11"/>
    <w:rsid w:val="002E5911"/>
    <w:rsid w:val="002F504F"/>
    <w:rsid w:val="00301E5F"/>
    <w:rsid w:val="00314DAE"/>
    <w:rsid w:val="00322E04"/>
    <w:rsid w:val="00323D30"/>
    <w:rsid w:val="00334258"/>
    <w:rsid w:val="00344775"/>
    <w:rsid w:val="0036580F"/>
    <w:rsid w:val="0039715B"/>
    <w:rsid w:val="003B412B"/>
    <w:rsid w:val="003B5273"/>
    <w:rsid w:val="003B729D"/>
    <w:rsid w:val="003F1B14"/>
    <w:rsid w:val="003F57E2"/>
    <w:rsid w:val="004073C4"/>
    <w:rsid w:val="0047722F"/>
    <w:rsid w:val="004A1273"/>
    <w:rsid w:val="004B5E7B"/>
    <w:rsid w:val="004F7E1B"/>
    <w:rsid w:val="00513BB5"/>
    <w:rsid w:val="00523D1E"/>
    <w:rsid w:val="00540FB2"/>
    <w:rsid w:val="00551138"/>
    <w:rsid w:val="00551B11"/>
    <w:rsid w:val="00566AC5"/>
    <w:rsid w:val="005759E5"/>
    <w:rsid w:val="00586064"/>
    <w:rsid w:val="005A4D2B"/>
    <w:rsid w:val="005B2A6E"/>
    <w:rsid w:val="005B6CCE"/>
    <w:rsid w:val="005B70B7"/>
    <w:rsid w:val="005C0A79"/>
    <w:rsid w:val="005D4821"/>
    <w:rsid w:val="005D67B5"/>
    <w:rsid w:val="00613FE9"/>
    <w:rsid w:val="006263D7"/>
    <w:rsid w:val="00630E28"/>
    <w:rsid w:val="00637C43"/>
    <w:rsid w:val="00653FBA"/>
    <w:rsid w:val="006562CC"/>
    <w:rsid w:val="006700D6"/>
    <w:rsid w:val="00673074"/>
    <w:rsid w:val="006A178D"/>
    <w:rsid w:val="006B45C7"/>
    <w:rsid w:val="00722A42"/>
    <w:rsid w:val="0072373A"/>
    <w:rsid w:val="00747CEE"/>
    <w:rsid w:val="00767D4A"/>
    <w:rsid w:val="00771B66"/>
    <w:rsid w:val="0078293C"/>
    <w:rsid w:val="0078676D"/>
    <w:rsid w:val="007A35F0"/>
    <w:rsid w:val="007E0C96"/>
    <w:rsid w:val="007E1DC4"/>
    <w:rsid w:val="007F2E15"/>
    <w:rsid w:val="00813B39"/>
    <w:rsid w:val="008245DC"/>
    <w:rsid w:val="00845CC2"/>
    <w:rsid w:val="008461F4"/>
    <w:rsid w:val="008503CC"/>
    <w:rsid w:val="008555C9"/>
    <w:rsid w:val="00881AC1"/>
    <w:rsid w:val="008851BC"/>
    <w:rsid w:val="00887753"/>
    <w:rsid w:val="008B779F"/>
    <w:rsid w:val="008C39AE"/>
    <w:rsid w:val="008D02B3"/>
    <w:rsid w:val="008E6C1A"/>
    <w:rsid w:val="00900984"/>
    <w:rsid w:val="00916F58"/>
    <w:rsid w:val="0092665A"/>
    <w:rsid w:val="00941D90"/>
    <w:rsid w:val="00966BAF"/>
    <w:rsid w:val="009704A9"/>
    <w:rsid w:val="00985C56"/>
    <w:rsid w:val="009C3BA0"/>
    <w:rsid w:val="009D46A3"/>
    <w:rsid w:val="00A33E79"/>
    <w:rsid w:val="00A64585"/>
    <w:rsid w:val="00AA68F3"/>
    <w:rsid w:val="00AD2F59"/>
    <w:rsid w:val="00AD5010"/>
    <w:rsid w:val="00AD5D9B"/>
    <w:rsid w:val="00AF472C"/>
    <w:rsid w:val="00B10DB1"/>
    <w:rsid w:val="00B16D95"/>
    <w:rsid w:val="00B35D93"/>
    <w:rsid w:val="00B52420"/>
    <w:rsid w:val="00B6174C"/>
    <w:rsid w:val="00B825DD"/>
    <w:rsid w:val="00B86453"/>
    <w:rsid w:val="00BB4D4E"/>
    <w:rsid w:val="00C03C61"/>
    <w:rsid w:val="00C1491F"/>
    <w:rsid w:val="00C20065"/>
    <w:rsid w:val="00C3610E"/>
    <w:rsid w:val="00C46735"/>
    <w:rsid w:val="00C82614"/>
    <w:rsid w:val="00C913E3"/>
    <w:rsid w:val="00CB70A5"/>
    <w:rsid w:val="00CE791E"/>
    <w:rsid w:val="00D070F8"/>
    <w:rsid w:val="00D11203"/>
    <w:rsid w:val="00D1652A"/>
    <w:rsid w:val="00D31913"/>
    <w:rsid w:val="00D3354B"/>
    <w:rsid w:val="00D33B69"/>
    <w:rsid w:val="00D851AB"/>
    <w:rsid w:val="00D934D8"/>
    <w:rsid w:val="00DE2A2B"/>
    <w:rsid w:val="00DF0528"/>
    <w:rsid w:val="00E06178"/>
    <w:rsid w:val="00E11CB3"/>
    <w:rsid w:val="00E96E66"/>
    <w:rsid w:val="00EB483D"/>
    <w:rsid w:val="00ED3B4E"/>
    <w:rsid w:val="00EE1E04"/>
    <w:rsid w:val="00EE35E8"/>
    <w:rsid w:val="00EF3F26"/>
    <w:rsid w:val="00EF52D6"/>
    <w:rsid w:val="00F14A83"/>
    <w:rsid w:val="00F61B12"/>
    <w:rsid w:val="00FA7C00"/>
    <w:rsid w:val="00FB7B11"/>
    <w:rsid w:val="00FC067E"/>
    <w:rsid w:val="00FC4416"/>
    <w:rsid w:val="00FE6632"/>
    <w:rsid w:val="00FE7504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BB5"/>
    <w:rPr>
      <w:sz w:val="26"/>
      <w:szCs w:val="24"/>
    </w:rPr>
  </w:style>
  <w:style w:type="paragraph" w:styleId="1">
    <w:name w:val="heading 1"/>
    <w:basedOn w:val="a"/>
    <w:next w:val="a"/>
    <w:qFormat/>
    <w:rsid w:val="00513BB5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513BB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513BB5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513B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86064"/>
    <w:rPr>
      <w:sz w:val="26"/>
      <w:szCs w:val="24"/>
    </w:rPr>
  </w:style>
  <w:style w:type="paragraph" w:styleId="a5">
    <w:name w:val="Body Text"/>
    <w:basedOn w:val="a"/>
    <w:link w:val="a6"/>
    <w:rsid w:val="00722A42"/>
    <w:pPr>
      <w:spacing w:after="120"/>
    </w:pPr>
  </w:style>
  <w:style w:type="character" w:customStyle="1" w:styleId="a6">
    <w:name w:val="Основной текст Знак"/>
    <w:basedOn w:val="a0"/>
    <w:link w:val="a5"/>
    <w:rsid w:val="00722A42"/>
    <w:rPr>
      <w:sz w:val="26"/>
      <w:szCs w:val="24"/>
    </w:rPr>
  </w:style>
  <w:style w:type="paragraph" w:styleId="a7">
    <w:name w:val="header"/>
    <w:basedOn w:val="a"/>
    <w:link w:val="a8"/>
    <w:rsid w:val="00D165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1652A"/>
    <w:rPr>
      <w:sz w:val="26"/>
      <w:szCs w:val="24"/>
    </w:rPr>
  </w:style>
  <w:style w:type="paragraph" w:styleId="a9">
    <w:name w:val="footer"/>
    <w:basedOn w:val="a"/>
    <w:link w:val="aa"/>
    <w:rsid w:val="00D165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1652A"/>
    <w:rPr>
      <w:sz w:val="26"/>
      <w:szCs w:val="24"/>
    </w:rPr>
  </w:style>
  <w:style w:type="character" w:customStyle="1" w:styleId="20">
    <w:name w:val="Основной текст (2)_"/>
    <w:basedOn w:val="a0"/>
    <w:link w:val="21"/>
    <w:rsid w:val="00C46735"/>
    <w:rPr>
      <w:b/>
      <w:bCs/>
      <w:spacing w:val="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46735"/>
    <w:pPr>
      <w:widowControl w:val="0"/>
      <w:shd w:val="clear" w:color="auto" w:fill="FFFFFF"/>
      <w:spacing w:line="322" w:lineRule="exact"/>
    </w:pPr>
    <w:rPr>
      <w:b/>
      <w:bCs/>
      <w:spacing w:val="9"/>
      <w:sz w:val="20"/>
      <w:szCs w:val="20"/>
    </w:rPr>
  </w:style>
  <w:style w:type="character" w:customStyle="1" w:styleId="ab">
    <w:name w:val="Основной текст_"/>
    <w:basedOn w:val="a0"/>
    <w:link w:val="22"/>
    <w:rsid w:val="00C46735"/>
    <w:rPr>
      <w:spacing w:val="6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C46735"/>
    <w:rPr>
      <w:color w:val="000000"/>
      <w:w w:val="100"/>
      <w:position w:val="0"/>
      <w:lang w:val="ru-RU"/>
    </w:rPr>
  </w:style>
  <w:style w:type="paragraph" w:customStyle="1" w:styleId="22">
    <w:name w:val="Основной текст2"/>
    <w:basedOn w:val="a"/>
    <w:link w:val="ab"/>
    <w:rsid w:val="00C46735"/>
    <w:pPr>
      <w:widowControl w:val="0"/>
      <w:shd w:val="clear" w:color="auto" w:fill="FFFFFF"/>
      <w:spacing w:before="840" w:line="298" w:lineRule="exact"/>
      <w:jc w:val="both"/>
    </w:pPr>
    <w:rPr>
      <w:spacing w:val="6"/>
      <w:sz w:val="23"/>
      <w:szCs w:val="23"/>
    </w:rPr>
  </w:style>
  <w:style w:type="character" w:customStyle="1" w:styleId="30">
    <w:name w:val="Основной текст (3)_"/>
    <w:basedOn w:val="a0"/>
    <w:link w:val="31"/>
    <w:rsid w:val="00C46735"/>
    <w:rPr>
      <w:spacing w:val="9"/>
      <w:sz w:val="22"/>
      <w:szCs w:val="2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46735"/>
    <w:pPr>
      <w:widowControl w:val="0"/>
      <w:shd w:val="clear" w:color="auto" w:fill="FFFFFF"/>
      <w:spacing w:line="298" w:lineRule="exact"/>
      <w:jc w:val="center"/>
    </w:pPr>
    <w:rPr>
      <w:spacing w:val="9"/>
      <w:sz w:val="22"/>
      <w:szCs w:val="22"/>
    </w:rPr>
  </w:style>
  <w:style w:type="character" w:customStyle="1" w:styleId="11pt0pt">
    <w:name w:val="Основной текст + 11 pt;Интервал 0 pt"/>
    <w:basedOn w:val="ab"/>
    <w:rsid w:val="00C46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paragraph" w:customStyle="1" w:styleId="ConsPlusNormal">
    <w:name w:val="ConsPlusNormal"/>
    <w:rsid w:val="002218F1"/>
    <w:pPr>
      <w:widowControl w:val="0"/>
      <w:autoSpaceDE w:val="0"/>
      <w:autoSpaceDN w:val="0"/>
    </w:pPr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3314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bbb</Company>
  <LinksUpToDate>false</LinksUpToDate>
  <CharactersWithSpaces>22164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Elena</dc:creator>
  <cp:keywords/>
  <dc:description/>
  <cp:lastModifiedBy>Admin</cp:lastModifiedBy>
  <cp:revision>6</cp:revision>
  <cp:lastPrinted>2026-02-17T08:32:00Z</cp:lastPrinted>
  <dcterms:created xsi:type="dcterms:W3CDTF">2026-02-17T10:02:00Z</dcterms:created>
  <dcterms:modified xsi:type="dcterms:W3CDTF">2026-02-17T10:06:00Z</dcterms:modified>
</cp:coreProperties>
</file>