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B0" w:rsidRPr="009D2B85" w:rsidRDefault="00C82D0E" w:rsidP="009D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692EB0" w:rsidRPr="009D2B85" w:rsidRDefault="00C82D0E" w:rsidP="009D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БУРЛИНСКОГО РАЙОНА</w:t>
      </w:r>
    </w:p>
    <w:p w:rsidR="00692EB0" w:rsidRDefault="00C82D0E" w:rsidP="009D2B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9D2B85" w:rsidRDefault="009D2B85" w:rsidP="009D2B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EB0" w:rsidRDefault="00C82D0E" w:rsidP="009D2B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D2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D2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9D2B85" w:rsidRDefault="009D2B85" w:rsidP="009D2B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2B85" w:rsidRPr="009D2B85" w:rsidRDefault="009D2B85" w:rsidP="009D2B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EB0" w:rsidRPr="009D2B85" w:rsidRDefault="00FE2E48" w:rsidP="009D2B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1201"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82D0E"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2025</w:t>
      </w:r>
      <w:r w:rsid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2D0E"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                                                                            № </w:t>
      </w:r>
      <w:r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</w:p>
    <w:p w:rsidR="00692EB0" w:rsidRDefault="00C82D0E" w:rsidP="009D2B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6CF9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B16CF9">
        <w:rPr>
          <w:rFonts w:ascii="Times New Roman" w:eastAsia="Times New Roman" w:hAnsi="Times New Roman" w:cs="Times New Roman"/>
          <w:lang w:eastAsia="ru-RU"/>
        </w:rPr>
        <w:t>. Бурла</w:t>
      </w:r>
    </w:p>
    <w:p w:rsidR="00B16CF9" w:rsidRPr="00B16CF9" w:rsidRDefault="00B16CF9" w:rsidP="009D2B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2EB0" w:rsidRPr="00B16CF9" w:rsidRDefault="00C82D0E" w:rsidP="009D2B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6CF9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комиссии </w:t>
      </w:r>
      <w:r w:rsidR="00105DB5" w:rsidRPr="00B16CF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E4600" w:rsidRPr="00B16CF9">
        <w:rPr>
          <w:rFonts w:ascii="Times New Roman" w:eastAsia="Times New Roman" w:hAnsi="Times New Roman" w:cs="Times New Roman"/>
          <w:b/>
          <w:sz w:val="28"/>
          <w:szCs w:val="28"/>
        </w:rPr>
        <w:t>о проведени</w:t>
      </w:r>
      <w:r w:rsidR="00105DB5" w:rsidRPr="00B16CF9">
        <w:rPr>
          <w:rFonts w:ascii="Times New Roman" w:eastAsia="Times New Roman" w:hAnsi="Times New Roman" w:cs="Times New Roman"/>
          <w:b/>
          <w:sz w:val="28"/>
          <w:szCs w:val="28"/>
        </w:rPr>
        <w:t>ю</w:t>
      </w:r>
    </w:p>
    <w:p w:rsidR="00692EB0" w:rsidRPr="00B16CF9" w:rsidRDefault="005E4600" w:rsidP="009D2B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6CF9">
        <w:rPr>
          <w:rFonts w:ascii="Times New Roman" w:eastAsia="Times New Roman" w:hAnsi="Times New Roman" w:cs="Times New Roman"/>
          <w:b/>
          <w:sz w:val="28"/>
          <w:szCs w:val="28"/>
        </w:rPr>
        <w:t>инвентаризации технического состояния</w:t>
      </w:r>
    </w:p>
    <w:p w:rsidR="005E4600" w:rsidRPr="00B16CF9" w:rsidRDefault="005E4600" w:rsidP="009D2B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6CF9">
        <w:rPr>
          <w:rFonts w:ascii="Times New Roman" w:hAnsi="Times New Roman" w:cs="Times New Roman"/>
          <w:b/>
          <w:color w:val="000000"/>
          <w:sz w:val="28"/>
          <w:szCs w:val="28"/>
        </w:rPr>
        <w:t>внутрихозяйственных мелиоративных</w:t>
      </w:r>
    </w:p>
    <w:p w:rsidR="00692EB0" w:rsidRPr="00B16CF9" w:rsidRDefault="00C82D0E" w:rsidP="009D2B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6CF9">
        <w:rPr>
          <w:rFonts w:ascii="Times New Roman" w:hAnsi="Times New Roman" w:cs="Times New Roman"/>
          <w:b/>
          <w:color w:val="000000"/>
          <w:sz w:val="28"/>
          <w:szCs w:val="28"/>
        </w:rPr>
        <w:t>систем</w:t>
      </w:r>
      <w:r w:rsidR="005E4600" w:rsidRPr="00B16C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бесхозяйных сооружений</w:t>
      </w:r>
    </w:p>
    <w:p w:rsidR="00692EB0" w:rsidRPr="00B16CF9" w:rsidRDefault="00692EB0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EB0" w:rsidRPr="009D2B85" w:rsidRDefault="00C82D0E" w:rsidP="00B16CF9">
      <w:pPr>
        <w:pStyle w:val="af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D2B85">
        <w:rPr>
          <w:rFonts w:ascii="Times New Roman" w:hAnsi="Times New Roman" w:cs="Times New Roman"/>
          <w:sz w:val="26"/>
          <w:szCs w:val="26"/>
        </w:rPr>
        <w:t>В соответствии Федеральными законами от 10.01.1996 №4-ФЗ</w:t>
      </w:r>
      <w:r w:rsidR="00B16CF9">
        <w:rPr>
          <w:rFonts w:ascii="Times New Roman" w:hAnsi="Times New Roman" w:cs="Times New Roman"/>
          <w:sz w:val="26"/>
          <w:szCs w:val="26"/>
        </w:rPr>
        <w:t xml:space="preserve"> </w:t>
      </w:r>
      <w:r w:rsidRPr="009D2B85">
        <w:rPr>
          <w:rFonts w:ascii="Times New Roman" w:hAnsi="Times New Roman" w:cs="Times New Roman"/>
          <w:sz w:val="26"/>
          <w:szCs w:val="26"/>
        </w:rPr>
        <w:t>«О мелиорации з</w:t>
      </w:r>
      <w:r w:rsidRPr="009D2B85">
        <w:rPr>
          <w:rFonts w:ascii="Times New Roman" w:hAnsi="Times New Roman" w:cs="Times New Roman"/>
          <w:sz w:val="26"/>
          <w:szCs w:val="26"/>
        </w:rPr>
        <w:t>е</w:t>
      </w:r>
      <w:r w:rsidRPr="009D2B85">
        <w:rPr>
          <w:rFonts w:ascii="Times New Roman" w:hAnsi="Times New Roman" w:cs="Times New Roman"/>
          <w:sz w:val="26"/>
          <w:szCs w:val="26"/>
        </w:rPr>
        <w:t xml:space="preserve">мель», от 18.06.2001 № 78-ФЗ «О землеустройстве» и приказа Минсельхоза России от 09.04.2020 № 182 «Об утверждении Порядка проведения паспортизации мелиоративных систем и отдельно расположенных гидротехнических сооружений», в целях решения вопроса о списании мелиоративных систем и переводе мелиорированных земель в </w:t>
      </w:r>
      <w:proofErr w:type="spellStart"/>
      <w:r w:rsidRPr="009D2B85">
        <w:rPr>
          <w:rFonts w:ascii="Times New Roman" w:hAnsi="Times New Roman" w:cs="Times New Roman"/>
          <w:sz w:val="26"/>
          <w:szCs w:val="26"/>
        </w:rPr>
        <w:t>нем</w:t>
      </w:r>
      <w:r w:rsidRPr="009D2B85">
        <w:rPr>
          <w:rFonts w:ascii="Times New Roman" w:hAnsi="Times New Roman" w:cs="Times New Roman"/>
          <w:sz w:val="26"/>
          <w:szCs w:val="26"/>
        </w:rPr>
        <w:t>е</w:t>
      </w:r>
      <w:r w:rsidRPr="009D2B85">
        <w:rPr>
          <w:rFonts w:ascii="Times New Roman" w:hAnsi="Times New Roman" w:cs="Times New Roman"/>
          <w:sz w:val="26"/>
          <w:szCs w:val="26"/>
        </w:rPr>
        <w:t>лиорированные</w:t>
      </w:r>
      <w:proofErr w:type="spellEnd"/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Алтайского края, </w:t>
      </w:r>
      <w:r w:rsidRPr="009D2B85">
        <w:rPr>
          <w:rFonts w:ascii="Times New Roman" w:hAnsi="Times New Roman" w:cs="Times New Roman"/>
          <w:sz w:val="26"/>
          <w:szCs w:val="26"/>
        </w:rPr>
        <w:t xml:space="preserve">для 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повышения эффективности план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рования использования земель сельскохозяйственного назначения</w:t>
      </w:r>
      <w:proofErr w:type="gramEnd"/>
      <w:r w:rsidRPr="009D2B85">
        <w:rPr>
          <w:rFonts w:ascii="Times New Roman" w:eastAsia="Times New Roman" w:hAnsi="Times New Roman" w:cs="Times New Roman"/>
          <w:sz w:val="26"/>
          <w:szCs w:val="26"/>
        </w:rPr>
        <w:t>, в том числе опред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ления приоритетных направлений развития экономики на территории муниципального образования, регулирования земельных отношений, организации рационального испол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зования и охраны земельных ресурсов для сельскохозяйственного производства, пов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шения продуктивности и плодородия земель и недопущения случаев необоснованного использования не по назначению </w:t>
      </w:r>
    </w:p>
    <w:p w:rsidR="00692EB0" w:rsidRPr="009D2B85" w:rsidRDefault="00C82D0E" w:rsidP="009D2B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9D2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:rsidR="00692EB0" w:rsidRPr="009D2B85" w:rsidRDefault="00C82D0E" w:rsidP="009D2B85">
      <w:pPr>
        <w:pStyle w:val="af6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 xml:space="preserve">Создать </w:t>
      </w:r>
      <w:proofErr w:type="spellStart"/>
      <w:r w:rsidRPr="009D2B85">
        <w:rPr>
          <w:rFonts w:ascii="Times New Roman" w:hAnsi="Times New Roman" w:cs="Times New Roman"/>
          <w:sz w:val="26"/>
          <w:szCs w:val="26"/>
        </w:rPr>
        <w:t>постояннодействующую</w:t>
      </w:r>
      <w:proofErr w:type="spellEnd"/>
      <w:r w:rsidRPr="009D2B85">
        <w:rPr>
          <w:rFonts w:ascii="Times New Roman" w:hAnsi="Times New Roman" w:cs="Times New Roman"/>
          <w:sz w:val="26"/>
          <w:szCs w:val="26"/>
        </w:rPr>
        <w:t xml:space="preserve"> комиссию </w:t>
      </w:r>
      <w:r w:rsidR="00105DB5" w:rsidRPr="009D2B85">
        <w:rPr>
          <w:rFonts w:ascii="Times New Roman" w:eastAsia="Times New Roman" w:hAnsi="Times New Roman" w:cs="Times New Roman"/>
          <w:sz w:val="26"/>
          <w:szCs w:val="26"/>
        </w:rPr>
        <w:t>о проведении инвентаризации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DB5" w:rsidRPr="009D2B85">
        <w:rPr>
          <w:rFonts w:ascii="Times New Roman" w:eastAsia="Times New Roman" w:hAnsi="Times New Roman" w:cs="Times New Roman"/>
          <w:sz w:val="26"/>
          <w:szCs w:val="26"/>
        </w:rPr>
        <w:t xml:space="preserve">технического состояния 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мелиоративных систем согласно Положения </w:t>
      </w:r>
      <w:proofErr w:type="gramStart"/>
      <w:r w:rsidRPr="009D2B85">
        <w:rPr>
          <w:rFonts w:ascii="Times New Roman" w:eastAsia="Times New Roman" w:hAnsi="Times New Roman" w:cs="Times New Roman"/>
          <w:sz w:val="26"/>
          <w:szCs w:val="26"/>
        </w:rPr>
        <w:t>определяющее</w:t>
      </w:r>
      <w:proofErr w:type="gramEnd"/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дачи, функции и порядок работы комиссии по </w:t>
      </w:r>
      <w:r w:rsidR="00164043" w:rsidRPr="009D2B85">
        <w:rPr>
          <w:rFonts w:ascii="Times New Roman" w:eastAsia="Times New Roman" w:hAnsi="Times New Roman" w:cs="Times New Roman"/>
          <w:sz w:val="26"/>
          <w:szCs w:val="26"/>
        </w:rPr>
        <w:t>проведению инвентаризации техническ</w:t>
      </w:r>
      <w:r w:rsidR="00164043" w:rsidRPr="009D2B85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64043" w:rsidRPr="009D2B85">
        <w:rPr>
          <w:rFonts w:ascii="Times New Roman" w:eastAsia="Times New Roman" w:hAnsi="Times New Roman" w:cs="Times New Roman"/>
          <w:sz w:val="26"/>
          <w:szCs w:val="26"/>
        </w:rPr>
        <w:t xml:space="preserve">го состояния внутрихозяйственных 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мелиоративных систем</w:t>
      </w:r>
      <w:r w:rsidR="003B4A1A" w:rsidRPr="009D2B8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далее - комиссия) 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в соотве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ствии с Федеральным Законом от 10 января 1996 года № 4-ФЗ «О мелиорации земель»</w:t>
      </w:r>
      <w:r w:rsidRPr="009D2B85">
        <w:rPr>
          <w:rFonts w:ascii="Times New Roman" w:hAnsi="Times New Roman" w:cs="Times New Roman"/>
          <w:sz w:val="26"/>
          <w:szCs w:val="26"/>
        </w:rPr>
        <w:t xml:space="preserve"> в следующем составе:</w:t>
      </w:r>
    </w:p>
    <w:p w:rsidR="00692EB0" w:rsidRPr="00B16CF9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16CF9">
        <w:rPr>
          <w:rFonts w:ascii="Times New Roman" w:hAnsi="Times New Roman" w:cs="Times New Roman"/>
          <w:sz w:val="26"/>
          <w:szCs w:val="26"/>
          <w:u w:val="single"/>
        </w:rPr>
        <w:t>Постоянные члены комиссии:</w:t>
      </w:r>
    </w:p>
    <w:p w:rsidR="00692EB0" w:rsidRPr="009D2B85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  <w:r w:rsidRPr="009D2B85">
        <w:rPr>
          <w:rFonts w:ascii="Times New Roman" w:eastAsia="Arial" w:hAnsi="Times New Roman" w:cs="Times New Roman"/>
          <w:sz w:val="26"/>
          <w:szCs w:val="26"/>
        </w:rPr>
        <w:t>Заместитель главы Администрации района,</w:t>
      </w:r>
      <w:r w:rsidRPr="009D2B85">
        <w:rPr>
          <w:rFonts w:ascii="Times New Roman" w:hAnsi="Times New Roman" w:cs="Times New Roman"/>
          <w:sz w:val="26"/>
          <w:szCs w:val="26"/>
        </w:rPr>
        <w:t xml:space="preserve"> </w:t>
      </w:r>
      <w:r w:rsidRPr="009D2B85">
        <w:rPr>
          <w:rFonts w:ascii="Times New Roman" w:eastAsia="Arial" w:hAnsi="Times New Roman" w:cs="Times New Roman"/>
          <w:sz w:val="26"/>
          <w:szCs w:val="26"/>
        </w:rPr>
        <w:t>начальник Управления по экономическому</w:t>
      </w:r>
      <w:r w:rsidRPr="009D2B85">
        <w:rPr>
          <w:rFonts w:ascii="Times New Roman" w:hAnsi="Times New Roman" w:cs="Times New Roman"/>
          <w:sz w:val="26"/>
          <w:szCs w:val="26"/>
        </w:rPr>
        <w:t xml:space="preserve"> </w:t>
      </w:r>
      <w:r w:rsidRPr="009D2B85">
        <w:rPr>
          <w:rFonts w:ascii="Times New Roman" w:eastAsia="Arial" w:hAnsi="Times New Roman" w:cs="Times New Roman"/>
          <w:sz w:val="26"/>
          <w:szCs w:val="26"/>
        </w:rPr>
        <w:t>развитию, имущественным и земельным</w:t>
      </w:r>
      <w:r w:rsidRPr="009D2B85">
        <w:rPr>
          <w:rFonts w:ascii="Times New Roman" w:hAnsi="Times New Roman" w:cs="Times New Roman"/>
          <w:sz w:val="26"/>
          <w:szCs w:val="26"/>
        </w:rPr>
        <w:t xml:space="preserve"> </w:t>
      </w:r>
      <w:r w:rsidRPr="009D2B85">
        <w:rPr>
          <w:rFonts w:ascii="Times New Roman" w:eastAsia="Arial" w:hAnsi="Times New Roman" w:cs="Times New Roman"/>
          <w:sz w:val="26"/>
          <w:szCs w:val="26"/>
        </w:rPr>
        <w:t>отношениям Администрации Бурлинского района</w:t>
      </w:r>
      <w:r w:rsidRPr="009D2B85">
        <w:rPr>
          <w:rFonts w:ascii="Times New Roman" w:hAnsi="Times New Roman" w:cs="Times New Roman"/>
          <w:sz w:val="26"/>
          <w:szCs w:val="26"/>
        </w:rPr>
        <w:t xml:space="preserve"> – Пыльцов О.В.</w:t>
      </w:r>
    </w:p>
    <w:p w:rsidR="00692EB0" w:rsidRPr="009D2B85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 xml:space="preserve">Заместитель председателя комиссии </w:t>
      </w:r>
      <w:r w:rsidR="00001E13" w:rsidRPr="009D2B85">
        <w:rPr>
          <w:rFonts w:ascii="Times New Roman" w:hAnsi="Times New Roman" w:cs="Times New Roman"/>
          <w:sz w:val="26"/>
          <w:szCs w:val="26"/>
        </w:rPr>
        <w:t>н</w:t>
      </w:r>
      <w:r w:rsidRPr="009D2B85">
        <w:rPr>
          <w:rFonts w:ascii="Times New Roman" w:hAnsi="Times New Roman" w:cs="Times New Roman"/>
          <w:sz w:val="26"/>
          <w:szCs w:val="26"/>
        </w:rPr>
        <w:t>ачальник Управления сельского хозяйства Администрации Бурлинского района – Карагаев Т.К.</w:t>
      </w:r>
    </w:p>
    <w:p w:rsidR="00692EB0" w:rsidRPr="009D2B85" w:rsidRDefault="005E4600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 xml:space="preserve">Секретарь комиссии </w:t>
      </w:r>
      <w:r w:rsidR="00001E13" w:rsidRPr="009D2B85">
        <w:rPr>
          <w:rFonts w:ascii="Times New Roman" w:hAnsi="Times New Roman" w:cs="Times New Roman"/>
          <w:sz w:val="26"/>
          <w:szCs w:val="26"/>
        </w:rPr>
        <w:t>н</w:t>
      </w:r>
      <w:r w:rsidR="00C82D0E" w:rsidRPr="009D2B85">
        <w:rPr>
          <w:rFonts w:ascii="Times New Roman" w:hAnsi="Times New Roman" w:cs="Times New Roman"/>
          <w:sz w:val="26"/>
          <w:szCs w:val="26"/>
        </w:rPr>
        <w:t>ачальник сектора Управления сельского хозяйства Админ</w:t>
      </w:r>
      <w:r w:rsidR="00C82D0E" w:rsidRPr="009D2B85">
        <w:rPr>
          <w:rFonts w:ascii="Times New Roman" w:hAnsi="Times New Roman" w:cs="Times New Roman"/>
          <w:sz w:val="26"/>
          <w:szCs w:val="26"/>
        </w:rPr>
        <w:t>и</w:t>
      </w:r>
      <w:r w:rsidR="00C82D0E" w:rsidRPr="009D2B85">
        <w:rPr>
          <w:rFonts w:ascii="Times New Roman" w:hAnsi="Times New Roman" w:cs="Times New Roman"/>
          <w:sz w:val="26"/>
          <w:szCs w:val="26"/>
        </w:rPr>
        <w:t xml:space="preserve">страции Бурлинского района – </w:t>
      </w:r>
      <w:proofErr w:type="spellStart"/>
      <w:r w:rsidR="00C82D0E" w:rsidRPr="009D2B85">
        <w:rPr>
          <w:rFonts w:ascii="Times New Roman" w:hAnsi="Times New Roman" w:cs="Times New Roman"/>
          <w:sz w:val="26"/>
          <w:szCs w:val="26"/>
        </w:rPr>
        <w:t>Николюк</w:t>
      </w:r>
      <w:proofErr w:type="spellEnd"/>
      <w:r w:rsidR="00C82D0E" w:rsidRPr="009D2B85">
        <w:rPr>
          <w:rFonts w:ascii="Times New Roman" w:hAnsi="Times New Roman" w:cs="Times New Roman"/>
          <w:sz w:val="26"/>
          <w:szCs w:val="26"/>
        </w:rPr>
        <w:t xml:space="preserve"> В.В.;</w:t>
      </w:r>
    </w:p>
    <w:p w:rsidR="00692EB0" w:rsidRPr="009D2B85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>Начальник сектора отдела по имуществу и земельным отношениям Управления по экономическому развитию, имущественным и земельным отношениям Администр</w:t>
      </w:r>
      <w:r w:rsidRPr="009D2B85">
        <w:rPr>
          <w:rFonts w:ascii="Times New Roman" w:hAnsi="Times New Roman" w:cs="Times New Roman"/>
          <w:sz w:val="26"/>
          <w:szCs w:val="26"/>
        </w:rPr>
        <w:t>а</w:t>
      </w:r>
      <w:r w:rsidRPr="009D2B85">
        <w:rPr>
          <w:rFonts w:ascii="Times New Roman" w:hAnsi="Times New Roman" w:cs="Times New Roman"/>
          <w:sz w:val="26"/>
          <w:szCs w:val="26"/>
        </w:rPr>
        <w:t xml:space="preserve">ции Бурлинского района – </w:t>
      </w:r>
      <w:proofErr w:type="spellStart"/>
      <w:r w:rsidRPr="009D2B85">
        <w:rPr>
          <w:rFonts w:ascii="Times New Roman" w:hAnsi="Times New Roman" w:cs="Times New Roman"/>
          <w:sz w:val="26"/>
          <w:szCs w:val="26"/>
        </w:rPr>
        <w:t>Шинкарюк</w:t>
      </w:r>
      <w:proofErr w:type="spellEnd"/>
      <w:r w:rsidRPr="009D2B85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692EB0" w:rsidRPr="00B16CF9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16CF9">
        <w:rPr>
          <w:rFonts w:ascii="Times New Roman" w:hAnsi="Times New Roman" w:cs="Times New Roman"/>
          <w:sz w:val="26"/>
          <w:szCs w:val="26"/>
          <w:u w:val="single"/>
        </w:rPr>
        <w:t>Члены комиссии по согласованию:</w:t>
      </w:r>
    </w:p>
    <w:p w:rsidR="00692EB0" w:rsidRPr="009D2B85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>Глав</w:t>
      </w:r>
      <w:r w:rsidR="00F310A1" w:rsidRPr="009D2B85">
        <w:rPr>
          <w:rFonts w:ascii="Times New Roman" w:hAnsi="Times New Roman" w:cs="Times New Roman"/>
          <w:sz w:val="26"/>
          <w:szCs w:val="26"/>
        </w:rPr>
        <w:t>ы</w:t>
      </w:r>
      <w:r w:rsidR="00001E13" w:rsidRPr="009D2B85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F310A1" w:rsidRPr="009D2B85">
        <w:rPr>
          <w:rFonts w:ascii="Times New Roman" w:hAnsi="Times New Roman" w:cs="Times New Roman"/>
          <w:sz w:val="26"/>
          <w:szCs w:val="26"/>
        </w:rPr>
        <w:t>ов</w:t>
      </w:r>
      <w:r w:rsidRPr="009D2B85">
        <w:rPr>
          <w:rFonts w:ascii="Times New Roman" w:hAnsi="Times New Roman" w:cs="Times New Roman"/>
          <w:sz w:val="26"/>
          <w:szCs w:val="26"/>
        </w:rPr>
        <w:t xml:space="preserve"> </w:t>
      </w:r>
      <w:r w:rsidR="00105DB5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бюджет</w:t>
      </w:r>
      <w:r w:rsidR="00F310A1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ов</w:t>
      </w:r>
      <w:r w:rsidR="00105DB5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муниципальн</w:t>
      </w:r>
      <w:r w:rsidR="00F310A1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ых</w:t>
      </w:r>
      <w:r w:rsidR="00105DB5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образовани</w:t>
      </w:r>
      <w:r w:rsidR="00F310A1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й</w:t>
      </w:r>
      <w:r w:rsidR="00105DB5" w:rsidRPr="009D2B8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Бурлинского района Алтайского края</w:t>
      </w:r>
      <w:r w:rsidRPr="009D2B85">
        <w:rPr>
          <w:rFonts w:ascii="Times New Roman" w:hAnsi="Times New Roman" w:cs="Times New Roman"/>
          <w:sz w:val="26"/>
          <w:szCs w:val="26"/>
        </w:rPr>
        <w:t>;</w:t>
      </w:r>
    </w:p>
    <w:p w:rsidR="00692EB0" w:rsidRPr="009D2B85" w:rsidRDefault="00C82D0E" w:rsidP="009D2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lastRenderedPageBreak/>
        <w:t>Председатель постоянной комиссии Районного совета народных депутатов по в</w:t>
      </w:r>
      <w:r w:rsidRPr="009D2B85">
        <w:rPr>
          <w:rFonts w:ascii="Times New Roman" w:hAnsi="Times New Roman" w:cs="Times New Roman"/>
          <w:sz w:val="26"/>
          <w:szCs w:val="26"/>
        </w:rPr>
        <w:t>о</w:t>
      </w:r>
      <w:r w:rsidRPr="009D2B85">
        <w:rPr>
          <w:rFonts w:ascii="Times New Roman" w:hAnsi="Times New Roman" w:cs="Times New Roman"/>
          <w:sz w:val="26"/>
          <w:szCs w:val="26"/>
        </w:rPr>
        <w:t>просам сельского хозяйства, промышленности, предпринимательства и природопол</w:t>
      </w:r>
      <w:r w:rsidR="00164043" w:rsidRPr="009D2B85">
        <w:rPr>
          <w:rFonts w:ascii="Times New Roman" w:hAnsi="Times New Roman" w:cs="Times New Roman"/>
          <w:sz w:val="26"/>
          <w:szCs w:val="26"/>
        </w:rPr>
        <w:t>ьз</w:t>
      </w:r>
      <w:r w:rsidR="00164043" w:rsidRPr="009D2B85">
        <w:rPr>
          <w:rFonts w:ascii="Times New Roman" w:hAnsi="Times New Roman" w:cs="Times New Roman"/>
          <w:sz w:val="26"/>
          <w:szCs w:val="26"/>
        </w:rPr>
        <w:t>о</w:t>
      </w:r>
      <w:r w:rsidR="00164043" w:rsidRPr="009D2B85">
        <w:rPr>
          <w:rFonts w:ascii="Times New Roman" w:hAnsi="Times New Roman" w:cs="Times New Roman"/>
          <w:sz w:val="26"/>
          <w:szCs w:val="26"/>
        </w:rPr>
        <w:t>вания;</w:t>
      </w:r>
    </w:p>
    <w:p w:rsidR="00692EB0" w:rsidRPr="009D2B85" w:rsidRDefault="00C82D0E" w:rsidP="009D2B85">
      <w:pPr>
        <w:pStyle w:val="af6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sz w:val="26"/>
          <w:szCs w:val="26"/>
        </w:rPr>
        <w:t>Утвердить положение о комиссии согласно приложению к настоящему пост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новлению (приложение № 1 к Постановлению Администрации Бурлинского района А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тайского края от </w:t>
      </w:r>
      <w:r w:rsidR="00FE2E48" w:rsidRPr="009D2B85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.03.2025</w:t>
      </w:r>
      <w:r w:rsidR="00B16CF9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FE2E48" w:rsidRPr="009D2B85">
        <w:rPr>
          <w:rFonts w:ascii="Times New Roman" w:eastAsia="Times New Roman" w:hAnsi="Times New Roman" w:cs="Times New Roman"/>
          <w:sz w:val="26"/>
          <w:szCs w:val="26"/>
        </w:rPr>
        <w:t xml:space="preserve"> 68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92EB0" w:rsidRPr="009D2B85" w:rsidRDefault="00A9416A" w:rsidP="009D2B85">
      <w:pPr>
        <w:pStyle w:val="af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2D0E" w:rsidRPr="009D2B85">
        <w:rPr>
          <w:rFonts w:ascii="Times New Roman" w:eastAsia="Times New Roman" w:hAnsi="Times New Roman" w:cs="Times New Roman"/>
          <w:sz w:val="26"/>
          <w:szCs w:val="26"/>
        </w:rPr>
        <w:t>Данное постановление опубликовать в сетевом издании «Официальный сайт муниципального образования «Бурлинский район Алтайского края».</w:t>
      </w:r>
    </w:p>
    <w:p w:rsidR="00692EB0" w:rsidRPr="009D2B85" w:rsidRDefault="00692EB0" w:rsidP="009D2B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E48" w:rsidRPr="009D2B85" w:rsidRDefault="00FE2E48" w:rsidP="009D2B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E48" w:rsidRPr="009D2B85" w:rsidRDefault="00FE2E48" w:rsidP="009D2B85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2B85">
        <w:rPr>
          <w:rFonts w:ascii="Times New Roman" w:hAnsi="Times New Roman" w:cs="Times New Roman"/>
          <w:sz w:val="26"/>
          <w:szCs w:val="26"/>
        </w:rPr>
        <w:t xml:space="preserve">Глава района                                                   </w:t>
      </w:r>
      <w:r w:rsidRPr="009D2B8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</w:t>
      </w:r>
      <w:r w:rsidR="00B16CF9">
        <w:rPr>
          <w:rFonts w:ascii="Times New Roman" w:hAnsi="Times New Roman" w:cs="Times New Roman"/>
          <w:sz w:val="26"/>
          <w:szCs w:val="26"/>
        </w:rPr>
        <w:t xml:space="preserve">  </w:t>
      </w:r>
      <w:r w:rsidRPr="009D2B85">
        <w:rPr>
          <w:rFonts w:ascii="Times New Roman" w:hAnsi="Times New Roman" w:cs="Times New Roman"/>
          <w:sz w:val="26"/>
          <w:szCs w:val="26"/>
        </w:rPr>
        <w:t xml:space="preserve">   С.А. Давыденко  </w:t>
      </w:r>
    </w:p>
    <w:p w:rsidR="00FE2E48" w:rsidRPr="009D2B85" w:rsidRDefault="00FE2E48" w:rsidP="009D2B85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2E48" w:rsidRPr="009D2B85" w:rsidRDefault="00FE2E48" w:rsidP="009D2B85">
      <w:pPr>
        <w:pStyle w:val="af7"/>
        <w:ind w:right="-39"/>
        <w:rPr>
          <w:bCs/>
          <w:sz w:val="26"/>
          <w:szCs w:val="26"/>
        </w:rPr>
      </w:pPr>
      <w:r w:rsidRPr="009D2B85">
        <w:rPr>
          <w:bCs/>
          <w:sz w:val="26"/>
          <w:szCs w:val="26"/>
        </w:rPr>
        <w:t>С</w:t>
      </w:r>
      <w:r w:rsidR="00B16CF9">
        <w:rPr>
          <w:bCs/>
          <w:sz w:val="26"/>
          <w:szCs w:val="26"/>
        </w:rPr>
        <w:t>ОГЛАСОВАНО</w:t>
      </w:r>
      <w:r w:rsidRPr="009D2B85">
        <w:rPr>
          <w:bCs/>
          <w:sz w:val="26"/>
          <w:szCs w:val="26"/>
        </w:rPr>
        <w:t>:</w:t>
      </w:r>
    </w:p>
    <w:p w:rsidR="00FE2E48" w:rsidRPr="009D2B85" w:rsidRDefault="00FE2E48" w:rsidP="009D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Заместитель главы Администрации района,</w:t>
      </w:r>
    </w:p>
    <w:p w:rsidR="00FE2E48" w:rsidRPr="009D2B85" w:rsidRDefault="00FE2E48" w:rsidP="009D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Управления по </w:t>
      </w:r>
      <w:proofErr w:type="gramStart"/>
      <w:r w:rsidRPr="009D2B85">
        <w:rPr>
          <w:rFonts w:ascii="Times New Roman" w:hAnsi="Times New Roman" w:cs="Times New Roman"/>
          <w:color w:val="000000"/>
          <w:sz w:val="26"/>
          <w:szCs w:val="26"/>
        </w:rPr>
        <w:t>экономическому</w:t>
      </w:r>
      <w:proofErr w:type="gramEnd"/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E2E48" w:rsidRPr="009D2B85" w:rsidRDefault="00FE2E48" w:rsidP="009D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развитию, </w:t>
      </w:r>
      <w:proofErr w:type="gramStart"/>
      <w:r w:rsidRPr="009D2B85">
        <w:rPr>
          <w:rFonts w:ascii="Times New Roman" w:hAnsi="Times New Roman" w:cs="Times New Roman"/>
          <w:color w:val="000000"/>
          <w:sz w:val="26"/>
          <w:szCs w:val="26"/>
        </w:rPr>
        <w:t>имущественным</w:t>
      </w:r>
      <w:proofErr w:type="gramEnd"/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 и земельным </w:t>
      </w:r>
    </w:p>
    <w:p w:rsidR="00FE2E48" w:rsidRPr="009D2B85" w:rsidRDefault="00FE2E48" w:rsidP="009D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отношениям Администрации района </w:t>
      </w:r>
    </w:p>
    <w:p w:rsidR="00FE2E48" w:rsidRDefault="00B16CF9" w:rsidP="009D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 О.В. Пыльцов</w:t>
      </w:r>
    </w:p>
    <w:p w:rsidR="00B16CF9" w:rsidRPr="009D2B85" w:rsidRDefault="00B16CF9" w:rsidP="009D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E2E48" w:rsidRPr="009D2B85" w:rsidRDefault="00FE2E48" w:rsidP="009D2B85">
      <w:pPr>
        <w:pStyle w:val="af7"/>
        <w:ind w:right="-39"/>
        <w:rPr>
          <w:bCs/>
          <w:sz w:val="26"/>
          <w:szCs w:val="26"/>
        </w:rPr>
      </w:pPr>
      <w:r w:rsidRPr="009D2B85">
        <w:rPr>
          <w:bCs/>
          <w:sz w:val="26"/>
          <w:szCs w:val="26"/>
        </w:rPr>
        <w:t xml:space="preserve">Начальник Управления сельского </w:t>
      </w:r>
    </w:p>
    <w:p w:rsidR="00217C79" w:rsidRDefault="00FE2E48" w:rsidP="00217C79">
      <w:pPr>
        <w:pStyle w:val="af7"/>
        <w:ind w:right="-39"/>
        <w:rPr>
          <w:bCs/>
          <w:sz w:val="26"/>
          <w:szCs w:val="26"/>
        </w:rPr>
      </w:pPr>
      <w:r w:rsidRPr="009D2B85">
        <w:rPr>
          <w:bCs/>
          <w:sz w:val="26"/>
          <w:szCs w:val="26"/>
        </w:rPr>
        <w:t xml:space="preserve">хозяйства Администрации района </w:t>
      </w:r>
    </w:p>
    <w:p w:rsidR="00FE2E48" w:rsidRPr="00217C79" w:rsidRDefault="00217C79" w:rsidP="00217C79">
      <w:pPr>
        <w:pStyle w:val="af7"/>
        <w:ind w:right="-3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_______________________ </w:t>
      </w:r>
      <w:r w:rsidR="00FE2E48" w:rsidRPr="009D2B85">
        <w:rPr>
          <w:bCs/>
          <w:sz w:val="26"/>
          <w:szCs w:val="26"/>
        </w:rPr>
        <w:t>Т.К. Карагаев</w:t>
      </w:r>
    </w:p>
    <w:p w:rsidR="00692EB0" w:rsidRPr="009D2B85" w:rsidRDefault="00692EB0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Pr="009D2B85" w:rsidRDefault="00217C79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C79" w:rsidRDefault="009D2B85" w:rsidP="00217C7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17C7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217C79" w:rsidRDefault="009D2B85" w:rsidP="00217C7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17C79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217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C7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9D2B85" w:rsidRPr="00217C79" w:rsidRDefault="009D2B85" w:rsidP="00217C7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17C79">
        <w:rPr>
          <w:rFonts w:ascii="Times New Roman" w:eastAsia="Times New Roman" w:hAnsi="Times New Roman" w:cs="Times New Roman"/>
          <w:sz w:val="24"/>
          <w:szCs w:val="24"/>
        </w:rPr>
        <w:t>Бурлинского района</w:t>
      </w:r>
      <w:r w:rsidR="009C6026">
        <w:rPr>
          <w:rFonts w:ascii="Times New Roman" w:eastAsia="Times New Roman" w:hAnsi="Times New Roman" w:cs="Times New Roman"/>
          <w:sz w:val="24"/>
          <w:szCs w:val="24"/>
        </w:rPr>
        <w:t xml:space="preserve"> Алтайского края</w:t>
      </w:r>
    </w:p>
    <w:p w:rsidR="009D2B85" w:rsidRPr="00217C79" w:rsidRDefault="00217C79" w:rsidP="00217C79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 марта </w:t>
      </w:r>
      <w:r w:rsidR="009D2B85" w:rsidRPr="00217C79">
        <w:rPr>
          <w:rFonts w:ascii="Times New Roman" w:eastAsia="Times New Roman" w:hAnsi="Times New Roman" w:cs="Times New Roman"/>
          <w:sz w:val="24"/>
          <w:szCs w:val="24"/>
        </w:rPr>
        <w:t>2025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9D2B85" w:rsidRPr="00217C7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68</w:t>
      </w:r>
    </w:p>
    <w:p w:rsidR="009D2B85" w:rsidRPr="00217C79" w:rsidRDefault="009D2B85" w:rsidP="00217C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2B85" w:rsidRPr="009D2B85" w:rsidRDefault="009D2B85" w:rsidP="009D2B8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17C79" w:rsidRDefault="00217C79" w:rsidP="00217C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EB7DF2" w:rsidRDefault="009D2B85" w:rsidP="00217C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b/>
          <w:sz w:val="26"/>
          <w:szCs w:val="26"/>
        </w:rPr>
        <w:t xml:space="preserve">о комиссии с целью проведения инвентаризации технического состояния </w:t>
      </w:r>
    </w:p>
    <w:p w:rsidR="00EB7DF2" w:rsidRDefault="009D2B85" w:rsidP="00217C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b/>
          <w:sz w:val="26"/>
          <w:szCs w:val="26"/>
        </w:rPr>
        <w:t xml:space="preserve">внутрихозяйственных мелиоративных систем на территории </w:t>
      </w:r>
    </w:p>
    <w:p w:rsidR="009D2B85" w:rsidRPr="009D2B85" w:rsidRDefault="009D2B85" w:rsidP="00217C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b/>
          <w:sz w:val="26"/>
          <w:szCs w:val="26"/>
        </w:rPr>
        <w:t>Бурлинского района</w:t>
      </w:r>
      <w:r w:rsidRPr="009D2B8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Алтайского края</w:t>
      </w:r>
    </w:p>
    <w:p w:rsidR="009D2B85" w:rsidRPr="009D2B85" w:rsidRDefault="009D2B85" w:rsidP="009D2B8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D2B85" w:rsidRPr="009D2B85" w:rsidRDefault="009D2B85" w:rsidP="00EB7DF2">
      <w:pPr>
        <w:tabs>
          <w:tab w:val="left" w:pos="42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b/>
          <w:bCs/>
          <w:sz w:val="26"/>
          <w:szCs w:val="26"/>
        </w:rPr>
        <w:t>1.Общие положения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Настоящее Положение о комиссии по проведению инвентаризации технич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ского состояния внутрихозяйственных мелиоративных (орошаемых) систем (далее - П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ложение) определяет задачи, функции и порядок работы комиссии по проведении и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вентаризации технического состояния мелиоративных (орошаемых) систем (далее - к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миссия) 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10 января 1996 года № 4-ФЗ «О м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лиорации земель».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proofErr w:type="gramStart"/>
      <w:r w:rsidRPr="009D2B85">
        <w:rPr>
          <w:rFonts w:ascii="Times New Roman" w:eastAsia="Times New Roman" w:hAnsi="Times New Roman" w:cs="Times New Roman"/>
          <w:sz w:val="26"/>
          <w:szCs w:val="26"/>
        </w:rPr>
        <w:t>Комиссия образована в целях рассмотрения предложений о возможности сп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сания, а также демонтажа либо разукомплектования с целью отчуждения мелиорати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ных (орошаемых) систем и отдельно расположенных гидротехнических сооружений, в том числе оросительных трубопроводов, насосных станций, дождевальных машин ст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ционарного типа, на орошаемых землях (далее - гидротехнические сооружения), пер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вода мелиорированных (орошаемых) земель (далее - мелиорированные земли), в </w:t>
      </w:r>
      <w:proofErr w:type="spellStart"/>
      <w:r w:rsidRPr="009D2B85">
        <w:rPr>
          <w:rFonts w:ascii="Times New Roman" w:eastAsia="Times New Roman" w:hAnsi="Times New Roman" w:cs="Times New Roman"/>
          <w:sz w:val="26"/>
          <w:szCs w:val="26"/>
        </w:rPr>
        <w:t>нем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лиорированные</w:t>
      </w:r>
      <w:proofErr w:type="spellEnd"/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Бурлинского района Алтайского края, и является пост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янно</w:t>
      </w:r>
      <w:proofErr w:type="gramEnd"/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действующей.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1.3. В своей деятельности комиссия руководствуется </w:t>
      </w:r>
      <w:hyperlink r:id="rId8" w:tooltip="http://docs.cntd.ru/document/9004937" w:history="1">
        <w:r w:rsidRPr="009D2B85">
          <w:rPr>
            <w:rFonts w:ascii="Times New Roman" w:eastAsia="Times New Roman" w:hAnsi="Times New Roman" w:cs="Times New Roman"/>
            <w:sz w:val="26"/>
            <w:szCs w:val="26"/>
          </w:rPr>
          <w:t>Конституцией Российской Федерации</w:t>
        </w:r>
      </w:hyperlink>
      <w:r w:rsidRPr="009D2B85">
        <w:rPr>
          <w:rFonts w:ascii="Times New Roman" w:eastAsia="Times New Roman" w:hAnsi="Times New Roman" w:cs="Times New Roman"/>
          <w:sz w:val="26"/>
          <w:szCs w:val="26"/>
        </w:rPr>
        <w:t>, федеральными конституционными законами, федеральными законами, ук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зами и распоряжениями Президента Российской Федерации, постановлениями и расп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ряжениями Правительства Российской Федерации, законами Алтайского края, пост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2B85">
        <w:rPr>
          <w:rFonts w:ascii="Times New Roman" w:eastAsia="Times New Roman" w:hAnsi="Times New Roman" w:cs="Times New Roman"/>
          <w:sz w:val="26"/>
          <w:szCs w:val="26"/>
        </w:rPr>
        <w:t>новлениями и распоряжениями Губернатора и Правительства Алтайского края, а также настоящим Положением.</w:t>
      </w:r>
    </w:p>
    <w:p w:rsidR="009D2B85" w:rsidRPr="009D2B85" w:rsidRDefault="009D2B85" w:rsidP="009D2B85">
      <w:pPr>
        <w:spacing w:after="0" w:line="240" w:lineRule="auto"/>
        <w:ind w:left="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D2B85" w:rsidRPr="009D2B85" w:rsidRDefault="009D2B85" w:rsidP="00EB7D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II</w:t>
      </w:r>
      <w:r w:rsidRPr="009D2B85">
        <w:rPr>
          <w:rFonts w:ascii="Times New Roman" w:hAnsi="Times New Roman" w:cs="Times New Roman"/>
          <w:b/>
          <w:color w:val="000000"/>
          <w:sz w:val="26"/>
          <w:szCs w:val="26"/>
        </w:rPr>
        <w:t>. Задачи и функции комиссии</w:t>
      </w:r>
    </w:p>
    <w:p w:rsidR="009D2B85" w:rsidRPr="009D2B85" w:rsidRDefault="009D2B85" w:rsidP="009D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2.1. Основной задачей комиссии является рассмотрение вопросов проведения и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вентаризации технического состояния внутрихозяйственных мелиоративных (ороша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мых)  систем на территории Бурлинского района Алтайского края.</w:t>
      </w:r>
    </w:p>
    <w:p w:rsidR="009D2B85" w:rsidRPr="009D2B85" w:rsidRDefault="009D2B85" w:rsidP="009D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2.2. Комиссия осуществляет следующие функции:</w:t>
      </w:r>
    </w:p>
    <w:p w:rsidR="009D2B85" w:rsidRPr="009D2B85" w:rsidRDefault="009D2B85" w:rsidP="009D2B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2.2.1. Заслушивает информацию собственников, владельцев, пользователей мели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ративных (орошаемых) систем по вопросам технического состояния мелиоративных систем (гидротехнических сооружений) на территории Бурлинского района Алтайского края.</w:t>
      </w:r>
    </w:p>
    <w:p w:rsidR="009D2B85" w:rsidRPr="009D2B85" w:rsidRDefault="009D2B85" w:rsidP="009D2B8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D2B85" w:rsidRPr="009D2B85" w:rsidRDefault="009D2B85" w:rsidP="00EB7D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III</w:t>
      </w:r>
      <w:r w:rsidRPr="009D2B85">
        <w:rPr>
          <w:rFonts w:ascii="Times New Roman" w:hAnsi="Times New Roman" w:cs="Times New Roman"/>
          <w:b/>
          <w:color w:val="000000"/>
          <w:sz w:val="26"/>
          <w:szCs w:val="26"/>
        </w:rPr>
        <w:t>. Организация работы комиссии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3.1. Комиссия формируется в составе председателя комиссии, заместителя пре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седателя комиссии, секретаря и членов комиссии.</w:t>
      </w:r>
    </w:p>
    <w:p w:rsidR="009D2B85" w:rsidRPr="00EB7DF2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EB7DF2">
        <w:rPr>
          <w:rFonts w:ascii="Times New Roman" w:hAnsi="Times New Roman" w:cs="Times New Roman"/>
          <w:color w:val="000000"/>
          <w:spacing w:val="-4"/>
          <w:sz w:val="26"/>
          <w:szCs w:val="26"/>
        </w:rPr>
        <w:t>3.2. Члены комиссии принимают личное участие в ее заседаниях без права замены.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3.3. </w:t>
      </w:r>
      <w:proofErr w:type="gramStart"/>
      <w:r w:rsidRPr="009D2B85">
        <w:rPr>
          <w:rFonts w:ascii="Times New Roman" w:hAnsi="Times New Roman" w:cs="Times New Roman"/>
          <w:color w:val="000000"/>
          <w:sz w:val="26"/>
          <w:szCs w:val="26"/>
        </w:rPr>
        <w:t>При проведении инвентаризации технического состояния мелиоративных (орошаемых) систем, на заседание комиссии приглашаются представители собственн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ков, владельцев, пользователей мелиоративных (орошаемых) систем и мелиорирова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lastRenderedPageBreak/>
        <w:t>ных (орошаемых) земель, на территории которых располагаются указанные мелиор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тивные (орошаемые) системы (гидротехнические сооружения), с правом совещательн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го голоса при принятии решений комиссией.</w:t>
      </w:r>
      <w:proofErr w:type="gramEnd"/>
    </w:p>
    <w:p w:rsidR="009D2B85" w:rsidRPr="009D2B85" w:rsidRDefault="009D2B85" w:rsidP="009D2B85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D2B85" w:rsidRPr="009D2B85" w:rsidRDefault="009D2B85" w:rsidP="00EB7D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IV</w:t>
      </w:r>
      <w:r w:rsidRPr="009D2B85">
        <w:rPr>
          <w:rFonts w:ascii="Times New Roman" w:hAnsi="Times New Roman" w:cs="Times New Roman"/>
          <w:b/>
          <w:color w:val="000000"/>
          <w:sz w:val="26"/>
          <w:szCs w:val="26"/>
        </w:rPr>
        <w:t>. Порядок работы комиссии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Комиссия имеет право: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запрашивать в установленном порядке необходимые материалы у руководителей территориальных органов федеральных органов исполнительной власти, исполнител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ных органов государственной власти Бурлинского района Алтайского края, органов м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стного самоуправления муниципальных образований Бурлинского района Алтайского края и организаций;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организовывать и проводить в установленном порядке координационные сов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щания и рабочие встречи;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привлекать в установленном порядке к работе комиссии специалистов заинтер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сованных научно-исследовательских и иных учреждений и организаций.</w:t>
      </w:r>
    </w:p>
    <w:p w:rsidR="009D2B85" w:rsidRPr="009D2B85" w:rsidRDefault="009D2B85" w:rsidP="009D2B85">
      <w:pPr>
        <w:pStyle w:val="af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B85" w:rsidRPr="009D2B85" w:rsidRDefault="009D2B85" w:rsidP="00EB7D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V</w:t>
      </w:r>
      <w:r w:rsidRPr="009D2B85">
        <w:rPr>
          <w:rFonts w:ascii="Times New Roman" w:hAnsi="Times New Roman" w:cs="Times New Roman"/>
          <w:b/>
          <w:color w:val="000000"/>
          <w:sz w:val="26"/>
          <w:szCs w:val="26"/>
        </w:rPr>
        <w:t>. Права членов комиссии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Член комиссии имеет право:</w:t>
      </w:r>
    </w:p>
    <w:p w:rsidR="009D2B85" w:rsidRPr="00EB7DF2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EB7DF2">
        <w:rPr>
          <w:rFonts w:ascii="Times New Roman" w:hAnsi="Times New Roman" w:cs="Times New Roman"/>
          <w:color w:val="000000"/>
          <w:spacing w:val="-4"/>
          <w:sz w:val="26"/>
          <w:szCs w:val="26"/>
        </w:rPr>
        <w:t>- принимать участие в подготовке вопросов, вносимых на рассмотрение комиссии;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представлять свое мнение по обсуждаемому вопросу в письменном виде, если он не может участвовать в заседании комиссии.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Секретарь комиссии: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организует проведение заседаний комиссии;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информирует членов комиссии об очередном заседании комиссии;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оформляет протокол заседания комиссии в течение 3 рабочих дней со дня пр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ведения заседания комиссии;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направляет собственнику решение комиссии о результатах рассмотрения вопр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са о возможности списания, а также демонтажа либо разукомплектования с целью отч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ждения мелиоративных систем (гидротехнических сооружений), перевода мелиорир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ванных (орошаемых) земель в </w:t>
      </w:r>
      <w:proofErr w:type="spellStart"/>
      <w:r w:rsidRPr="009D2B85">
        <w:rPr>
          <w:rFonts w:ascii="Times New Roman" w:hAnsi="Times New Roman" w:cs="Times New Roman"/>
          <w:color w:val="000000"/>
          <w:sz w:val="26"/>
          <w:szCs w:val="26"/>
        </w:rPr>
        <w:t>немелиорированные</w:t>
      </w:r>
      <w:proofErr w:type="spellEnd"/>
      <w:r w:rsidRPr="009D2B85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14 рабочих дней со дня его принятия;</w:t>
      </w:r>
    </w:p>
    <w:p w:rsidR="009D2B85" w:rsidRPr="009D2B85" w:rsidRDefault="009D2B85" w:rsidP="00EB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B85">
        <w:rPr>
          <w:rFonts w:ascii="Times New Roman" w:hAnsi="Times New Roman" w:cs="Times New Roman"/>
          <w:color w:val="000000"/>
          <w:sz w:val="26"/>
          <w:szCs w:val="26"/>
        </w:rPr>
        <w:t>- составляет все необходимые документы.</w:t>
      </w:r>
    </w:p>
    <w:p w:rsidR="009D2B85" w:rsidRPr="009D2B85" w:rsidRDefault="009D2B85" w:rsidP="009D2B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D2B85" w:rsidRPr="009D2B85" w:rsidSect="009D2B8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C79" w:rsidRDefault="00217C79">
      <w:pPr>
        <w:spacing w:after="0" w:line="240" w:lineRule="auto"/>
      </w:pPr>
      <w:r>
        <w:separator/>
      </w:r>
    </w:p>
  </w:endnote>
  <w:endnote w:type="continuationSeparator" w:id="0">
    <w:p w:rsidR="00217C79" w:rsidRDefault="0021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C79" w:rsidRDefault="00217C79">
      <w:pPr>
        <w:spacing w:after="0" w:line="240" w:lineRule="auto"/>
      </w:pPr>
      <w:r>
        <w:separator/>
      </w:r>
    </w:p>
  </w:footnote>
  <w:footnote w:type="continuationSeparator" w:id="0">
    <w:p w:rsidR="00217C79" w:rsidRDefault="0021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27EF"/>
    <w:multiLevelType w:val="hybridMultilevel"/>
    <w:tmpl w:val="7608930C"/>
    <w:lvl w:ilvl="0" w:tplc="A280B8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16D8A920">
      <w:start w:val="1"/>
      <w:numFmt w:val="lowerLetter"/>
      <w:lvlText w:val="%2."/>
      <w:lvlJc w:val="left"/>
      <w:pPr>
        <w:ind w:left="1619" w:hanging="360"/>
      </w:pPr>
    </w:lvl>
    <w:lvl w:ilvl="2" w:tplc="AF443F6C">
      <w:start w:val="1"/>
      <w:numFmt w:val="lowerRoman"/>
      <w:lvlText w:val="%3."/>
      <w:lvlJc w:val="right"/>
      <w:pPr>
        <w:ind w:left="2339" w:hanging="180"/>
      </w:pPr>
    </w:lvl>
    <w:lvl w:ilvl="3" w:tplc="A2E0E334">
      <w:start w:val="1"/>
      <w:numFmt w:val="decimal"/>
      <w:lvlText w:val="%4."/>
      <w:lvlJc w:val="left"/>
      <w:pPr>
        <w:ind w:left="3059" w:hanging="360"/>
      </w:pPr>
    </w:lvl>
    <w:lvl w:ilvl="4" w:tplc="DD9AD85A">
      <w:start w:val="1"/>
      <w:numFmt w:val="lowerLetter"/>
      <w:lvlText w:val="%5."/>
      <w:lvlJc w:val="left"/>
      <w:pPr>
        <w:ind w:left="3779" w:hanging="360"/>
      </w:pPr>
    </w:lvl>
    <w:lvl w:ilvl="5" w:tplc="8B606F20">
      <w:start w:val="1"/>
      <w:numFmt w:val="lowerRoman"/>
      <w:lvlText w:val="%6."/>
      <w:lvlJc w:val="right"/>
      <w:pPr>
        <w:ind w:left="4499" w:hanging="180"/>
      </w:pPr>
    </w:lvl>
    <w:lvl w:ilvl="6" w:tplc="C002C6E8">
      <w:start w:val="1"/>
      <w:numFmt w:val="decimal"/>
      <w:lvlText w:val="%7."/>
      <w:lvlJc w:val="left"/>
      <w:pPr>
        <w:ind w:left="5219" w:hanging="360"/>
      </w:pPr>
    </w:lvl>
    <w:lvl w:ilvl="7" w:tplc="2D58161E">
      <w:start w:val="1"/>
      <w:numFmt w:val="lowerLetter"/>
      <w:lvlText w:val="%8."/>
      <w:lvlJc w:val="left"/>
      <w:pPr>
        <w:ind w:left="5939" w:hanging="360"/>
      </w:pPr>
    </w:lvl>
    <w:lvl w:ilvl="8" w:tplc="E652545A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5300CB7"/>
    <w:multiLevelType w:val="hybridMultilevel"/>
    <w:tmpl w:val="F07ECFD8"/>
    <w:lvl w:ilvl="0" w:tplc="1C08C442">
      <w:start w:val="1"/>
      <w:numFmt w:val="bullet"/>
      <w:lvlText w:val="В"/>
      <w:lvlJc w:val="left"/>
    </w:lvl>
    <w:lvl w:ilvl="1" w:tplc="8C90F416">
      <w:start w:val="1"/>
      <w:numFmt w:val="bullet"/>
      <w:lvlText w:val="О"/>
      <w:lvlJc w:val="left"/>
    </w:lvl>
    <w:lvl w:ilvl="2" w:tplc="7ADCDECE">
      <w:start w:val="1"/>
      <w:numFmt w:val="decimal"/>
      <w:lvlText w:val=""/>
      <w:lvlJc w:val="left"/>
    </w:lvl>
    <w:lvl w:ilvl="3" w:tplc="026C30F2">
      <w:start w:val="1"/>
      <w:numFmt w:val="decimal"/>
      <w:lvlText w:val=""/>
      <w:lvlJc w:val="left"/>
    </w:lvl>
    <w:lvl w:ilvl="4" w:tplc="35963FCC">
      <w:start w:val="1"/>
      <w:numFmt w:val="decimal"/>
      <w:lvlText w:val=""/>
      <w:lvlJc w:val="left"/>
    </w:lvl>
    <w:lvl w:ilvl="5" w:tplc="CF5457D0">
      <w:start w:val="1"/>
      <w:numFmt w:val="decimal"/>
      <w:lvlText w:val=""/>
      <w:lvlJc w:val="left"/>
    </w:lvl>
    <w:lvl w:ilvl="6" w:tplc="5FA0D4D6">
      <w:start w:val="1"/>
      <w:numFmt w:val="decimal"/>
      <w:lvlText w:val=""/>
      <w:lvlJc w:val="left"/>
    </w:lvl>
    <w:lvl w:ilvl="7" w:tplc="AF803BD0">
      <w:start w:val="1"/>
      <w:numFmt w:val="decimal"/>
      <w:lvlText w:val=""/>
      <w:lvlJc w:val="left"/>
    </w:lvl>
    <w:lvl w:ilvl="8" w:tplc="0314646C">
      <w:start w:val="1"/>
      <w:numFmt w:val="decimal"/>
      <w:lvlText w:val=""/>
      <w:lvlJc w:val="left"/>
    </w:lvl>
  </w:abstractNum>
  <w:abstractNum w:abstractNumId="2">
    <w:nsid w:val="796313AC"/>
    <w:multiLevelType w:val="hybridMultilevel"/>
    <w:tmpl w:val="FE9C4F7E"/>
    <w:lvl w:ilvl="0" w:tplc="14CE7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4E0DA76">
      <w:start w:val="1"/>
      <w:numFmt w:val="lowerLetter"/>
      <w:lvlText w:val="%2."/>
      <w:lvlJc w:val="left"/>
      <w:pPr>
        <w:ind w:left="1440" w:hanging="360"/>
      </w:pPr>
    </w:lvl>
    <w:lvl w:ilvl="2" w:tplc="8252009C">
      <w:start w:val="1"/>
      <w:numFmt w:val="lowerRoman"/>
      <w:lvlText w:val="%3."/>
      <w:lvlJc w:val="right"/>
      <w:pPr>
        <w:ind w:left="2160" w:hanging="180"/>
      </w:pPr>
    </w:lvl>
    <w:lvl w:ilvl="3" w:tplc="C662138C">
      <w:start w:val="1"/>
      <w:numFmt w:val="decimal"/>
      <w:lvlText w:val="%4."/>
      <w:lvlJc w:val="left"/>
      <w:pPr>
        <w:ind w:left="2880" w:hanging="360"/>
      </w:pPr>
    </w:lvl>
    <w:lvl w:ilvl="4" w:tplc="44EEC092">
      <w:start w:val="1"/>
      <w:numFmt w:val="lowerLetter"/>
      <w:lvlText w:val="%5."/>
      <w:lvlJc w:val="left"/>
      <w:pPr>
        <w:ind w:left="3600" w:hanging="360"/>
      </w:pPr>
    </w:lvl>
    <w:lvl w:ilvl="5" w:tplc="30CEB036">
      <w:start w:val="1"/>
      <w:numFmt w:val="lowerRoman"/>
      <w:lvlText w:val="%6."/>
      <w:lvlJc w:val="right"/>
      <w:pPr>
        <w:ind w:left="4320" w:hanging="180"/>
      </w:pPr>
    </w:lvl>
    <w:lvl w:ilvl="6" w:tplc="B2060FCE">
      <w:start w:val="1"/>
      <w:numFmt w:val="decimal"/>
      <w:lvlText w:val="%7."/>
      <w:lvlJc w:val="left"/>
      <w:pPr>
        <w:ind w:left="5040" w:hanging="360"/>
      </w:pPr>
    </w:lvl>
    <w:lvl w:ilvl="7" w:tplc="D02A8FA4">
      <w:start w:val="1"/>
      <w:numFmt w:val="lowerLetter"/>
      <w:lvlText w:val="%8."/>
      <w:lvlJc w:val="left"/>
      <w:pPr>
        <w:ind w:left="5760" w:hanging="360"/>
      </w:pPr>
    </w:lvl>
    <w:lvl w:ilvl="8" w:tplc="E86E64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EB0"/>
    <w:rsid w:val="00001E13"/>
    <w:rsid w:val="000A7E59"/>
    <w:rsid w:val="00105DB5"/>
    <w:rsid w:val="00164043"/>
    <w:rsid w:val="00217C79"/>
    <w:rsid w:val="00257812"/>
    <w:rsid w:val="002979F6"/>
    <w:rsid w:val="002E5D01"/>
    <w:rsid w:val="00372CD1"/>
    <w:rsid w:val="003A10E1"/>
    <w:rsid w:val="003B4A1A"/>
    <w:rsid w:val="00421CF2"/>
    <w:rsid w:val="00461F00"/>
    <w:rsid w:val="005A4599"/>
    <w:rsid w:val="005E4600"/>
    <w:rsid w:val="00617E3E"/>
    <w:rsid w:val="00692EB0"/>
    <w:rsid w:val="007424FA"/>
    <w:rsid w:val="007941B3"/>
    <w:rsid w:val="009C49E4"/>
    <w:rsid w:val="009C6026"/>
    <w:rsid w:val="009D2B85"/>
    <w:rsid w:val="00A00CF5"/>
    <w:rsid w:val="00A45163"/>
    <w:rsid w:val="00A9416A"/>
    <w:rsid w:val="00AC7FCF"/>
    <w:rsid w:val="00B16CF9"/>
    <w:rsid w:val="00B51930"/>
    <w:rsid w:val="00BF1201"/>
    <w:rsid w:val="00C82D0E"/>
    <w:rsid w:val="00D249C0"/>
    <w:rsid w:val="00E44398"/>
    <w:rsid w:val="00EA55D4"/>
    <w:rsid w:val="00EB7DF2"/>
    <w:rsid w:val="00F310A1"/>
    <w:rsid w:val="00F46E70"/>
    <w:rsid w:val="00FC1176"/>
    <w:rsid w:val="00FE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2EB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92E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92EB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92E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92EB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92E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92EB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92E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92E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92E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92EB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92E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92E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92E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92EB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92E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92E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92EB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2EB0"/>
    <w:pPr>
      <w:spacing w:after="0" w:line="240" w:lineRule="auto"/>
    </w:pPr>
  </w:style>
  <w:style w:type="paragraph" w:styleId="a4">
    <w:name w:val="Title"/>
    <w:basedOn w:val="a"/>
    <w:next w:val="a"/>
    <w:link w:val="a5"/>
    <w:qFormat/>
    <w:rsid w:val="00692EB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rsid w:val="00692EB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2EB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2E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92E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92EB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92E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92EB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92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92EB0"/>
  </w:style>
  <w:style w:type="paragraph" w:customStyle="1" w:styleId="Footer">
    <w:name w:val="Footer"/>
    <w:basedOn w:val="a"/>
    <w:link w:val="FooterChar"/>
    <w:uiPriority w:val="99"/>
    <w:unhideWhenUsed/>
    <w:rsid w:val="00692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92EB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92EB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92EB0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2E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2E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2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2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2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92EB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92EB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692EB0"/>
    <w:rPr>
      <w:sz w:val="18"/>
    </w:rPr>
  </w:style>
  <w:style w:type="character" w:styleId="ad">
    <w:name w:val="footnote reference"/>
    <w:basedOn w:val="a0"/>
    <w:uiPriority w:val="99"/>
    <w:unhideWhenUsed/>
    <w:rsid w:val="00692EB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92EB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92EB0"/>
    <w:rPr>
      <w:sz w:val="20"/>
    </w:rPr>
  </w:style>
  <w:style w:type="character" w:styleId="af0">
    <w:name w:val="endnote reference"/>
    <w:basedOn w:val="a0"/>
    <w:uiPriority w:val="99"/>
    <w:semiHidden/>
    <w:unhideWhenUsed/>
    <w:rsid w:val="00692EB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92EB0"/>
    <w:pPr>
      <w:spacing w:after="57"/>
    </w:pPr>
  </w:style>
  <w:style w:type="paragraph" w:styleId="21">
    <w:name w:val="toc 2"/>
    <w:basedOn w:val="a"/>
    <w:next w:val="a"/>
    <w:uiPriority w:val="39"/>
    <w:unhideWhenUsed/>
    <w:rsid w:val="00692E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92E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2E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2E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2E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2E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2E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2EB0"/>
    <w:pPr>
      <w:spacing w:after="57"/>
      <w:ind w:left="2268"/>
    </w:pPr>
  </w:style>
  <w:style w:type="paragraph" w:styleId="af1">
    <w:name w:val="TOC Heading"/>
    <w:uiPriority w:val="39"/>
    <w:unhideWhenUsed/>
    <w:rsid w:val="00692EB0"/>
  </w:style>
  <w:style w:type="paragraph" w:styleId="af2">
    <w:name w:val="table of figures"/>
    <w:basedOn w:val="a"/>
    <w:next w:val="a"/>
    <w:uiPriority w:val="99"/>
    <w:unhideWhenUsed/>
    <w:rsid w:val="00692EB0"/>
    <w:pPr>
      <w:spacing w:after="0"/>
    </w:pPr>
  </w:style>
  <w:style w:type="table" w:styleId="af3">
    <w:name w:val="Table Grid"/>
    <w:basedOn w:val="a1"/>
    <w:uiPriority w:val="39"/>
    <w:rsid w:val="00692E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9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EB0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692EB0"/>
    <w:pPr>
      <w:ind w:left="720"/>
      <w:contextualSpacing/>
    </w:pPr>
  </w:style>
  <w:style w:type="paragraph" w:styleId="af7">
    <w:name w:val="Body Text"/>
    <w:basedOn w:val="a"/>
    <w:link w:val="af8"/>
    <w:rsid w:val="00FE2E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FE2E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E9E2-56DF-405E-B72C-976D8FD6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делами</cp:lastModifiedBy>
  <cp:revision>25</cp:revision>
  <cp:lastPrinted>2025-03-20T09:36:00Z</cp:lastPrinted>
  <dcterms:created xsi:type="dcterms:W3CDTF">2025-03-13T08:53:00Z</dcterms:created>
  <dcterms:modified xsi:type="dcterms:W3CDTF">2025-04-02T07:43:00Z</dcterms:modified>
</cp:coreProperties>
</file>