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E0" w:rsidRPr="00974666" w:rsidRDefault="009B2AE0" w:rsidP="009B2AE0">
      <w:pPr>
        <w:pStyle w:val="af2"/>
        <w:rPr>
          <w:color w:val="000000"/>
          <w:sz w:val="24"/>
        </w:rPr>
      </w:pPr>
      <w:r w:rsidRPr="00974666">
        <w:rPr>
          <w:color w:val="000000"/>
          <w:sz w:val="24"/>
        </w:rPr>
        <w:t>РОССИЙСКАЯ ФЕДЕРАЦИЯ</w:t>
      </w:r>
    </w:p>
    <w:p w:rsidR="009B2AE0" w:rsidRPr="00974666" w:rsidRDefault="009B2AE0" w:rsidP="009B2AE0">
      <w:pPr>
        <w:jc w:val="center"/>
        <w:rPr>
          <w:b/>
          <w:bCs/>
          <w:color w:val="000000"/>
        </w:rPr>
      </w:pPr>
      <w:r w:rsidRPr="00974666">
        <w:rPr>
          <w:b/>
          <w:bCs/>
          <w:color w:val="000000"/>
        </w:rPr>
        <w:t>БУРЛИНСКИЙ РАЙОННЫЙ СОВЕТ НАРОДНЫХ ДЕПУТАТОВ</w:t>
      </w:r>
    </w:p>
    <w:p w:rsidR="009B2AE0" w:rsidRPr="00974666" w:rsidRDefault="009B2AE0" w:rsidP="009B2AE0">
      <w:pPr>
        <w:jc w:val="center"/>
        <w:rPr>
          <w:b/>
          <w:bCs/>
          <w:color w:val="000000"/>
        </w:rPr>
      </w:pPr>
      <w:r w:rsidRPr="00974666">
        <w:rPr>
          <w:b/>
          <w:bCs/>
          <w:color w:val="000000"/>
        </w:rPr>
        <w:t>АЛТАЙСКОГО КРАЯ</w:t>
      </w:r>
    </w:p>
    <w:p w:rsidR="009B2AE0" w:rsidRPr="00974666" w:rsidRDefault="009B2AE0" w:rsidP="009B2AE0">
      <w:pPr>
        <w:rPr>
          <w:b/>
          <w:bCs/>
          <w:color w:val="000000"/>
        </w:rPr>
      </w:pPr>
    </w:p>
    <w:p w:rsidR="009B2AE0" w:rsidRPr="00974666" w:rsidRDefault="009B2AE0" w:rsidP="009B2AE0">
      <w:pPr>
        <w:rPr>
          <w:b/>
          <w:bCs/>
          <w:color w:val="000000"/>
        </w:rPr>
      </w:pPr>
    </w:p>
    <w:p w:rsidR="009B2AE0" w:rsidRPr="00974666" w:rsidRDefault="009B2AE0" w:rsidP="009B2AE0">
      <w:pPr>
        <w:pStyle w:val="1"/>
        <w:rPr>
          <w:color w:val="000000"/>
        </w:rPr>
      </w:pPr>
      <w:r w:rsidRPr="00974666">
        <w:rPr>
          <w:color w:val="000000"/>
        </w:rPr>
        <w:t xml:space="preserve">Р Е Ш Е Н И Е </w:t>
      </w:r>
    </w:p>
    <w:p w:rsidR="009B2AE0" w:rsidRPr="00974666" w:rsidRDefault="009B2AE0" w:rsidP="009B2AE0">
      <w:pPr>
        <w:rPr>
          <w:b/>
          <w:bCs/>
          <w:color w:val="000000"/>
          <w:sz w:val="28"/>
        </w:rPr>
      </w:pPr>
    </w:p>
    <w:p w:rsidR="009B2AE0" w:rsidRPr="00974666" w:rsidRDefault="009B2AE0" w:rsidP="009B2AE0">
      <w:pPr>
        <w:rPr>
          <w:b/>
          <w:bCs/>
          <w:color w:val="000000"/>
          <w:sz w:val="28"/>
        </w:rPr>
      </w:pPr>
    </w:p>
    <w:p w:rsidR="009B2AE0" w:rsidRPr="00974666" w:rsidRDefault="005B56E8" w:rsidP="009B2AE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="00C519F2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 xml:space="preserve"> </w:t>
      </w:r>
      <w:r w:rsidR="006E463B">
        <w:rPr>
          <w:color w:val="000000"/>
          <w:sz w:val="26"/>
          <w:szCs w:val="26"/>
        </w:rPr>
        <w:t>октября</w:t>
      </w:r>
      <w:r w:rsidR="001D48E0">
        <w:rPr>
          <w:color w:val="000000"/>
          <w:sz w:val="26"/>
          <w:szCs w:val="26"/>
        </w:rPr>
        <w:t xml:space="preserve"> 2026 г.</w:t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</w:r>
      <w:r w:rsidR="00781749" w:rsidRPr="00974666">
        <w:rPr>
          <w:color w:val="000000"/>
          <w:sz w:val="26"/>
          <w:szCs w:val="26"/>
        </w:rPr>
        <w:tab/>
        <w:t xml:space="preserve">      </w:t>
      </w:r>
      <w:r w:rsidR="00A70846" w:rsidRPr="00974666">
        <w:rPr>
          <w:color w:val="000000"/>
          <w:sz w:val="26"/>
          <w:szCs w:val="26"/>
        </w:rPr>
        <w:t xml:space="preserve">                 </w:t>
      </w:r>
      <w:r>
        <w:rPr>
          <w:color w:val="000000"/>
          <w:sz w:val="26"/>
          <w:szCs w:val="26"/>
        </w:rPr>
        <w:t xml:space="preserve">    </w:t>
      </w:r>
      <w:r w:rsidR="00A70846" w:rsidRPr="00974666">
        <w:rPr>
          <w:color w:val="000000"/>
          <w:sz w:val="26"/>
          <w:szCs w:val="26"/>
        </w:rPr>
        <w:t xml:space="preserve"> </w:t>
      </w:r>
      <w:r w:rsidR="00781749" w:rsidRPr="00974666">
        <w:rPr>
          <w:color w:val="000000"/>
          <w:sz w:val="26"/>
          <w:szCs w:val="26"/>
        </w:rPr>
        <w:t xml:space="preserve"> </w:t>
      </w:r>
      <w:r w:rsidR="00CA32C4">
        <w:rPr>
          <w:color w:val="000000"/>
          <w:sz w:val="26"/>
          <w:szCs w:val="26"/>
        </w:rPr>
        <w:t xml:space="preserve">   </w:t>
      </w:r>
      <w:r w:rsidR="00781749" w:rsidRPr="00974666">
        <w:rPr>
          <w:color w:val="000000"/>
          <w:sz w:val="26"/>
          <w:szCs w:val="26"/>
        </w:rPr>
        <w:t xml:space="preserve">  </w:t>
      </w:r>
      <w:r w:rsidR="001D48E0">
        <w:rPr>
          <w:color w:val="000000"/>
          <w:sz w:val="26"/>
          <w:szCs w:val="26"/>
        </w:rPr>
        <w:t xml:space="preserve">    </w:t>
      </w:r>
      <w:r w:rsidR="003C17E6">
        <w:rPr>
          <w:color w:val="000000"/>
          <w:sz w:val="26"/>
          <w:szCs w:val="26"/>
        </w:rPr>
        <w:t xml:space="preserve">       </w:t>
      </w:r>
      <w:r w:rsidR="00C22D04">
        <w:rPr>
          <w:color w:val="000000"/>
          <w:sz w:val="26"/>
          <w:szCs w:val="26"/>
        </w:rPr>
        <w:t>№ 26</w:t>
      </w:r>
    </w:p>
    <w:p w:rsidR="009B2AE0" w:rsidRPr="00974666" w:rsidRDefault="009B2AE0" w:rsidP="009B2AE0">
      <w:pPr>
        <w:jc w:val="center"/>
        <w:rPr>
          <w:color w:val="000000"/>
          <w:sz w:val="22"/>
        </w:rPr>
      </w:pPr>
      <w:r w:rsidRPr="00974666">
        <w:rPr>
          <w:color w:val="000000"/>
          <w:sz w:val="22"/>
        </w:rPr>
        <w:t xml:space="preserve">с. Бурла </w:t>
      </w:r>
      <w:r w:rsidR="005B56E8">
        <w:rPr>
          <w:color w:val="000000"/>
          <w:sz w:val="22"/>
        </w:rPr>
        <w:t xml:space="preserve"> </w:t>
      </w:r>
    </w:p>
    <w:p w:rsidR="00A70846" w:rsidRPr="00974666" w:rsidRDefault="00A70846" w:rsidP="009B2AE0">
      <w:pPr>
        <w:jc w:val="center"/>
        <w:rPr>
          <w:color w:val="000000"/>
          <w:sz w:val="22"/>
        </w:rPr>
      </w:pPr>
    </w:p>
    <w:p w:rsidR="0004524E" w:rsidRDefault="006E463B" w:rsidP="006E463B">
      <w:pPr>
        <w:widowControl w:val="0"/>
        <w:suppressAutoHyphens/>
        <w:autoSpaceDE w:val="0"/>
        <w:autoSpaceDN w:val="0"/>
        <w:adjustRightInd w:val="0"/>
        <w:ind w:right="5385"/>
        <w:jc w:val="both"/>
        <w:rPr>
          <w:b/>
          <w:color w:val="000000"/>
          <w:sz w:val="28"/>
          <w:szCs w:val="28"/>
        </w:rPr>
      </w:pPr>
      <w:r w:rsidRPr="007B4C8E">
        <w:rPr>
          <w:b/>
          <w:sz w:val="28"/>
          <w:szCs w:val="28"/>
          <w:lang w:bidi="ru-RU"/>
        </w:rPr>
        <w:t xml:space="preserve">Об утверждении Положения о предоставлении служебных жилых помещений муниципального специализированного жилищного фонда </w:t>
      </w:r>
      <w:r>
        <w:rPr>
          <w:b/>
          <w:sz w:val="28"/>
          <w:szCs w:val="28"/>
          <w:lang w:bidi="ru-RU"/>
        </w:rPr>
        <w:t>Бурлинского</w:t>
      </w:r>
      <w:r w:rsidRPr="007B4C8E">
        <w:rPr>
          <w:b/>
          <w:sz w:val="28"/>
          <w:szCs w:val="28"/>
          <w:lang w:bidi="ru-RU"/>
        </w:rPr>
        <w:t xml:space="preserve"> района Алтайского края</w:t>
      </w:r>
    </w:p>
    <w:p w:rsidR="008E0A0F" w:rsidRPr="00974666" w:rsidRDefault="008E0A0F" w:rsidP="008E0A0F">
      <w:pPr>
        <w:widowControl w:val="0"/>
        <w:autoSpaceDE w:val="0"/>
        <w:autoSpaceDN w:val="0"/>
        <w:adjustRightInd w:val="0"/>
        <w:ind w:right="4818"/>
        <w:jc w:val="both"/>
        <w:rPr>
          <w:b/>
          <w:color w:val="000000"/>
          <w:sz w:val="28"/>
          <w:szCs w:val="28"/>
        </w:rPr>
      </w:pPr>
    </w:p>
    <w:p w:rsidR="009B2AE0" w:rsidRPr="00311509" w:rsidRDefault="006E463B" w:rsidP="00311509">
      <w:pPr>
        <w:pStyle w:val="1"/>
        <w:suppressAutoHyphens/>
        <w:ind w:firstLine="709"/>
        <w:jc w:val="both"/>
        <w:rPr>
          <w:b w:val="0"/>
          <w:sz w:val="26"/>
          <w:szCs w:val="26"/>
        </w:rPr>
      </w:pPr>
      <w:r w:rsidRPr="006E463B">
        <w:rPr>
          <w:b w:val="0"/>
          <w:sz w:val="26"/>
          <w:szCs w:val="26"/>
        </w:rPr>
        <w:t>Руководствуясь Жилищным кодексом Российской Федерации,   Федеральным законом от 20.03.2025 № 33-ФЗ «Об общих принципах организации местного самоуправления в единой системе публичной власти», применяемым с учётом переходных положений, установленных до 01.01.2027 (ч. 2 ст. 4 Федерального закона №</w:t>
      </w:r>
      <w:r>
        <w:rPr>
          <w:b w:val="0"/>
          <w:sz w:val="26"/>
          <w:szCs w:val="26"/>
        </w:rPr>
        <w:t> </w:t>
      </w:r>
      <w:r w:rsidRPr="006E463B">
        <w:rPr>
          <w:b w:val="0"/>
          <w:sz w:val="26"/>
          <w:szCs w:val="26"/>
        </w:rPr>
        <w:t>33-ФЗ), приказом Минстроя России от 27.09.2016 N 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Уставом муниципального образования муниципальный район Бурлинский район Алтайского края</w:t>
      </w:r>
      <w:r w:rsidR="0004524E" w:rsidRPr="00311509">
        <w:rPr>
          <w:b w:val="0"/>
          <w:sz w:val="26"/>
          <w:szCs w:val="26"/>
        </w:rPr>
        <w:t>,</w:t>
      </w:r>
      <w:r w:rsidR="005E2AA5" w:rsidRPr="00311509">
        <w:rPr>
          <w:b w:val="0"/>
          <w:sz w:val="26"/>
          <w:szCs w:val="26"/>
        </w:rPr>
        <w:t xml:space="preserve"> </w:t>
      </w:r>
      <w:r w:rsidR="009B2AE0" w:rsidRPr="00311509">
        <w:rPr>
          <w:b w:val="0"/>
          <w:bCs w:val="0"/>
          <w:sz w:val="26"/>
          <w:szCs w:val="26"/>
        </w:rPr>
        <w:t>районный Совет народных депутатов</w:t>
      </w:r>
    </w:p>
    <w:p w:rsidR="009B2AE0" w:rsidRPr="00974666" w:rsidRDefault="009B2AE0" w:rsidP="000E6F09">
      <w:pPr>
        <w:jc w:val="center"/>
        <w:rPr>
          <w:bCs/>
          <w:color w:val="000000"/>
          <w:sz w:val="26"/>
          <w:szCs w:val="26"/>
        </w:rPr>
      </w:pPr>
      <w:r w:rsidRPr="00974666">
        <w:rPr>
          <w:bCs/>
          <w:color w:val="000000"/>
          <w:sz w:val="26"/>
          <w:szCs w:val="26"/>
        </w:rPr>
        <w:t>Р Е Ш И Л:</w:t>
      </w:r>
    </w:p>
    <w:p w:rsidR="00115B44" w:rsidRDefault="008E0A0F" w:rsidP="006E463B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1. </w:t>
      </w:r>
      <w:r w:rsidR="00115B44" w:rsidRPr="00974666">
        <w:rPr>
          <w:color w:val="000000"/>
          <w:sz w:val="26"/>
          <w:szCs w:val="26"/>
        </w:rPr>
        <w:t xml:space="preserve">Утвердить Положение </w:t>
      </w:r>
      <w:r w:rsidRPr="008E0A0F">
        <w:rPr>
          <w:color w:val="000000"/>
          <w:sz w:val="26"/>
          <w:szCs w:val="26"/>
        </w:rPr>
        <w:t xml:space="preserve">о </w:t>
      </w:r>
      <w:r w:rsidR="006E463B" w:rsidRPr="006E463B">
        <w:rPr>
          <w:color w:val="000000"/>
          <w:sz w:val="26"/>
          <w:szCs w:val="26"/>
        </w:rPr>
        <w:t xml:space="preserve">предоставлении служебных жилых помещений муниципального специализированного жилищного фонда </w:t>
      </w:r>
      <w:r w:rsidR="006E463B">
        <w:rPr>
          <w:color w:val="000000"/>
          <w:sz w:val="26"/>
          <w:szCs w:val="26"/>
        </w:rPr>
        <w:t>Бурлинского</w:t>
      </w:r>
      <w:r w:rsidR="006E463B" w:rsidRPr="006E463B">
        <w:rPr>
          <w:color w:val="000000"/>
          <w:sz w:val="26"/>
          <w:szCs w:val="26"/>
        </w:rPr>
        <w:t xml:space="preserve"> района Алтайского края </w:t>
      </w:r>
      <w:r w:rsidR="00115B44" w:rsidRPr="00974666">
        <w:rPr>
          <w:color w:val="000000"/>
          <w:sz w:val="26"/>
          <w:szCs w:val="26"/>
        </w:rPr>
        <w:t>(прилагается).</w:t>
      </w:r>
    </w:p>
    <w:p w:rsidR="008E0A0F" w:rsidRPr="00974666" w:rsidRDefault="008E0A0F" w:rsidP="008E0A0F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2. Направить </w:t>
      </w:r>
      <w:r w:rsidRPr="00974666">
        <w:rPr>
          <w:color w:val="000000"/>
          <w:sz w:val="26"/>
          <w:szCs w:val="26"/>
        </w:rPr>
        <w:t xml:space="preserve">Положение </w:t>
      </w:r>
      <w:r w:rsidR="006E463B" w:rsidRPr="008E0A0F">
        <w:rPr>
          <w:color w:val="000000"/>
          <w:sz w:val="26"/>
          <w:szCs w:val="26"/>
        </w:rPr>
        <w:t xml:space="preserve">о </w:t>
      </w:r>
      <w:r w:rsidR="006E463B" w:rsidRPr="006E463B">
        <w:rPr>
          <w:color w:val="000000"/>
          <w:sz w:val="26"/>
          <w:szCs w:val="26"/>
        </w:rPr>
        <w:t xml:space="preserve">предоставлении служебных жилых помещений муниципального специализированного жилищного фонда </w:t>
      </w:r>
      <w:r w:rsidR="006E463B">
        <w:rPr>
          <w:color w:val="000000"/>
          <w:sz w:val="26"/>
          <w:szCs w:val="26"/>
        </w:rPr>
        <w:t>Бурлинского</w:t>
      </w:r>
      <w:r w:rsidR="006E463B" w:rsidRPr="006E463B">
        <w:rPr>
          <w:color w:val="000000"/>
          <w:sz w:val="26"/>
          <w:szCs w:val="26"/>
        </w:rPr>
        <w:t xml:space="preserve"> района Алтайского края </w:t>
      </w:r>
      <w:r w:rsidRPr="00974666">
        <w:rPr>
          <w:color w:val="000000"/>
          <w:sz w:val="26"/>
          <w:szCs w:val="26"/>
        </w:rPr>
        <w:t>главе района для подписания и обнародования в установленном порядке.</w:t>
      </w:r>
    </w:p>
    <w:p w:rsidR="000E6F09" w:rsidRPr="00974666" w:rsidRDefault="008E0A0F" w:rsidP="00D511F5">
      <w:pPr>
        <w:tabs>
          <w:tab w:val="left" w:pos="0"/>
        </w:tabs>
        <w:suppressAutoHyphens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3. </w:t>
      </w:r>
      <w:r w:rsidR="006E463B" w:rsidRPr="002D2D26">
        <w:rPr>
          <w:sz w:val="26"/>
        </w:rPr>
        <w:t>Контроль за исполнением настоящего решения возложить на постоянную комиссию районного Совета народных депутатов по местному самоуправлению, социальной политике и правовым вопросам (</w:t>
      </w:r>
      <w:r w:rsidR="006E463B">
        <w:rPr>
          <w:sz w:val="26"/>
        </w:rPr>
        <w:t>Михно</w:t>
      </w:r>
      <w:r w:rsidR="006E463B" w:rsidRPr="002D2D26">
        <w:rPr>
          <w:sz w:val="26"/>
        </w:rPr>
        <w:t xml:space="preserve"> </w:t>
      </w:r>
      <w:r w:rsidR="006E463B">
        <w:rPr>
          <w:sz w:val="26"/>
        </w:rPr>
        <w:t>С</w:t>
      </w:r>
      <w:r w:rsidR="006E463B" w:rsidRPr="002D2D26">
        <w:rPr>
          <w:sz w:val="26"/>
        </w:rPr>
        <w:t>.</w:t>
      </w:r>
      <w:r w:rsidR="006E463B">
        <w:rPr>
          <w:sz w:val="26"/>
        </w:rPr>
        <w:t>Н</w:t>
      </w:r>
      <w:r w:rsidR="006E463B" w:rsidRPr="002D2D26">
        <w:rPr>
          <w:sz w:val="26"/>
        </w:rPr>
        <w:t>.).</w:t>
      </w:r>
    </w:p>
    <w:p w:rsidR="000E6F09" w:rsidRDefault="001C4D8C" w:rsidP="001F47C4">
      <w:pPr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</w:r>
    </w:p>
    <w:p w:rsidR="001F47C4" w:rsidRPr="00974666" w:rsidRDefault="001F47C4" w:rsidP="000E6F09">
      <w:pPr>
        <w:ind w:left="705"/>
        <w:jc w:val="both"/>
        <w:rPr>
          <w:bCs/>
          <w:color w:val="000000"/>
          <w:sz w:val="26"/>
          <w:szCs w:val="26"/>
        </w:rPr>
      </w:pPr>
    </w:p>
    <w:p w:rsidR="000E6F09" w:rsidRPr="00974666" w:rsidRDefault="000E6F09" w:rsidP="000E6F09">
      <w:pPr>
        <w:jc w:val="both"/>
        <w:rPr>
          <w:bCs/>
          <w:color w:val="000000"/>
          <w:sz w:val="26"/>
          <w:szCs w:val="26"/>
        </w:rPr>
      </w:pPr>
      <w:r w:rsidRPr="00974666">
        <w:rPr>
          <w:bCs/>
          <w:color w:val="000000"/>
          <w:sz w:val="26"/>
          <w:szCs w:val="26"/>
        </w:rPr>
        <w:t xml:space="preserve">Председатель районного </w:t>
      </w:r>
    </w:p>
    <w:p w:rsidR="000E6F09" w:rsidRDefault="000E6F09" w:rsidP="000E6F09">
      <w:pPr>
        <w:ind w:right="-39"/>
        <w:rPr>
          <w:bCs/>
          <w:color w:val="000000"/>
          <w:sz w:val="26"/>
          <w:szCs w:val="26"/>
        </w:rPr>
      </w:pPr>
      <w:r w:rsidRPr="00974666">
        <w:rPr>
          <w:bCs/>
          <w:color w:val="000000"/>
          <w:sz w:val="26"/>
          <w:szCs w:val="26"/>
        </w:rPr>
        <w:t>Совета народных депутатов</w:t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</w:r>
      <w:r w:rsidRPr="00974666">
        <w:rPr>
          <w:bCs/>
          <w:color w:val="000000"/>
          <w:sz w:val="26"/>
          <w:szCs w:val="26"/>
        </w:rPr>
        <w:tab/>
        <w:t xml:space="preserve">  </w:t>
      </w:r>
      <w:r w:rsidR="00D511F5">
        <w:rPr>
          <w:bCs/>
          <w:color w:val="000000"/>
          <w:sz w:val="26"/>
          <w:szCs w:val="26"/>
        </w:rPr>
        <w:t xml:space="preserve">  Е.А. Головенко</w:t>
      </w:r>
    </w:p>
    <w:p w:rsidR="00C6012E" w:rsidRDefault="00C6012E" w:rsidP="000E6F09">
      <w:pPr>
        <w:ind w:right="-39"/>
        <w:rPr>
          <w:bCs/>
          <w:color w:val="000000"/>
          <w:sz w:val="26"/>
          <w:szCs w:val="26"/>
        </w:rPr>
      </w:pPr>
    </w:p>
    <w:p w:rsidR="00F63AFC" w:rsidRPr="00974666" w:rsidRDefault="00F63AFC" w:rsidP="000E6F09">
      <w:pPr>
        <w:ind w:firstLine="720"/>
        <w:jc w:val="both"/>
        <w:rPr>
          <w:color w:val="000000"/>
          <w:sz w:val="26"/>
          <w:szCs w:val="26"/>
        </w:rPr>
      </w:pPr>
    </w:p>
    <w:p w:rsidR="00F63AFC" w:rsidRPr="00974666" w:rsidRDefault="00F63AFC" w:rsidP="00A9106D">
      <w:pPr>
        <w:tabs>
          <w:tab w:val="left" w:pos="2610"/>
        </w:tabs>
        <w:ind w:firstLine="720"/>
        <w:jc w:val="right"/>
        <w:rPr>
          <w:color w:val="000000"/>
          <w:sz w:val="28"/>
          <w:szCs w:val="28"/>
        </w:rPr>
      </w:pPr>
    </w:p>
    <w:p w:rsidR="0088081C" w:rsidRPr="00974666" w:rsidRDefault="0088081C" w:rsidP="00A9106D">
      <w:pPr>
        <w:tabs>
          <w:tab w:val="left" w:pos="2610"/>
        </w:tabs>
        <w:ind w:firstLine="720"/>
        <w:jc w:val="right"/>
        <w:rPr>
          <w:color w:val="000000"/>
          <w:sz w:val="28"/>
          <w:szCs w:val="28"/>
        </w:rPr>
      </w:pPr>
    </w:p>
    <w:p w:rsidR="0088081C" w:rsidRPr="00974666" w:rsidRDefault="0088081C" w:rsidP="00A9106D">
      <w:pPr>
        <w:tabs>
          <w:tab w:val="left" w:pos="2610"/>
        </w:tabs>
        <w:ind w:firstLine="720"/>
        <w:jc w:val="right"/>
        <w:rPr>
          <w:color w:val="000000"/>
          <w:sz w:val="28"/>
          <w:szCs w:val="28"/>
        </w:rPr>
      </w:pPr>
    </w:p>
    <w:p w:rsidR="0088081C" w:rsidRPr="00974666" w:rsidRDefault="0088081C" w:rsidP="00A9106D">
      <w:pPr>
        <w:tabs>
          <w:tab w:val="left" w:pos="2610"/>
        </w:tabs>
        <w:ind w:firstLine="720"/>
        <w:jc w:val="right"/>
        <w:rPr>
          <w:color w:val="000000"/>
          <w:sz w:val="28"/>
          <w:szCs w:val="28"/>
        </w:rPr>
      </w:pPr>
    </w:p>
    <w:p w:rsidR="006E463B" w:rsidRPr="006E463B" w:rsidRDefault="006E463B" w:rsidP="0019529E">
      <w:pPr>
        <w:spacing w:before="240" w:after="100" w:afterAutospacing="1"/>
        <w:ind w:left="6379"/>
        <w:contextualSpacing/>
      </w:pPr>
      <w:r w:rsidRPr="006E463B">
        <w:lastRenderedPageBreak/>
        <w:t xml:space="preserve">УТВЕРЖДЕНО </w:t>
      </w:r>
      <w:r w:rsidRPr="006E463B">
        <w:br/>
        <w:t xml:space="preserve">решением Бурлинского районного Совета народных депутатов </w:t>
      </w:r>
    </w:p>
    <w:p w:rsidR="006E463B" w:rsidRPr="006E463B" w:rsidRDefault="004E3F1E" w:rsidP="006E463B">
      <w:pPr>
        <w:spacing w:before="240" w:after="100" w:afterAutospacing="1"/>
        <w:ind w:left="6379"/>
        <w:contextualSpacing/>
      </w:pPr>
      <w:r>
        <w:t>от 2</w:t>
      </w:r>
      <w:r w:rsidR="00C519F2">
        <w:t>8</w:t>
      </w:r>
      <w:r w:rsidR="006E463B" w:rsidRPr="006E463B">
        <w:t xml:space="preserve"> </w:t>
      </w:r>
      <w:r>
        <w:t>октября</w:t>
      </w:r>
      <w:r w:rsidR="006E463B" w:rsidRPr="006E463B">
        <w:t xml:space="preserve"> 202</w:t>
      </w:r>
      <w:r>
        <w:t>6</w:t>
      </w:r>
      <w:r w:rsidR="006E463B" w:rsidRPr="006E463B">
        <w:t xml:space="preserve"> г. № </w:t>
      </w:r>
      <w:r w:rsidR="00C22D04">
        <w:t>26</w:t>
      </w:r>
    </w:p>
    <w:p w:rsidR="001D48E0" w:rsidRDefault="001D48E0" w:rsidP="001D48E0">
      <w:pPr>
        <w:widowControl w:val="0"/>
        <w:jc w:val="right"/>
      </w:pPr>
    </w:p>
    <w:p w:rsidR="00770B30" w:rsidRDefault="00770B30" w:rsidP="001D48E0">
      <w:pPr>
        <w:widowControl w:val="0"/>
        <w:jc w:val="right"/>
      </w:pPr>
    </w:p>
    <w:p w:rsidR="00C22D04" w:rsidRDefault="00C22D04" w:rsidP="001D48E0">
      <w:pPr>
        <w:widowControl w:val="0"/>
        <w:jc w:val="right"/>
      </w:pPr>
    </w:p>
    <w:p w:rsidR="004E3F1E" w:rsidRPr="004E3F1E" w:rsidRDefault="004E3F1E" w:rsidP="004E3F1E">
      <w:pPr>
        <w:shd w:val="clear" w:color="auto" w:fill="FFFFFF"/>
        <w:jc w:val="center"/>
        <w:outlineLvl w:val="1"/>
        <w:rPr>
          <w:b/>
          <w:bCs/>
          <w:sz w:val="28"/>
          <w:szCs w:val="28"/>
        </w:rPr>
      </w:pPr>
      <w:r w:rsidRPr="004E3F1E">
        <w:rPr>
          <w:b/>
          <w:bCs/>
          <w:sz w:val="28"/>
          <w:szCs w:val="28"/>
        </w:rPr>
        <w:t>ПОЛОЖЕНИЕ</w:t>
      </w:r>
    </w:p>
    <w:p w:rsidR="004E3F1E" w:rsidRPr="004E3F1E" w:rsidRDefault="004E3F1E" w:rsidP="004E3F1E">
      <w:pPr>
        <w:shd w:val="clear" w:color="auto" w:fill="FFFFFF"/>
        <w:suppressAutoHyphens/>
        <w:jc w:val="center"/>
        <w:outlineLvl w:val="2"/>
        <w:rPr>
          <w:b/>
          <w:bCs/>
          <w:sz w:val="28"/>
          <w:szCs w:val="28"/>
        </w:rPr>
      </w:pPr>
      <w:r w:rsidRPr="004E3F1E">
        <w:rPr>
          <w:b/>
          <w:bCs/>
          <w:sz w:val="28"/>
          <w:szCs w:val="28"/>
        </w:rPr>
        <w:t>о предоставлении служебных жилых помещений муниципального специализированного жилищного фонда муниципального района Бурлинский район Алтайского края</w:t>
      </w:r>
    </w:p>
    <w:p w:rsidR="004E3F1E" w:rsidRDefault="004E3F1E" w:rsidP="00C22D04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</w:p>
    <w:p w:rsidR="00C22D04" w:rsidRDefault="00C22D04" w:rsidP="00C22D04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</w:p>
    <w:p w:rsidR="004E3F1E" w:rsidRPr="00C22D04" w:rsidRDefault="00C22D04" w:rsidP="00C22D04">
      <w:pPr>
        <w:pStyle w:val="af5"/>
        <w:shd w:val="clear" w:color="auto" w:fill="FFFFFF"/>
        <w:ind w:left="0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1. </w:t>
      </w:r>
      <w:r w:rsidR="004E3F1E" w:rsidRPr="00C22D04">
        <w:rPr>
          <w:b/>
          <w:bCs/>
          <w:sz w:val="28"/>
          <w:szCs w:val="28"/>
        </w:rPr>
        <w:t>Общие положения</w:t>
      </w:r>
    </w:p>
    <w:p w:rsidR="00C22D04" w:rsidRPr="00C22D04" w:rsidRDefault="00C22D04" w:rsidP="00C22D04">
      <w:pPr>
        <w:shd w:val="clear" w:color="auto" w:fill="FFFFFF"/>
        <w:outlineLvl w:val="2"/>
        <w:rPr>
          <w:b/>
          <w:bCs/>
          <w:sz w:val="28"/>
          <w:szCs w:val="28"/>
        </w:rPr>
      </w:pP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1.1. Настоящее Положение разработано в соответствии с Конституцией Российской Федерации, Жилищным кодексом Российской Федерации, Федеральным законом от 20.03.2025 № 33-ФЗ «Об общих принципах организации местного самоуправления в единой системе публичной власти» (далее – Федеральный закон № 33-ФЗ), </w:t>
      </w:r>
      <w:r w:rsidRPr="004E3F1E">
        <w:rPr>
          <w:bCs/>
          <w:sz w:val="26"/>
          <w:szCs w:val="26"/>
        </w:rPr>
        <w:t>применяемым с учётом переходных положений, установленных до 01.01.2027</w:t>
      </w:r>
      <w:r w:rsidRPr="004E3F1E">
        <w:rPr>
          <w:sz w:val="26"/>
          <w:szCs w:val="26"/>
        </w:rPr>
        <w:t> (ч. 2 ст. 4 Федерального закона № 33-ФЗ), Уставом муниципального образования муниципальный район Бурлинский район Алтайского края и определяет порядок и условия предоставления служебных жилых помещений муниципального специализированного жилищного фонда.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1.2. Служебные жилые помещения предназначены для проживания граждан (далее – Нанимателей) в связи с характером их трудовых отношений с органом местного самоуправления, муниципальным учреждением, в связи с избранием на выборные должности </w:t>
      </w:r>
      <w:r w:rsidRPr="004E3F1E">
        <w:rPr>
          <w:bCs/>
          <w:sz w:val="26"/>
          <w:szCs w:val="26"/>
        </w:rPr>
        <w:t>в органы местного самоуправления</w:t>
      </w:r>
      <w:r w:rsidRPr="004E3F1E">
        <w:rPr>
          <w:sz w:val="26"/>
          <w:szCs w:val="26"/>
        </w:rPr>
        <w:t>.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1.3. Использование жилого помещения в качестве служебного допускается только после включения его в муниципальный специализированный жилищный фонд на основании решения районного Совета народных депутатов.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1.4. Служебные жилые помещения не подлежат отчуждению, приватизации, передаче в аренду или поднаём.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1.5. Служебные жилые помещения должны быть пригодными для постоянного проживания, отвечать санитарным, техническим, противопожарным и иным требованиям законодательства.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1.6. Служебные жилые помещения предоставляются в виде отдельной квартиры или жилого дома. Не допускается выделение под служебное жилое помещение комнат в квартирах, где проживают несколько нанимателей или собственников.</w:t>
      </w:r>
    </w:p>
    <w:p w:rsidR="004E3F1E" w:rsidRPr="004E3F1E" w:rsidRDefault="004E3F1E" w:rsidP="004E3F1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 xml:space="preserve">1.7. </w:t>
      </w:r>
      <w:r w:rsidRPr="004E3F1E">
        <w:rPr>
          <w:color w:val="000000"/>
          <w:sz w:val="26"/>
          <w:szCs w:val="26"/>
        </w:rPr>
        <w:t>Учет служебных жилых помещений, свободных служебных жилых помещений, граждан, нуждающихся в служебных жилых помещениях, а также контроль за использованием нанимателями служебных жилых помещений осуществляется Администрацией Бурлинского района Алтайского края</w:t>
      </w:r>
      <w:r w:rsidRPr="004E3F1E">
        <w:rPr>
          <w:sz w:val="26"/>
          <w:szCs w:val="26"/>
        </w:rPr>
        <w:t> (далее – Уполномоченный орган).</w:t>
      </w:r>
    </w:p>
    <w:p w:rsidR="004E3F1E" w:rsidRPr="004E3F1E" w:rsidRDefault="004E3F1E" w:rsidP="004E3F1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4E3F1E">
        <w:rPr>
          <w:color w:val="000000"/>
          <w:sz w:val="26"/>
          <w:szCs w:val="26"/>
        </w:rPr>
        <w:t>1.8. Учет граждан, нуждающихся в служебных жилых помещениях муниципального жилищного фонда, осуществляется путем ведения списка граждан, нуждающихся в служебных жилых помещениях.</w:t>
      </w:r>
    </w:p>
    <w:p w:rsidR="00C22D04" w:rsidRDefault="00C22D04" w:rsidP="00C22D04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f"/>
          <w:sz w:val="28"/>
          <w:szCs w:val="28"/>
        </w:rPr>
      </w:pPr>
    </w:p>
    <w:p w:rsidR="00C22D04" w:rsidRDefault="00C22D04" w:rsidP="00C22D04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f"/>
          <w:sz w:val="28"/>
          <w:szCs w:val="28"/>
        </w:rPr>
      </w:pPr>
    </w:p>
    <w:p w:rsidR="0049556C" w:rsidRDefault="0049556C" w:rsidP="00C22D04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lastRenderedPageBreak/>
        <w:t xml:space="preserve">2. </w:t>
      </w:r>
      <w:r w:rsidRPr="0049556C">
        <w:rPr>
          <w:rStyle w:val="af"/>
          <w:sz w:val="28"/>
          <w:szCs w:val="28"/>
        </w:rPr>
        <w:t xml:space="preserve">Порядок учета граждан, нуждающихся </w:t>
      </w:r>
    </w:p>
    <w:p w:rsidR="0049556C" w:rsidRDefault="0049556C" w:rsidP="00C22D04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f"/>
          <w:sz w:val="28"/>
          <w:szCs w:val="28"/>
        </w:rPr>
      </w:pPr>
      <w:r w:rsidRPr="0049556C">
        <w:rPr>
          <w:rStyle w:val="af"/>
          <w:sz w:val="28"/>
          <w:szCs w:val="28"/>
        </w:rPr>
        <w:t>в служебных жилых помещениях</w:t>
      </w:r>
    </w:p>
    <w:p w:rsidR="00C22D04" w:rsidRPr="0049556C" w:rsidRDefault="00C22D04" w:rsidP="0049556C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rStyle w:val="af"/>
          <w:b w:val="0"/>
          <w:sz w:val="26"/>
          <w:szCs w:val="26"/>
        </w:rPr>
        <w:t>2.1.</w:t>
      </w:r>
      <w:r>
        <w:rPr>
          <w:rStyle w:val="af"/>
          <w:b w:val="0"/>
          <w:sz w:val="26"/>
          <w:szCs w:val="26"/>
        </w:rPr>
        <w:t xml:space="preserve"> </w:t>
      </w:r>
      <w:r w:rsidRPr="0049556C">
        <w:rPr>
          <w:sz w:val="26"/>
          <w:szCs w:val="26"/>
        </w:rPr>
        <w:t>Учет граждан, нуждающихся в служебных жилых помещениях (далее — учет), ведется Уполномоченным органом в целях обеспечения прозрачности и очередности предоставления специализированного жилья. Ведение учета осуществляется путем включения граждан в </w:t>
      </w:r>
      <w:r w:rsidRPr="0049556C">
        <w:rPr>
          <w:rStyle w:val="af"/>
          <w:b w:val="0"/>
          <w:sz w:val="26"/>
          <w:szCs w:val="26"/>
        </w:rPr>
        <w:t>список учета граждан, нуждающихся в служебных жилых помещениях</w:t>
      </w:r>
      <w:r>
        <w:rPr>
          <w:sz w:val="26"/>
          <w:szCs w:val="26"/>
        </w:rPr>
        <w:t>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rStyle w:val="af"/>
          <w:b w:val="0"/>
          <w:sz w:val="26"/>
          <w:szCs w:val="26"/>
        </w:rPr>
        <w:t xml:space="preserve">2.2. </w:t>
      </w:r>
      <w:r w:rsidRPr="0049556C">
        <w:rPr>
          <w:sz w:val="26"/>
          <w:szCs w:val="26"/>
        </w:rPr>
        <w:t>Гражданин, относящийся к категориям, указанным в Приложении 1 к настоящему Положению, подает в Уполномоченный орган личное заявление о принятии на учет с приложением документов, предусмотренных п. 3.3 настоящего Положения.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sz w:val="26"/>
          <w:szCs w:val="26"/>
        </w:rPr>
        <w:t>2.3. Уполномоченный орган в день подачи заявления регистрирует его в </w:t>
      </w:r>
      <w:r w:rsidRPr="0049556C">
        <w:rPr>
          <w:rStyle w:val="af"/>
          <w:b w:val="0"/>
          <w:sz w:val="26"/>
          <w:szCs w:val="26"/>
        </w:rPr>
        <w:t>Журнале регистрации заявлений граждан о принятии на учет</w:t>
      </w:r>
      <w:r w:rsidRPr="0049556C">
        <w:rPr>
          <w:sz w:val="26"/>
          <w:szCs w:val="26"/>
        </w:rPr>
        <w:t> с указанием даты и времени поступления документов. Данная дата впоследствии определяет очередность предоставления жилья.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sz w:val="26"/>
          <w:szCs w:val="26"/>
        </w:rPr>
        <w:t xml:space="preserve">2.4. </w:t>
      </w:r>
      <w:r w:rsidRPr="0049556C">
        <w:rPr>
          <w:rStyle w:val="af"/>
          <w:b w:val="0"/>
          <w:sz w:val="26"/>
          <w:szCs w:val="26"/>
        </w:rPr>
        <w:t>Список учета</w:t>
      </w:r>
      <w:r w:rsidRPr="0049556C">
        <w:rPr>
          <w:sz w:val="26"/>
          <w:szCs w:val="26"/>
        </w:rPr>
        <w:t> ведется по установленной форме и содержит сведения о заявителе, составе его семьи, дате подачи заявления, основании для постановки на учет и дате включения в список.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rStyle w:val="af"/>
          <w:b w:val="0"/>
          <w:sz w:val="26"/>
          <w:szCs w:val="26"/>
        </w:rPr>
        <w:t>2.5</w:t>
      </w:r>
      <w:r w:rsidRPr="0049556C">
        <w:rPr>
          <w:sz w:val="26"/>
          <w:szCs w:val="26"/>
        </w:rPr>
        <w:t>. Предоставление служебных жилых помещений осуществляется в порядке очередности, исходя из даты принятия гражданина на учет (даты регистрации заявления). Граждане, имеющие право на внеочередное предоставление жилья в соответствии с федеральным законодательством, включаются в отдельный список.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rStyle w:val="af"/>
          <w:b w:val="0"/>
          <w:sz w:val="26"/>
          <w:szCs w:val="26"/>
        </w:rPr>
        <w:t xml:space="preserve">2.6. </w:t>
      </w:r>
      <w:r w:rsidRPr="0049556C">
        <w:rPr>
          <w:sz w:val="26"/>
          <w:szCs w:val="26"/>
        </w:rPr>
        <w:t>Граждане, состоящие на учете, обязаны ежегодно (в срок до 1 февраля) представлять в Уполномоченный орган документы, подтверждающие сохранение оснований для постановки на учет (справки о составе семьи, выписки из ЕГРН и т.д.). Непредставление таких документов может повлечь приостановление рассмотрения вопроса о предоставлении жилья до их представления.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rStyle w:val="af"/>
          <w:b w:val="0"/>
          <w:sz w:val="26"/>
          <w:szCs w:val="26"/>
        </w:rPr>
        <w:t xml:space="preserve">2.7. </w:t>
      </w:r>
      <w:r w:rsidRPr="0049556C">
        <w:rPr>
          <w:sz w:val="26"/>
          <w:szCs w:val="26"/>
        </w:rPr>
        <w:t>Гражданин снимается с учета в случае: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sz w:val="26"/>
          <w:szCs w:val="26"/>
        </w:rPr>
        <w:t>- подачи личного заявления о снятии с учета;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sz w:val="26"/>
          <w:szCs w:val="26"/>
        </w:rPr>
        <w:t>- утраты оснований, дающих право на получение служебного жилого помещения (например, прекращение трудовых отношений);</w:t>
      </w:r>
    </w:p>
    <w:p w:rsidR="0049556C" w:rsidRP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556C">
        <w:rPr>
          <w:sz w:val="26"/>
          <w:szCs w:val="26"/>
        </w:rPr>
        <w:t>- выявления в представленных документах сведений, не соответствующих действительности, послуживших основанием для принятия на учет;</w:t>
      </w:r>
    </w:p>
    <w:p w:rsidR="0049556C" w:rsidRDefault="0049556C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49556C">
        <w:rPr>
          <w:sz w:val="26"/>
          <w:szCs w:val="26"/>
        </w:rPr>
        <w:t>-предоставления ему служебного жилого помещения</w:t>
      </w:r>
      <w:r w:rsidRPr="0049556C">
        <w:rPr>
          <w:color w:val="0F1115"/>
          <w:sz w:val="26"/>
          <w:szCs w:val="26"/>
        </w:rPr>
        <w:t>.</w:t>
      </w:r>
    </w:p>
    <w:p w:rsidR="00C22D04" w:rsidRPr="0049556C" w:rsidRDefault="00C22D04" w:rsidP="0049556C">
      <w:pPr>
        <w:pStyle w:val="ds-markdown-paragraph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4E3F1E" w:rsidRDefault="0049556C" w:rsidP="004E3F1E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4E3F1E" w:rsidRPr="004E3F1E">
        <w:rPr>
          <w:b/>
          <w:bCs/>
          <w:sz w:val="28"/>
          <w:szCs w:val="28"/>
        </w:rPr>
        <w:t>. Порядок и условия предоставления служебных жилых помещений</w:t>
      </w:r>
    </w:p>
    <w:p w:rsidR="00C22D04" w:rsidRPr="004E3F1E" w:rsidRDefault="00C22D04" w:rsidP="004E3F1E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</w:p>
    <w:p w:rsidR="004E3F1E" w:rsidRPr="004E3F1E" w:rsidRDefault="0049556C" w:rsidP="004E3F1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 xml:space="preserve">.1. </w:t>
      </w:r>
      <w:r w:rsidR="004E3F1E" w:rsidRPr="004E3F1E">
        <w:rPr>
          <w:color w:val="000000"/>
          <w:sz w:val="26"/>
          <w:szCs w:val="26"/>
        </w:rPr>
        <w:t>Предоставление служебного жилого помещения не является способом приобретения права собственности на жилое помещение и устранения таким образом нуждаемости в жилом помещении, а призвано содействовать мобильности трудовых ресурсов для обеспечения деятельности учреждений Бурлинского района Алтайского края.</w:t>
      </w:r>
    </w:p>
    <w:p w:rsidR="004E3F1E" w:rsidRPr="004E3F1E" w:rsidRDefault="004E3F1E" w:rsidP="004E3F1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4E3F1E">
        <w:rPr>
          <w:color w:val="000000"/>
          <w:sz w:val="26"/>
          <w:szCs w:val="26"/>
        </w:rPr>
        <w:t xml:space="preserve">Служебные жилые помещения предоставляются гражданам в виде жилого дома или отдельной квартиры из расчета не менее четырнадцати квадратных метров общей площади жилого помещения на человека. 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.2. Категории граждан, имеющих право на предоставление служебных жилых помещений, определяются согласно </w:t>
      </w:r>
      <w:r w:rsidR="004E3F1E" w:rsidRPr="004E3F1E">
        <w:rPr>
          <w:bCs/>
          <w:sz w:val="26"/>
          <w:szCs w:val="26"/>
        </w:rPr>
        <w:t>Приложению 1</w:t>
      </w:r>
      <w:r w:rsidR="004E3F1E" w:rsidRPr="004E3F1E">
        <w:rPr>
          <w:sz w:val="26"/>
          <w:szCs w:val="26"/>
        </w:rPr>
        <w:t> к настоящему Положению.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="004E3F1E" w:rsidRPr="004E3F1E">
        <w:rPr>
          <w:sz w:val="26"/>
          <w:szCs w:val="26"/>
        </w:rPr>
        <w:t>.3. Для включения в список граждан, нуждающихся в служебных жилых помещениях, гражданин представляет в Администрацию Бурлинского района (в Уполномоченный орган) следующие документы: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а) заявление о предоставлении служебного жилого помещения;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б) ходатайство работодателя (руководителя органа местного самоуправления, муниципального учреждения, организации социальной сферы);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в) копии документов, подтверждающих трудовые отношения (приказ о приёме на работу, трудовой договор, трудовая книжка), заверенные надлежащим образом;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г) копии документов, подтверждающих избрание на выборную должность (для соответствующих лиц);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д) документы, удостоверяющие личность заявителя и членов его семьи;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е) документы об отсутствии жилых помещений в населённом пункте по месту работы (Уполномоченный орган запрашивает выписку из ЕГРН самостоятельно).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.4. Решение о включении гражданина в список нуждающихся в служебных жилых помещениях либо об отказе принимается </w:t>
      </w:r>
      <w:r w:rsidR="004E3F1E" w:rsidRPr="004E3F1E">
        <w:rPr>
          <w:bCs/>
          <w:sz w:val="26"/>
          <w:szCs w:val="26"/>
        </w:rPr>
        <w:t>комиссией по распределению служебных жилых помещений</w:t>
      </w:r>
      <w:r w:rsidR="004E3F1E" w:rsidRPr="004E3F1E">
        <w:rPr>
          <w:sz w:val="26"/>
          <w:szCs w:val="26"/>
        </w:rPr>
        <w:t> в течение 30 календарных дней со дня подачи документов.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.5. Основаниями для отказа во включении в список являются: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– несоответствие гражданина категориям, указанным в Приложении 1;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– наличие у гражданина или членов его семьи жилых помещений в собственности или по договору социального найма в соответствующем населённом пункте;</w:t>
      </w:r>
    </w:p>
    <w:p w:rsidR="004E3F1E" w:rsidRPr="004E3F1E" w:rsidRDefault="004E3F1E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4E3F1E">
        <w:rPr>
          <w:sz w:val="26"/>
          <w:szCs w:val="26"/>
        </w:rPr>
        <w:t>– непредставление документов, предусмотренных п. 2.3.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.6. При наличии свободного служебного жилого помещения и положительного решения комиссии Администрация Бурлинского района в течение 7 дней издаёт постановление о предоставлении служебного жилого помещения.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.7. На основании постановления Администрации Уполномоченный орган заключает с гражданином </w:t>
      </w:r>
      <w:r w:rsidR="004E3F1E" w:rsidRPr="004E3F1E">
        <w:rPr>
          <w:bCs/>
          <w:sz w:val="26"/>
          <w:szCs w:val="26"/>
        </w:rPr>
        <w:t>договор найма служебного жилого помещения</w:t>
      </w:r>
      <w:r w:rsidR="004E3F1E" w:rsidRPr="004E3F1E">
        <w:rPr>
          <w:sz w:val="26"/>
          <w:szCs w:val="26"/>
        </w:rPr>
        <w:t> по типовой форме (Приложение 2) в течение 10 дней.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.8. Плата за наём служебного жилого помещения взимается в соответствии с методикой, утверждённой районным Советом народных депутатов (Приложение 3), и подлежит ежегодному регулированию по состоянию на 31 декабря.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.9. Наниматель обязан ежегодно до 25 декабря представлять в Уполномоченный орган документы об отсутствии задолженности по оплате жилищно-коммунальных услуг и платы за наём.</w:t>
      </w:r>
    </w:p>
    <w:p w:rsidR="004E3F1E" w:rsidRPr="004E3F1E" w:rsidRDefault="0049556C" w:rsidP="004E3F1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4E3F1E" w:rsidRPr="004E3F1E">
        <w:rPr>
          <w:color w:val="000000"/>
          <w:sz w:val="26"/>
          <w:szCs w:val="26"/>
        </w:rPr>
        <w:t>.10. Договор найма служебного жилого помещения, может быть, расторгнут в любое время по соглашению сторон, по инициативе нанимателя, по требованию наймодателя при неисполнении нанимателем и проживающими совместно с ним членами его семьи обязательств по договору найма служебного жилого помещения.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.11. Договор найма заключается на срок трудовых отношений, прохождения службы или нахождения на выборной должности. Прекращение трудовых отношений является основанием для прекращения договора.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.12. При прекращении трудовых отношений Наниматель и члены его семьи обязаны в 10-дневный срок освободить служебное жилое помещение, подписать соглашение о расторжении договора, погасить задолженность и сдать помещение по акту Уполномоченному органу.</w:t>
      </w:r>
    </w:p>
    <w:p w:rsid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E3F1E" w:rsidRPr="004E3F1E">
        <w:rPr>
          <w:sz w:val="26"/>
          <w:szCs w:val="26"/>
        </w:rPr>
        <w:t>.13. Выселение из служебного жилого помещения производится в порядке, установленном действующим законодательством.</w:t>
      </w:r>
    </w:p>
    <w:p w:rsidR="00C22D04" w:rsidRDefault="00C22D04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</w:p>
    <w:p w:rsidR="00C22D04" w:rsidRPr="004E3F1E" w:rsidRDefault="00C22D04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</w:p>
    <w:p w:rsidR="004E3F1E" w:rsidRDefault="0049556C" w:rsidP="004E3F1E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</w:t>
      </w:r>
      <w:r w:rsidR="004E3F1E" w:rsidRPr="004E3F1E">
        <w:rPr>
          <w:b/>
          <w:bCs/>
          <w:sz w:val="28"/>
          <w:szCs w:val="28"/>
        </w:rPr>
        <w:t>. Заключительные положения</w:t>
      </w:r>
    </w:p>
    <w:p w:rsidR="00C22D04" w:rsidRPr="004E3F1E" w:rsidRDefault="00C22D04" w:rsidP="004E3F1E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E3F1E" w:rsidRPr="004E3F1E">
        <w:rPr>
          <w:sz w:val="26"/>
          <w:szCs w:val="26"/>
        </w:rPr>
        <w:t>.1. Настоящее Положение вступает в силу со дня его официального опубликования (обнародования).</w:t>
      </w:r>
    </w:p>
    <w:p w:rsidR="004E3F1E" w:rsidRPr="004E3F1E" w:rsidRDefault="0049556C" w:rsidP="004E3F1E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E3F1E" w:rsidRPr="004E3F1E">
        <w:rPr>
          <w:sz w:val="26"/>
          <w:szCs w:val="26"/>
        </w:rPr>
        <w:t>.2. </w:t>
      </w:r>
      <w:r w:rsidR="004E3F1E" w:rsidRPr="004E3F1E">
        <w:rPr>
          <w:bCs/>
          <w:sz w:val="26"/>
          <w:szCs w:val="26"/>
        </w:rPr>
        <w:t>Настоящее Положение применяется с учётом переходных положений, установленных Федеральным законом № 33-ФЗ до 01.01.2027. После приведения Устава муниципального образования муниципальный район Бурлинский район Алтайского края в соответствие с Федеральным законом № 33-ФЗ (в срок не позднее 01.01.2027) в настоящее Положение вносятся изменения в части наименований органов местного самоуправления и должностных лиц.</w:t>
      </w:r>
    </w:p>
    <w:p w:rsidR="004E3F1E" w:rsidRDefault="004E3F1E" w:rsidP="004E3F1E">
      <w:pPr>
        <w:suppressAutoHyphens/>
        <w:ind w:firstLine="709"/>
        <w:jc w:val="both"/>
        <w:rPr>
          <w:sz w:val="26"/>
          <w:szCs w:val="26"/>
        </w:rPr>
      </w:pPr>
    </w:p>
    <w:p w:rsidR="00C22D04" w:rsidRPr="004E3F1E" w:rsidRDefault="00C22D04" w:rsidP="004E3F1E">
      <w:pPr>
        <w:suppressAutoHyphens/>
        <w:ind w:firstLine="709"/>
        <w:jc w:val="both"/>
        <w:rPr>
          <w:sz w:val="26"/>
          <w:szCs w:val="26"/>
        </w:rPr>
      </w:pPr>
    </w:p>
    <w:p w:rsidR="00C519F2" w:rsidRPr="00744F36" w:rsidRDefault="00C519F2" w:rsidP="00C519F2">
      <w:pPr>
        <w:rPr>
          <w:sz w:val="26"/>
          <w:szCs w:val="26"/>
        </w:rPr>
      </w:pPr>
      <w:r w:rsidRPr="00744F36">
        <w:rPr>
          <w:sz w:val="26"/>
          <w:szCs w:val="26"/>
        </w:rPr>
        <w:t xml:space="preserve">Глава района          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744F36">
        <w:rPr>
          <w:sz w:val="26"/>
          <w:szCs w:val="26"/>
        </w:rPr>
        <w:t xml:space="preserve">    С.А. Давыденко </w:t>
      </w:r>
    </w:p>
    <w:p w:rsidR="00C22D04" w:rsidRDefault="00C22D04" w:rsidP="0049556C">
      <w:pPr>
        <w:rPr>
          <w:sz w:val="26"/>
          <w:szCs w:val="26"/>
        </w:rPr>
      </w:pPr>
    </w:p>
    <w:p w:rsidR="00C22D04" w:rsidRPr="00C22D04" w:rsidRDefault="00C519F2" w:rsidP="0049556C">
      <w:r w:rsidRPr="00C22D04">
        <w:t>с. Бурла</w:t>
      </w:r>
      <w:r w:rsidR="0049556C" w:rsidRPr="00C22D04">
        <w:t xml:space="preserve"> </w:t>
      </w:r>
    </w:p>
    <w:p w:rsidR="00C22D04" w:rsidRPr="00C22D04" w:rsidRDefault="00C519F2" w:rsidP="0049556C">
      <w:r w:rsidRPr="00C22D04">
        <w:t>28 октября 2026 г.</w:t>
      </w:r>
      <w:r w:rsidR="0049556C" w:rsidRPr="00C22D04">
        <w:t xml:space="preserve"> </w:t>
      </w:r>
    </w:p>
    <w:p w:rsidR="00C22D04" w:rsidRPr="00C22D04" w:rsidRDefault="00C22D04" w:rsidP="0049556C">
      <w:r w:rsidRPr="00C22D04">
        <w:t>№ 08</w:t>
      </w:r>
    </w:p>
    <w:p w:rsidR="00C22D04" w:rsidRPr="00C22D04" w:rsidRDefault="00C22D04" w:rsidP="0049556C"/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C22D04" w:rsidRDefault="00C22D04" w:rsidP="0049556C">
      <w:pPr>
        <w:rPr>
          <w:sz w:val="26"/>
          <w:szCs w:val="26"/>
        </w:rPr>
      </w:pPr>
    </w:p>
    <w:p w:rsidR="004E3F1E" w:rsidRPr="0049556C" w:rsidRDefault="00C519F2" w:rsidP="0049556C">
      <w:pPr>
        <w:rPr>
          <w:sz w:val="28"/>
          <w:szCs w:val="28"/>
        </w:rPr>
      </w:pPr>
      <w:r w:rsidRPr="00B64DED">
        <w:rPr>
          <w:sz w:val="26"/>
          <w:szCs w:val="26"/>
        </w:rPr>
        <w:t xml:space="preserve">                           </w:t>
      </w:r>
    </w:p>
    <w:p w:rsidR="004E3F1E" w:rsidRPr="00770B30" w:rsidRDefault="004E3F1E" w:rsidP="004E3F1E">
      <w:pPr>
        <w:widowControl w:val="0"/>
        <w:tabs>
          <w:tab w:val="left" w:pos="994"/>
        </w:tabs>
        <w:spacing w:line="240" w:lineRule="atLeast"/>
        <w:jc w:val="right"/>
        <w:rPr>
          <w:sz w:val="26"/>
          <w:szCs w:val="26"/>
          <w:shd w:val="clear" w:color="auto" w:fill="FFFFFF"/>
          <w:lang w:eastAsia="en-US"/>
        </w:rPr>
      </w:pPr>
      <w:r w:rsidRPr="00770B30">
        <w:rPr>
          <w:sz w:val="26"/>
          <w:szCs w:val="26"/>
          <w:shd w:val="clear" w:color="auto" w:fill="FFFFFF"/>
          <w:lang w:eastAsia="en-US"/>
        </w:rPr>
        <w:lastRenderedPageBreak/>
        <w:t>Приложение 1</w:t>
      </w:r>
    </w:p>
    <w:p w:rsidR="004E3F1E" w:rsidRPr="004E3F1E" w:rsidRDefault="004E3F1E" w:rsidP="00744F36">
      <w:pPr>
        <w:suppressAutoHyphens/>
        <w:ind w:left="5812"/>
        <w:jc w:val="both"/>
        <w:rPr>
          <w:rFonts w:eastAsiaTheme="minorEastAsia"/>
        </w:rPr>
      </w:pPr>
      <w:r w:rsidRPr="00744F36">
        <w:t>к Положению о предоставлении служебных жилых помещений муниципального специализированного жилищного фонда муниципального района Бурлинский район Алтайского края</w:t>
      </w:r>
    </w:p>
    <w:p w:rsidR="004E3F1E" w:rsidRPr="004E3F1E" w:rsidRDefault="004E3F1E" w:rsidP="004E3F1E">
      <w:pPr>
        <w:ind w:firstLine="709"/>
        <w:jc w:val="both"/>
        <w:rPr>
          <w:rFonts w:eastAsiaTheme="minorEastAsia"/>
          <w:sz w:val="28"/>
          <w:szCs w:val="28"/>
        </w:rPr>
      </w:pPr>
    </w:p>
    <w:p w:rsidR="004E3F1E" w:rsidRPr="004E3F1E" w:rsidRDefault="004E3F1E" w:rsidP="004E3F1E">
      <w:pPr>
        <w:ind w:firstLine="709"/>
        <w:jc w:val="both"/>
        <w:rPr>
          <w:rFonts w:eastAsiaTheme="minorEastAsia"/>
          <w:sz w:val="28"/>
          <w:szCs w:val="28"/>
        </w:rPr>
      </w:pPr>
    </w:p>
    <w:p w:rsidR="00744F36" w:rsidRPr="00744F36" w:rsidRDefault="00744F36" w:rsidP="00744F3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744F36">
        <w:rPr>
          <w:b/>
          <w:color w:val="000000"/>
          <w:sz w:val="28"/>
          <w:szCs w:val="28"/>
        </w:rPr>
        <w:t>КАТЕГОРИИ</w:t>
      </w:r>
    </w:p>
    <w:p w:rsidR="00744F36" w:rsidRPr="00744F36" w:rsidRDefault="00744F36" w:rsidP="00744F3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744F36">
        <w:rPr>
          <w:b/>
          <w:color w:val="000000"/>
          <w:sz w:val="28"/>
          <w:szCs w:val="28"/>
        </w:rPr>
        <w:t>граждан, которым предоставляются служебные</w:t>
      </w:r>
    </w:p>
    <w:p w:rsidR="00744F36" w:rsidRPr="00744F36" w:rsidRDefault="00744F36" w:rsidP="00744F3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744F36">
        <w:rPr>
          <w:b/>
          <w:color w:val="000000"/>
          <w:sz w:val="28"/>
          <w:szCs w:val="28"/>
        </w:rPr>
        <w:t>жилые помещения в муниципальном жилищном фонде</w:t>
      </w:r>
    </w:p>
    <w:p w:rsidR="00744F36" w:rsidRPr="00744F36" w:rsidRDefault="00744F36" w:rsidP="00744F3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744F36">
        <w:rPr>
          <w:b/>
          <w:color w:val="000000"/>
          <w:sz w:val="28"/>
          <w:szCs w:val="28"/>
        </w:rPr>
        <w:t xml:space="preserve">Бурлинского </w:t>
      </w:r>
      <w:r>
        <w:rPr>
          <w:b/>
          <w:color w:val="000000"/>
          <w:sz w:val="28"/>
          <w:szCs w:val="28"/>
        </w:rPr>
        <w:t>р</w:t>
      </w:r>
      <w:r w:rsidRPr="00744F36">
        <w:rPr>
          <w:b/>
          <w:color w:val="000000"/>
          <w:sz w:val="28"/>
          <w:szCs w:val="28"/>
        </w:rPr>
        <w:t>а</w:t>
      </w:r>
      <w:r>
        <w:rPr>
          <w:b/>
          <w:color w:val="000000"/>
          <w:sz w:val="28"/>
          <w:szCs w:val="28"/>
        </w:rPr>
        <w:t>йона</w:t>
      </w:r>
      <w:r w:rsidRPr="00744F36">
        <w:rPr>
          <w:b/>
          <w:color w:val="000000"/>
          <w:sz w:val="28"/>
          <w:szCs w:val="28"/>
        </w:rPr>
        <w:t xml:space="preserve"> Алтайского края</w:t>
      </w:r>
    </w:p>
    <w:p w:rsidR="00744F36" w:rsidRPr="00744F36" w:rsidRDefault="00744F36" w:rsidP="00744F36">
      <w:pPr>
        <w:widowControl w:val="0"/>
        <w:autoSpaceDE w:val="0"/>
        <w:autoSpaceDN w:val="0"/>
        <w:adjustRightInd w:val="0"/>
        <w:spacing w:after="200" w:line="276" w:lineRule="auto"/>
        <w:rPr>
          <w:b/>
          <w:color w:val="000000"/>
          <w:sz w:val="28"/>
          <w:szCs w:val="28"/>
        </w:rPr>
      </w:pPr>
    </w:p>
    <w:p w:rsidR="00744F36" w:rsidRPr="00744F36" w:rsidRDefault="00744F36" w:rsidP="00744F36">
      <w:pPr>
        <w:shd w:val="clear" w:color="auto" w:fill="FFFFFF"/>
        <w:suppressAutoHyphens/>
        <w:ind w:firstLine="708"/>
        <w:jc w:val="both"/>
        <w:rPr>
          <w:sz w:val="26"/>
          <w:szCs w:val="26"/>
        </w:rPr>
      </w:pPr>
      <w:r w:rsidRPr="00744F36">
        <w:rPr>
          <w:sz w:val="26"/>
          <w:szCs w:val="26"/>
        </w:rPr>
        <w:t>1. Граждане, замещающие муниципальные должности, должности муниципальной службы, выборные должности в органах местного самоуправления Бурлинского района.</w:t>
      </w:r>
    </w:p>
    <w:p w:rsidR="00744F36" w:rsidRPr="00744F36" w:rsidRDefault="00744F36" w:rsidP="00744F36">
      <w:pPr>
        <w:shd w:val="clear" w:color="auto" w:fill="FFFFFF"/>
        <w:suppressAutoHyphens/>
        <w:ind w:firstLine="708"/>
        <w:jc w:val="both"/>
        <w:rPr>
          <w:sz w:val="26"/>
          <w:szCs w:val="26"/>
        </w:rPr>
      </w:pPr>
      <w:r w:rsidRPr="00744F36">
        <w:rPr>
          <w:sz w:val="26"/>
          <w:szCs w:val="26"/>
        </w:rPr>
        <w:t>2. Граждане, работающие в муниципальных учреждениях Бурлинского района.</w:t>
      </w:r>
    </w:p>
    <w:p w:rsidR="00744F36" w:rsidRPr="00744F36" w:rsidRDefault="00744F36" w:rsidP="00744F36">
      <w:pPr>
        <w:shd w:val="clear" w:color="auto" w:fill="FFFFFF"/>
        <w:suppressAutoHyphens/>
        <w:ind w:firstLine="708"/>
        <w:jc w:val="both"/>
        <w:rPr>
          <w:sz w:val="26"/>
          <w:szCs w:val="26"/>
        </w:rPr>
      </w:pPr>
      <w:r w:rsidRPr="00744F36">
        <w:rPr>
          <w:sz w:val="26"/>
          <w:szCs w:val="26"/>
        </w:rPr>
        <w:t>3. Работники организаций социальной сферы (образования, здравоохранения, культуры, спорта), расположенных на территории Бурлинского района.</w:t>
      </w:r>
    </w:p>
    <w:p w:rsidR="004E3F1E" w:rsidRPr="004E3F1E" w:rsidRDefault="004E3F1E" w:rsidP="00744F36">
      <w:pPr>
        <w:jc w:val="both"/>
        <w:rPr>
          <w:rFonts w:eastAsiaTheme="minorEastAsia"/>
          <w:sz w:val="26"/>
          <w:szCs w:val="26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292C29" w:rsidRDefault="00292C29" w:rsidP="001D48E0">
      <w:pPr>
        <w:widowControl w:val="0"/>
        <w:ind w:firstLine="540"/>
        <w:rPr>
          <w:sz w:val="28"/>
          <w:szCs w:val="28"/>
        </w:rPr>
      </w:pPr>
    </w:p>
    <w:p w:rsidR="00C519F2" w:rsidRDefault="00C519F2" w:rsidP="001D48E0">
      <w:pPr>
        <w:widowControl w:val="0"/>
        <w:ind w:firstLine="540"/>
        <w:rPr>
          <w:sz w:val="28"/>
          <w:szCs w:val="28"/>
        </w:rPr>
      </w:pPr>
    </w:p>
    <w:p w:rsidR="00C519F2" w:rsidRDefault="00C519F2" w:rsidP="001D48E0">
      <w:pPr>
        <w:widowControl w:val="0"/>
        <w:ind w:firstLine="540"/>
        <w:rPr>
          <w:sz w:val="28"/>
          <w:szCs w:val="28"/>
        </w:rPr>
      </w:pPr>
    </w:p>
    <w:p w:rsidR="00C519F2" w:rsidRDefault="00C519F2" w:rsidP="001D48E0">
      <w:pPr>
        <w:widowControl w:val="0"/>
        <w:ind w:firstLine="540"/>
        <w:rPr>
          <w:sz w:val="28"/>
          <w:szCs w:val="28"/>
        </w:rPr>
      </w:pPr>
    </w:p>
    <w:p w:rsidR="00C519F2" w:rsidRDefault="00C519F2" w:rsidP="001D48E0">
      <w:pPr>
        <w:widowControl w:val="0"/>
        <w:ind w:firstLine="540"/>
        <w:rPr>
          <w:sz w:val="28"/>
          <w:szCs w:val="28"/>
        </w:rPr>
      </w:pPr>
    </w:p>
    <w:p w:rsidR="001D48E0" w:rsidRPr="002E1A54" w:rsidRDefault="00744F36" w:rsidP="001D48E0">
      <w:pPr>
        <w:widowControl w:val="0"/>
        <w:tabs>
          <w:tab w:val="left" w:pos="994"/>
        </w:tabs>
        <w:spacing w:line="240" w:lineRule="atLeast"/>
        <w:jc w:val="right"/>
        <w:rPr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  <w:shd w:val="clear" w:color="auto" w:fill="FFFFFF"/>
          <w:lang w:eastAsia="en-US"/>
        </w:rPr>
        <w:lastRenderedPageBreak/>
        <w:t>Приложение 2</w:t>
      </w:r>
    </w:p>
    <w:p w:rsidR="001D48E0" w:rsidRDefault="00744F36" w:rsidP="00744F36">
      <w:pPr>
        <w:widowControl w:val="0"/>
        <w:tabs>
          <w:tab w:val="left" w:pos="994"/>
        </w:tabs>
        <w:suppressAutoHyphens/>
        <w:spacing w:line="240" w:lineRule="atLeast"/>
        <w:ind w:left="5670"/>
        <w:jc w:val="both"/>
        <w:rPr>
          <w:color w:val="000000"/>
          <w:lang w:bidi="ru-RU"/>
        </w:rPr>
      </w:pPr>
      <w:r w:rsidRPr="00A065D6">
        <w:rPr>
          <w:color w:val="000000"/>
        </w:rPr>
        <w:t xml:space="preserve">к Положению о </w:t>
      </w:r>
      <w:r w:rsidRPr="00A065D6">
        <w:t xml:space="preserve">предоставлении служебных жилых помещений муниципального специализированного жилищного фонда </w:t>
      </w:r>
      <w:r>
        <w:rPr>
          <w:color w:val="000000"/>
          <w:lang w:bidi="ru-RU"/>
        </w:rPr>
        <w:t>муниципального</w:t>
      </w:r>
      <w:r w:rsidRPr="00A065D6">
        <w:rPr>
          <w:color w:val="000000"/>
          <w:lang w:bidi="ru-RU"/>
        </w:rPr>
        <w:t xml:space="preserve"> района</w:t>
      </w:r>
      <w:r>
        <w:rPr>
          <w:color w:val="000000"/>
          <w:lang w:bidi="ru-RU"/>
        </w:rPr>
        <w:t xml:space="preserve"> Бурлинский район </w:t>
      </w:r>
      <w:r w:rsidRPr="00A065D6">
        <w:rPr>
          <w:color w:val="000000"/>
          <w:lang w:bidi="ru-RU"/>
        </w:rPr>
        <w:t>Алтайского края</w:t>
      </w:r>
    </w:p>
    <w:p w:rsidR="00744F36" w:rsidRPr="002E1A54" w:rsidRDefault="00744F36" w:rsidP="00744F36">
      <w:pPr>
        <w:widowControl w:val="0"/>
        <w:tabs>
          <w:tab w:val="left" w:pos="994"/>
        </w:tabs>
        <w:suppressAutoHyphens/>
        <w:spacing w:line="240" w:lineRule="atLeast"/>
        <w:ind w:left="5670"/>
        <w:jc w:val="both"/>
        <w:rPr>
          <w:sz w:val="28"/>
          <w:szCs w:val="28"/>
          <w:shd w:val="clear" w:color="auto" w:fill="FFFFFF"/>
          <w:lang w:eastAsia="en-US"/>
        </w:rPr>
      </w:pPr>
    </w:p>
    <w:p w:rsidR="0019529E" w:rsidRPr="0019529E" w:rsidRDefault="0019529E" w:rsidP="0019529E">
      <w:pPr>
        <w:ind w:firstLine="709"/>
        <w:jc w:val="center"/>
        <w:rPr>
          <w:rFonts w:eastAsiaTheme="minorEastAsia"/>
          <w:b/>
          <w:bCs/>
          <w:sz w:val="28"/>
          <w:szCs w:val="28"/>
        </w:rPr>
      </w:pPr>
      <w:r w:rsidRPr="0019529E">
        <w:rPr>
          <w:rFonts w:eastAsiaTheme="minorEastAsia"/>
          <w:b/>
          <w:bCs/>
          <w:sz w:val="28"/>
          <w:szCs w:val="28"/>
        </w:rPr>
        <w:t>ТИПОВОЙ ДОГОВОР</w:t>
      </w:r>
    </w:p>
    <w:p w:rsidR="0019529E" w:rsidRPr="0019529E" w:rsidRDefault="0019529E" w:rsidP="0019529E">
      <w:pPr>
        <w:ind w:firstLine="709"/>
        <w:jc w:val="center"/>
        <w:rPr>
          <w:rFonts w:eastAsiaTheme="minorEastAsia"/>
          <w:b/>
          <w:bCs/>
          <w:sz w:val="28"/>
          <w:szCs w:val="28"/>
        </w:rPr>
      </w:pPr>
      <w:r w:rsidRPr="0019529E">
        <w:rPr>
          <w:rFonts w:eastAsiaTheme="minorEastAsia"/>
          <w:b/>
          <w:bCs/>
          <w:sz w:val="28"/>
          <w:szCs w:val="28"/>
        </w:rPr>
        <w:t>найма служебного жилого помещения</w:t>
      </w:r>
    </w:p>
    <w:p w:rsidR="0019529E" w:rsidRPr="0019529E" w:rsidRDefault="0019529E" w:rsidP="0019529E">
      <w:pPr>
        <w:ind w:firstLine="709"/>
        <w:jc w:val="center"/>
        <w:rPr>
          <w:rFonts w:eastAsiaTheme="minorEastAsia"/>
          <w:b/>
          <w:bCs/>
          <w:sz w:val="28"/>
          <w:szCs w:val="28"/>
        </w:rPr>
      </w:pPr>
      <w:r w:rsidRPr="0019529E">
        <w:rPr>
          <w:rFonts w:eastAsiaTheme="minorEastAsia"/>
          <w:b/>
          <w:bCs/>
          <w:sz w:val="28"/>
          <w:szCs w:val="28"/>
        </w:rPr>
        <w:t>N _____________________</w:t>
      </w:r>
    </w:p>
    <w:p w:rsidR="0019529E" w:rsidRPr="0019529E" w:rsidRDefault="0019529E" w:rsidP="0019529E">
      <w:pPr>
        <w:rPr>
          <w:rFonts w:eastAsiaTheme="minorEastAsia"/>
          <w:sz w:val="28"/>
          <w:szCs w:val="28"/>
        </w:rPr>
      </w:pPr>
      <w:r w:rsidRPr="0019529E">
        <w:rPr>
          <w:rFonts w:eastAsiaTheme="minorEastAsia"/>
          <w:sz w:val="28"/>
          <w:szCs w:val="28"/>
        </w:rPr>
        <w:t>_______________________________________        ________________________</w:t>
      </w:r>
    </w:p>
    <w:p w:rsidR="0019529E" w:rsidRPr="0019529E" w:rsidRDefault="0019529E" w:rsidP="0019529E">
      <w:pPr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>(наименование населенного пункта)                                                   (число, месяц, год)</w:t>
      </w:r>
    </w:p>
    <w:p w:rsidR="0019529E" w:rsidRPr="0019529E" w:rsidRDefault="0019529E" w:rsidP="0019529E">
      <w:pPr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Администрация Бурлинского района Алтайского края, именуемая в дальнейшем Наймодателем</w:t>
      </w:r>
      <w:r>
        <w:rPr>
          <w:rFonts w:eastAsiaTheme="minorEastAsia"/>
          <w:sz w:val="26"/>
          <w:szCs w:val="26"/>
        </w:rPr>
        <w:t xml:space="preserve">, в лице главы района </w:t>
      </w:r>
      <w:r w:rsidRPr="0019529E">
        <w:rPr>
          <w:rFonts w:eastAsiaTheme="minorEastAsia"/>
          <w:sz w:val="26"/>
          <w:szCs w:val="26"/>
        </w:rPr>
        <w:t>_________________________________</w:t>
      </w:r>
      <w:r>
        <w:rPr>
          <w:rFonts w:eastAsiaTheme="minorEastAsia"/>
          <w:sz w:val="26"/>
          <w:szCs w:val="26"/>
        </w:rPr>
        <w:t>___________</w:t>
      </w:r>
      <w:r w:rsidRPr="0019529E">
        <w:rPr>
          <w:rFonts w:eastAsiaTheme="minorEastAsia"/>
          <w:sz w:val="26"/>
          <w:szCs w:val="26"/>
        </w:rPr>
        <w:t>, действующего на основании Устава муниципального района Бурлинский район Алтайского края, с   одной стороны,</w:t>
      </w:r>
      <w:r>
        <w:rPr>
          <w:rFonts w:eastAsiaTheme="minorEastAsia"/>
          <w:sz w:val="26"/>
          <w:szCs w:val="26"/>
        </w:rPr>
        <w:t xml:space="preserve"> </w:t>
      </w:r>
      <w:r w:rsidRPr="0019529E">
        <w:rPr>
          <w:rFonts w:eastAsiaTheme="minorEastAsia"/>
          <w:sz w:val="26"/>
          <w:szCs w:val="26"/>
        </w:rPr>
        <w:t>и гражданин(ка)</w:t>
      </w:r>
      <w:r>
        <w:rPr>
          <w:rFonts w:eastAsiaTheme="minorEastAsia"/>
          <w:sz w:val="26"/>
          <w:szCs w:val="26"/>
        </w:rPr>
        <w:t>______________________________</w:t>
      </w: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                                                                                  </w:t>
      </w:r>
      <w:r w:rsidRPr="0019529E">
        <w:rPr>
          <w:rFonts w:eastAsiaTheme="minorEastAsia"/>
          <w:sz w:val="22"/>
          <w:szCs w:val="22"/>
        </w:rPr>
        <w:t>(фамилия, имя, отчество)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_____________________________________________________________</w:t>
      </w:r>
      <w:r>
        <w:rPr>
          <w:rFonts w:eastAsiaTheme="minorEastAsia"/>
          <w:sz w:val="26"/>
          <w:szCs w:val="26"/>
        </w:rPr>
        <w:t>_________</w:t>
      </w:r>
      <w:r w:rsidRPr="0019529E">
        <w:rPr>
          <w:rFonts w:eastAsiaTheme="minorEastAsia"/>
          <w:sz w:val="26"/>
          <w:szCs w:val="26"/>
        </w:rPr>
        <w:t>_____,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именуемый в дальнейшем Нанимателем, с другой стороны, на основании постановления о предоставлении служебного жилого помещения из специализированного жилищного фонда Бурлинского района Алтайского края от "__" ________ 20___ года №___ заключили настоящий Договор о нижеследующем.</w:t>
      </w: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bCs/>
          <w:sz w:val="26"/>
          <w:szCs w:val="26"/>
        </w:rPr>
      </w:pPr>
      <w:r w:rsidRPr="0019529E">
        <w:rPr>
          <w:rFonts w:eastAsiaTheme="minorEastAsia"/>
          <w:b/>
          <w:bCs/>
          <w:sz w:val="26"/>
          <w:szCs w:val="26"/>
        </w:rPr>
        <w:t>I. Предмет Договора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1. Наймодатель передает Нанимателю и членам его семьи за плату во владение и пользование служебное жилое помещение, находящееся в муниципальной собственности муниципального района Бурлинский  район Алтайского края на основании государственной регистрации права от "__" ____________ 20__ г. № ___, состоящее из квартиры общей площадью ______________ кв. метров, расположенное по адресу: Алтайский край, Бурлинский</w:t>
      </w:r>
      <w:r>
        <w:rPr>
          <w:rFonts w:eastAsiaTheme="minorEastAsia"/>
          <w:sz w:val="26"/>
          <w:szCs w:val="26"/>
        </w:rPr>
        <w:t xml:space="preserve"> район, </w:t>
      </w:r>
      <w:r w:rsidRPr="0019529E">
        <w:rPr>
          <w:rFonts w:eastAsiaTheme="minorEastAsia"/>
          <w:sz w:val="26"/>
          <w:szCs w:val="26"/>
        </w:rPr>
        <w:t>с.____________</w:t>
      </w:r>
      <w:r>
        <w:rPr>
          <w:rFonts w:eastAsiaTheme="minorEastAsia"/>
          <w:sz w:val="26"/>
          <w:szCs w:val="26"/>
        </w:rPr>
        <w:t>__________</w:t>
      </w:r>
      <w:r w:rsidRPr="0019529E">
        <w:rPr>
          <w:rFonts w:eastAsiaTheme="minorEastAsia"/>
          <w:sz w:val="26"/>
          <w:szCs w:val="26"/>
        </w:rPr>
        <w:t>_ ул.__________________________, д. __, кв.  для временного проживания в нем.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2. Служебное жилое помещение предоставляется в связи с __________________________________________________________________</w:t>
      </w:r>
      <w:r>
        <w:rPr>
          <w:rFonts w:eastAsiaTheme="minorEastAsia"/>
          <w:sz w:val="26"/>
          <w:szCs w:val="26"/>
        </w:rPr>
        <w:t>__________</w:t>
      </w:r>
    </w:p>
    <w:p w:rsidR="0019529E" w:rsidRDefault="0019529E" w:rsidP="0019529E">
      <w:pPr>
        <w:suppressAutoHyphens/>
        <w:jc w:val="center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2"/>
          <w:szCs w:val="22"/>
        </w:rPr>
        <w:t>(работой, прохождением муниципальной службы, назначением на выборную должность,</w:t>
      </w:r>
    </w:p>
    <w:p w:rsid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__________________________________________________________________</w:t>
      </w:r>
      <w:r>
        <w:rPr>
          <w:rFonts w:eastAsiaTheme="minorEastAsia"/>
          <w:sz w:val="26"/>
          <w:szCs w:val="26"/>
        </w:rPr>
        <w:t>__________</w:t>
      </w:r>
    </w:p>
    <w:p w:rsidR="0019529E" w:rsidRPr="0019529E" w:rsidRDefault="0019529E" w:rsidP="0019529E">
      <w:pPr>
        <w:suppressAutoHyphens/>
        <w:jc w:val="center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>нужное указать)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______________________________________________________________</w:t>
      </w:r>
      <w:r>
        <w:rPr>
          <w:rFonts w:eastAsiaTheme="minorEastAsia"/>
          <w:sz w:val="26"/>
          <w:szCs w:val="26"/>
        </w:rPr>
        <w:t>__________</w:t>
      </w:r>
      <w:r w:rsidRPr="0019529E">
        <w:rPr>
          <w:rFonts w:eastAsiaTheme="minorEastAsia"/>
          <w:sz w:val="26"/>
          <w:szCs w:val="26"/>
        </w:rPr>
        <w:t>___.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3. Характеристика предоставляемого служебного жилого помещения, его технического состояния, а также санитарно-технического и иного оборудования, находящегося в нем, содержится в техническом паспорте жилого помещения.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4. Совместно с Нанимателем в служебное жилое помещение вселяются члены его семьи: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_________________________________________________________</w:t>
      </w:r>
      <w:r>
        <w:rPr>
          <w:rFonts w:eastAsiaTheme="minorEastAsia"/>
          <w:sz w:val="26"/>
          <w:szCs w:val="26"/>
        </w:rPr>
        <w:t>_______________</w:t>
      </w:r>
      <w:r w:rsidRPr="0019529E">
        <w:rPr>
          <w:rFonts w:eastAsiaTheme="minorEastAsia"/>
          <w:sz w:val="26"/>
          <w:szCs w:val="26"/>
        </w:rPr>
        <w:t>_;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 xml:space="preserve"> </w:t>
      </w:r>
      <w:r>
        <w:rPr>
          <w:rFonts w:eastAsiaTheme="minorEastAsia"/>
          <w:sz w:val="22"/>
          <w:szCs w:val="22"/>
        </w:rPr>
        <w:t xml:space="preserve">    </w:t>
      </w:r>
      <w:r w:rsidRPr="0019529E">
        <w:rPr>
          <w:rFonts w:eastAsiaTheme="minorEastAsia"/>
          <w:sz w:val="22"/>
          <w:szCs w:val="22"/>
        </w:rPr>
        <w:t>(фамилия, имя, отчество члена семьи Нанимателя и степень родства с ним)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2) ________________________________________________________</w:t>
      </w:r>
      <w:r>
        <w:rPr>
          <w:rFonts w:eastAsiaTheme="minorEastAsia"/>
          <w:sz w:val="26"/>
          <w:szCs w:val="26"/>
        </w:rPr>
        <w:t>_______________</w:t>
      </w:r>
      <w:r w:rsidRPr="0019529E">
        <w:rPr>
          <w:rFonts w:eastAsiaTheme="minorEastAsia"/>
          <w:sz w:val="26"/>
          <w:szCs w:val="26"/>
        </w:rPr>
        <w:t>__;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2"/>
          <w:szCs w:val="22"/>
        </w:rPr>
      </w:pPr>
      <w:r>
        <w:rPr>
          <w:rFonts w:eastAsiaTheme="minorEastAsia"/>
          <w:sz w:val="26"/>
          <w:szCs w:val="26"/>
        </w:rPr>
        <w:t xml:space="preserve">   </w:t>
      </w:r>
      <w:r w:rsidRPr="0019529E">
        <w:rPr>
          <w:rFonts w:eastAsiaTheme="minorEastAsia"/>
          <w:sz w:val="26"/>
          <w:szCs w:val="26"/>
        </w:rPr>
        <w:t xml:space="preserve"> </w:t>
      </w:r>
      <w:r w:rsidRPr="0019529E">
        <w:rPr>
          <w:rFonts w:eastAsiaTheme="minorEastAsia"/>
          <w:sz w:val="22"/>
          <w:szCs w:val="22"/>
        </w:rPr>
        <w:t>(фамилия, имя, отчество члена семьи Нанимателя и степень родства с ним)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_________________________________________________________</w:t>
      </w:r>
      <w:r>
        <w:rPr>
          <w:rFonts w:eastAsiaTheme="minorEastAsia"/>
          <w:sz w:val="26"/>
          <w:szCs w:val="26"/>
        </w:rPr>
        <w:t>_______________</w:t>
      </w:r>
      <w:r w:rsidRPr="0019529E">
        <w:rPr>
          <w:rFonts w:eastAsiaTheme="minorEastAsia"/>
          <w:sz w:val="26"/>
          <w:szCs w:val="26"/>
        </w:rPr>
        <w:t>_.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    </w:t>
      </w:r>
      <w:r w:rsidRPr="0019529E">
        <w:rPr>
          <w:rFonts w:eastAsiaTheme="minorEastAsia"/>
          <w:sz w:val="22"/>
          <w:szCs w:val="22"/>
        </w:rPr>
        <w:t xml:space="preserve"> (фамилия, имя, отчество члена семьи Нанимателя и степень родства с ним)</w:t>
      </w:r>
    </w:p>
    <w:p w:rsid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lastRenderedPageBreak/>
        <w:t>5. Настоящий Договор заключается на время ___________________</w:t>
      </w:r>
      <w:r>
        <w:rPr>
          <w:rFonts w:eastAsiaTheme="minorEastAsia"/>
          <w:sz w:val="26"/>
          <w:szCs w:val="26"/>
        </w:rPr>
        <w:t>___________</w:t>
      </w:r>
      <w:r w:rsidRPr="0019529E">
        <w:rPr>
          <w:rFonts w:eastAsiaTheme="minorEastAsia"/>
          <w:sz w:val="26"/>
          <w:szCs w:val="26"/>
        </w:rPr>
        <w:t>_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__________________________________________________________</w:t>
      </w:r>
      <w:r>
        <w:rPr>
          <w:rFonts w:eastAsiaTheme="minorEastAsia"/>
          <w:sz w:val="26"/>
          <w:szCs w:val="26"/>
        </w:rPr>
        <w:t>_________</w:t>
      </w:r>
      <w:r w:rsidRPr="0019529E">
        <w:rPr>
          <w:rFonts w:eastAsiaTheme="minorEastAsia"/>
          <w:sz w:val="26"/>
          <w:szCs w:val="26"/>
        </w:rPr>
        <w:t>________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>(трудовых отношений, прохождения службы, нахождения на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_________________________________________________________________</w:t>
      </w:r>
      <w:r>
        <w:rPr>
          <w:rFonts w:eastAsiaTheme="minorEastAsia"/>
          <w:sz w:val="26"/>
          <w:szCs w:val="26"/>
        </w:rPr>
        <w:t>_________</w:t>
      </w:r>
      <w:r w:rsidRPr="0019529E">
        <w:rPr>
          <w:rFonts w:eastAsiaTheme="minorEastAsia"/>
          <w:sz w:val="26"/>
          <w:szCs w:val="26"/>
        </w:rPr>
        <w:t>_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>муниципальной должности или на выборной должности)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bCs/>
          <w:sz w:val="26"/>
          <w:szCs w:val="26"/>
        </w:rPr>
      </w:pPr>
      <w:r w:rsidRPr="0019529E">
        <w:rPr>
          <w:rFonts w:eastAsiaTheme="minorEastAsia"/>
          <w:b/>
          <w:bCs/>
          <w:sz w:val="26"/>
          <w:szCs w:val="26"/>
        </w:rPr>
        <w:t>II. Права и обязанности Нанимателя и членов его семьи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6. Наниматель имеет право: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на использование служебное жилое помещение для проживания, в том числе с членами семьи;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2) на неприкосновенность жилища и недопустимость произвольного лишения жилого помещения. Никто не вправе проникать в служебное жилое помещение без согласия проживающих в нем на законных основаниях граждан иначе как в порядке и случаях, предусмотренных федеральным законом, или на основании судебного решения. Проживающие в служебном жилом помещении на законных основаниях граждане не могут быть выселены из этого помещения или ограничены в праве пользования иначе как в порядке и по основаниям, которые предусмотрены Жилищным </w:t>
      </w:r>
      <w:r w:rsidR="00282E05">
        <w:rPr>
          <w:rFonts w:eastAsiaTheme="minorEastAsia"/>
          <w:sz w:val="26"/>
          <w:szCs w:val="26"/>
        </w:rPr>
        <w:t xml:space="preserve">кодексом </w:t>
      </w:r>
      <w:r w:rsidRPr="0019529E">
        <w:rPr>
          <w:rFonts w:eastAsiaTheme="minorEastAsia"/>
          <w:sz w:val="26"/>
          <w:szCs w:val="26"/>
        </w:rPr>
        <w:t>Российской Федерации и другими федеральными законами;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на расторжение в любое время настоящего Договора;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4) на сохранение права пользования служебным жилым помещением при переходе права собственности на это помещение, а также на право хозяйственного ведения или оперативного управления в случае, если новый собственник жилого помещения или юридическое лицо, которому передано такое жилое помещение, является стороной трудового договора с работником-Нанимателем;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color w:val="000000" w:themeColor="text1"/>
          <w:sz w:val="26"/>
          <w:szCs w:val="26"/>
        </w:rPr>
      </w:pPr>
      <w:r w:rsidRPr="0019529E">
        <w:rPr>
          <w:rFonts w:eastAsiaTheme="minorEastAsia"/>
          <w:color w:val="000000" w:themeColor="text1"/>
          <w:sz w:val="26"/>
          <w:szCs w:val="26"/>
        </w:rPr>
        <w:t xml:space="preserve">5) на получение субсидий на оплату жилого помещения и коммунальных услуг в порядке и на условиях, установленных </w:t>
      </w:r>
      <w:hyperlink r:id="rId8" w:history="1">
        <w:r w:rsidRPr="0019529E">
          <w:rPr>
            <w:rFonts w:eastAsiaTheme="minorEastAsia"/>
            <w:color w:val="000000" w:themeColor="text1"/>
            <w:sz w:val="26"/>
            <w:szCs w:val="26"/>
            <w:u w:val="single"/>
          </w:rPr>
          <w:t>статьей 159</w:t>
        </w:r>
      </w:hyperlink>
      <w:r w:rsidRPr="0019529E">
        <w:rPr>
          <w:rFonts w:eastAsiaTheme="minorEastAsia"/>
          <w:color w:val="000000" w:themeColor="text1"/>
          <w:sz w:val="26"/>
          <w:szCs w:val="26"/>
        </w:rPr>
        <w:t xml:space="preserve"> Жилищного кодекса Российской Федерации.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Наниматель может иметь иные права, предусмотренные законодательством.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7. Наниматель обязан: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1) использовать служебное жилое помещение по назначению и в пределах, установленных Жилищным </w:t>
      </w:r>
      <w:r w:rsidR="00282E05">
        <w:rPr>
          <w:rFonts w:eastAsiaTheme="minorEastAsia"/>
          <w:sz w:val="26"/>
          <w:szCs w:val="26"/>
        </w:rPr>
        <w:t xml:space="preserve">кодексом </w:t>
      </w:r>
      <w:r w:rsidRPr="0019529E">
        <w:rPr>
          <w:rFonts w:eastAsiaTheme="minorEastAsia"/>
          <w:sz w:val="26"/>
          <w:szCs w:val="26"/>
        </w:rPr>
        <w:t>Российской Федерации;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2) соблюдать правила пользования служебным жилым помещением;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обеспечивать сохранность служебного жилого помещения;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4) поддерживать в надлежащем состоянии служебного жилое помещение. Самовольное переустройство или перепланировка жилого помещения не допускается;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5) проводить текущий ремонт служебного жилого помещения;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6) своевременно вносить плату за служебное жилое помещение и коммунальные услуги (обязательные платежи). Обязанность вносить плату за служебное жилое помещение и коммунальные услуги возникает с момента заключения настоящего Договора. Несвоевременное внесение платы за служебное жилое помещение и коммунальные услуги влечет взимание пеней в порядке и размере, которые установлены </w:t>
      </w:r>
      <w:r w:rsidR="00282E05">
        <w:rPr>
          <w:rFonts w:eastAsiaTheme="minorEastAsia"/>
          <w:sz w:val="26"/>
          <w:szCs w:val="26"/>
        </w:rPr>
        <w:t xml:space="preserve">статьей 155 </w:t>
      </w:r>
      <w:r w:rsidRPr="0019529E">
        <w:rPr>
          <w:rFonts w:eastAsiaTheme="minorEastAsia"/>
          <w:sz w:val="26"/>
          <w:szCs w:val="26"/>
        </w:rPr>
        <w:t>Жилищного кодекса Российской Федерации;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7) переселяться на время капитального ремонта служебного жилого дома с членами семьи в другое жилое помещение, предоставленное Наймодателем (когда ремонт не может быть произведен без выселения). В случае отказа Нанимателя и членов его семьи от переселения в это служебное жилое помещение Наймодатель может потребовать переселения в судебном порядке;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lastRenderedPageBreak/>
        <w:t>8) допускать в служебное жилое помещение в заранее согласованное время представителя Наймодателя для осмотра технического состояния служебного жилого помещения, санитарно-технического и иного оборудования, находящегося в нем, а также для выполнения необходимых работ;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9) при обнаружении неисправностей служебного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 или в соответствующую эксплуатирующую либо управляющую организацию;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10) осуществлять пользование служебным жилым помещением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bookmarkStart w:id="0" w:name="Par92"/>
      <w:bookmarkEnd w:id="0"/>
      <w:r w:rsidRPr="0019529E">
        <w:rPr>
          <w:rFonts w:eastAsiaTheme="minorEastAsia"/>
          <w:sz w:val="26"/>
          <w:szCs w:val="26"/>
        </w:rPr>
        <w:t>11) при освобождении служебного жилого помещения сдать его в течение 3 дней Наймодателю в надлежащем состоянии, оплатить стоимость не произведенного Нанимателем и входящего в его обязанности текущего ремонта служебного жилого помещения, а также погасить задолженность по оплате служебного жилого помещения и коммунальных услуг;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12) при расторжении или прекращении настоящего Договора освободить служебное жилое помещение. В случае отказа освободить служебное жилое помещение Наниматель и члены его семьи подлежат выселению в судебном порядке.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Наниматель несет иные обязанности, предусмотренные законодательством.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8. Временное отсутствие Нанимателя и членов его семьи не влечет изменение их прав и обязанностей по настоящему Договору.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9. Наниматель не вправе осуществлять обмен служебного жилого помещения, а также передавать его в поднаем.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10. Члены семьи Нанимателя имеют право пользования служебным жилым помещением наравне с Нанимателем, если иное не установлено соглашением между Нанимателем и членами его семьи.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11. Члены семьи Нанимателя обязаны использовать служебное жилое помещение по назначению и обеспечивать его сохранность.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12. Дееспособные члены семьи Нанимателя несут солидарную с Нанимателем ответственность по обязательствам, вытекающим из пользования служебным жилым помещением, если иное не установлено соглашением между Нанимателем и членами его семьи. В случае прекращения семейных отношений с Нанимателем право пользования служебным жилым помещением за бывшими членами семьи не сохраняется. 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bCs/>
          <w:sz w:val="26"/>
          <w:szCs w:val="26"/>
        </w:rPr>
      </w:pPr>
      <w:r w:rsidRPr="0019529E">
        <w:rPr>
          <w:rFonts w:eastAsiaTheme="minorEastAsia"/>
          <w:b/>
          <w:bCs/>
          <w:sz w:val="26"/>
          <w:szCs w:val="26"/>
        </w:rPr>
        <w:t>III. Права и обязанности Наймодателя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13. Наймодатель имеет право: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требовать своевременного внесения платы за служебное жилое помещение и коммунальные услуги;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2) требовать расторжения настоящего Договора в случаях нарушения Нанимателем жилищного законодательства и условий настоящего Договора;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наймодатель может иметь иные права, предусмотренные законодательством.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14. Наймодатель обязан: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передать Нанимателю свободное от прав иных лиц и пригодное для проживания служебное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lastRenderedPageBreak/>
        <w:t>2) принимать участие в надлежащем содержании и ремонте общего имущества в многоквартирном доме, в котором находится служебное жилое помещение;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осуществлять капитальный ремонт служебного жилого помещения;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8) принять в установленные настоящим Договором сроки служебное жилое помещение у Нанимателя с соблюдением условий, предусмотренных</w:t>
      </w:r>
      <w:r w:rsidR="00282E05">
        <w:rPr>
          <w:rFonts w:eastAsiaTheme="minorEastAsia"/>
          <w:sz w:val="26"/>
          <w:szCs w:val="26"/>
        </w:rPr>
        <w:t xml:space="preserve"> подпунктом 11</w:t>
      </w:r>
      <w:r w:rsidRPr="0019529E">
        <w:rPr>
          <w:rFonts w:eastAsiaTheme="minorEastAsia"/>
          <w:sz w:val="26"/>
          <w:szCs w:val="26"/>
        </w:rPr>
        <w:t xml:space="preserve"> пункта 7 настоящего Договора;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9) соблюдать при переустройстве и перепланировке служебного жилого помещения требования, установленные Жилищным </w:t>
      </w:r>
      <w:r w:rsidR="00282E05">
        <w:rPr>
          <w:rFonts w:eastAsiaTheme="minorEastAsia"/>
          <w:sz w:val="26"/>
          <w:szCs w:val="26"/>
        </w:rPr>
        <w:t xml:space="preserve">кодексом </w:t>
      </w:r>
      <w:r w:rsidRPr="0019529E">
        <w:rPr>
          <w:rFonts w:eastAsiaTheme="minorEastAsia"/>
          <w:sz w:val="26"/>
          <w:szCs w:val="26"/>
        </w:rPr>
        <w:t>Российской Федерации;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10) предоставлять другие служебные жилые помещения в связи с расторжением настоящего Договора гражданам, имеющим право на предоставление другого служебного жилого помещения в соответствии со </w:t>
      </w:r>
      <w:r w:rsidR="00282E05">
        <w:rPr>
          <w:rFonts w:eastAsiaTheme="minorEastAsia"/>
          <w:sz w:val="26"/>
          <w:szCs w:val="26"/>
        </w:rPr>
        <w:t xml:space="preserve">статьей 103 </w:t>
      </w:r>
      <w:r w:rsidRPr="0019529E">
        <w:rPr>
          <w:rFonts w:eastAsiaTheme="minorEastAsia"/>
          <w:sz w:val="26"/>
          <w:szCs w:val="26"/>
        </w:rPr>
        <w:t>Жилищного кодекса Российской Федерации.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11) наймодатель несет иные обязанности, предусмотренные законодательством.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sz w:val="26"/>
          <w:szCs w:val="26"/>
        </w:rPr>
      </w:pPr>
      <w:r w:rsidRPr="0019529E">
        <w:rPr>
          <w:rFonts w:eastAsiaTheme="minorEastAsia"/>
          <w:b/>
          <w:sz w:val="26"/>
          <w:szCs w:val="26"/>
        </w:rPr>
        <w:t>IV. Расторжение и прекращение Договора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15. Наниматель в любое время может расторгнуть настоящий Договор.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16. Настоящий Договор может быть расторгнут в любое время по соглашению сторон.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17. Расторжение настоящего Договора по требованию Наймодателя допускается в судебном порядке в случае: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невнесения Нанимателем платы за служебное жилое помещение и (или) коммунальные услуги в течение более 6 месяцев;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2) разрушения или повреждения служебного жилого помещения Нанимателем или членами его семьи;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систематического нарушения прав и законных интересов соседей;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4) использования служебного жилого помещения не по назначению.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18. Настоящий Договор прекращается в связи: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1) с утратой (разрушением) служебного жилого помещения;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2) со смертью Нанимателя;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3) с истечением срока трудового договора;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4) с окончанием срока службы;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5) с истечением срока пребывания на выборной должности.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19. В случае расторжения или прекращения настоящего Договора в связи с истечением срока трудового договора, окончания срока службы, истечением срока пребывания на муниципальной или выборной должности Наниматель и члены его семьи должны освободить служебное жилое помещение. В случае отказа освободить жилое помещение граждане подлежат выселению без предоставления другого служебного жилого помещения.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sz w:val="26"/>
          <w:szCs w:val="26"/>
        </w:rPr>
      </w:pPr>
      <w:r w:rsidRPr="0019529E">
        <w:rPr>
          <w:rFonts w:eastAsiaTheme="minorEastAsia"/>
          <w:b/>
          <w:sz w:val="26"/>
          <w:szCs w:val="26"/>
        </w:rPr>
        <w:t>V. Внесение платы по Договору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color w:val="000000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20. Наниматель вносит плату за служебное жилое помещение </w:t>
      </w:r>
      <w:r w:rsidRPr="0019529E">
        <w:rPr>
          <w:rFonts w:eastAsiaTheme="minorEastAsia"/>
          <w:color w:val="000000"/>
          <w:sz w:val="26"/>
          <w:szCs w:val="26"/>
        </w:rPr>
        <w:t>специализированного жилищного фонда в соответствии с методикой, утвержденной Бурлинским районным Советом депутатов Алтайского края, в следующем размере___________________________ рублей в месяц, которая подлежит ежегодному регулированию по состоянию на 31 декабря.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color w:val="000000"/>
          <w:sz w:val="26"/>
          <w:szCs w:val="26"/>
        </w:rPr>
      </w:pPr>
      <w:r w:rsidRPr="0019529E">
        <w:rPr>
          <w:rFonts w:eastAsiaTheme="minorEastAsia"/>
          <w:color w:val="000000"/>
          <w:sz w:val="26"/>
          <w:szCs w:val="26"/>
        </w:rPr>
        <w:t>По следующим реквизитам:</w:t>
      </w:r>
    </w:p>
    <w:p w:rsidR="0019529E" w:rsidRPr="0019529E" w:rsidRDefault="0019529E" w:rsidP="0019529E">
      <w:pPr>
        <w:suppressAutoHyphens/>
        <w:jc w:val="both"/>
        <w:rPr>
          <w:rFonts w:eastAsiaTheme="minorEastAsia"/>
          <w:color w:val="000000"/>
          <w:sz w:val="26"/>
          <w:szCs w:val="26"/>
        </w:rPr>
      </w:pPr>
      <w:r w:rsidRPr="0019529E">
        <w:rPr>
          <w:rFonts w:eastAsiaTheme="minorEastAsia"/>
          <w:color w:val="000000"/>
          <w:sz w:val="26"/>
          <w:szCs w:val="26"/>
        </w:rPr>
        <w:t>______________________________________________________________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center"/>
        <w:rPr>
          <w:rFonts w:eastAsiaTheme="minorEastAsia"/>
          <w:b/>
          <w:sz w:val="26"/>
          <w:szCs w:val="26"/>
        </w:rPr>
      </w:pPr>
      <w:r w:rsidRPr="0019529E">
        <w:rPr>
          <w:rFonts w:eastAsiaTheme="minorEastAsia"/>
          <w:b/>
          <w:sz w:val="26"/>
          <w:szCs w:val="26"/>
        </w:rPr>
        <w:t>VI. Иные условия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21. Споры, которые могут возникнуть между сторонами по настоящему Договору, разрешаются в порядке, предусмотренном законодательством.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 xml:space="preserve">22. Настоящий Договор составлен в 2 экземплярах, один из которых находится у Наймодателя, другой - у Нанимателя. 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23.Настоящий договор является одновременно актом приема-передачи служебного жилого помещения.</w:t>
      </w:r>
    </w:p>
    <w:p w:rsid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C22D04" w:rsidRPr="0019529E" w:rsidRDefault="00C22D04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bookmarkStart w:id="1" w:name="_GoBack"/>
      <w:bookmarkEnd w:id="1"/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  <w:r w:rsidRPr="0019529E">
        <w:rPr>
          <w:rFonts w:eastAsiaTheme="minorEastAsia"/>
          <w:sz w:val="26"/>
          <w:szCs w:val="26"/>
        </w:rPr>
        <w:t>Наймодатель __________________         Наниматель ________________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 xml:space="preserve">               </w:t>
      </w:r>
      <w:r w:rsidR="00282E05">
        <w:rPr>
          <w:rFonts w:eastAsiaTheme="minorEastAsia"/>
          <w:sz w:val="22"/>
          <w:szCs w:val="22"/>
        </w:rPr>
        <w:t xml:space="preserve">                      </w:t>
      </w:r>
      <w:r w:rsidRPr="0019529E">
        <w:rPr>
          <w:rFonts w:eastAsiaTheme="minorEastAsia"/>
          <w:sz w:val="22"/>
          <w:szCs w:val="22"/>
        </w:rPr>
        <w:t xml:space="preserve"> (подпись)                       </w:t>
      </w:r>
      <w:r w:rsidR="00282E05">
        <w:rPr>
          <w:rFonts w:eastAsiaTheme="minorEastAsia"/>
          <w:sz w:val="22"/>
          <w:szCs w:val="22"/>
        </w:rPr>
        <w:t xml:space="preserve">                                   </w:t>
      </w:r>
      <w:r w:rsidRPr="0019529E">
        <w:rPr>
          <w:rFonts w:eastAsiaTheme="minorEastAsia"/>
          <w:sz w:val="22"/>
          <w:szCs w:val="22"/>
        </w:rPr>
        <w:t xml:space="preserve">     (подпись)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2"/>
          <w:szCs w:val="22"/>
        </w:rPr>
      </w:pPr>
      <w:r w:rsidRPr="0019529E">
        <w:rPr>
          <w:rFonts w:eastAsiaTheme="minorEastAsia"/>
          <w:sz w:val="22"/>
          <w:szCs w:val="22"/>
        </w:rPr>
        <w:t>М.П.</w:t>
      </w: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2"/>
          <w:szCs w:val="22"/>
        </w:rPr>
      </w:pPr>
    </w:p>
    <w:p w:rsidR="0019529E" w:rsidRPr="0019529E" w:rsidRDefault="0019529E" w:rsidP="0019529E">
      <w:pPr>
        <w:suppressAutoHyphens/>
        <w:ind w:firstLine="709"/>
        <w:jc w:val="both"/>
        <w:rPr>
          <w:rFonts w:eastAsiaTheme="minorEastAsia"/>
          <w:sz w:val="26"/>
          <w:szCs w:val="26"/>
        </w:rPr>
      </w:pPr>
    </w:p>
    <w:p w:rsidR="0019529E" w:rsidRPr="0019529E" w:rsidRDefault="0019529E" w:rsidP="0019529E">
      <w:pPr>
        <w:ind w:firstLine="709"/>
        <w:jc w:val="both"/>
        <w:rPr>
          <w:rFonts w:eastAsiaTheme="minorEastAsia"/>
          <w:sz w:val="26"/>
          <w:szCs w:val="26"/>
        </w:rPr>
      </w:pPr>
    </w:p>
    <w:p w:rsidR="001D48E0" w:rsidRPr="002E1A54" w:rsidRDefault="001D48E0" w:rsidP="001D48E0">
      <w:pPr>
        <w:rPr>
          <w:sz w:val="28"/>
          <w:szCs w:val="28"/>
        </w:rPr>
      </w:pPr>
    </w:p>
    <w:p w:rsidR="001D48E0" w:rsidRPr="002E1A54" w:rsidRDefault="001D48E0" w:rsidP="001D48E0">
      <w:pPr>
        <w:rPr>
          <w:sz w:val="28"/>
          <w:szCs w:val="28"/>
        </w:rPr>
      </w:pPr>
    </w:p>
    <w:p w:rsidR="001D48E0" w:rsidRPr="002E1A54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2E1A54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2E1A54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Pr="002E1A54" w:rsidRDefault="001D48E0" w:rsidP="001D48E0">
      <w:pPr>
        <w:widowControl w:val="0"/>
        <w:ind w:firstLine="540"/>
        <w:rPr>
          <w:sz w:val="28"/>
          <w:szCs w:val="28"/>
        </w:rPr>
      </w:pPr>
    </w:p>
    <w:p w:rsidR="001D48E0" w:rsidRDefault="001D48E0" w:rsidP="001D48E0">
      <w:pPr>
        <w:widowControl w:val="0"/>
        <w:ind w:firstLine="540"/>
        <w:rPr>
          <w:sz w:val="28"/>
          <w:szCs w:val="28"/>
        </w:rPr>
      </w:pPr>
    </w:p>
    <w:p w:rsidR="00292C29" w:rsidRDefault="00292C29" w:rsidP="001D48E0">
      <w:pPr>
        <w:widowControl w:val="0"/>
        <w:ind w:firstLine="540"/>
        <w:rPr>
          <w:sz w:val="28"/>
          <w:szCs w:val="28"/>
        </w:rPr>
      </w:pPr>
    </w:p>
    <w:p w:rsidR="00292C29" w:rsidRDefault="00292C29" w:rsidP="001D48E0">
      <w:pPr>
        <w:widowControl w:val="0"/>
        <w:ind w:firstLine="540"/>
        <w:rPr>
          <w:sz w:val="28"/>
          <w:szCs w:val="28"/>
        </w:rPr>
      </w:pPr>
    </w:p>
    <w:p w:rsidR="00292C29" w:rsidRPr="002E1A54" w:rsidRDefault="00292C29" w:rsidP="001D48E0">
      <w:pPr>
        <w:widowControl w:val="0"/>
        <w:ind w:firstLine="540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282E05" w:rsidRDefault="00282E05" w:rsidP="001D48E0">
      <w:pPr>
        <w:jc w:val="right"/>
        <w:rPr>
          <w:sz w:val="28"/>
          <w:szCs w:val="28"/>
        </w:rPr>
      </w:pPr>
    </w:p>
    <w:p w:rsidR="001D48E0" w:rsidRPr="00282E05" w:rsidRDefault="00282E05" w:rsidP="001D48E0">
      <w:pPr>
        <w:jc w:val="right"/>
        <w:rPr>
          <w:sz w:val="26"/>
          <w:szCs w:val="26"/>
        </w:rPr>
      </w:pPr>
      <w:r w:rsidRPr="00282E05">
        <w:rPr>
          <w:sz w:val="26"/>
          <w:szCs w:val="26"/>
        </w:rPr>
        <w:t>Приложение № 3</w:t>
      </w:r>
      <w:r w:rsidR="001D48E0" w:rsidRPr="00282E05">
        <w:rPr>
          <w:sz w:val="26"/>
          <w:szCs w:val="26"/>
        </w:rPr>
        <w:t xml:space="preserve"> </w:t>
      </w:r>
    </w:p>
    <w:p w:rsidR="00282E05" w:rsidRDefault="00282E05" w:rsidP="00282E05">
      <w:pPr>
        <w:widowControl w:val="0"/>
        <w:tabs>
          <w:tab w:val="left" w:pos="994"/>
        </w:tabs>
        <w:suppressAutoHyphens/>
        <w:spacing w:line="240" w:lineRule="atLeast"/>
        <w:ind w:left="5670"/>
        <w:jc w:val="both"/>
        <w:rPr>
          <w:color w:val="000000"/>
          <w:lang w:bidi="ru-RU"/>
        </w:rPr>
      </w:pPr>
      <w:r w:rsidRPr="00A065D6">
        <w:rPr>
          <w:color w:val="000000"/>
        </w:rPr>
        <w:t xml:space="preserve">к Положению о </w:t>
      </w:r>
      <w:r w:rsidRPr="00A065D6">
        <w:t xml:space="preserve">предоставлении служебных жилых помещений муниципального специализированного жилищного фонда </w:t>
      </w:r>
      <w:r>
        <w:rPr>
          <w:color w:val="000000"/>
          <w:lang w:bidi="ru-RU"/>
        </w:rPr>
        <w:t>муниципального</w:t>
      </w:r>
      <w:r w:rsidRPr="00A065D6">
        <w:rPr>
          <w:color w:val="000000"/>
          <w:lang w:bidi="ru-RU"/>
        </w:rPr>
        <w:t xml:space="preserve"> района</w:t>
      </w:r>
      <w:r>
        <w:rPr>
          <w:color w:val="000000"/>
          <w:lang w:bidi="ru-RU"/>
        </w:rPr>
        <w:t xml:space="preserve"> Бурлинский район </w:t>
      </w:r>
      <w:r w:rsidRPr="00A065D6">
        <w:rPr>
          <w:color w:val="000000"/>
          <w:lang w:bidi="ru-RU"/>
        </w:rPr>
        <w:t>Алтайского края</w:t>
      </w:r>
    </w:p>
    <w:p w:rsidR="001D48E0" w:rsidRDefault="001D48E0" w:rsidP="001D48E0">
      <w:pPr>
        <w:jc w:val="right"/>
        <w:rPr>
          <w:szCs w:val="28"/>
        </w:rPr>
      </w:pPr>
    </w:p>
    <w:p w:rsidR="001D48E0" w:rsidRDefault="001D48E0" w:rsidP="001D48E0">
      <w:pPr>
        <w:jc w:val="center"/>
        <w:rPr>
          <w:sz w:val="26"/>
          <w:szCs w:val="26"/>
        </w:rPr>
      </w:pPr>
    </w:p>
    <w:p w:rsidR="00282E05" w:rsidRPr="00282E05" w:rsidRDefault="00282E05" w:rsidP="00282E05">
      <w:pPr>
        <w:widowControl w:val="0"/>
        <w:jc w:val="center"/>
        <w:rPr>
          <w:rFonts w:eastAsia="Arial"/>
          <w:b/>
          <w:bCs/>
          <w:sz w:val="28"/>
          <w:szCs w:val="28"/>
        </w:rPr>
      </w:pPr>
      <w:r w:rsidRPr="00282E05">
        <w:rPr>
          <w:rFonts w:eastAsia="Arial"/>
          <w:b/>
          <w:bCs/>
          <w:color w:val="000000"/>
          <w:sz w:val="28"/>
          <w:szCs w:val="28"/>
          <w:lang w:bidi="ru-RU"/>
        </w:rPr>
        <w:t>МЕТОДИКА</w:t>
      </w:r>
    </w:p>
    <w:p w:rsidR="00282E05" w:rsidRPr="00282E05" w:rsidRDefault="00282E05" w:rsidP="00282E05">
      <w:pPr>
        <w:widowControl w:val="0"/>
        <w:spacing w:after="260"/>
        <w:jc w:val="center"/>
        <w:rPr>
          <w:rFonts w:eastAsia="Arial"/>
          <w:b/>
          <w:bCs/>
          <w:sz w:val="28"/>
          <w:szCs w:val="28"/>
        </w:rPr>
      </w:pPr>
      <w:r w:rsidRPr="00282E05">
        <w:rPr>
          <w:rFonts w:eastAsia="Arial"/>
          <w:b/>
          <w:bCs/>
          <w:color w:val="000000"/>
          <w:sz w:val="28"/>
          <w:szCs w:val="28"/>
          <w:lang w:bidi="ru-RU"/>
        </w:rPr>
        <w:t xml:space="preserve">расчета платы </w:t>
      </w:r>
      <w:r w:rsidRPr="00282E05">
        <w:rPr>
          <w:rFonts w:eastAsia="Arial"/>
          <w:b/>
          <w:bCs/>
          <w:color w:val="000000"/>
          <w:sz w:val="28"/>
          <w:szCs w:val="28"/>
        </w:rPr>
        <w:t>за найм специализированного жилищного фонда</w:t>
      </w:r>
    </w:p>
    <w:p w:rsidR="00282E05" w:rsidRPr="00282E05" w:rsidRDefault="00282E05" w:rsidP="00282E05">
      <w:pPr>
        <w:widowControl w:val="0"/>
        <w:suppressAutoHyphens/>
        <w:ind w:firstLine="708"/>
        <w:jc w:val="both"/>
        <w:rPr>
          <w:rFonts w:eastAsia="Arial"/>
          <w:sz w:val="26"/>
          <w:szCs w:val="26"/>
        </w:rPr>
      </w:pPr>
      <w:r w:rsidRPr="00C26AF5">
        <w:rPr>
          <w:rFonts w:eastAsia="Arial"/>
          <w:color w:val="000000"/>
          <w:sz w:val="26"/>
          <w:szCs w:val="26"/>
          <w:lang w:bidi="ru-RU"/>
        </w:rPr>
        <w:t>1. </w:t>
      </w:r>
      <w:r w:rsidRPr="00282E05">
        <w:rPr>
          <w:rFonts w:eastAsia="Arial"/>
          <w:color w:val="000000"/>
          <w:sz w:val="26"/>
          <w:szCs w:val="26"/>
          <w:lang w:bidi="ru-RU"/>
        </w:rPr>
        <w:t>Настоящая методика расчета ставки платы за пользование жилыми помещениями (платы за наем) договорам найма жилых помещений муниципального специализированного жилищного фонда (далее - Методические указания) разработана в соответствии с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фонда, утвержденными приказом Министерства строительства и жилищно-к</w:t>
      </w:r>
      <w:r w:rsidR="00C26AF5" w:rsidRPr="00C26AF5">
        <w:rPr>
          <w:rFonts w:eastAsia="Arial"/>
          <w:color w:val="000000"/>
          <w:sz w:val="26"/>
          <w:szCs w:val="26"/>
          <w:lang w:bidi="ru-RU"/>
        </w:rPr>
        <w:t>оммунального хозяйства РФ от 27 </w:t>
      </w:r>
      <w:r w:rsidRPr="00282E05">
        <w:rPr>
          <w:rFonts w:eastAsia="Arial"/>
          <w:color w:val="000000"/>
          <w:sz w:val="26"/>
          <w:szCs w:val="26"/>
          <w:lang w:bidi="ru-RU"/>
        </w:rPr>
        <w:t>сентября 2016 года № 668/пр.</w:t>
      </w:r>
    </w:p>
    <w:p w:rsidR="00282E05" w:rsidRPr="00282E05" w:rsidRDefault="00282E05" w:rsidP="00282E05">
      <w:pPr>
        <w:widowControl w:val="0"/>
        <w:suppressAutoHyphens/>
        <w:ind w:firstLine="708"/>
        <w:jc w:val="both"/>
        <w:rPr>
          <w:rFonts w:eastAsia="Arial"/>
          <w:sz w:val="26"/>
          <w:szCs w:val="26"/>
        </w:rPr>
      </w:pPr>
      <w:r w:rsidRPr="00C26AF5">
        <w:rPr>
          <w:rFonts w:eastAsia="Arial"/>
          <w:color w:val="000000"/>
          <w:sz w:val="26"/>
          <w:szCs w:val="26"/>
          <w:lang w:bidi="ru-RU"/>
        </w:rPr>
        <w:t>2. </w:t>
      </w:r>
      <w:r w:rsidRPr="00282E05">
        <w:rPr>
          <w:rFonts w:eastAsia="Arial"/>
          <w:color w:val="000000"/>
          <w:sz w:val="26"/>
          <w:szCs w:val="26"/>
          <w:lang w:bidi="ru-RU"/>
        </w:rPr>
        <w:t>Размер платы за наем жилого помещения (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Пн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color w:val="000000"/>
          <w:sz w:val="26"/>
          <w:szCs w:val="26"/>
          <w:lang w:bidi="ru-RU"/>
        </w:rPr>
        <w:t>), предоставляемого по договору найма муниципального специализированного жилищного фонда определяется по формуле 1:</w:t>
      </w:r>
    </w:p>
    <w:p w:rsidR="00282E05" w:rsidRPr="00282E05" w:rsidRDefault="00282E05" w:rsidP="00282E05">
      <w:pPr>
        <w:widowControl w:val="0"/>
        <w:tabs>
          <w:tab w:val="left" w:pos="4992"/>
        </w:tabs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Пн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= </w:t>
      </w:r>
      <w:r w:rsidRPr="00282E05">
        <w:rPr>
          <w:rFonts w:eastAsia="Arial"/>
          <w:b/>
          <w:bCs/>
          <w:smallCaps/>
          <w:color w:val="000000"/>
          <w:sz w:val="26"/>
          <w:szCs w:val="26"/>
          <w:lang w:bidi="ru-RU"/>
        </w:rPr>
        <w:t>Н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б * 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* 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Кс *П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color w:val="000000"/>
          <w:sz w:val="26"/>
          <w:szCs w:val="26"/>
          <w:lang w:bidi="en-US"/>
        </w:rPr>
        <w:t>, где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ab/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Пн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</w:t>
      </w:r>
      <w:r w:rsidRPr="00282E05">
        <w:rPr>
          <w:rFonts w:eastAsia="Arial"/>
          <w:color w:val="000000"/>
          <w:sz w:val="26"/>
          <w:szCs w:val="26"/>
          <w:lang w:bidi="ru-RU"/>
        </w:rPr>
        <w:t xml:space="preserve">- размер платы за наем </w:t>
      </w:r>
      <w:r w:rsidRPr="00282E05">
        <w:rPr>
          <w:rFonts w:eastAsia="Arial"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color w:val="000000"/>
          <w:sz w:val="26"/>
          <w:szCs w:val="26"/>
          <w:lang w:bidi="ru-RU"/>
        </w:rPr>
        <w:t>-го жилого помещения (рублей за 1 кв. метр);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Нб </w:t>
      </w:r>
      <w:r w:rsidRPr="00282E05">
        <w:rPr>
          <w:rFonts w:eastAsia="Arial"/>
          <w:color w:val="000000"/>
          <w:sz w:val="26"/>
          <w:szCs w:val="26"/>
          <w:lang w:bidi="ru-RU"/>
        </w:rPr>
        <w:t>- базовый размер платы за наем жилого помещения (рублей за 1 кв. метр);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</w:t>
      </w:r>
      <w:r w:rsidRPr="00282E05">
        <w:rPr>
          <w:rFonts w:eastAsia="Arial"/>
          <w:color w:val="000000"/>
          <w:sz w:val="26"/>
          <w:szCs w:val="26"/>
          <w:lang w:bidi="ru-RU"/>
        </w:rPr>
        <w:t>- коэффициент, характеризующий качество и благоустройство жилого помещения, месторасположения дома;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Кс </w:t>
      </w:r>
      <w:r w:rsidRPr="00282E05">
        <w:rPr>
          <w:rFonts w:eastAsia="Arial"/>
          <w:color w:val="000000"/>
          <w:sz w:val="26"/>
          <w:szCs w:val="26"/>
          <w:lang w:bidi="ru-RU"/>
        </w:rPr>
        <w:t>- коэффициент соответствия платы;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color w:val="000000"/>
          <w:sz w:val="26"/>
          <w:szCs w:val="26"/>
          <w:lang w:bidi="ru-RU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>П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</w:t>
      </w:r>
      <w:r w:rsidRPr="00282E05">
        <w:rPr>
          <w:rFonts w:eastAsia="Arial"/>
          <w:color w:val="000000"/>
          <w:sz w:val="26"/>
          <w:szCs w:val="26"/>
          <w:lang w:bidi="ru-RU"/>
        </w:rPr>
        <w:t xml:space="preserve">- общая площадь </w:t>
      </w:r>
      <w:r w:rsidRPr="00282E05">
        <w:rPr>
          <w:rFonts w:eastAsia="Arial"/>
          <w:color w:val="000000"/>
          <w:sz w:val="26"/>
          <w:szCs w:val="26"/>
          <w:lang w:val="en-US" w:bidi="en-US"/>
        </w:rPr>
        <w:t>j</w:t>
      </w:r>
      <w:r w:rsidRPr="00282E05">
        <w:rPr>
          <w:rFonts w:eastAsia="Arial"/>
          <w:color w:val="000000"/>
          <w:sz w:val="26"/>
          <w:szCs w:val="26"/>
          <w:lang w:bidi="ru-RU"/>
        </w:rPr>
        <w:t>-го жилого помещения, предоставленного по договору социального найма и договору найма жилого помещения муниципального специализированного жилищного фонда.</w:t>
      </w:r>
    </w:p>
    <w:p w:rsidR="00282E05" w:rsidRPr="00C26AF5" w:rsidRDefault="00282E05" w:rsidP="00282E05">
      <w:pPr>
        <w:widowControl w:val="0"/>
        <w:suppressAutoHyphens/>
        <w:ind w:firstLine="708"/>
        <w:jc w:val="both"/>
        <w:rPr>
          <w:rFonts w:eastAsia="Arial"/>
          <w:sz w:val="26"/>
          <w:szCs w:val="26"/>
        </w:rPr>
      </w:pPr>
      <w:r w:rsidRPr="00C26AF5">
        <w:rPr>
          <w:rFonts w:eastAsia="Arial"/>
          <w:color w:val="000000"/>
          <w:sz w:val="26"/>
          <w:szCs w:val="26"/>
          <w:lang w:bidi="ru-RU"/>
        </w:rPr>
        <w:t>Величина коэффициента соответствия платы (</w:t>
      </w:r>
      <w:r w:rsidRPr="00C26AF5">
        <w:rPr>
          <w:rFonts w:eastAsia="Arial"/>
          <w:b/>
          <w:bCs/>
          <w:color w:val="000000"/>
          <w:sz w:val="26"/>
          <w:szCs w:val="26"/>
          <w:lang w:bidi="ru-RU"/>
        </w:rPr>
        <w:t>Кс</w:t>
      </w:r>
      <w:r w:rsidRPr="00C26AF5">
        <w:rPr>
          <w:rFonts w:eastAsia="Arial"/>
          <w:color w:val="000000"/>
          <w:sz w:val="26"/>
          <w:szCs w:val="26"/>
          <w:lang w:bidi="ru-RU"/>
        </w:rPr>
        <w:t xml:space="preserve">) является единой для всех категорий граждан, проживающих в </w:t>
      </w:r>
      <w:r w:rsidR="00C26AF5">
        <w:rPr>
          <w:rFonts w:eastAsia="Arial"/>
          <w:color w:val="000000"/>
          <w:sz w:val="26"/>
          <w:szCs w:val="26"/>
          <w:lang w:bidi="ru-RU"/>
        </w:rPr>
        <w:t>Бурлинском</w:t>
      </w:r>
      <w:r w:rsidRPr="00C26AF5">
        <w:rPr>
          <w:rFonts w:eastAsia="Arial"/>
          <w:color w:val="000000"/>
          <w:sz w:val="26"/>
          <w:szCs w:val="26"/>
          <w:lang w:bidi="ru-RU"/>
        </w:rPr>
        <w:t xml:space="preserve"> районе, и устанавливается исходя из социально-экономических условий </w:t>
      </w:r>
      <w:r w:rsidR="00716E53">
        <w:rPr>
          <w:rFonts w:eastAsia="Arial"/>
          <w:sz w:val="26"/>
          <w:szCs w:val="26"/>
          <w:lang w:bidi="ru-RU"/>
        </w:rPr>
        <w:t>района</w:t>
      </w:r>
      <w:r w:rsidRPr="00C26AF5">
        <w:rPr>
          <w:rFonts w:eastAsia="Arial"/>
          <w:color w:val="000000"/>
          <w:sz w:val="26"/>
          <w:szCs w:val="26"/>
          <w:lang w:bidi="ru-RU"/>
        </w:rPr>
        <w:t xml:space="preserve"> в размере </w:t>
      </w:r>
      <w:r w:rsidRPr="00C26AF5">
        <w:rPr>
          <w:rFonts w:eastAsia="Arial"/>
          <w:b/>
          <w:bCs/>
          <w:color w:val="000000"/>
          <w:sz w:val="26"/>
          <w:szCs w:val="26"/>
          <w:lang w:bidi="ru-RU"/>
        </w:rPr>
        <w:t>0,2</w:t>
      </w:r>
      <w:r w:rsidR="00C26AF5">
        <w:rPr>
          <w:rFonts w:eastAsia="Arial"/>
          <w:b/>
          <w:bCs/>
          <w:color w:val="000000"/>
          <w:sz w:val="26"/>
          <w:szCs w:val="26"/>
          <w:lang w:bidi="ru-RU"/>
        </w:rPr>
        <w:t>.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color w:val="000000"/>
          <w:sz w:val="26"/>
          <w:szCs w:val="26"/>
          <w:lang w:bidi="ru-RU"/>
        </w:rPr>
        <w:t>Базовый размер платы за наем жилого помещения (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НБ</w:t>
      </w:r>
      <w:r w:rsidRPr="00282E05">
        <w:rPr>
          <w:rFonts w:eastAsia="Arial"/>
          <w:color w:val="000000"/>
          <w:sz w:val="26"/>
          <w:szCs w:val="26"/>
          <w:lang w:bidi="ru-RU"/>
        </w:rPr>
        <w:t>) определяется по формуле 2, предусмотренной Методическими указаниями: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>НБ=СРс*0,001</w:t>
      </w:r>
      <w:r w:rsidRPr="00282E05">
        <w:rPr>
          <w:rFonts w:eastAsia="Arial"/>
          <w:color w:val="000000"/>
          <w:sz w:val="26"/>
          <w:szCs w:val="26"/>
          <w:lang w:bidi="ru-RU"/>
        </w:rPr>
        <w:t>, где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НБ </w:t>
      </w:r>
      <w:r w:rsidRPr="00282E05">
        <w:rPr>
          <w:rFonts w:eastAsia="Arial"/>
          <w:color w:val="000000"/>
          <w:sz w:val="26"/>
          <w:szCs w:val="26"/>
          <w:lang w:bidi="ru-RU"/>
        </w:rPr>
        <w:t>- базовый размер платы за наём жилого помещения (рублей за 1 кв. метр);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color w:val="000000"/>
          <w:sz w:val="26"/>
          <w:szCs w:val="26"/>
          <w:lang w:bidi="ru-RU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СРс </w:t>
      </w:r>
      <w:r w:rsidRPr="00282E05">
        <w:rPr>
          <w:rFonts w:eastAsia="Arial"/>
          <w:color w:val="000000"/>
          <w:sz w:val="26"/>
          <w:szCs w:val="26"/>
          <w:lang w:bidi="ru-RU"/>
        </w:rPr>
        <w:t>- средняя цена 1 кв.м. общей площади жилого помещения, сложившаяся для всех типов квартир на вторичном рынке жилья в Алтайском крае.</w:t>
      </w:r>
    </w:p>
    <w:p w:rsidR="00282E05" w:rsidRPr="00282E05" w:rsidRDefault="00282E05" w:rsidP="00282E05">
      <w:pPr>
        <w:widowControl w:val="0"/>
        <w:tabs>
          <w:tab w:val="left" w:pos="3958"/>
          <w:tab w:val="left" w:pos="5941"/>
          <w:tab w:val="left" w:pos="9013"/>
        </w:tabs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color w:val="000000"/>
          <w:sz w:val="26"/>
          <w:szCs w:val="26"/>
          <w:lang w:bidi="ru-RU"/>
        </w:rPr>
        <w:t>Средняя цена 1 кв.м. общей площади жилого помещения, сложившаяся для всех типов квартир на вторичном рынке жилья в Алтайском крае 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(ЕМИСС), по состоянию на последнюю отчетную дату, предшествующую установлению базового размера платы за наем.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color w:val="000000"/>
          <w:sz w:val="26"/>
          <w:szCs w:val="26"/>
          <w:lang w:bidi="ru-RU"/>
        </w:rPr>
      </w:pPr>
      <w:r w:rsidRPr="00282E05">
        <w:rPr>
          <w:rFonts w:eastAsia="Arial"/>
          <w:color w:val="000000"/>
          <w:sz w:val="26"/>
          <w:szCs w:val="26"/>
          <w:lang w:bidi="ru-RU"/>
        </w:rPr>
        <w:t xml:space="preserve">В случае отсутствия указанной информации по Алтайскому краю используется средняя цена 1 кв. метра общей площади жилого помещения, сложившаяся для всех </w:t>
      </w:r>
      <w:r w:rsidRPr="00282E05">
        <w:rPr>
          <w:rFonts w:eastAsia="Arial"/>
          <w:color w:val="000000"/>
          <w:sz w:val="26"/>
          <w:szCs w:val="26"/>
          <w:lang w:bidi="ru-RU"/>
        </w:rPr>
        <w:lastRenderedPageBreak/>
        <w:t>типов квартир на вторичном рынке жилья по Сибирскому федеральному округу.</w:t>
      </w:r>
    </w:p>
    <w:p w:rsidR="00282E05" w:rsidRPr="00C26AF5" w:rsidRDefault="00282E05" w:rsidP="00282E05">
      <w:pPr>
        <w:widowControl w:val="0"/>
        <w:suppressAutoHyphens/>
        <w:ind w:firstLine="708"/>
        <w:jc w:val="both"/>
        <w:rPr>
          <w:rFonts w:eastAsia="Arial"/>
          <w:color w:val="000000"/>
          <w:sz w:val="26"/>
          <w:szCs w:val="26"/>
          <w:lang w:bidi="ru-RU"/>
        </w:rPr>
      </w:pPr>
      <w:r w:rsidRPr="00C26AF5">
        <w:rPr>
          <w:rFonts w:eastAsia="Arial"/>
          <w:color w:val="000000"/>
          <w:sz w:val="26"/>
          <w:szCs w:val="26"/>
          <w:lang w:bidi="ru-RU"/>
        </w:rPr>
        <w:t xml:space="preserve">Размер платы за наем муниципального жилищного фонда устанавливается в зависимости от качества и благоустройства жилого помещения, месторасположения дома </w:t>
      </w:r>
      <w:r w:rsidRPr="00C26AF5">
        <w:rPr>
          <w:rFonts w:eastAsia="Arial"/>
          <w:color w:val="000000"/>
          <w:sz w:val="26"/>
          <w:szCs w:val="26"/>
          <w:lang w:bidi="en-US"/>
        </w:rPr>
        <w:t>(</w:t>
      </w:r>
      <w:r w:rsidRPr="00C26AF5">
        <w:rPr>
          <w:rFonts w:eastAsia="Arial"/>
          <w:b/>
          <w:bCs/>
          <w:color w:val="000000"/>
          <w:sz w:val="26"/>
          <w:szCs w:val="26"/>
          <w:lang w:val="en-US" w:bidi="en-US"/>
        </w:rPr>
        <w:t>Kj</w:t>
      </w:r>
      <w:r w:rsidRPr="00C26AF5">
        <w:rPr>
          <w:rFonts w:eastAsia="Arial"/>
          <w:color w:val="000000"/>
          <w:sz w:val="26"/>
          <w:szCs w:val="26"/>
          <w:lang w:bidi="en-US"/>
        </w:rPr>
        <w:t>).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color w:val="000000"/>
          <w:sz w:val="26"/>
          <w:szCs w:val="26"/>
          <w:lang w:bidi="ru-RU"/>
        </w:rPr>
        <w:t xml:space="preserve">Интегральное значение </w:t>
      </w:r>
      <w:bookmarkStart w:id="2" w:name="_Hlk199837350"/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Kj</w:t>
      </w:r>
      <w:bookmarkEnd w:id="2"/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</w:t>
      </w:r>
      <w:r w:rsidRPr="00282E05">
        <w:rPr>
          <w:rFonts w:eastAsia="Arial"/>
          <w:color w:val="000000"/>
          <w:sz w:val="26"/>
          <w:szCs w:val="26"/>
          <w:lang w:bidi="ru-RU"/>
        </w:rPr>
        <w:t>для жилого помещения рассчитывается как средневзвешенное значение показателей по отдельным параметрам по формуле 3, предусмотренной Методическими указаниями:</w:t>
      </w:r>
    </w:p>
    <w:p w:rsidR="00282E05" w:rsidRPr="00282E05" w:rsidRDefault="00282E05" w:rsidP="00282E05">
      <w:pPr>
        <w:keepNext/>
        <w:keepLines/>
        <w:widowControl w:val="0"/>
        <w:suppressAutoHyphens/>
        <w:ind w:firstLine="709"/>
        <w:jc w:val="both"/>
        <w:outlineLvl w:val="0"/>
        <w:rPr>
          <w:rFonts w:eastAsia="Arial"/>
          <w:color w:val="000000"/>
          <w:sz w:val="26"/>
          <w:szCs w:val="26"/>
          <w:lang w:bidi="en-US"/>
        </w:rPr>
      </w:pPr>
      <w:bookmarkStart w:id="3" w:name="bookmark6"/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Kj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=     </w:t>
      </w:r>
      <w:r w:rsidRPr="00282E05">
        <w:rPr>
          <w:rFonts w:eastAsia="Arial"/>
          <w:b/>
          <w:bCs/>
          <w:color w:val="000000"/>
          <w:sz w:val="26"/>
          <w:szCs w:val="26"/>
          <w:u w:val="single"/>
          <w:lang w:val="en-US" w:bidi="en-US"/>
        </w:rPr>
        <w:t>K</w:t>
      </w:r>
      <w:r w:rsidRPr="00282E05">
        <w:rPr>
          <w:rFonts w:eastAsia="Arial"/>
          <w:b/>
          <w:bCs/>
          <w:color w:val="000000"/>
          <w:sz w:val="26"/>
          <w:szCs w:val="26"/>
          <w:u w:val="single"/>
          <w:lang w:bidi="en-US"/>
        </w:rPr>
        <w:t xml:space="preserve">1 + </w:t>
      </w:r>
      <w:r w:rsidRPr="00282E05">
        <w:rPr>
          <w:rFonts w:eastAsia="Arial"/>
          <w:b/>
          <w:bCs/>
          <w:color w:val="000000"/>
          <w:sz w:val="26"/>
          <w:szCs w:val="26"/>
          <w:u w:val="single"/>
          <w:lang w:val="en-US" w:bidi="en-US"/>
        </w:rPr>
        <w:t>K</w:t>
      </w:r>
      <w:r w:rsidRPr="00282E05">
        <w:rPr>
          <w:rFonts w:eastAsia="Arial"/>
          <w:b/>
          <w:bCs/>
          <w:color w:val="000000"/>
          <w:sz w:val="26"/>
          <w:szCs w:val="26"/>
          <w:u w:val="single"/>
          <w:lang w:bidi="en-US"/>
        </w:rPr>
        <w:t>2</w:t>
      </w:r>
      <w:bookmarkStart w:id="4" w:name="bookmark8"/>
      <w:bookmarkEnd w:id="3"/>
      <w:r w:rsidRPr="00282E05">
        <w:rPr>
          <w:rFonts w:eastAsia="Arial"/>
          <w:b/>
          <w:bCs/>
          <w:color w:val="000000"/>
          <w:sz w:val="26"/>
          <w:szCs w:val="26"/>
          <w:u w:val="single"/>
          <w:lang w:bidi="en-US"/>
        </w:rPr>
        <w:t>+ Кз</w:t>
      </w:r>
      <w:bookmarkEnd w:id="4"/>
      <w:r w:rsidRPr="00282E05">
        <w:rPr>
          <w:rFonts w:eastAsia="Arial"/>
          <w:color w:val="000000"/>
          <w:sz w:val="26"/>
          <w:szCs w:val="26"/>
          <w:lang w:bidi="en-US"/>
        </w:rPr>
        <w:t>, где:</w:t>
      </w:r>
    </w:p>
    <w:p w:rsidR="00282E05" w:rsidRPr="00282E05" w:rsidRDefault="00282E05" w:rsidP="00282E05">
      <w:pPr>
        <w:widowControl w:val="0"/>
        <w:tabs>
          <w:tab w:val="left" w:pos="2953"/>
        </w:tabs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                        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3  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К1 </w:t>
      </w:r>
      <w:r w:rsidRPr="00282E05">
        <w:rPr>
          <w:rFonts w:eastAsia="Arial"/>
          <w:color w:val="000000"/>
          <w:sz w:val="26"/>
          <w:szCs w:val="26"/>
          <w:lang w:bidi="ru-RU"/>
        </w:rPr>
        <w:t>- коэффициент, характеризующий качество жилого помещения;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К2 </w:t>
      </w:r>
      <w:r w:rsidRPr="00282E05">
        <w:rPr>
          <w:rFonts w:eastAsia="Arial"/>
          <w:color w:val="000000"/>
          <w:sz w:val="26"/>
          <w:szCs w:val="26"/>
          <w:lang w:bidi="ru-RU"/>
        </w:rPr>
        <w:t>- коэффициент, характеризующий благоустройство жилого помещения;</w:t>
      </w:r>
    </w:p>
    <w:p w:rsidR="00282E05" w:rsidRPr="00282E05" w:rsidRDefault="00282E05" w:rsidP="00282E05">
      <w:pPr>
        <w:widowControl w:val="0"/>
        <w:suppressAutoHyphens/>
        <w:ind w:firstLine="709"/>
        <w:jc w:val="both"/>
        <w:rPr>
          <w:rFonts w:eastAsia="Arial"/>
          <w:sz w:val="26"/>
          <w:szCs w:val="26"/>
        </w:rPr>
      </w:pP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3 </w:t>
      </w:r>
      <w:r w:rsidRPr="00282E05">
        <w:rPr>
          <w:rFonts w:eastAsia="Arial"/>
          <w:color w:val="000000"/>
          <w:sz w:val="26"/>
          <w:szCs w:val="26"/>
          <w:lang w:bidi="ru-RU"/>
        </w:rPr>
        <w:t>- коэффициент, характеризующий месторасположение дома.</w:t>
      </w:r>
    </w:p>
    <w:p w:rsidR="00282E05" w:rsidRPr="00282E05" w:rsidRDefault="00282E05" w:rsidP="00282E05">
      <w:pPr>
        <w:widowControl w:val="0"/>
        <w:tabs>
          <w:tab w:val="left" w:pos="0"/>
        </w:tabs>
        <w:suppressAutoHyphens/>
        <w:jc w:val="both"/>
        <w:rPr>
          <w:rFonts w:eastAsia="Arial"/>
          <w:sz w:val="26"/>
          <w:szCs w:val="26"/>
        </w:rPr>
      </w:pPr>
      <w:r w:rsidRPr="00C26AF5">
        <w:rPr>
          <w:rFonts w:eastAsia="Arial"/>
          <w:color w:val="000000"/>
          <w:sz w:val="26"/>
          <w:szCs w:val="26"/>
          <w:lang w:bidi="ru-RU"/>
        </w:rPr>
        <w:tab/>
        <w:t>3. </w:t>
      </w:r>
      <w:r w:rsidRPr="00282E05">
        <w:rPr>
          <w:rFonts w:eastAsia="Arial"/>
          <w:color w:val="000000"/>
          <w:sz w:val="26"/>
          <w:szCs w:val="26"/>
          <w:lang w:bidi="ru-RU"/>
        </w:rPr>
        <w:t xml:space="preserve">Установить величину коэффициентов 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1 </w:t>
      </w:r>
      <w:r w:rsidRPr="00282E05">
        <w:rPr>
          <w:rFonts w:eastAsia="Arial"/>
          <w:b/>
          <w:bCs/>
          <w:color w:val="000000"/>
          <w:sz w:val="26"/>
          <w:szCs w:val="26"/>
          <w:lang w:bidi="ru-RU"/>
        </w:rPr>
        <w:t xml:space="preserve">- </w:t>
      </w:r>
      <w:r w:rsidRPr="00282E05">
        <w:rPr>
          <w:rFonts w:eastAsia="Arial"/>
          <w:b/>
          <w:bCs/>
          <w:color w:val="000000"/>
          <w:sz w:val="26"/>
          <w:szCs w:val="26"/>
          <w:lang w:val="en-US" w:bidi="en-US"/>
        </w:rPr>
        <w:t>K</w:t>
      </w:r>
      <w:r w:rsidRPr="00282E05">
        <w:rPr>
          <w:rFonts w:eastAsia="Arial"/>
          <w:b/>
          <w:bCs/>
          <w:color w:val="000000"/>
          <w:sz w:val="26"/>
          <w:szCs w:val="26"/>
          <w:lang w:bidi="en-US"/>
        </w:rPr>
        <w:t xml:space="preserve">3 </w:t>
      </w:r>
      <w:r w:rsidRPr="00282E05">
        <w:rPr>
          <w:rFonts w:eastAsia="Arial"/>
          <w:color w:val="000000"/>
          <w:sz w:val="26"/>
          <w:szCs w:val="26"/>
          <w:lang w:bidi="ru-RU"/>
        </w:rPr>
        <w:t>согласно таблице:</w:t>
      </w:r>
    </w:p>
    <w:p w:rsidR="00282E05" w:rsidRDefault="00282E05" w:rsidP="00282E05">
      <w:pPr>
        <w:keepNext/>
        <w:keepLines/>
        <w:widowControl w:val="0"/>
        <w:suppressAutoHyphens/>
        <w:ind w:firstLine="709"/>
        <w:jc w:val="both"/>
        <w:outlineLvl w:val="1"/>
        <w:rPr>
          <w:rFonts w:eastAsia="Arial"/>
          <w:color w:val="000000"/>
          <w:sz w:val="26"/>
          <w:szCs w:val="26"/>
          <w:lang w:bidi="ru-RU"/>
        </w:rPr>
      </w:pPr>
      <w:bookmarkStart w:id="5" w:name="bookmark10"/>
      <w:r w:rsidRPr="00282E05">
        <w:rPr>
          <w:rFonts w:eastAsia="Arial"/>
          <w:color w:val="000000"/>
          <w:sz w:val="26"/>
          <w:szCs w:val="26"/>
          <w:lang w:bidi="ru-RU"/>
        </w:rPr>
        <w:t>Значения коэффициентов, характеризующих качество и благоустройство</w:t>
      </w:r>
      <w:r w:rsidRPr="00282E05">
        <w:rPr>
          <w:rFonts w:eastAsia="Arial"/>
          <w:color w:val="000000"/>
          <w:sz w:val="26"/>
          <w:szCs w:val="26"/>
          <w:lang w:bidi="ru-RU"/>
        </w:rPr>
        <w:br/>
        <w:t>жилого помещения, месторасположения дома.</w:t>
      </w:r>
      <w:bookmarkEnd w:id="5"/>
    </w:p>
    <w:p w:rsidR="00C22D04" w:rsidRPr="00282E05" w:rsidRDefault="00C22D04" w:rsidP="00282E05">
      <w:pPr>
        <w:keepNext/>
        <w:keepLines/>
        <w:widowControl w:val="0"/>
        <w:suppressAutoHyphens/>
        <w:ind w:firstLine="709"/>
        <w:jc w:val="both"/>
        <w:outlineLvl w:val="1"/>
        <w:rPr>
          <w:rFonts w:eastAsia="Arial"/>
          <w:sz w:val="26"/>
          <w:szCs w:val="26"/>
        </w:rPr>
      </w:pPr>
    </w:p>
    <w:tbl>
      <w:tblPr>
        <w:tblOverlap w:val="never"/>
        <w:tblW w:w="101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1570"/>
        <w:gridCol w:w="3202"/>
        <w:gridCol w:w="1824"/>
      </w:tblGrid>
      <w:tr w:rsidR="00282E05" w:rsidRPr="00282E05" w:rsidTr="000C2EC2">
        <w:trPr>
          <w:trHeight w:hRule="exact" w:val="59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2"/>
                <w:szCs w:val="22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>Наименование коэффициента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82E05" w:rsidRDefault="00282E05" w:rsidP="00282E05">
            <w:pPr>
              <w:widowControl w:val="0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 xml:space="preserve">Условное </w:t>
            </w:r>
          </w:p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2"/>
                <w:szCs w:val="22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>обозначение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82E05" w:rsidRDefault="00282E05" w:rsidP="00282E05">
            <w:pPr>
              <w:widowControl w:val="0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>Параметры дифференциации</w:t>
            </w:r>
          </w:p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E05" w:rsidRDefault="00282E05" w:rsidP="00282E05">
            <w:pPr>
              <w:widowControl w:val="0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 xml:space="preserve">Значение </w:t>
            </w:r>
          </w:p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2"/>
                <w:szCs w:val="22"/>
              </w:rPr>
            </w:pPr>
            <w:r w:rsidRPr="00282E05">
              <w:rPr>
                <w:rFonts w:eastAsia="Arial"/>
                <w:b/>
                <w:bCs/>
                <w:color w:val="000000"/>
                <w:sz w:val="22"/>
                <w:szCs w:val="22"/>
                <w:lang w:bidi="ru-RU"/>
              </w:rPr>
              <w:t>коэффициента</w:t>
            </w:r>
          </w:p>
        </w:tc>
      </w:tr>
      <w:tr w:rsidR="00282E05" w:rsidRPr="00282E05" w:rsidTr="000C2EC2">
        <w:trPr>
          <w:trHeight w:hRule="exact" w:val="581"/>
          <w:jc w:val="center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Коэффициент, характеризующий качество жилого помещения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spacing w:after="8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val="en-US" w:bidi="en-US"/>
              </w:rPr>
              <w:t>Ki</w:t>
            </w:r>
          </w:p>
          <w:p w:rsidR="00282E05" w:rsidRDefault="00282E05" w:rsidP="00282E05">
            <w:pPr>
              <w:widowControl w:val="0"/>
              <w:jc w:val="center"/>
              <w:rPr>
                <w:rFonts w:eastAsia="Arial"/>
                <w:color w:val="000000"/>
                <w:sz w:val="26"/>
                <w:szCs w:val="26"/>
                <w:lang w:bidi="ru-RU"/>
              </w:rPr>
            </w:pPr>
            <w:r>
              <w:rPr>
                <w:rFonts w:eastAsia="Arial"/>
                <w:color w:val="000000"/>
                <w:sz w:val="26"/>
                <w:szCs w:val="26"/>
                <w:lang w:bidi="ru-RU"/>
              </w:rPr>
              <w:t>(</w:t>
            </w: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 xml:space="preserve">материл </w:t>
            </w:r>
          </w:p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стен дома)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Кирпичные, каменные, монолитные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1,2</w:t>
            </w:r>
          </w:p>
        </w:tc>
      </w:tr>
      <w:tr w:rsidR="00282E05" w:rsidRPr="00282E05" w:rsidTr="000C2EC2">
        <w:trPr>
          <w:trHeight w:hRule="exact" w:val="307"/>
          <w:jc w:val="center"/>
        </w:trPr>
        <w:tc>
          <w:tcPr>
            <w:tcW w:w="35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Крупнопанельные, блочные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1,1</w:t>
            </w:r>
          </w:p>
        </w:tc>
      </w:tr>
      <w:tr w:rsidR="00282E05" w:rsidRPr="00282E05" w:rsidTr="000C2EC2">
        <w:trPr>
          <w:trHeight w:hRule="exact" w:val="581"/>
          <w:jc w:val="center"/>
        </w:trPr>
        <w:tc>
          <w:tcPr>
            <w:tcW w:w="35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Деревянные, шлакобетонные, смешанные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1,0</w:t>
            </w:r>
          </w:p>
        </w:tc>
      </w:tr>
      <w:tr w:rsidR="00282E05" w:rsidRPr="00282E05" w:rsidTr="000C2EC2">
        <w:trPr>
          <w:trHeight w:hRule="exact" w:val="581"/>
          <w:jc w:val="center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Коэффициент, характеризующий благоустройство жилого помещения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К2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Дома со всеми видами благоустройства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1,2</w:t>
            </w:r>
          </w:p>
        </w:tc>
      </w:tr>
      <w:tr w:rsidR="00282E05" w:rsidRPr="00282E05" w:rsidTr="000C2EC2">
        <w:trPr>
          <w:trHeight w:hRule="exact" w:val="859"/>
          <w:jc w:val="center"/>
        </w:trPr>
        <w:tc>
          <w:tcPr>
            <w:tcW w:w="35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Дома без одного вида коммунального обеспечения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1,0</w:t>
            </w:r>
          </w:p>
        </w:tc>
      </w:tr>
      <w:tr w:rsidR="00282E05" w:rsidRPr="00282E05" w:rsidTr="000C2EC2">
        <w:trPr>
          <w:trHeight w:hRule="exact" w:val="581"/>
          <w:jc w:val="center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spacing w:after="200" w:line="276" w:lineRule="auto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Дома неблагоустроенного жилого фонда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0,9</w:t>
            </w:r>
          </w:p>
        </w:tc>
      </w:tr>
      <w:tr w:rsidR="00282E05" w:rsidRPr="00282E05" w:rsidTr="000C2EC2">
        <w:trPr>
          <w:trHeight w:val="989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tabs>
                <w:tab w:val="left" w:pos="1886"/>
              </w:tabs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Коэффициент, характеризующий</w:t>
            </w:r>
          </w:p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месторасположение дома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КЗ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Близость к центру муниципального образования, в котором расположен дом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E05" w:rsidRPr="00282E05" w:rsidRDefault="00282E05" w:rsidP="00282E05">
            <w:pPr>
              <w:widowControl w:val="0"/>
              <w:jc w:val="center"/>
              <w:rPr>
                <w:rFonts w:eastAsia="Arial"/>
                <w:sz w:val="26"/>
                <w:szCs w:val="26"/>
              </w:rPr>
            </w:pPr>
            <w:r w:rsidRPr="00282E05">
              <w:rPr>
                <w:rFonts w:eastAsia="Arial"/>
                <w:color w:val="000000"/>
                <w:sz w:val="26"/>
                <w:szCs w:val="26"/>
                <w:lang w:bidi="ru-RU"/>
              </w:rPr>
              <w:t>1,0</w:t>
            </w:r>
          </w:p>
        </w:tc>
      </w:tr>
    </w:tbl>
    <w:p w:rsidR="00282E05" w:rsidRPr="00282E05" w:rsidRDefault="00282E05" w:rsidP="00282E05">
      <w:pPr>
        <w:spacing w:after="259" w:line="1" w:lineRule="exact"/>
        <w:rPr>
          <w:rFonts w:eastAsiaTheme="minorEastAsia"/>
          <w:sz w:val="26"/>
          <w:szCs w:val="26"/>
        </w:rPr>
      </w:pPr>
    </w:p>
    <w:p w:rsidR="00282E05" w:rsidRPr="00282E05" w:rsidRDefault="00282E05" w:rsidP="00716E53">
      <w:pPr>
        <w:widowControl w:val="0"/>
        <w:suppressAutoHyphens/>
        <w:ind w:firstLine="709"/>
        <w:jc w:val="both"/>
        <w:rPr>
          <w:rFonts w:eastAsia="Arial"/>
          <w:color w:val="000000"/>
          <w:sz w:val="26"/>
          <w:szCs w:val="26"/>
          <w:lang w:bidi="ru-RU"/>
        </w:rPr>
      </w:pPr>
      <w:r w:rsidRPr="00282E05">
        <w:rPr>
          <w:rFonts w:eastAsia="Arial"/>
          <w:color w:val="000000"/>
          <w:sz w:val="26"/>
          <w:szCs w:val="26"/>
          <w:lang w:bidi="ru-RU"/>
        </w:rPr>
        <w:t>Примечание: под всеми видами благоустройства понимается наличие централизованного холодного водоснабжения, водоотведения, отопления (централизованного теплоснабжения), горячего водоснабжения (централизованного или индивидуального), электроснабжения.</w:t>
      </w:r>
    </w:p>
    <w:p w:rsidR="00282E05" w:rsidRPr="00282E05" w:rsidRDefault="00282E05" w:rsidP="00282E05">
      <w:pPr>
        <w:widowControl w:val="0"/>
        <w:ind w:firstLine="709"/>
        <w:jc w:val="both"/>
        <w:rPr>
          <w:rFonts w:eastAsia="Arial"/>
          <w:color w:val="000000"/>
          <w:sz w:val="26"/>
          <w:szCs w:val="26"/>
          <w:lang w:bidi="ru-RU"/>
        </w:rPr>
      </w:pPr>
    </w:p>
    <w:sectPr w:rsidR="00282E05" w:rsidRPr="00282E05" w:rsidSect="0019529E">
      <w:headerReference w:type="even" r:id="rId9"/>
      <w:pgSz w:w="11906" w:h="16838"/>
      <w:pgMar w:top="851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0FD" w:rsidRDefault="00F400FD">
      <w:r>
        <w:separator/>
      </w:r>
    </w:p>
  </w:endnote>
  <w:endnote w:type="continuationSeparator" w:id="0">
    <w:p w:rsidR="00F400FD" w:rsidRDefault="00F4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0FD" w:rsidRDefault="00F400FD">
      <w:r>
        <w:separator/>
      </w:r>
    </w:p>
  </w:footnote>
  <w:footnote w:type="continuationSeparator" w:id="0">
    <w:p w:rsidR="00F400FD" w:rsidRDefault="00F40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72F" w:rsidRDefault="0035572F" w:rsidP="009D0F1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572F" w:rsidRDefault="0035572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C5C56"/>
    <w:multiLevelType w:val="multilevel"/>
    <w:tmpl w:val="4530D68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08304DAE"/>
    <w:multiLevelType w:val="multilevel"/>
    <w:tmpl w:val="A62A2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2">
    <w:nsid w:val="14D30BBD"/>
    <w:multiLevelType w:val="hybridMultilevel"/>
    <w:tmpl w:val="70A03E7C"/>
    <w:lvl w:ilvl="0" w:tplc="049E8E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E2B14A3"/>
    <w:multiLevelType w:val="hybridMultilevel"/>
    <w:tmpl w:val="FF46D6BE"/>
    <w:lvl w:ilvl="0" w:tplc="6596CA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1C0832"/>
    <w:multiLevelType w:val="hybridMultilevel"/>
    <w:tmpl w:val="3C7CEA88"/>
    <w:lvl w:ilvl="0" w:tplc="CCEE5C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06E5216"/>
    <w:multiLevelType w:val="hybridMultilevel"/>
    <w:tmpl w:val="116829AE"/>
    <w:lvl w:ilvl="0" w:tplc="9528B0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9A674E"/>
    <w:multiLevelType w:val="hybridMultilevel"/>
    <w:tmpl w:val="00701A94"/>
    <w:lvl w:ilvl="0" w:tplc="371214F2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BB33D96"/>
    <w:multiLevelType w:val="hybridMultilevel"/>
    <w:tmpl w:val="E2C07862"/>
    <w:lvl w:ilvl="0" w:tplc="533EDB68">
      <w:numFmt w:val="bullet"/>
      <w:lvlText w:val="-"/>
      <w:lvlJc w:val="left"/>
      <w:pPr>
        <w:tabs>
          <w:tab w:val="num" w:pos="1335"/>
        </w:tabs>
        <w:ind w:left="1335" w:hanging="7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36C1509F"/>
    <w:multiLevelType w:val="hybridMultilevel"/>
    <w:tmpl w:val="12801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078C9"/>
    <w:multiLevelType w:val="multilevel"/>
    <w:tmpl w:val="BFB03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895A01"/>
    <w:multiLevelType w:val="multilevel"/>
    <w:tmpl w:val="0419001D"/>
    <w:styleLink w:val="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55E6825"/>
    <w:multiLevelType w:val="hybridMultilevel"/>
    <w:tmpl w:val="D19CE3B0"/>
    <w:lvl w:ilvl="0" w:tplc="98FCA7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1601631"/>
    <w:multiLevelType w:val="hybridMultilevel"/>
    <w:tmpl w:val="F6E07CE0"/>
    <w:lvl w:ilvl="0" w:tplc="6A3CEB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17077B1"/>
    <w:multiLevelType w:val="multilevel"/>
    <w:tmpl w:val="1CD68F7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4">
    <w:nsid w:val="5C6E43D0"/>
    <w:multiLevelType w:val="hybridMultilevel"/>
    <w:tmpl w:val="5C081426"/>
    <w:lvl w:ilvl="0" w:tplc="67C21E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CFCC6904">
      <w:numFmt w:val="none"/>
      <w:lvlText w:val=""/>
      <w:lvlJc w:val="left"/>
      <w:pPr>
        <w:tabs>
          <w:tab w:val="num" w:pos="360"/>
        </w:tabs>
      </w:pPr>
    </w:lvl>
    <w:lvl w:ilvl="2" w:tplc="41863F68">
      <w:numFmt w:val="none"/>
      <w:lvlText w:val=""/>
      <w:lvlJc w:val="left"/>
      <w:pPr>
        <w:tabs>
          <w:tab w:val="num" w:pos="360"/>
        </w:tabs>
      </w:pPr>
    </w:lvl>
    <w:lvl w:ilvl="3" w:tplc="CC7AEBA0">
      <w:numFmt w:val="none"/>
      <w:lvlText w:val=""/>
      <w:lvlJc w:val="left"/>
      <w:pPr>
        <w:tabs>
          <w:tab w:val="num" w:pos="360"/>
        </w:tabs>
      </w:pPr>
    </w:lvl>
    <w:lvl w:ilvl="4" w:tplc="12DCCD9A">
      <w:numFmt w:val="none"/>
      <w:lvlText w:val=""/>
      <w:lvlJc w:val="left"/>
      <w:pPr>
        <w:tabs>
          <w:tab w:val="num" w:pos="360"/>
        </w:tabs>
      </w:pPr>
    </w:lvl>
    <w:lvl w:ilvl="5" w:tplc="3C74ABCA">
      <w:numFmt w:val="none"/>
      <w:lvlText w:val=""/>
      <w:lvlJc w:val="left"/>
      <w:pPr>
        <w:tabs>
          <w:tab w:val="num" w:pos="360"/>
        </w:tabs>
      </w:pPr>
    </w:lvl>
    <w:lvl w:ilvl="6" w:tplc="E060627E">
      <w:numFmt w:val="none"/>
      <w:lvlText w:val=""/>
      <w:lvlJc w:val="left"/>
      <w:pPr>
        <w:tabs>
          <w:tab w:val="num" w:pos="360"/>
        </w:tabs>
      </w:pPr>
    </w:lvl>
    <w:lvl w:ilvl="7" w:tplc="070A4C98">
      <w:numFmt w:val="none"/>
      <w:lvlText w:val=""/>
      <w:lvlJc w:val="left"/>
      <w:pPr>
        <w:tabs>
          <w:tab w:val="num" w:pos="360"/>
        </w:tabs>
      </w:pPr>
    </w:lvl>
    <w:lvl w:ilvl="8" w:tplc="C14ADF2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69DF6B6D"/>
    <w:multiLevelType w:val="multilevel"/>
    <w:tmpl w:val="E65CEDF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  <w:color w:val="000000"/>
      </w:rPr>
    </w:lvl>
  </w:abstractNum>
  <w:abstractNum w:abstractNumId="16">
    <w:nsid w:val="6FF30339"/>
    <w:multiLevelType w:val="multilevel"/>
    <w:tmpl w:val="8AD4658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nsid w:val="729B7407"/>
    <w:multiLevelType w:val="hybridMultilevel"/>
    <w:tmpl w:val="55B809DC"/>
    <w:lvl w:ilvl="0" w:tplc="382C65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72F85E24"/>
    <w:multiLevelType w:val="hybridMultilevel"/>
    <w:tmpl w:val="90126994"/>
    <w:lvl w:ilvl="0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9">
    <w:nsid w:val="764E6547"/>
    <w:multiLevelType w:val="hybridMultilevel"/>
    <w:tmpl w:val="9F86853E"/>
    <w:lvl w:ilvl="0" w:tplc="379EF19A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F7E5470"/>
    <w:multiLevelType w:val="multilevel"/>
    <w:tmpl w:val="41280F1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2220"/>
        </w:tabs>
        <w:ind w:left="2220" w:hanging="1500"/>
      </w:pPr>
    </w:lvl>
    <w:lvl w:ilvl="2">
      <w:start w:val="1"/>
      <w:numFmt w:val="decimal"/>
      <w:isLgl/>
      <w:lvlText w:val="%1.%2.%3."/>
      <w:lvlJc w:val="left"/>
      <w:pPr>
        <w:tabs>
          <w:tab w:val="num" w:pos="2580"/>
        </w:tabs>
        <w:ind w:left="2580" w:hanging="1500"/>
      </w:pPr>
    </w:lvl>
    <w:lvl w:ilvl="3">
      <w:start w:val="1"/>
      <w:numFmt w:val="decimal"/>
      <w:isLgl/>
      <w:lvlText w:val="%1.%2.%3.%4."/>
      <w:lvlJc w:val="left"/>
      <w:pPr>
        <w:tabs>
          <w:tab w:val="num" w:pos="2940"/>
        </w:tabs>
        <w:ind w:left="2940" w:hanging="1500"/>
      </w:pPr>
    </w:lvl>
    <w:lvl w:ilvl="4">
      <w:start w:val="1"/>
      <w:numFmt w:val="decimal"/>
      <w:isLgl/>
      <w:lvlText w:val="%1.%2.%3.%4.%5."/>
      <w:lvlJc w:val="left"/>
      <w:pPr>
        <w:tabs>
          <w:tab w:val="num" w:pos="3300"/>
        </w:tabs>
        <w:ind w:left="3300" w:hanging="1500"/>
      </w:pPr>
    </w:lvl>
    <w:lvl w:ilvl="5">
      <w:start w:val="1"/>
      <w:numFmt w:val="decimal"/>
      <w:isLgl/>
      <w:lvlText w:val="%1.%2.%3.%4.%5.%6."/>
      <w:lvlJc w:val="left"/>
      <w:pPr>
        <w:tabs>
          <w:tab w:val="num" w:pos="3660"/>
        </w:tabs>
        <w:ind w:left="3660" w:hanging="150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6"/>
  </w:num>
  <w:num w:numId="5">
    <w:abstractNumId w:val="7"/>
  </w:num>
  <w:num w:numId="6">
    <w:abstractNumId w:val="14"/>
  </w:num>
  <w:num w:numId="7">
    <w:abstractNumId w:val="3"/>
  </w:num>
  <w:num w:numId="8">
    <w:abstractNumId w:val="19"/>
  </w:num>
  <w:num w:numId="9">
    <w:abstractNumId w:val="11"/>
  </w:num>
  <w:num w:numId="10">
    <w:abstractNumId w:val="4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8"/>
  </w:num>
  <w:num w:numId="14">
    <w:abstractNumId w:val="2"/>
  </w:num>
  <w:num w:numId="15">
    <w:abstractNumId w:val="13"/>
  </w:num>
  <w:num w:numId="16">
    <w:abstractNumId w:val="0"/>
  </w:num>
  <w:num w:numId="17">
    <w:abstractNumId w:val="9"/>
  </w:num>
  <w:num w:numId="18">
    <w:abstractNumId w:val="15"/>
  </w:num>
  <w:num w:numId="19">
    <w:abstractNumId w:val="1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673C"/>
    <w:rsid w:val="00007057"/>
    <w:rsid w:val="000073FA"/>
    <w:rsid w:val="00011064"/>
    <w:rsid w:val="00021CBE"/>
    <w:rsid w:val="000310A1"/>
    <w:rsid w:val="000320F6"/>
    <w:rsid w:val="0003793E"/>
    <w:rsid w:val="0004524E"/>
    <w:rsid w:val="00046AF8"/>
    <w:rsid w:val="00091DE0"/>
    <w:rsid w:val="00096EB9"/>
    <w:rsid w:val="000B1D34"/>
    <w:rsid w:val="000B4C8C"/>
    <w:rsid w:val="000B7231"/>
    <w:rsid w:val="000E6F09"/>
    <w:rsid w:val="000E7CAB"/>
    <w:rsid w:val="00111610"/>
    <w:rsid w:val="00115B44"/>
    <w:rsid w:val="00120BA4"/>
    <w:rsid w:val="00151A5D"/>
    <w:rsid w:val="00164939"/>
    <w:rsid w:val="00174594"/>
    <w:rsid w:val="00181E83"/>
    <w:rsid w:val="00182EA1"/>
    <w:rsid w:val="00183C52"/>
    <w:rsid w:val="0019529E"/>
    <w:rsid w:val="00196453"/>
    <w:rsid w:val="001A1AB9"/>
    <w:rsid w:val="001A253A"/>
    <w:rsid w:val="001A5640"/>
    <w:rsid w:val="001C4796"/>
    <w:rsid w:val="001C4D8C"/>
    <w:rsid w:val="001D48E0"/>
    <w:rsid w:val="001F47C4"/>
    <w:rsid w:val="002012A7"/>
    <w:rsid w:val="00203F6A"/>
    <w:rsid w:val="0021159B"/>
    <w:rsid w:val="002177AB"/>
    <w:rsid w:val="002260C1"/>
    <w:rsid w:val="00243699"/>
    <w:rsid w:val="0026562D"/>
    <w:rsid w:val="002662E6"/>
    <w:rsid w:val="0027657E"/>
    <w:rsid w:val="002815E9"/>
    <w:rsid w:val="00282E05"/>
    <w:rsid w:val="00292C29"/>
    <w:rsid w:val="00293B8F"/>
    <w:rsid w:val="002975F8"/>
    <w:rsid w:val="002A0391"/>
    <w:rsid w:val="002A41D7"/>
    <w:rsid w:val="002A660F"/>
    <w:rsid w:val="002B46B8"/>
    <w:rsid w:val="002B5E8A"/>
    <w:rsid w:val="002B6804"/>
    <w:rsid w:val="002C0152"/>
    <w:rsid w:val="002C3ADE"/>
    <w:rsid w:val="002C5605"/>
    <w:rsid w:val="002D691D"/>
    <w:rsid w:val="002E01AA"/>
    <w:rsid w:val="002E52C4"/>
    <w:rsid w:val="002E67AF"/>
    <w:rsid w:val="002F61F8"/>
    <w:rsid w:val="00301540"/>
    <w:rsid w:val="0030786E"/>
    <w:rsid w:val="00311509"/>
    <w:rsid w:val="00311D91"/>
    <w:rsid w:val="00322F83"/>
    <w:rsid w:val="00327F2E"/>
    <w:rsid w:val="003353B0"/>
    <w:rsid w:val="0035572F"/>
    <w:rsid w:val="00357A96"/>
    <w:rsid w:val="00362259"/>
    <w:rsid w:val="003740CD"/>
    <w:rsid w:val="00383F5F"/>
    <w:rsid w:val="0039596B"/>
    <w:rsid w:val="0039598E"/>
    <w:rsid w:val="003B0772"/>
    <w:rsid w:val="003B2244"/>
    <w:rsid w:val="003B4AA3"/>
    <w:rsid w:val="003C17E6"/>
    <w:rsid w:val="003C207C"/>
    <w:rsid w:val="003C70FB"/>
    <w:rsid w:val="003D461D"/>
    <w:rsid w:val="003F24FE"/>
    <w:rsid w:val="003F3612"/>
    <w:rsid w:val="003F7ADE"/>
    <w:rsid w:val="00400C19"/>
    <w:rsid w:val="00413ADE"/>
    <w:rsid w:val="00421C0F"/>
    <w:rsid w:val="00423648"/>
    <w:rsid w:val="004263A8"/>
    <w:rsid w:val="00427F77"/>
    <w:rsid w:val="00435B28"/>
    <w:rsid w:val="004535F5"/>
    <w:rsid w:val="00454967"/>
    <w:rsid w:val="00456B71"/>
    <w:rsid w:val="004578F0"/>
    <w:rsid w:val="0049556C"/>
    <w:rsid w:val="004A1CD3"/>
    <w:rsid w:val="004B6D63"/>
    <w:rsid w:val="004D02DA"/>
    <w:rsid w:val="004E15C6"/>
    <w:rsid w:val="004E3F1E"/>
    <w:rsid w:val="004F1C03"/>
    <w:rsid w:val="004F3623"/>
    <w:rsid w:val="00515C94"/>
    <w:rsid w:val="005260AA"/>
    <w:rsid w:val="005737DD"/>
    <w:rsid w:val="0058629D"/>
    <w:rsid w:val="00587761"/>
    <w:rsid w:val="005924B1"/>
    <w:rsid w:val="00595206"/>
    <w:rsid w:val="00597270"/>
    <w:rsid w:val="005B56E8"/>
    <w:rsid w:val="005C327F"/>
    <w:rsid w:val="005D4F22"/>
    <w:rsid w:val="005D6A47"/>
    <w:rsid w:val="005E2AA5"/>
    <w:rsid w:val="00610EAF"/>
    <w:rsid w:val="00621FC4"/>
    <w:rsid w:val="006251CB"/>
    <w:rsid w:val="0064186E"/>
    <w:rsid w:val="006467D1"/>
    <w:rsid w:val="00651F8E"/>
    <w:rsid w:val="00653DA0"/>
    <w:rsid w:val="00662E4A"/>
    <w:rsid w:val="00663C42"/>
    <w:rsid w:val="006706D2"/>
    <w:rsid w:val="006950E0"/>
    <w:rsid w:val="006A1EC9"/>
    <w:rsid w:val="006E08E0"/>
    <w:rsid w:val="006E463B"/>
    <w:rsid w:val="006E4F58"/>
    <w:rsid w:val="006F09D7"/>
    <w:rsid w:val="006F0DD4"/>
    <w:rsid w:val="006F76C0"/>
    <w:rsid w:val="007054F3"/>
    <w:rsid w:val="00706675"/>
    <w:rsid w:val="00707AE5"/>
    <w:rsid w:val="0071610C"/>
    <w:rsid w:val="00716E53"/>
    <w:rsid w:val="00716F79"/>
    <w:rsid w:val="00717F9E"/>
    <w:rsid w:val="007319D6"/>
    <w:rsid w:val="00735827"/>
    <w:rsid w:val="00741320"/>
    <w:rsid w:val="00744F36"/>
    <w:rsid w:val="00750D6D"/>
    <w:rsid w:val="00760C20"/>
    <w:rsid w:val="007621B4"/>
    <w:rsid w:val="00763D1B"/>
    <w:rsid w:val="00770B30"/>
    <w:rsid w:val="00771253"/>
    <w:rsid w:val="00781749"/>
    <w:rsid w:val="007874AB"/>
    <w:rsid w:val="00787613"/>
    <w:rsid w:val="007A7437"/>
    <w:rsid w:val="007B2EA5"/>
    <w:rsid w:val="007C4F1C"/>
    <w:rsid w:val="007D7258"/>
    <w:rsid w:val="007E6B4E"/>
    <w:rsid w:val="007F7BD6"/>
    <w:rsid w:val="00805DB0"/>
    <w:rsid w:val="008072D6"/>
    <w:rsid w:val="0084673C"/>
    <w:rsid w:val="00852960"/>
    <w:rsid w:val="00852FEF"/>
    <w:rsid w:val="00861AFD"/>
    <w:rsid w:val="00861B96"/>
    <w:rsid w:val="00872008"/>
    <w:rsid w:val="0088081C"/>
    <w:rsid w:val="0089365E"/>
    <w:rsid w:val="008A4F1E"/>
    <w:rsid w:val="008A5044"/>
    <w:rsid w:val="008B18F9"/>
    <w:rsid w:val="008B7994"/>
    <w:rsid w:val="008C05A2"/>
    <w:rsid w:val="008C48E9"/>
    <w:rsid w:val="008C631A"/>
    <w:rsid w:val="008C6EA1"/>
    <w:rsid w:val="008D262B"/>
    <w:rsid w:val="008D3315"/>
    <w:rsid w:val="008D6B32"/>
    <w:rsid w:val="008E0A0F"/>
    <w:rsid w:val="008E1945"/>
    <w:rsid w:val="008E4B66"/>
    <w:rsid w:val="00903AF5"/>
    <w:rsid w:val="00904551"/>
    <w:rsid w:val="009147E2"/>
    <w:rsid w:val="009213A0"/>
    <w:rsid w:val="00922F6F"/>
    <w:rsid w:val="00924087"/>
    <w:rsid w:val="00925B87"/>
    <w:rsid w:val="009275AC"/>
    <w:rsid w:val="00936224"/>
    <w:rsid w:val="009428AF"/>
    <w:rsid w:val="00961556"/>
    <w:rsid w:val="009645A7"/>
    <w:rsid w:val="0096739A"/>
    <w:rsid w:val="00974666"/>
    <w:rsid w:val="00983CC2"/>
    <w:rsid w:val="009908C0"/>
    <w:rsid w:val="009A3069"/>
    <w:rsid w:val="009B2AE0"/>
    <w:rsid w:val="009C1CCF"/>
    <w:rsid w:val="009D0F1A"/>
    <w:rsid w:val="009D2070"/>
    <w:rsid w:val="009F0F56"/>
    <w:rsid w:val="00A06FCF"/>
    <w:rsid w:val="00A111B5"/>
    <w:rsid w:val="00A161DD"/>
    <w:rsid w:val="00A26D23"/>
    <w:rsid w:val="00A359E5"/>
    <w:rsid w:val="00A3796B"/>
    <w:rsid w:val="00A50D46"/>
    <w:rsid w:val="00A603F2"/>
    <w:rsid w:val="00A65575"/>
    <w:rsid w:val="00A70846"/>
    <w:rsid w:val="00A90F00"/>
    <w:rsid w:val="00A9106D"/>
    <w:rsid w:val="00A92F6F"/>
    <w:rsid w:val="00A95D6E"/>
    <w:rsid w:val="00AB1E97"/>
    <w:rsid w:val="00AC00B9"/>
    <w:rsid w:val="00AC4912"/>
    <w:rsid w:val="00AD372E"/>
    <w:rsid w:val="00AD7817"/>
    <w:rsid w:val="00AF7BA4"/>
    <w:rsid w:val="00B33425"/>
    <w:rsid w:val="00B4071A"/>
    <w:rsid w:val="00B4268C"/>
    <w:rsid w:val="00B5273B"/>
    <w:rsid w:val="00B6361B"/>
    <w:rsid w:val="00B749EA"/>
    <w:rsid w:val="00B86169"/>
    <w:rsid w:val="00B9406C"/>
    <w:rsid w:val="00BA477F"/>
    <w:rsid w:val="00BC2E4B"/>
    <w:rsid w:val="00BC46E3"/>
    <w:rsid w:val="00C00EDF"/>
    <w:rsid w:val="00C03C50"/>
    <w:rsid w:val="00C05BDB"/>
    <w:rsid w:val="00C11A5A"/>
    <w:rsid w:val="00C136B7"/>
    <w:rsid w:val="00C146ED"/>
    <w:rsid w:val="00C22D04"/>
    <w:rsid w:val="00C26AF5"/>
    <w:rsid w:val="00C34569"/>
    <w:rsid w:val="00C46B97"/>
    <w:rsid w:val="00C511E9"/>
    <w:rsid w:val="00C519F2"/>
    <w:rsid w:val="00C6012E"/>
    <w:rsid w:val="00C6799A"/>
    <w:rsid w:val="00C869E4"/>
    <w:rsid w:val="00C93E06"/>
    <w:rsid w:val="00C940B9"/>
    <w:rsid w:val="00CA32C4"/>
    <w:rsid w:val="00CC3277"/>
    <w:rsid w:val="00CC35EF"/>
    <w:rsid w:val="00CD04D9"/>
    <w:rsid w:val="00CF3E1C"/>
    <w:rsid w:val="00D057BA"/>
    <w:rsid w:val="00D11FAB"/>
    <w:rsid w:val="00D26949"/>
    <w:rsid w:val="00D30BF8"/>
    <w:rsid w:val="00D3345E"/>
    <w:rsid w:val="00D511F5"/>
    <w:rsid w:val="00D52F2A"/>
    <w:rsid w:val="00D5743B"/>
    <w:rsid w:val="00D72E17"/>
    <w:rsid w:val="00D84D6F"/>
    <w:rsid w:val="00DC0844"/>
    <w:rsid w:val="00DC7826"/>
    <w:rsid w:val="00DE6491"/>
    <w:rsid w:val="00DF38AA"/>
    <w:rsid w:val="00DF7208"/>
    <w:rsid w:val="00E15002"/>
    <w:rsid w:val="00E247A1"/>
    <w:rsid w:val="00E30E35"/>
    <w:rsid w:val="00E31A86"/>
    <w:rsid w:val="00E31D68"/>
    <w:rsid w:val="00E340BB"/>
    <w:rsid w:val="00E410E3"/>
    <w:rsid w:val="00E46ADA"/>
    <w:rsid w:val="00E66502"/>
    <w:rsid w:val="00E7054B"/>
    <w:rsid w:val="00E778D4"/>
    <w:rsid w:val="00E86971"/>
    <w:rsid w:val="00E94AE7"/>
    <w:rsid w:val="00EA292C"/>
    <w:rsid w:val="00EB1D6E"/>
    <w:rsid w:val="00EC591B"/>
    <w:rsid w:val="00ED1151"/>
    <w:rsid w:val="00EE1A57"/>
    <w:rsid w:val="00EE5F1A"/>
    <w:rsid w:val="00EF2B80"/>
    <w:rsid w:val="00EF65E3"/>
    <w:rsid w:val="00F115EC"/>
    <w:rsid w:val="00F11B2E"/>
    <w:rsid w:val="00F13B5A"/>
    <w:rsid w:val="00F218D3"/>
    <w:rsid w:val="00F348D0"/>
    <w:rsid w:val="00F400FD"/>
    <w:rsid w:val="00F451CD"/>
    <w:rsid w:val="00F550C6"/>
    <w:rsid w:val="00F55A68"/>
    <w:rsid w:val="00F63AFC"/>
    <w:rsid w:val="00F80A19"/>
    <w:rsid w:val="00F974FB"/>
    <w:rsid w:val="00FB3F3A"/>
    <w:rsid w:val="00FC5204"/>
    <w:rsid w:val="00FD111A"/>
    <w:rsid w:val="00FD1DA1"/>
    <w:rsid w:val="00FD5DD4"/>
    <w:rsid w:val="00FD7EC3"/>
    <w:rsid w:val="00FF0E29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C0E1C3-7AA8-4F77-B8FE-C8319832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E0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00EDF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rsid w:val="00C00EDF"/>
    <w:pPr>
      <w:numPr>
        <w:numId w:val="3"/>
      </w:numPr>
    </w:pPr>
  </w:style>
  <w:style w:type="paragraph" w:styleId="a3">
    <w:name w:val="Body Text Indent"/>
    <w:basedOn w:val="a"/>
    <w:rsid w:val="00C00EDF"/>
    <w:pPr>
      <w:ind w:firstLine="540"/>
      <w:jc w:val="both"/>
    </w:pPr>
    <w:rPr>
      <w:sz w:val="28"/>
    </w:rPr>
  </w:style>
  <w:style w:type="paragraph" w:styleId="a4">
    <w:name w:val="footer"/>
    <w:basedOn w:val="a"/>
    <w:rsid w:val="00C00ED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00EDF"/>
  </w:style>
  <w:style w:type="paragraph" w:styleId="a6">
    <w:name w:val="header"/>
    <w:basedOn w:val="a"/>
    <w:rsid w:val="00C00EDF"/>
    <w:pPr>
      <w:tabs>
        <w:tab w:val="center" w:pos="4677"/>
        <w:tab w:val="right" w:pos="9355"/>
      </w:tabs>
    </w:pPr>
  </w:style>
  <w:style w:type="table" w:styleId="a7">
    <w:name w:val="Table Grid"/>
    <w:basedOn w:val="a1"/>
    <w:uiPriority w:val="99"/>
    <w:rsid w:val="00F45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21F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1FC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A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ody Text"/>
    <w:basedOn w:val="a"/>
    <w:link w:val="ab"/>
    <w:uiPriority w:val="99"/>
    <w:unhideWhenUsed/>
    <w:rsid w:val="00663C4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63C42"/>
    <w:rPr>
      <w:sz w:val="24"/>
      <w:szCs w:val="24"/>
    </w:rPr>
  </w:style>
  <w:style w:type="character" w:customStyle="1" w:styleId="ac">
    <w:name w:val="Цветовое выделение"/>
    <w:uiPriority w:val="99"/>
    <w:rsid w:val="00F974FB"/>
    <w:rPr>
      <w:b/>
      <w:color w:val="000080"/>
      <w:sz w:val="20"/>
    </w:rPr>
  </w:style>
  <w:style w:type="character" w:customStyle="1" w:styleId="ad">
    <w:name w:val="Гипертекстовая ссылка"/>
    <w:basedOn w:val="ac"/>
    <w:uiPriority w:val="99"/>
    <w:rsid w:val="00F974FB"/>
    <w:rPr>
      <w:b/>
      <w:color w:val="000080"/>
      <w:sz w:val="20"/>
    </w:rPr>
  </w:style>
  <w:style w:type="paragraph" w:customStyle="1" w:styleId="ae">
    <w:name w:val="Таблицы (моноширинный)"/>
    <w:basedOn w:val="a"/>
    <w:next w:val="a"/>
    <w:uiPriority w:val="99"/>
    <w:rsid w:val="00F974F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A161DD"/>
    <w:rPr>
      <w:b/>
      <w:bCs/>
      <w:sz w:val="28"/>
      <w:szCs w:val="24"/>
    </w:rPr>
  </w:style>
  <w:style w:type="character" w:styleId="af">
    <w:name w:val="Strong"/>
    <w:basedOn w:val="a0"/>
    <w:uiPriority w:val="22"/>
    <w:qFormat/>
    <w:rsid w:val="00A161DD"/>
    <w:rPr>
      <w:b/>
      <w:bCs/>
    </w:rPr>
  </w:style>
  <w:style w:type="paragraph" w:styleId="af0">
    <w:name w:val="No Spacing"/>
    <w:uiPriority w:val="1"/>
    <w:qFormat/>
    <w:rsid w:val="00A161DD"/>
    <w:rPr>
      <w:sz w:val="28"/>
      <w:szCs w:val="24"/>
    </w:rPr>
  </w:style>
  <w:style w:type="character" w:styleId="af1">
    <w:name w:val="Hyperlink"/>
    <w:basedOn w:val="a0"/>
    <w:uiPriority w:val="99"/>
    <w:semiHidden/>
    <w:unhideWhenUsed/>
    <w:rsid w:val="00B4071A"/>
    <w:rPr>
      <w:color w:val="0000FF"/>
      <w:u w:val="single"/>
    </w:rPr>
  </w:style>
  <w:style w:type="paragraph" w:customStyle="1" w:styleId="unformattext">
    <w:name w:val="unformattext"/>
    <w:basedOn w:val="a"/>
    <w:rsid w:val="007F7BD6"/>
    <w:pPr>
      <w:spacing w:before="100" w:beforeAutospacing="1" w:after="100" w:afterAutospacing="1"/>
    </w:pPr>
  </w:style>
  <w:style w:type="paragraph" w:styleId="af2">
    <w:name w:val="Title"/>
    <w:basedOn w:val="a"/>
    <w:link w:val="af3"/>
    <w:qFormat/>
    <w:rsid w:val="009B2AE0"/>
    <w:pPr>
      <w:jc w:val="center"/>
    </w:pPr>
    <w:rPr>
      <w:b/>
      <w:bCs/>
      <w:sz w:val="26"/>
    </w:rPr>
  </w:style>
  <w:style w:type="character" w:customStyle="1" w:styleId="af3">
    <w:name w:val="Название Знак"/>
    <w:basedOn w:val="a0"/>
    <w:link w:val="af2"/>
    <w:rsid w:val="009B2AE0"/>
    <w:rPr>
      <w:b/>
      <w:bCs/>
      <w:sz w:val="26"/>
      <w:szCs w:val="24"/>
    </w:rPr>
  </w:style>
  <w:style w:type="paragraph" w:customStyle="1" w:styleId="formattext">
    <w:name w:val="formattext"/>
    <w:basedOn w:val="a"/>
    <w:rsid w:val="003F7ADE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unhideWhenUsed/>
    <w:rsid w:val="008B7994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8E0A0F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59"/>
    <w:rsid w:val="004E3F1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s-markdown-paragraph">
    <w:name w:val="ds-markdown-paragraph"/>
    <w:basedOn w:val="a"/>
    <w:rsid w:val="004955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3210&amp;dst=1009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B929-37DA-46F0-9A54-AD86E637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4138</Words>
  <Characters>23590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ЗАЛЕСОВСКИЙ РАЙОННЫЙ СОВЕТ ДЕПУТАТОВ</vt:lpstr>
    </vt:vector>
  </TitlesOfParts>
  <Company>Home</Company>
  <LinksUpToDate>false</LinksUpToDate>
  <CharactersWithSpaces>27673</CharactersWithSpaces>
  <SharedDoc>false</SharedDoc>
  <HLinks>
    <vt:vector size="36" baseType="variant">
      <vt:variant>
        <vt:i4>6684796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http://docs.cntd.ru/document/901806909</vt:lpwstr>
      </vt:variant>
      <vt:variant>
        <vt:lpwstr/>
      </vt:variant>
      <vt:variant>
        <vt:i4>6553726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http://docs.cntd.ru/document/499067425</vt:lpwstr>
      </vt:variant>
      <vt:variant>
        <vt:lpwstr/>
      </vt:variant>
      <vt:variant>
        <vt:i4>6553726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http://docs.cntd.ru/document/499067425</vt:lpwstr>
      </vt:variant>
      <vt:variant>
        <vt:lpwstr/>
      </vt:variant>
      <vt:variant>
        <vt:i4>2097262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consultantplus://offline/ref=E7A5C79F9C13C17C591783FA5E629240EDD168ECC2405656C55B373F463AD043B3130406978E8AC95BoCE</vt:lpwstr>
      </vt:variant>
      <vt:variant>
        <vt:lpwstr/>
      </vt:variant>
      <vt:variant>
        <vt:i4>1114119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consultantplus://offline/ref=193DA6E0EAD5A09C0AD387B2316D5DA6EC730B7893024E4D89A5DD089DCE548F05C360C51BNFNDD</vt:lpwstr>
      </vt:variant>
      <vt:variant>
        <vt:lpwstr/>
      </vt:variant>
      <vt:variant>
        <vt:i4>6815870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http://docs.cntd.ru/document/901738835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ЗАЛЕСОВСКИЙ РАЙОННЫЙ СОВЕТ ДЕПУТАТОВ</dc:title>
  <dc:subject/>
  <dc:creator>User</dc:creator>
  <cp:keywords/>
  <cp:lastModifiedBy>Светлана Чумадевская</cp:lastModifiedBy>
  <cp:revision>8</cp:revision>
  <cp:lastPrinted>2026-10-20T02:47:00Z</cp:lastPrinted>
  <dcterms:created xsi:type="dcterms:W3CDTF">2026-10-19T08:34:00Z</dcterms:created>
  <dcterms:modified xsi:type="dcterms:W3CDTF">2026-10-28T06:23:00Z</dcterms:modified>
</cp:coreProperties>
</file>