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888"/>
        <w:gridCol w:w="5683"/>
      </w:tblGrid>
      <w:tr w:rsidR="00BA2225" w:rsidRPr="008E57E2" w:rsidTr="008E57E2">
        <w:tc>
          <w:tcPr>
            <w:tcW w:w="3888" w:type="dxa"/>
          </w:tcPr>
          <w:p w:rsidR="00BA2225" w:rsidRPr="008E57E2" w:rsidRDefault="00BA2225" w:rsidP="008E57E2">
            <w:pPr>
              <w:pStyle w:val="3"/>
              <w:spacing w:line="276" w:lineRule="auto"/>
              <w:ind w:right="5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BA2225" w:rsidRPr="008E57E2" w:rsidRDefault="00BA2225" w:rsidP="008F571C">
            <w:pPr>
              <w:pStyle w:val="3"/>
              <w:ind w:right="52" w:firstLine="0"/>
              <w:rPr>
                <w:sz w:val="28"/>
                <w:szCs w:val="28"/>
              </w:rPr>
            </w:pPr>
            <w:r w:rsidRPr="008E57E2">
              <w:rPr>
                <w:sz w:val="28"/>
                <w:szCs w:val="28"/>
              </w:rPr>
              <w:t xml:space="preserve">УТВЕРЖДАЮ:                                                             </w:t>
            </w:r>
            <w:r w:rsidR="008F571C">
              <w:rPr>
                <w:sz w:val="24"/>
                <w:szCs w:val="24"/>
              </w:rPr>
              <w:t>председатель Общественного совета по развитию предпринимательства при Администрации Бурлинского района Алтайского края</w:t>
            </w:r>
            <w:r w:rsidRPr="008E57E2">
              <w:rPr>
                <w:sz w:val="28"/>
                <w:szCs w:val="28"/>
              </w:rPr>
              <w:t xml:space="preserve">   </w:t>
            </w:r>
            <w:r w:rsidRPr="008F571C">
              <w:rPr>
                <w:sz w:val="24"/>
                <w:szCs w:val="24"/>
                <w:u w:val="single"/>
              </w:rPr>
              <w:t>_______________</w:t>
            </w:r>
            <w:r w:rsidR="008F571C" w:rsidRPr="008F571C">
              <w:rPr>
                <w:sz w:val="24"/>
                <w:szCs w:val="24"/>
                <w:u w:val="single"/>
              </w:rPr>
              <w:t xml:space="preserve">                  </w:t>
            </w:r>
            <w:r w:rsidR="008F571C">
              <w:rPr>
                <w:sz w:val="24"/>
                <w:szCs w:val="24"/>
                <w:u w:val="single"/>
              </w:rPr>
              <w:t xml:space="preserve">       </w:t>
            </w:r>
            <w:r w:rsidR="008F571C" w:rsidRPr="008F571C">
              <w:rPr>
                <w:sz w:val="24"/>
                <w:szCs w:val="24"/>
                <w:u w:val="single"/>
              </w:rPr>
              <w:t xml:space="preserve">  </w:t>
            </w:r>
            <w:r w:rsidR="009709AB">
              <w:rPr>
                <w:sz w:val="24"/>
                <w:szCs w:val="24"/>
              </w:rPr>
              <w:t>Е.Ю. Березняк</w:t>
            </w:r>
          </w:p>
          <w:p w:rsidR="00BA2225" w:rsidRPr="008E57E2" w:rsidRDefault="00BA2225" w:rsidP="008E57E2">
            <w:pPr>
              <w:pStyle w:val="3"/>
              <w:spacing w:line="276" w:lineRule="auto"/>
              <w:ind w:right="52" w:firstLine="0"/>
              <w:jc w:val="left"/>
              <w:rPr>
                <w:sz w:val="28"/>
                <w:szCs w:val="28"/>
              </w:rPr>
            </w:pPr>
          </w:p>
        </w:tc>
      </w:tr>
      <w:tr w:rsidR="008F571C" w:rsidRPr="008E57E2" w:rsidTr="008E57E2">
        <w:tc>
          <w:tcPr>
            <w:tcW w:w="3888" w:type="dxa"/>
          </w:tcPr>
          <w:p w:rsidR="008F571C" w:rsidRPr="008E57E2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8F571C" w:rsidRPr="008E57E2" w:rsidRDefault="008F571C" w:rsidP="008F571C">
            <w:pPr>
              <w:pStyle w:val="3"/>
              <w:ind w:right="52" w:firstLine="568"/>
              <w:rPr>
                <w:sz w:val="28"/>
                <w:szCs w:val="28"/>
              </w:rPr>
            </w:pPr>
          </w:p>
        </w:tc>
      </w:tr>
    </w:tbl>
    <w:p w:rsidR="00BA2225" w:rsidRPr="0080479D" w:rsidRDefault="00BA2225" w:rsidP="00BA2225">
      <w:pPr>
        <w:pStyle w:val="3"/>
        <w:spacing w:line="276" w:lineRule="auto"/>
        <w:ind w:right="52" w:firstLine="568"/>
        <w:jc w:val="center"/>
        <w:rPr>
          <w:sz w:val="28"/>
          <w:szCs w:val="28"/>
        </w:rPr>
      </w:pPr>
      <w:r w:rsidRPr="0080479D">
        <w:rPr>
          <w:sz w:val="28"/>
          <w:szCs w:val="28"/>
        </w:rPr>
        <w:t xml:space="preserve">                                             </w:t>
      </w:r>
    </w:p>
    <w:p w:rsidR="00BA2225" w:rsidRPr="0080479D" w:rsidRDefault="00BA2225" w:rsidP="00BA2225">
      <w:pPr>
        <w:pStyle w:val="3"/>
        <w:spacing w:line="276" w:lineRule="auto"/>
        <w:ind w:right="52" w:firstLine="568"/>
        <w:jc w:val="center"/>
        <w:rPr>
          <w:sz w:val="28"/>
          <w:szCs w:val="28"/>
        </w:rPr>
      </w:pPr>
      <w:r w:rsidRPr="0080479D">
        <w:rPr>
          <w:sz w:val="28"/>
          <w:szCs w:val="28"/>
        </w:rPr>
        <w:t xml:space="preserve">П Л А Н </w:t>
      </w:r>
    </w:p>
    <w:p w:rsidR="00BA2225" w:rsidRPr="0080479D" w:rsidRDefault="007271D5" w:rsidP="008F571C">
      <w:pPr>
        <w:pStyle w:val="3"/>
        <w:spacing w:line="276" w:lineRule="auto"/>
        <w:ind w:right="52" w:firstLine="0"/>
        <w:jc w:val="center"/>
        <w:rPr>
          <w:sz w:val="28"/>
          <w:szCs w:val="28"/>
        </w:rPr>
      </w:pPr>
      <w:r w:rsidRPr="0080479D">
        <w:rPr>
          <w:sz w:val="28"/>
          <w:szCs w:val="28"/>
        </w:rPr>
        <w:t>р</w:t>
      </w:r>
      <w:r w:rsidR="00BA2225" w:rsidRPr="0080479D">
        <w:rPr>
          <w:sz w:val="28"/>
          <w:szCs w:val="28"/>
        </w:rPr>
        <w:t xml:space="preserve">аботы </w:t>
      </w:r>
      <w:r w:rsidR="008F571C">
        <w:rPr>
          <w:sz w:val="28"/>
          <w:szCs w:val="28"/>
        </w:rPr>
        <w:t>Общественного совета по развитию предпринимательства при Администрации Бурлинского района на 202</w:t>
      </w:r>
      <w:r w:rsidR="006C3B9D">
        <w:rPr>
          <w:sz w:val="28"/>
          <w:szCs w:val="28"/>
        </w:rPr>
        <w:t>6</w:t>
      </w:r>
      <w:r w:rsidR="008F571C">
        <w:rPr>
          <w:sz w:val="28"/>
          <w:szCs w:val="28"/>
        </w:rPr>
        <w:t xml:space="preserve"> год</w:t>
      </w:r>
    </w:p>
    <w:p w:rsidR="007271D5" w:rsidRPr="0080479D" w:rsidRDefault="007271D5" w:rsidP="00BA2225">
      <w:pPr>
        <w:pStyle w:val="3"/>
        <w:spacing w:line="276" w:lineRule="auto"/>
        <w:ind w:right="52" w:firstLine="568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3066"/>
        <w:gridCol w:w="2111"/>
        <w:gridCol w:w="4315"/>
      </w:tblGrid>
      <w:tr w:rsidR="007271D5" w:rsidRPr="008E57E2" w:rsidTr="00FC7020">
        <w:tc>
          <w:tcPr>
            <w:tcW w:w="714" w:type="dxa"/>
          </w:tcPr>
          <w:p w:rsidR="007271D5" w:rsidRPr="008E57E2" w:rsidRDefault="007271D5" w:rsidP="008E57E2">
            <w:pPr>
              <w:pStyle w:val="3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 xml:space="preserve">№ </w:t>
            </w:r>
            <w:proofErr w:type="spellStart"/>
            <w:r w:rsidRPr="008E57E2">
              <w:rPr>
                <w:szCs w:val="26"/>
              </w:rPr>
              <w:t>п</w:t>
            </w:r>
            <w:proofErr w:type="spellEnd"/>
            <w:r w:rsidRPr="008E57E2">
              <w:rPr>
                <w:szCs w:val="26"/>
              </w:rPr>
              <w:t>/</w:t>
            </w:r>
            <w:proofErr w:type="spellStart"/>
            <w:r w:rsidRPr="008E57E2">
              <w:rPr>
                <w:szCs w:val="26"/>
              </w:rPr>
              <w:t>п</w:t>
            </w:r>
            <w:proofErr w:type="spellEnd"/>
          </w:p>
        </w:tc>
        <w:tc>
          <w:tcPr>
            <w:tcW w:w="3066" w:type="dxa"/>
          </w:tcPr>
          <w:p w:rsidR="007271D5" w:rsidRPr="008E57E2" w:rsidRDefault="007271D5" w:rsidP="008E57E2">
            <w:pPr>
              <w:pStyle w:val="3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Наименование рассматриваемых вопросов</w:t>
            </w:r>
          </w:p>
        </w:tc>
        <w:tc>
          <w:tcPr>
            <w:tcW w:w="2111" w:type="dxa"/>
          </w:tcPr>
          <w:p w:rsidR="007271D5" w:rsidRPr="008E57E2" w:rsidRDefault="007271D5" w:rsidP="008E57E2">
            <w:pPr>
              <w:pStyle w:val="3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Срок проведения</w:t>
            </w:r>
          </w:p>
        </w:tc>
        <w:tc>
          <w:tcPr>
            <w:tcW w:w="4315" w:type="dxa"/>
          </w:tcPr>
          <w:p w:rsidR="007271D5" w:rsidRPr="008E57E2" w:rsidRDefault="007271D5" w:rsidP="008E57E2">
            <w:pPr>
              <w:pStyle w:val="3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Ответственные за подготовку</w:t>
            </w:r>
          </w:p>
        </w:tc>
      </w:tr>
      <w:tr w:rsidR="007271D5" w:rsidRPr="008E57E2" w:rsidTr="00FC7020">
        <w:tc>
          <w:tcPr>
            <w:tcW w:w="714" w:type="dxa"/>
          </w:tcPr>
          <w:p w:rsidR="007271D5" w:rsidRPr="008E57E2" w:rsidRDefault="00CB5FEA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1</w:t>
            </w:r>
          </w:p>
        </w:tc>
        <w:tc>
          <w:tcPr>
            <w:tcW w:w="3066" w:type="dxa"/>
          </w:tcPr>
          <w:p w:rsidR="007271D5" w:rsidRPr="008E57E2" w:rsidRDefault="008F571C" w:rsidP="008E57E2">
            <w:pPr>
              <w:pStyle w:val="3"/>
              <w:spacing w:line="276" w:lineRule="auto"/>
              <w:ind w:right="52" w:firstLine="0"/>
              <w:jc w:val="left"/>
              <w:rPr>
                <w:szCs w:val="26"/>
              </w:rPr>
            </w:pPr>
            <w:r>
              <w:rPr>
                <w:szCs w:val="26"/>
              </w:rPr>
              <w:t>Проведение заседаний Общественного совета</w:t>
            </w:r>
          </w:p>
          <w:p w:rsidR="00CB5FEA" w:rsidRPr="008E57E2" w:rsidRDefault="00CB5FEA" w:rsidP="008E57E2">
            <w:pPr>
              <w:pStyle w:val="3"/>
              <w:spacing w:line="276" w:lineRule="auto"/>
              <w:ind w:right="52" w:firstLine="0"/>
              <w:jc w:val="left"/>
              <w:rPr>
                <w:szCs w:val="26"/>
              </w:rPr>
            </w:pPr>
          </w:p>
        </w:tc>
        <w:tc>
          <w:tcPr>
            <w:tcW w:w="2111" w:type="dxa"/>
          </w:tcPr>
          <w:p w:rsidR="007271D5" w:rsidRPr="008E57E2" w:rsidRDefault="00CB5FEA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ежеквартально</w:t>
            </w:r>
          </w:p>
        </w:tc>
        <w:tc>
          <w:tcPr>
            <w:tcW w:w="4315" w:type="dxa"/>
          </w:tcPr>
          <w:p w:rsidR="007271D5" w:rsidRPr="008E57E2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отдела по экономическому развитию и предпринимательству </w:t>
            </w:r>
            <w:r w:rsidRPr="008E57E2">
              <w:rPr>
                <w:szCs w:val="26"/>
              </w:rPr>
              <w:t>Управления по экономическому развитию, имущественным и земельным отношениям Администрации Бурлинского района</w:t>
            </w:r>
          </w:p>
        </w:tc>
      </w:tr>
      <w:tr w:rsidR="007271D5" w:rsidRPr="008E57E2" w:rsidTr="00FC7020">
        <w:tc>
          <w:tcPr>
            <w:tcW w:w="714" w:type="dxa"/>
          </w:tcPr>
          <w:p w:rsidR="007271D5" w:rsidRPr="008E57E2" w:rsidRDefault="00CB5FEA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2</w:t>
            </w:r>
          </w:p>
        </w:tc>
        <w:tc>
          <w:tcPr>
            <w:tcW w:w="3066" w:type="dxa"/>
          </w:tcPr>
          <w:p w:rsidR="007271D5" w:rsidRPr="008E57E2" w:rsidRDefault="008F571C" w:rsidP="005F1BA6">
            <w:pPr>
              <w:pStyle w:val="3"/>
              <w:spacing w:line="276" w:lineRule="auto"/>
              <w:ind w:right="52" w:firstLine="0"/>
              <w:jc w:val="left"/>
              <w:rPr>
                <w:szCs w:val="26"/>
              </w:rPr>
            </w:pPr>
            <w:r>
              <w:rPr>
                <w:szCs w:val="26"/>
              </w:rPr>
              <w:t>Об итогах работы ИКЦ за 20</w:t>
            </w:r>
            <w:r w:rsidR="009709AB">
              <w:rPr>
                <w:szCs w:val="26"/>
              </w:rPr>
              <w:t>2</w:t>
            </w:r>
            <w:r w:rsidR="006C3B9D">
              <w:rPr>
                <w:szCs w:val="26"/>
              </w:rPr>
              <w:t>5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7271D5" w:rsidRPr="008E57E2" w:rsidRDefault="006C3B9D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март</w:t>
            </w:r>
            <w:r w:rsidR="00CB5FEA" w:rsidRPr="008E57E2">
              <w:rPr>
                <w:szCs w:val="26"/>
              </w:rPr>
              <w:t xml:space="preserve"> </w:t>
            </w:r>
          </w:p>
        </w:tc>
        <w:tc>
          <w:tcPr>
            <w:tcW w:w="4315" w:type="dxa"/>
          </w:tcPr>
          <w:p w:rsidR="007271D5" w:rsidRPr="008E57E2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отдела по экономическому развитию и предпринимательству </w:t>
            </w:r>
            <w:r w:rsidRPr="008E57E2">
              <w:rPr>
                <w:szCs w:val="26"/>
              </w:rPr>
              <w:t>Управления по экономическому развитию, имущественным и земельным отношениям Администрации Бурлинского района</w:t>
            </w:r>
          </w:p>
        </w:tc>
      </w:tr>
      <w:tr w:rsidR="008F571C" w:rsidRPr="008E57E2" w:rsidTr="00FC7020">
        <w:tc>
          <w:tcPr>
            <w:tcW w:w="714" w:type="dxa"/>
          </w:tcPr>
          <w:p w:rsidR="008F571C" w:rsidRPr="008E57E2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066" w:type="dxa"/>
          </w:tcPr>
          <w:p w:rsidR="008F571C" w:rsidRDefault="008F571C" w:rsidP="005F1BA6">
            <w:pPr>
              <w:pStyle w:val="3"/>
              <w:spacing w:line="276" w:lineRule="auto"/>
              <w:ind w:right="52" w:firstLine="0"/>
              <w:jc w:val="left"/>
              <w:rPr>
                <w:szCs w:val="26"/>
              </w:rPr>
            </w:pPr>
            <w:r>
              <w:rPr>
                <w:szCs w:val="26"/>
              </w:rPr>
              <w:t>Утверждение плана работы Общественного совета на 202</w:t>
            </w:r>
            <w:r w:rsidR="006C3B9D">
              <w:rPr>
                <w:szCs w:val="26"/>
              </w:rPr>
              <w:t>6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111" w:type="dxa"/>
          </w:tcPr>
          <w:p w:rsidR="008F571C" w:rsidRDefault="009709AB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декабрь</w:t>
            </w:r>
          </w:p>
        </w:tc>
        <w:tc>
          <w:tcPr>
            <w:tcW w:w="4315" w:type="dxa"/>
          </w:tcPr>
          <w:p w:rsidR="008F571C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отдела по экономическому развитию и предпринимательству </w:t>
            </w:r>
            <w:r w:rsidRPr="008E57E2">
              <w:rPr>
                <w:szCs w:val="26"/>
              </w:rPr>
              <w:t>Управления по экономическому развитию, имущественным и земельным отношениям Администрации Бурлинского района</w:t>
            </w:r>
          </w:p>
        </w:tc>
      </w:tr>
      <w:tr w:rsidR="008F571C" w:rsidRPr="008E57E2" w:rsidTr="00FC7020">
        <w:tc>
          <w:tcPr>
            <w:tcW w:w="714" w:type="dxa"/>
          </w:tcPr>
          <w:p w:rsidR="008F571C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066" w:type="dxa"/>
          </w:tcPr>
          <w:p w:rsidR="008F571C" w:rsidRDefault="008F571C" w:rsidP="008E57E2">
            <w:pPr>
              <w:pStyle w:val="3"/>
              <w:spacing w:line="276" w:lineRule="auto"/>
              <w:ind w:right="52" w:firstLine="0"/>
              <w:jc w:val="left"/>
              <w:rPr>
                <w:szCs w:val="26"/>
              </w:rPr>
            </w:pPr>
            <w:r>
              <w:rPr>
                <w:szCs w:val="26"/>
              </w:rPr>
              <w:t>Обеспечение информационное поддержки предпринимателей через сайт Администрации</w:t>
            </w:r>
          </w:p>
        </w:tc>
        <w:tc>
          <w:tcPr>
            <w:tcW w:w="2111" w:type="dxa"/>
          </w:tcPr>
          <w:p w:rsidR="008F571C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в течение года</w:t>
            </w:r>
          </w:p>
        </w:tc>
        <w:tc>
          <w:tcPr>
            <w:tcW w:w="4315" w:type="dxa"/>
          </w:tcPr>
          <w:p w:rsidR="008F571C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отдела по экономическому развитию и предпринимательству </w:t>
            </w:r>
            <w:r w:rsidRPr="008E57E2">
              <w:rPr>
                <w:szCs w:val="26"/>
              </w:rPr>
              <w:t xml:space="preserve">Управления по экономическому развитию, имущественным и земельным отношениям Администрации Бурлинского </w:t>
            </w:r>
          </w:p>
          <w:p w:rsidR="008F571C" w:rsidRDefault="008F571C" w:rsidP="008E57E2">
            <w:pPr>
              <w:pStyle w:val="3"/>
              <w:spacing w:line="276" w:lineRule="auto"/>
              <w:ind w:right="52" w:firstLine="0"/>
              <w:jc w:val="center"/>
              <w:rPr>
                <w:szCs w:val="26"/>
              </w:rPr>
            </w:pPr>
            <w:r w:rsidRPr="008E57E2">
              <w:rPr>
                <w:szCs w:val="26"/>
              </w:rPr>
              <w:t>района</w:t>
            </w:r>
          </w:p>
        </w:tc>
      </w:tr>
    </w:tbl>
    <w:p w:rsidR="00F07A75" w:rsidRDefault="00F07A75" w:rsidP="00FC7020"/>
    <w:sectPr w:rsidR="00F07A75" w:rsidSect="00FC7020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653"/>
    <w:multiLevelType w:val="singleLevel"/>
    <w:tmpl w:val="C6FE8E1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357"/>
  <w:characterSpacingControl w:val="doNotCompress"/>
  <w:compat/>
  <w:rsids>
    <w:rsidRoot w:val="00BA2225"/>
    <w:rsid w:val="00087503"/>
    <w:rsid w:val="000C18F3"/>
    <w:rsid w:val="00112AC5"/>
    <w:rsid w:val="001524C1"/>
    <w:rsid w:val="001F7D4B"/>
    <w:rsid w:val="00207349"/>
    <w:rsid w:val="002140E0"/>
    <w:rsid w:val="0031360B"/>
    <w:rsid w:val="00375727"/>
    <w:rsid w:val="004D1460"/>
    <w:rsid w:val="005D22DD"/>
    <w:rsid w:val="005F1BA6"/>
    <w:rsid w:val="00631513"/>
    <w:rsid w:val="00674F64"/>
    <w:rsid w:val="006C3B9D"/>
    <w:rsid w:val="007271D5"/>
    <w:rsid w:val="007A70E5"/>
    <w:rsid w:val="0080479D"/>
    <w:rsid w:val="008C2320"/>
    <w:rsid w:val="008E57E2"/>
    <w:rsid w:val="008F571C"/>
    <w:rsid w:val="009709AB"/>
    <w:rsid w:val="009D58BC"/>
    <w:rsid w:val="00A879D4"/>
    <w:rsid w:val="00B74405"/>
    <w:rsid w:val="00BA2225"/>
    <w:rsid w:val="00C135BB"/>
    <w:rsid w:val="00CB5FEA"/>
    <w:rsid w:val="00D158B0"/>
    <w:rsid w:val="00F07A75"/>
    <w:rsid w:val="00F6552D"/>
    <w:rsid w:val="00F66E7C"/>
    <w:rsid w:val="00F83831"/>
    <w:rsid w:val="00FC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0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A2225"/>
    <w:pPr>
      <w:ind w:firstLine="708"/>
      <w:jc w:val="both"/>
    </w:pPr>
    <w:rPr>
      <w:sz w:val="26"/>
      <w:szCs w:val="20"/>
    </w:rPr>
  </w:style>
  <w:style w:type="table" w:styleId="a3">
    <w:name w:val="Table Grid"/>
    <w:basedOn w:val="a1"/>
    <w:rsid w:val="00BA2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7271D5"/>
    <w:pPr>
      <w:jc w:val="center"/>
    </w:pPr>
    <w:rPr>
      <w:b/>
      <w:szCs w:val="20"/>
    </w:rPr>
  </w:style>
  <w:style w:type="paragraph" w:customStyle="1" w:styleId="2">
    <w:name w:val="Знак2"/>
    <w:basedOn w:val="a"/>
    <w:autoRedefine/>
    <w:rsid w:val="00A879D4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alloon Text"/>
    <w:basedOn w:val="a"/>
    <w:link w:val="a6"/>
    <w:rsid w:val="009709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0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Заместитель председателя балансовой комиссии Администрации    Бурлинского района, заместитель главы Администрации района, начальник Управле-ния по экономическому развитию, имущественн</vt:lpstr>
    </vt:vector>
  </TitlesOfParts>
  <Company>MoBIL GROUP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Заместитель председателя балансовой комиссии Администрации    Бурлинского района, заместитель главы Администрации района, начальник Управле-ния по экономическому развитию, имущественн</dc:title>
  <dc:creator>Павлусь</dc:creator>
  <cp:lastModifiedBy>Economika</cp:lastModifiedBy>
  <cp:revision>3</cp:revision>
  <cp:lastPrinted>2022-12-14T04:18:00Z</cp:lastPrinted>
  <dcterms:created xsi:type="dcterms:W3CDTF">2026-02-11T03:17:00Z</dcterms:created>
  <dcterms:modified xsi:type="dcterms:W3CDTF">2026-02-11T03:18:00Z</dcterms:modified>
</cp:coreProperties>
</file>