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535"/>
      </w:tblGrid>
      <w:tr w:rsidR="00814327">
        <w:trPr>
          <w:trHeight w:val="1100"/>
        </w:trPr>
        <w:tc>
          <w:tcPr>
            <w:tcW w:w="9535" w:type="dxa"/>
            <w:vAlign w:val="center"/>
          </w:tcPr>
          <w:p w:rsidR="00814327" w:rsidRPr="004E2355" w:rsidRDefault="004E2355">
            <w:pPr>
              <w:pStyle w:val="ConsPlusNormal"/>
              <w:ind w:right="-43"/>
              <w:jc w:val="center"/>
              <w:rPr>
                <w:bCs/>
                <w:sz w:val="26"/>
                <w:szCs w:val="26"/>
              </w:rPr>
            </w:pPr>
            <w:bookmarkStart w:id="0" w:name="_GoBack" w:colFirst="0" w:colLast="0"/>
            <w:r w:rsidRPr="004E2355">
              <w:rPr>
                <w:bCs/>
                <w:sz w:val="26"/>
                <w:szCs w:val="26"/>
              </w:rPr>
              <w:t>ИЗВЕЩЕНИЕ</w:t>
            </w:r>
          </w:p>
          <w:p w:rsidR="00814327" w:rsidRPr="004E2355" w:rsidRDefault="004E2355">
            <w:pPr>
              <w:pStyle w:val="ConsPlusNormal"/>
              <w:jc w:val="center"/>
              <w:rPr>
                <w:bCs/>
              </w:rPr>
            </w:pPr>
            <w:r w:rsidRPr="004E2355">
              <w:rPr>
                <w:bCs/>
                <w:sz w:val="26"/>
                <w:szCs w:val="26"/>
              </w:rPr>
              <w:t xml:space="preserve">о проведении заседания согласительной комиссии </w:t>
            </w:r>
            <w:r w:rsidRPr="004E2355">
              <w:rPr>
                <w:bCs/>
                <w:sz w:val="26"/>
                <w:szCs w:val="26"/>
              </w:rPr>
              <w:br/>
              <w:t xml:space="preserve">по вопросу согласования местоположения границ земельных участков </w:t>
            </w:r>
            <w:r w:rsidRPr="004E2355">
              <w:rPr>
                <w:bCs/>
                <w:sz w:val="26"/>
                <w:szCs w:val="26"/>
              </w:rPr>
              <w:br/>
              <w:t>при выполнении комплексных кадастровых работ</w:t>
            </w:r>
          </w:p>
        </w:tc>
      </w:tr>
      <w:bookmarkEnd w:id="0"/>
    </w:tbl>
    <w:p w:rsidR="00814327" w:rsidRDefault="00814327">
      <w:pPr>
        <w:pStyle w:val="ConsPlusNormal"/>
      </w:pPr>
    </w:p>
    <w:tbl>
      <w:tblPr>
        <w:tblW w:w="95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34"/>
        <w:gridCol w:w="7656"/>
        <w:gridCol w:w="144"/>
      </w:tblGrid>
      <w:tr w:rsidR="00814327">
        <w:trPr>
          <w:trHeight w:val="1445"/>
        </w:trPr>
        <w:tc>
          <w:tcPr>
            <w:tcW w:w="9534" w:type="dxa"/>
            <w:gridSpan w:val="3"/>
            <w:vAlign w:val="bottom"/>
          </w:tcPr>
          <w:p w:rsidR="00814327" w:rsidRPr="004E2355" w:rsidRDefault="004E2355">
            <w:pPr>
              <w:pStyle w:val="ConsPlusNormal"/>
              <w:ind w:firstLine="283"/>
              <w:jc w:val="both"/>
              <w:rPr>
                <w:sz w:val="26"/>
                <w:szCs w:val="26"/>
                <w:u w:val="single"/>
              </w:rPr>
            </w:pPr>
            <w:r w:rsidRPr="004E2355">
              <w:rPr>
                <w:sz w:val="26"/>
                <w:szCs w:val="26"/>
              </w:rPr>
              <w:t xml:space="preserve">По результатам выполнения комплексных кадастровых работ на территории: </w:t>
            </w:r>
            <w:r w:rsidRPr="004E2355">
              <w:rPr>
                <w:sz w:val="26"/>
                <w:szCs w:val="26"/>
                <w:u w:val="single"/>
              </w:rPr>
              <w:t>Алтайский край, Бурлинский район, с. Бурла, в границах кадастровых кварталов 22:06:010401, 22:06:010402, 22:06:020301, 22:06:020302, 22:06:020303, 22:06:020304</w:t>
            </w:r>
          </w:p>
          <w:p w:rsidR="00814327" w:rsidRDefault="004E235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(сведения, предусмотренные пунктом 1 части 4 статьи 42.7 Федерального закона от 24 июля 2007 г. N 221-ФЗ "О кадастровой деятельности")</w:t>
            </w:r>
          </w:p>
        </w:tc>
      </w:tr>
      <w:tr w:rsidR="00814327">
        <w:trPr>
          <w:trHeight w:val="540"/>
        </w:trPr>
        <w:tc>
          <w:tcPr>
            <w:tcW w:w="9534" w:type="dxa"/>
            <w:gridSpan w:val="3"/>
          </w:tcPr>
          <w:p w:rsidR="00814327" w:rsidRPr="004E2355" w:rsidRDefault="004E2355">
            <w:pPr>
              <w:pStyle w:val="ConsPlusNormal"/>
              <w:jc w:val="both"/>
              <w:rPr>
                <w:sz w:val="26"/>
                <w:szCs w:val="26"/>
              </w:rPr>
            </w:pPr>
            <w:r w:rsidRPr="004E2355">
              <w:rPr>
                <w:sz w:val="26"/>
                <w:szCs w:val="26"/>
              </w:rPr>
              <w:t>завершена подготовка проектов карт-планов территории.</w:t>
            </w:r>
          </w:p>
          <w:p w:rsidR="00814327" w:rsidRPr="004E2355" w:rsidRDefault="004E2355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4E2355">
              <w:rPr>
                <w:sz w:val="26"/>
                <w:szCs w:val="26"/>
              </w:rPr>
              <w:t>С проектами карт-планов территории можно ознакомиться:</w:t>
            </w:r>
          </w:p>
        </w:tc>
      </w:tr>
      <w:tr w:rsidR="00814327">
        <w:trPr>
          <w:trHeight w:val="540"/>
        </w:trPr>
        <w:tc>
          <w:tcPr>
            <w:tcW w:w="1737" w:type="dxa"/>
            <w:vAlign w:val="bottom"/>
          </w:tcPr>
          <w:p w:rsidR="00814327" w:rsidRPr="004E2355" w:rsidRDefault="004E2355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4E2355">
              <w:rPr>
                <w:sz w:val="26"/>
                <w:szCs w:val="26"/>
              </w:rPr>
              <w:t>- по адресу:</w:t>
            </w:r>
          </w:p>
        </w:tc>
        <w:tc>
          <w:tcPr>
            <w:tcW w:w="7673" w:type="dxa"/>
            <w:tcBorders>
              <w:bottom w:val="single" w:sz="4" w:space="0" w:color="000000"/>
            </w:tcBorders>
          </w:tcPr>
          <w:p w:rsidR="00475C92" w:rsidRPr="004E2355" w:rsidRDefault="004E2355">
            <w:pPr>
              <w:pStyle w:val="ConsPlusNormal"/>
              <w:jc w:val="both"/>
              <w:rPr>
                <w:sz w:val="26"/>
                <w:szCs w:val="26"/>
              </w:rPr>
            </w:pPr>
            <w:r w:rsidRPr="004E2355">
              <w:rPr>
                <w:sz w:val="26"/>
                <w:szCs w:val="26"/>
              </w:rPr>
              <w:t xml:space="preserve">Алтайский край, Бурлинский район, с. Бурла, ул. Ленина, д. 5, </w:t>
            </w:r>
          </w:p>
          <w:p w:rsidR="00814327" w:rsidRPr="004E2355" w:rsidRDefault="004E2355">
            <w:pPr>
              <w:pStyle w:val="ConsPlusNormal"/>
              <w:jc w:val="both"/>
              <w:rPr>
                <w:sz w:val="26"/>
                <w:szCs w:val="26"/>
              </w:rPr>
            </w:pPr>
            <w:r w:rsidRPr="004E2355">
              <w:rPr>
                <w:sz w:val="26"/>
                <w:szCs w:val="26"/>
              </w:rPr>
              <w:t>актовый зал</w:t>
            </w:r>
          </w:p>
        </w:tc>
        <w:tc>
          <w:tcPr>
            <w:tcW w:w="124" w:type="dxa"/>
            <w:vAlign w:val="bottom"/>
          </w:tcPr>
          <w:p w:rsidR="00814327" w:rsidRDefault="004E2355">
            <w:pPr>
              <w:pStyle w:val="ConsPlusNormal"/>
              <w:jc w:val="both"/>
            </w:pPr>
            <w:r>
              <w:t>;</w:t>
            </w:r>
          </w:p>
        </w:tc>
      </w:tr>
      <w:tr w:rsidR="00814327">
        <w:trPr>
          <w:trHeight w:val="540"/>
        </w:trPr>
        <w:tc>
          <w:tcPr>
            <w:tcW w:w="1737" w:type="dxa"/>
          </w:tcPr>
          <w:p w:rsidR="00814327" w:rsidRDefault="00814327">
            <w:pPr>
              <w:pStyle w:val="ConsPlusNormal"/>
              <w:jc w:val="both"/>
            </w:pPr>
          </w:p>
        </w:tc>
        <w:tc>
          <w:tcPr>
            <w:tcW w:w="7673" w:type="dxa"/>
            <w:tcBorders>
              <w:top w:val="single" w:sz="4" w:space="0" w:color="000000"/>
            </w:tcBorders>
          </w:tcPr>
          <w:p w:rsidR="00814327" w:rsidRDefault="004E235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(адрес, по которому согласительной комиссией по вопросу согласования местоположения границ земельных участков при выполнении комплексных кадастровых работ осуществляется ознакомление с проектом карты-плана территории)</w:t>
            </w:r>
          </w:p>
        </w:tc>
        <w:tc>
          <w:tcPr>
            <w:tcW w:w="124" w:type="dxa"/>
          </w:tcPr>
          <w:p w:rsidR="00814327" w:rsidRDefault="00814327">
            <w:pPr>
              <w:pStyle w:val="ConsPlusNormal"/>
              <w:jc w:val="both"/>
            </w:pPr>
          </w:p>
        </w:tc>
      </w:tr>
      <w:tr w:rsidR="00814327">
        <w:trPr>
          <w:trHeight w:val="268"/>
        </w:trPr>
        <w:tc>
          <w:tcPr>
            <w:tcW w:w="9534" w:type="dxa"/>
            <w:gridSpan w:val="3"/>
          </w:tcPr>
          <w:p w:rsidR="00814327" w:rsidRPr="004E2355" w:rsidRDefault="004E2355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4E2355">
              <w:rPr>
                <w:sz w:val="26"/>
                <w:szCs w:val="26"/>
              </w:rPr>
              <w:t>- в информационно-телекоммуникационной сети "Интернет":</w:t>
            </w:r>
          </w:p>
        </w:tc>
      </w:tr>
    </w:tbl>
    <w:p w:rsidR="00814327" w:rsidRDefault="00814327">
      <w:pPr>
        <w:pStyle w:val="ConsPlusNormal"/>
        <w:ind w:firstLine="540"/>
        <w:jc w:val="both"/>
      </w:pPr>
    </w:p>
    <w:tbl>
      <w:tblPr>
        <w:tblW w:w="95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3"/>
        <w:gridCol w:w="4954"/>
        <w:gridCol w:w="3961"/>
      </w:tblGrid>
      <w:tr w:rsidR="00814327" w:rsidRPr="004E235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327" w:rsidRPr="004E2355" w:rsidRDefault="004E2355">
            <w:pPr>
              <w:pStyle w:val="ConsPlusNormal"/>
              <w:jc w:val="center"/>
              <w:rPr>
                <w:sz w:val="26"/>
                <w:szCs w:val="26"/>
              </w:rPr>
            </w:pPr>
            <w:r w:rsidRPr="004E2355">
              <w:rPr>
                <w:sz w:val="26"/>
                <w:szCs w:val="26"/>
              </w:rPr>
              <w:t>N п/п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327" w:rsidRPr="004E2355" w:rsidRDefault="004E2355">
            <w:pPr>
              <w:pStyle w:val="ConsPlusNormal"/>
              <w:jc w:val="center"/>
              <w:rPr>
                <w:sz w:val="26"/>
                <w:szCs w:val="26"/>
              </w:rPr>
            </w:pPr>
            <w:r w:rsidRPr="004E2355">
              <w:rPr>
                <w:sz w:val="26"/>
                <w:szCs w:val="26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327" w:rsidRPr="004E2355" w:rsidRDefault="004E2355">
            <w:pPr>
              <w:pStyle w:val="ConsPlusNormal"/>
              <w:jc w:val="center"/>
              <w:rPr>
                <w:sz w:val="26"/>
                <w:szCs w:val="26"/>
              </w:rPr>
            </w:pPr>
            <w:r w:rsidRPr="004E2355">
              <w:rPr>
                <w:sz w:val="26"/>
                <w:szCs w:val="26"/>
              </w:rPr>
              <w:t>Адрес официального сайта в информационно-телекоммуникационной сети "Интернет"</w:t>
            </w:r>
          </w:p>
        </w:tc>
      </w:tr>
      <w:tr w:rsidR="00814327" w:rsidRPr="004E235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327" w:rsidRPr="004E2355" w:rsidRDefault="004E2355">
            <w:pPr>
              <w:pStyle w:val="ConsPlusNormal"/>
              <w:jc w:val="center"/>
              <w:rPr>
                <w:sz w:val="26"/>
                <w:szCs w:val="26"/>
              </w:rPr>
            </w:pPr>
            <w:r w:rsidRPr="004E2355">
              <w:rPr>
                <w:sz w:val="26"/>
                <w:szCs w:val="26"/>
              </w:rPr>
              <w:t>1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327" w:rsidRPr="004E2355" w:rsidRDefault="004E2355">
            <w:pPr>
              <w:pStyle w:val="ConsPlusNormal"/>
              <w:jc w:val="center"/>
              <w:rPr>
                <w:sz w:val="26"/>
                <w:szCs w:val="26"/>
              </w:rPr>
            </w:pPr>
            <w:r w:rsidRPr="004E2355">
              <w:rPr>
                <w:sz w:val="26"/>
                <w:szCs w:val="26"/>
              </w:rPr>
              <w:t>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327" w:rsidRPr="004E2355" w:rsidRDefault="004E2355">
            <w:pPr>
              <w:pStyle w:val="ConsPlusNormal"/>
              <w:jc w:val="center"/>
              <w:rPr>
                <w:sz w:val="26"/>
                <w:szCs w:val="26"/>
              </w:rPr>
            </w:pPr>
            <w:r w:rsidRPr="004E2355">
              <w:rPr>
                <w:sz w:val="26"/>
                <w:szCs w:val="26"/>
              </w:rPr>
              <w:t>3</w:t>
            </w:r>
          </w:p>
        </w:tc>
      </w:tr>
      <w:tr w:rsidR="00814327" w:rsidRPr="004E235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327" w:rsidRPr="004E2355" w:rsidRDefault="004E2355">
            <w:pPr>
              <w:pStyle w:val="ConsPlusNormal"/>
              <w:jc w:val="center"/>
              <w:rPr>
                <w:sz w:val="26"/>
                <w:szCs w:val="26"/>
              </w:rPr>
            </w:pPr>
            <w:r w:rsidRPr="004E2355">
              <w:rPr>
                <w:sz w:val="26"/>
                <w:szCs w:val="26"/>
              </w:rPr>
              <w:t>1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327" w:rsidRPr="004E2355" w:rsidRDefault="004E2355">
            <w:pPr>
              <w:pStyle w:val="ConsPlusNormal"/>
              <w:jc w:val="center"/>
              <w:rPr>
                <w:sz w:val="26"/>
                <w:szCs w:val="26"/>
              </w:rPr>
            </w:pPr>
            <w:r w:rsidRPr="004E2355">
              <w:rPr>
                <w:sz w:val="26"/>
                <w:szCs w:val="26"/>
              </w:rPr>
              <w:t>Администрация Бурлинского района Алтайского края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327" w:rsidRPr="004E2355" w:rsidRDefault="004E2355">
            <w:pPr>
              <w:pStyle w:val="ConsPlusNormal"/>
              <w:jc w:val="center"/>
              <w:rPr>
                <w:rStyle w:val="-"/>
                <w:color w:val="auto"/>
                <w:sz w:val="26"/>
                <w:szCs w:val="26"/>
                <w:u w:val="none"/>
              </w:rPr>
            </w:pPr>
            <w:r w:rsidRPr="004E2355">
              <w:rPr>
                <w:rStyle w:val="-"/>
                <w:color w:val="auto"/>
                <w:sz w:val="26"/>
                <w:szCs w:val="26"/>
                <w:u w:val="none"/>
              </w:rPr>
              <w:t>http://admburla.ru</w:t>
            </w:r>
          </w:p>
        </w:tc>
      </w:tr>
      <w:tr w:rsidR="00814327" w:rsidRPr="004E2355"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327" w:rsidRPr="004E2355" w:rsidRDefault="004E2355">
            <w:pPr>
              <w:pStyle w:val="ConsPlusNormal"/>
              <w:jc w:val="center"/>
              <w:rPr>
                <w:sz w:val="26"/>
                <w:szCs w:val="26"/>
              </w:rPr>
            </w:pPr>
            <w:r w:rsidRPr="004E2355">
              <w:rPr>
                <w:sz w:val="26"/>
                <w:szCs w:val="26"/>
              </w:rPr>
              <w:t>2</w:t>
            </w:r>
          </w:p>
        </w:tc>
        <w:tc>
          <w:tcPr>
            <w:tcW w:w="4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327" w:rsidRPr="004E2355" w:rsidRDefault="004E235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355">
              <w:rPr>
                <w:rFonts w:ascii="Times New Roman" w:hAnsi="Times New Roman"/>
                <w:sz w:val="26"/>
                <w:szCs w:val="26"/>
              </w:rPr>
              <w:t xml:space="preserve">Управление имущественных отношений </w:t>
            </w:r>
            <w:r w:rsidRPr="004E2355">
              <w:rPr>
                <w:rFonts w:ascii="Times New Roman" w:hAnsi="Times New Roman"/>
                <w:sz w:val="26"/>
                <w:szCs w:val="26"/>
              </w:rPr>
              <w:br/>
              <w:t>Алтайского края</w:t>
            </w:r>
          </w:p>
        </w:tc>
        <w:tc>
          <w:tcPr>
            <w:tcW w:w="3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327" w:rsidRPr="004E2355" w:rsidRDefault="00A25463">
            <w:pPr>
              <w:pStyle w:val="ConsPlusNormal"/>
              <w:jc w:val="center"/>
              <w:rPr>
                <w:rStyle w:val="-"/>
                <w:sz w:val="26"/>
                <w:szCs w:val="26"/>
              </w:rPr>
            </w:pPr>
            <w:hyperlink r:id="rId4" w:tgtFrame="https://im.alregn.ru/">
              <w:r w:rsidR="004E2355" w:rsidRPr="004E2355">
                <w:rPr>
                  <w:sz w:val="26"/>
                  <w:szCs w:val="26"/>
                </w:rPr>
                <w:t>https://im.alregn.ru/</w:t>
              </w:r>
            </w:hyperlink>
          </w:p>
        </w:tc>
      </w:tr>
      <w:tr w:rsidR="00814327" w:rsidRPr="004E2355"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327" w:rsidRPr="004E2355" w:rsidRDefault="004E2355">
            <w:pPr>
              <w:pStyle w:val="ConsPlusNormal"/>
              <w:jc w:val="center"/>
              <w:rPr>
                <w:sz w:val="26"/>
                <w:szCs w:val="26"/>
              </w:rPr>
            </w:pPr>
            <w:r w:rsidRPr="004E2355">
              <w:rPr>
                <w:sz w:val="26"/>
                <w:szCs w:val="26"/>
              </w:rPr>
              <w:t>3</w:t>
            </w:r>
          </w:p>
        </w:tc>
        <w:tc>
          <w:tcPr>
            <w:tcW w:w="4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327" w:rsidRPr="004E2355" w:rsidRDefault="004E235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355">
              <w:rPr>
                <w:rFonts w:ascii="Times New Roman" w:hAnsi="Times New Roman"/>
                <w:sz w:val="26"/>
                <w:szCs w:val="26"/>
              </w:rPr>
              <w:t xml:space="preserve">Федеральная служба государственной </w:t>
            </w:r>
            <w:r w:rsidRPr="004E2355">
              <w:rPr>
                <w:rFonts w:ascii="Times New Roman" w:hAnsi="Times New Roman"/>
                <w:sz w:val="26"/>
                <w:szCs w:val="26"/>
              </w:rPr>
              <w:br/>
              <w:t>регистрации, кадастра и картографии</w:t>
            </w:r>
          </w:p>
        </w:tc>
        <w:tc>
          <w:tcPr>
            <w:tcW w:w="3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327" w:rsidRPr="004E2355" w:rsidRDefault="00A25463">
            <w:pPr>
              <w:pStyle w:val="ConsPlusNormal"/>
              <w:jc w:val="center"/>
              <w:rPr>
                <w:sz w:val="26"/>
                <w:szCs w:val="26"/>
              </w:rPr>
            </w:pPr>
            <w:hyperlink r:id="rId5" w:tgtFrame="http://rosreestr.gov.ru/">
              <w:r w:rsidR="004E2355" w:rsidRPr="004E2355">
                <w:rPr>
                  <w:sz w:val="26"/>
                  <w:szCs w:val="26"/>
                </w:rPr>
                <w:t>http://rosreestr.gov.</w:t>
              </w:r>
              <w:proofErr w:type="spellStart"/>
              <w:r w:rsidR="004E2355" w:rsidRPr="004E2355">
                <w:rPr>
                  <w:sz w:val="26"/>
                  <w:szCs w:val="26"/>
                  <w:lang w:val="en-US"/>
                </w:rPr>
                <w:t>ru</w:t>
              </w:r>
              <w:proofErr w:type="spellEnd"/>
              <w:r w:rsidR="004E2355" w:rsidRPr="004E2355">
                <w:rPr>
                  <w:sz w:val="26"/>
                  <w:szCs w:val="26"/>
                </w:rPr>
                <w:t>/</w:t>
              </w:r>
            </w:hyperlink>
          </w:p>
        </w:tc>
      </w:tr>
    </w:tbl>
    <w:p w:rsidR="00814327" w:rsidRPr="004E2355" w:rsidRDefault="00814327">
      <w:pPr>
        <w:pStyle w:val="ConsPlusNormal"/>
        <w:ind w:firstLine="540"/>
        <w:jc w:val="both"/>
        <w:rPr>
          <w:sz w:val="26"/>
          <w:szCs w:val="26"/>
        </w:rPr>
      </w:pPr>
    </w:p>
    <w:tbl>
      <w:tblPr>
        <w:tblW w:w="95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558"/>
      </w:tblGrid>
      <w:tr w:rsidR="00814327" w:rsidRPr="004E2355">
        <w:tc>
          <w:tcPr>
            <w:tcW w:w="9558" w:type="dxa"/>
            <w:vAlign w:val="center"/>
          </w:tcPr>
          <w:p w:rsidR="00814327" w:rsidRPr="004E2355" w:rsidRDefault="004E2355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4E2355">
              <w:rPr>
                <w:sz w:val="26"/>
                <w:szCs w:val="26"/>
              </w:rPr>
              <w:t xml:space="preserve"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</w:t>
            </w:r>
            <w:r w:rsidRPr="004E2355">
              <w:rPr>
                <w:sz w:val="26"/>
                <w:szCs w:val="26"/>
                <w:u w:val="single"/>
              </w:rPr>
              <w:t>Алтайский край, Бурлинский район, с. Бурла, ул. Ленина, д. 5, актовый зал,</w:t>
            </w:r>
            <w:r w:rsidRPr="004E2355">
              <w:rPr>
                <w:sz w:val="26"/>
                <w:szCs w:val="26"/>
              </w:rPr>
              <w:br w:type="page"/>
            </w:r>
          </w:p>
          <w:tbl>
            <w:tblPr>
              <w:tblW w:w="9908" w:type="dxa"/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261"/>
              <w:gridCol w:w="590"/>
              <w:gridCol w:w="425"/>
              <w:gridCol w:w="824"/>
              <w:gridCol w:w="118"/>
              <w:gridCol w:w="741"/>
              <w:gridCol w:w="541"/>
              <w:gridCol w:w="574"/>
              <w:gridCol w:w="767"/>
              <w:gridCol w:w="552"/>
              <w:gridCol w:w="4515"/>
            </w:tblGrid>
            <w:tr w:rsidR="00814327" w:rsidRPr="004E2355" w:rsidTr="00CA0C00">
              <w:tc>
                <w:tcPr>
                  <w:tcW w:w="261" w:type="dxa"/>
                  <w:vAlign w:val="bottom"/>
                </w:tcPr>
                <w:p w:rsidR="00814327" w:rsidRPr="004E2355" w:rsidRDefault="004E2355">
                  <w:pPr>
                    <w:pageBreakBefore/>
                    <w:widowControl w:val="0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«</w:t>
                  </w:r>
                </w:p>
              </w:tc>
              <w:tc>
                <w:tcPr>
                  <w:tcW w:w="590" w:type="dxa"/>
                  <w:tcBorders>
                    <w:bottom w:val="single" w:sz="4" w:space="0" w:color="000000"/>
                  </w:tcBorders>
                  <w:vAlign w:val="bottom"/>
                </w:tcPr>
                <w:p w:rsidR="00814327" w:rsidRPr="004E2355" w:rsidRDefault="004E2355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16</w:t>
                  </w:r>
                </w:p>
              </w:tc>
              <w:tc>
                <w:tcPr>
                  <w:tcW w:w="425" w:type="dxa"/>
                  <w:vAlign w:val="bottom"/>
                </w:tcPr>
                <w:p w:rsidR="00814327" w:rsidRPr="004E2355" w:rsidRDefault="004E2355">
                  <w:pPr>
                    <w:widowControl w:val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»</w:t>
                  </w:r>
                </w:p>
              </w:tc>
              <w:tc>
                <w:tcPr>
                  <w:tcW w:w="824" w:type="dxa"/>
                  <w:tcBorders>
                    <w:bottom w:val="single" w:sz="4" w:space="0" w:color="000000"/>
                  </w:tcBorders>
                  <w:vAlign w:val="bottom"/>
                </w:tcPr>
                <w:p w:rsidR="00814327" w:rsidRPr="004E2355" w:rsidRDefault="004E2355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06</w:t>
                  </w:r>
                </w:p>
              </w:tc>
              <w:tc>
                <w:tcPr>
                  <w:tcW w:w="118" w:type="dxa"/>
                  <w:vAlign w:val="bottom"/>
                </w:tcPr>
                <w:p w:rsidR="00814327" w:rsidRPr="004E2355" w:rsidRDefault="00814327">
                  <w:pPr>
                    <w:widowControl w:val="0"/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</w:pPr>
                </w:p>
              </w:tc>
              <w:tc>
                <w:tcPr>
                  <w:tcW w:w="741" w:type="dxa"/>
                  <w:tcBorders>
                    <w:bottom w:val="single" w:sz="4" w:space="0" w:color="000000"/>
                  </w:tcBorders>
                  <w:vAlign w:val="bottom"/>
                </w:tcPr>
                <w:p w:rsidR="00814327" w:rsidRPr="004E2355" w:rsidRDefault="004E2355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2026</w:t>
                  </w:r>
                </w:p>
              </w:tc>
              <w:tc>
                <w:tcPr>
                  <w:tcW w:w="541" w:type="dxa"/>
                  <w:vAlign w:val="bottom"/>
                </w:tcPr>
                <w:p w:rsidR="00814327" w:rsidRPr="004E2355" w:rsidRDefault="004E2355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г.   в</w:t>
                  </w:r>
                </w:p>
              </w:tc>
              <w:tc>
                <w:tcPr>
                  <w:tcW w:w="574" w:type="dxa"/>
                  <w:tcBorders>
                    <w:bottom w:val="single" w:sz="4" w:space="0" w:color="000000"/>
                  </w:tcBorders>
                  <w:vAlign w:val="bottom"/>
                </w:tcPr>
                <w:p w:rsidR="00814327" w:rsidRPr="004E2355" w:rsidRDefault="004E2355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767" w:type="dxa"/>
                  <w:vAlign w:val="bottom"/>
                </w:tcPr>
                <w:p w:rsidR="00814327" w:rsidRPr="004E2355" w:rsidRDefault="004E2355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часов</w:t>
                  </w:r>
                </w:p>
              </w:tc>
              <w:tc>
                <w:tcPr>
                  <w:tcW w:w="552" w:type="dxa"/>
                  <w:tcBorders>
                    <w:bottom w:val="single" w:sz="4" w:space="0" w:color="000000"/>
                  </w:tcBorders>
                  <w:vAlign w:val="bottom"/>
                </w:tcPr>
                <w:p w:rsidR="00814327" w:rsidRPr="004E2355" w:rsidRDefault="004E2355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4515" w:type="dxa"/>
                  <w:tcBorders>
                    <w:right w:val="single" w:sz="4" w:space="0" w:color="000000"/>
                  </w:tcBorders>
                  <w:vAlign w:val="bottom"/>
                </w:tcPr>
                <w:p w:rsidR="00814327" w:rsidRPr="004E2355" w:rsidRDefault="004E2355">
                  <w:pPr>
                    <w:widowControl w:val="0"/>
                    <w:ind w:lef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минут.</w:t>
                  </w:r>
                </w:p>
              </w:tc>
            </w:tr>
            <w:tr w:rsidR="00814327" w:rsidRPr="004E2355" w:rsidTr="00CA0C00">
              <w:tc>
                <w:tcPr>
                  <w:tcW w:w="261" w:type="dxa"/>
                  <w:vAlign w:val="bottom"/>
                </w:tcPr>
                <w:p w:rsidR="00814327" w:rsidRPr="004E2355" w:rsidRDefault="004E2355">
                  <w:pPr>
                    <w:widowControl w:val="0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«</w:t>
                  </w:r>
                </w:p>
              </w:tc>
              <w:tc>
                <w:tcPr>
                  <w:tcW w:w="590" w:type="dxa"/>
                  <w:tcBorders>
                    <w:bottom w:val="single" w:sz="4" w:space="0" w:color="000000"/>
                  </w:tcBorders>
                  <w:vAlign w:val="bottom"/>
                </w:tcPr>
                <w:p w:rsidR="00814327" w:rsidRPr="004E2355" w:rsidRDefault="004E2355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22</w:t>
                  </w:r>
                </w:p>
              </w:tc>
              <w:tc>
                <w:tcPr>
                  <w:tcW w:w="425" w:type="dxa"/>
                  <w:vAlign w:val="bottom"/>
                </w:tcPr>
                <w:p w:rsidR="00814327" w:rsidRPr="004E2355" w:rsidRDefault="004E2355">
                  <w:pPr>
                    <w:widowControl w:val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»</w:t>
                  </w:r>
                </w:p>
              </w:tc>
              <w:tc>
                <w:tcPr>
                  <w:tcW w:w="824" w:type="dxa"/>
                  <w:tcBorders>
                    <w:bottom w:val="single" w:sz="4" w:space="0" w:color="000000"/>
                  </w:tcBorders>
                  <w:vAlign w:val="bottom"/>
                </w:tcPr>
                <w:p w:rsidR="00814327" w:rsidRPr="004E2355" w:rsidRDefault="004E2355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07</w:t>
                  </w:r>
                </w:p>
              </w:tc>
              <w:tc>
                <w:tcPr>
                  <w:tcW w:w="118" w:type="dxa"/>
                  <w:vAlign w:val="bottom"/>
                </w:tcPr>
                <w:p w:rsidR="00814327" w:rsidRPr="004E2355" w:rsidRDefault="00814327">
                  <w:pPr>
                    <w:widowControl w:val="0"/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</w:pPr>
                </w:p>
              </w:tc>
              <w:tc>
                <w:tcPr>
                  <w:tcW w:w="741" w:type="dxa"/>
                  <w:tcBorders>
                    <w:bottom w:val="single" w:sz="4" w:space="0" w:color="000000"/>
                  </w:tcBorders>
                  <w:vAlign w:val="bottom"/>
                </w:tcPr>
                <w:p w:rsidR="00814327" w:rsidRPr="004E2355" w:rsidRDefault="004E2355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2026</w:t>
                  </w:r>
                </w:p>
              </w:tc>
              <w:tc>
                <w:tcPr>
                  <w:tcW w:w="541" w:type="dxa"/>
                  <w:vAlign w:val="bottom"/>
                </w:tcPr>
                <w:p w:rsidR="00814327" w:rsidRPr="004E2355" w:rsidRDefault="004E2355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г.   в</w:t>
                  </w:r>
                </w:p>
              </w:tc>
              <w:tc>
                <w:tcPr>
                  <w:tcW w:w="574" w:type="dxa"/>
                  <w:tcBorders>
                    <w:bottom w:val="single" w:sz="4" w:space="0" w:color="000000"/>
                  </w:tcBorders>
                  <w:vAlign w:val="bottom"/>
                </w:tcPr>
                <w:p w:rsidR="00814327" w:rsidRPr="004E2355" w:rsidRDefault="004E2355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767" w:type="dxa"/>
                  <w:vAlign w:val="bottom"/>
                </w:tcPr>
                <w:p w:rsidR="00814327" w:rsidRPr="004E2355" w:rsidRDefault="004E2355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часов</w:t>
                  </w:r>
                </w:p>
              </w:tc>
              <w:tc>
                <w:tcPr>
                  <w:tcW w:w="552" w:type="dxa"/>
                  <w:tcBorders>
                    <w:bottom w:val="single" w:sz="4" w:space="0" w:color="000000"/>
                  </w:tcBorders>
                  <w:vAlign w:val="bottom"/>
                </w:tcPr>
                <w:p w:rsidR="00814327" w:rsidRPr="004E2355" w:rsidRDefault="004E2355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4515" w:type="dxa"/>
                  <w:tcBorders>
                    <w:right w:val="single" w:sz="4" w:space="0" w:color="000000"/>
                  </w:tcBorders>
                  <w:vAlign w:val="bottom"/>
                </w:tcPr>
                <w:p w:rsidR="00814327" w:rsidRPr="004E2355" w:rsidRDefault="004E2355">
                  <w:pPr>
                    <w:widowControl w:val="0"/>
                    <w:ind w:lef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минут.</w:t>
                  </w:r>
                </w:p>
              </w:tc>
            </w:tr>
          </w:tbl>
          <w:p w:rsidR="00814327" w:rsidRPr="004E2355" w:rsidRDefault="004E2355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4E2355">
              <w:rPr>
                <w:sz w:val="26"/>
                <w:szCs w:val="26"/>
              </w:rPr>
              <w:lastRenderedPageBreak/>
              <w:t xml:space="preserve">Контактный номер телефона согласительной </w:t>
            </w:r>
            <w:r w:rsidR="00475C92" w:rsidRPr="004E2355">
              <w:rPr>
                <w:sz w:val="26"/>
                <w:szCs w:val="26"/>
              </w:rPr>
              <w:t>комиссии: 8 (38572) 23-209</w:t>
            </w:r>
            <w:r w:rsidRPr="004E2355">
              <w:rPr>
                <w:sz w:val="26"/>
                <w:szCs w:val="26"/>
              </w:rPr>
              <w:t>.</w:t>
            </w:r>
          </w:p>
          <w:p w:rsidR="00814327" w:rsidRPr="004E2355" w:rsidRDefault="004E2355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4E2355">
              <w:rPr>
                <w:sz w:val="26"/>
                <w:szCs w:val="26"/>
              </w:rPr>
      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814327" w:rsidRPr="004E2355" w:rsidRDefault="004E2355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4E2355">
              <w:rPr>
                <w:sz w:val="26"/>
                <w:szCs w:val="26"/>
              </w:rPr>
              <w:t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</w:t>
            </w:r>
            <w:r w:rsidRPr="004E2355">
              <w:rPr>
                <w:sz w:val="26"/>
                <w:szCs w:val="26"/>
              </w:rPr>
              <w:br/>
              <w:t xml:space="preserve">в письменной форме по адресу: </w:t>
            </w:r>
            <w:r w:rsidRPr="004E2355">
              <w:rPr>
                <w:sz w:val="26"/>
                <w:szCs w:val="26"/>
                <w:u w:val="single"/>
              </w:rPr>
              <w:t>Алтайский край, Бурлинский район, с. Бурла, ул. Ленина, д. 5, актовый зал, в период</w:t>
            </w:r>
            <w:proofErr w:type="gramStart"/>
            <w:r w:rsidRPr="004E2355">
              <w:rPr>
                <w:sz w:val="26"/>
                <w:szCs w:val="26"/>
              </w:rPr>
              <w:t xml:space="preserve"> :</w:t>
            </w:r>
            <w:proofErr w:type="gramEnd"/>
            <w:r w:rsidRPr="004E2355">
              <w:rPr>
                <w:sz w:val="26"/>
                <w:szCs w:val="26"/>
              </w:rPr>
              <w:br w:type="page"/>
            </w:r>
          </w:p>
          <w:tbl>
            <w:tblPr>
              <w:tblW w:w="9908" w:type="dxa"/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334"/>
              <w:gridCol w:w="117"/>
              <w:gridCol w:w="678"/>
              <w:gridCol w:w="284"/>
              <w:gridCol w:w="500"/>
              <w:gridCol w:w="282"/>
              <w:gridCol w:w="850"/>
              <w:gridCol w:w="833"/>
              <w:gridCol w:w="402"/>
              <w:gridCol w:w="224"/>
              <w:gridCol w:w="1236"/>
              <w:gridCol w:w="120"/>
              <w:gridCol w:w="703"/>
              <w:gridCol w:w="3345"/>
            </w:tblGrid>
            <w:tr w:rsidR="00814327" w:rsidRPr="004E2355" w:rsidTr="00EF20A5">
              <w:trPr>
                <w:trHeight w:val="335"/>
              </w:trPr>
              <w:tc>
                <w:tcPr>
                  <w:tcW w:w="334" w:type="dxa"/>
                  <w:tcBorders>
                    <w:left w:val="single" w:sz="4" w:space="0" w:color="000000"/>
                  </w:tcBorders>
                  <w:vAlign w:val="bottom"/>
                </w:tcPr>
                <w:p w:rsidR="00814327" w:rsidRPr="004E2355" w:rsidRDefault="004E2355">
                  <w:pPr>
                    <w:pageBreakBefore/>
                    <w:widowControl w:val="0"/>
                    <w:ind w:left="17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с</w:t>
                  </w:r>
                </w:p>
              </w:tc>
              <w:tc>
                <w:tcPr>
                  <w:tcW w:w="117" w:type="dxa"/>
                  <w:vAlign w:val="bottom"/>
                </w:tcPr>
                <w:p w:rsidR="00814327" w:rsidRPr="004E2355" w:rsidRDefault="004E2355">
                  <w:pPr>
                    <w:widowControl w:val="0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«</w:t>
                  </w:r>
                </w:p>
              </w:tc>
              <w:tc>
                <w:tcPr>
                  <w:tcW w:w="678" w:type="dxa"/>
                  <w:tcBorders>
                    <w:bottom w:val="single" w:sz="4" w:space="0" w:color="000000"/>
                  </w:tcBorders>
                  <w:vAlign w:val="bottom"/>
                </w:tcPr>
                <w:p w:rsidR="00814327" w:rsidRPr="004E2355" w:rsidRDefault="004E2355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22</w:t>
                  </w:r>
                </w:p>
              </w:tc>
              <w:tc>
                <w:tcPr>
                  <w:tcW w:w="284" w:type="dxa"/>
                  <w:vAlign w:val="bottom"/>
                </w:tcPr>
                <w:p w:rsidR="00814327" w:rsidRPr="004E2355" w:rsidRDefault="004E2355">
                  <w:pPr>
                    <w:widowControl w:val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»</w:t>
                  </w:r>
                </w:p>
              </w:tc>
              <w:tc>
                <w:tcPr>
                  <w:tcW w:w="500" w:type="dxa"/>
                  <w:tcBorders>
                    <w:bottom w:val="single" w:sz="4" w:space="0" w:color="000000"/>
                  </w:tcBorders>
                  <w:vAlign w:val="bottom"/>
                </w:tcPr>
                <w:p w:rsidR="00814327" w:rsidRPr="004E2355" w:rsidRDefault="004E2355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282" w:type="dxa"/>
                  <w:vAlign w:val="bottom"/>
                </w:tcPr>
                <w:p w:rsidR="00814327" w:rsidRPr="004E2355" w:rsidRDefault="00814327">
                  <w:pPr>
                    <w:widowControl w:val="0"/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000000"/>
                  </w:tcBorders>
                  <w:vAlign w:val="bottom"/>
                </w:tcPr>
                <w:p w:rsidR="00814327" w:rsidRPr="004E2355" w:rsidRDefault="004E2355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2026</w:t>
                  </w:r>
                </w:p>
              </w:tc>
              <w:tc>
                <w:tcPr>
                  <w:tcW w:w="833" w:type="dxa"/>
                  <w:vAlign w:val="bottom"/>
                </w:tcPr>
                <w:p w:rsidR="00814327" w:rsidRPr="004E2355" w:rsidRDefault="004E2355">
                  <w:pPr>
                    <w:widowControl w:val="0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г. по «</w:t>
                  </w:r>
                </w:p>
              </w:tc>
              <w:tc>
                <w:tcPr>
                  <w:tcW w:w="402" w:type="dxa"/>
                  <w:tcBorders>
                    <w:bottom w:val="single" w:sz="4" w:space="0" w:color="000000"/>
                  </w:tcBorders>
                  <w:vAlign w:val="bottom"/>
                </w:tcPr>
                <w:p w:rsidR="00814327" w:rsidRPr="004E2355" w:rsidRDefault="004E2355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224" w:type="dxa"/>
                  <w:vAlign w:val="bottom"/>
                </w:tcPr>
                <w:p w:rsidR="00814327" w:rsidRPr="004E2355" w:rsidRDefault="004E2355">
                  <w:pPr>
                    <w:widowControl w:val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»</w:t>
                  </w:r>
                </w:p>
              </w:tc>
              <w:tc>
                <w:tcPr>
                  <w:tcW w:w="1236" w:type="dxa"/>
                  <w:tcBorders>
                    <w:bottom w:val="single" w:sz="4" w:space="0" w:color="000000"/>
                  </w:tcBorders>
                  <w:vAlign w:val="bottom"/>
                </w:tcPr>
                <w:p w:rsidR="00814327" w:rsidRPr="004E2355" w:rsidRDefault="004E2355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06</w:t>
                  </w:r>
                </w:p>
              </w:tc>
              <w:tc>
                <w:tcPr>
                  <w:tcW w:w="120" w:type="dxa"/>
                  <w:vAlign w:val="bottom"/>
                </w:tcPr>
                <w:p w:rsidR="00814327" w:rsidRPr="004E2355" w:rsidRDefault="00814327">
                  <w:pPr>
                    <w:widowControl w:val="0"/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</w:pPr>
                </w:p>
              </w:tc>
              <w:tc>
                <w:tcPr>
                  <w:tcW w:w="703" w:type="dxa"/>
                  <w:tcBorders>
                    <w:bottom w:val="single" w:sz="4" w:space="0" w:color="000000"/>
                  </w:tcBorders>
                  <w:vAlign w:val="bottom"/>
                </w:tcPr>
                <w:p w:rsidR="00814327" w:rsidRPr="004E2355" w:rsidRDefault="004E2355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2026</w:t>
                  </w:r>
                </w:p>
              </w:tc>
              <w:tc>
                <w:tcPr>
                  <w:tcW w:w="3345" w:type="dxa"/>
                  <w:tcBorders>
                    <w:right w:val="single" w:sz="4" w:space="0" w:color="000000"/>
                  </w:tcBorders>
                  <w:vAlign w:val="bottom"/>
                </w:tcPr>
                <w:p w:rsidR="00814327" w:rsidRPr="004E2355" w:rsidRDefault="004E2355">
                  <w:pPr>
                    <w:widowControl w:val="0"/>
                    <w:ind w:lef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г. и</w:t>
                  </w:r>
                </w:p>
              </w:tc>
            </w:tr>
            <w:tr w:rsidR="00814327" w:rsidRPr="004E2355" w:rsidTr="00EF20A5">
              <w:tc>
                <w:tcPr>
                  <w:tcW w:w="334" w:type="dxa"/>
                  <w:tcBorders>
                    <w:left w:val="single" w:sz="4" w:space="0" w:color="000000"/>
                  </w:tcBorders>
                  <w:vAlign w:val="bottom"/>
                </w:tcPr>
                <w:p w:rsidR="00814327" w:rsidRPr="004E2355" w:rsidRDefault="004E2355">
                  <w:pPr>
                    <w:widowControl w:val="0"/>
                    <w:ind w:left="17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с</w:t>
                  </w:r>
                </w:p>
              </w:tc>
              <w:tc>
                <w:tcPr>
                  <w:tcW w:w="117" w:type="dxa"/>
                  <w:vAlign w:val="bottom"/>
                </w:tcPr>
                <w:p w:rsidR="00814327" w:rsidRPr="004E2355" w:rsidRDefault="004E2355">
                  <w:pPr>
                    <w:widowControl w:val="0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«</w:t>
                  </w:r>
                </w:p>
              </w:tc>
              <w:tc>
                <w:tcPr>
                  <w:tcW w:w="678" w:type="dxa"/>
                  <w:tcBorders>
                    <w:bottom w:val="single" w:sz="4" w:space="0" w:color="000000"/>
                  </w:tcBorders>
                  <w:vAlign w:val="bottom"/>
                </w:tcPr>
                <w:p w:rsidR="00814327" w:rsidRPr="004E2355" w:rsidRDefault="004E2355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17</w:t>
                  </w:r>
                </w:p>
              </w:tc>
              <w:tc>
                <w:tcPr>
                  <w:tcW w:w="284" w:type="dxa"/>
                  <w:vAlign w:val="bottom"/>
                </w:tcPr>
                <w:p w:rsidR="00814327" w:rsidRPr="004E2355" w:rsidRDefault="004E2355">
                  <w:pPr>
                    <w:widowControl w:val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»</w:t>
                  </w:r>
                </w:p>
              </w:tc>
              <w:tc>
                <w:tcPr>
                  <w:tcW w:w="500" w:type="dxa"/>
                  <w:tcBorders>
                    <w:bottom w:val="single" w:sz="4" w:space="0" w:color="000000"/>
                  </w:tcBorders>
                  <w:vAlign w:val="bottom"/>
                </w:tcPr>
                <w:p w:rsidR="00814327" w:rsidRPr="004E2355" w:rsidRDefault="004E2355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06</w:t>
                  </w:r>
                </w:p>
              </w:tc>
              <w:tc>
                <w:tcPr>
                  <w:tcW w:w="282" w:type="dxa"/>
                  <w:vAlign w:val="bottom"/>
                </w:tcPr>
                <w:p w:rsidR="00814327" w:rsidRPr="004E2355" w:rsidRDefault="00814327">
                  <w:pPr>
                    <w:widowControl w:val="0"/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000000"/>
                  </w:tcBorders>
                  <w:vAlign w:val="bottom"/>
                </w:tcPr>
                <w:p w:rsidR="00814327" w:rsidRPr="004E2355" w:rsidRDefault="004E2355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2026</w:t>
                  </w:r>
                </w:p>
              </w:tc>
              <w:tc>
                <w:tcPr>
                  <w:tcW w:w="833" w:type="dxa"/>
                  <w:vAlign w:val="bottom"/>
                </w:tcPr>
                <w:p w:rsidR="00814327" w:rsidRPr="004E2355" w:rsidRDefault="004E2355">
                  <w:pPr>
                    <w:widowControl w:val="0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г. по «</w:t>
                  </w:r>
                </w:p>
              </w:tc>
              <w:tc>
                <w:tcPr>
                  <w:tcW w:w="402" w:type="dxa"/>
                  <w:tcBorders>
                    <w:bottom w:val="single" w:sz="4" w:space="0" w:color="000000"/>
                  </w:tcBorders>
                  <w:vAlign w:val="bottom"/>
                </w:tcPr>
                <w:p w:rsidR="00814327" w:rsidRPr="004E2355" w:rsidRDefault="004E2355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21</w:t>
                  </w:r>
                </w:p>
              </w:tc>
              <w:tc>
                <w:tcPr>
                  <w:tcW w:w="224" w:type="dxa"/>
                  <w:vAlign w:val="bottom"/>
                </w:tcPr>
                <w:p w:rsidR="00814327" w:rsidRPr="004E2355" w:rsidRDefault="004E2355">
                  <w:pPr>
                    <w:widowControl w:val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»</w:t>
                  </w:r>
                </w:p>
              </w:tc>
              <w:tc>
                <w:tcPr>
                  <w:tcW w:w="1236" w:type="dxa"/>
                  <w:tcBorders>
                    <w:bottom w:val="single" w:sz="4" w:space="0" w:color="000000"/>
                  </w:tcBorders>
                  <w:vAlign w:val="bottom"/>
                </w:tcPr>
                <w:p w:rsidR="00814327" w:rsidRPr="004E2355" w:rsidRDefault="004E2355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07</w:t>
                  </w:r>
                </w:p>
              </w:tc>
              <w:tc>
                <w:tcPr>
                  <w:tcW w:w="120" w:type="dxa"/>
                  <w:vAlign w:val="bottom"/>
                </w:tcPr>
                <w:p w:rsidR="00814327" w:rsidRPr="004E2355" w:rsidRDefault="00814327">
                  <w:pPr>
                    <w:widowControl w:val="0"/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</w:pPr>
                </w:p>
              </w:tc>
              <w:tc>
                <w:tcPr>
                  <w:tcW w:w="703" w:type="dxa"/>
                  <w:tcBorders>
                    <w:bottom w:val="single" w:sz="4" w:space="0" w:color="000000"/>
                  </w:tcBorders>
                  <w:vAlign w:val="bottom"/>
                </w:tcPr>
                <w:p w:rsidR="00814327" w:rsidRPr="004E2355" w:rsidRDefault="004E2355">
                  <w:pPr>
                    <w:widowControl w:val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2026</w:t>
                  </w:r>
                </w:p>
              </w:tc>
              <w:tc>
                <w:tcPr>
                  <w:tcW w:w="3345" w:type="dxa"/>
                  <w:tcBorders>
                    <w:right w:val="single" w:sz="4" w:space="0" w:color="000000"/>
                  </w:tcBorders>
                  <w:vAlign w:val="bottom"/>
                </w:tcPr>
                <w:p w:rsidR="00814327" w:rsidRPr="004E2355" w:rsidRDefault="004E2355">
                  <w:pPr>
                    <w:widowControl w:val="0"/>
                    <w:ind w:lef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355">
                    <w:rPr>
                      <w:rFonts w:ascii="Times New Roman" w:hAnsi="Times New Roman"/>
                      <w:color w:val="1B1B1B"/>
                      <w:sz w:val="26"/>
                      <w:szCs w:val="26"/>
                    </w:rPr>
                    <w:t>г.</w:t>
                  </w:r>
                </w:p>
              </w:tc>
            </w:tr>
          </w:tbl>
          <w:p w:rsidR="00814327" w:rsidRPr="004E2355" w:rsidRDefault="004E2355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4E2355">
              <w:rPr>
                <w:sz w:val="26"/>
                <w:szCs w:val="26"/>
              </w:rPr>
              <w:t>В возражении относительно местоположения границ земельного участка указываются следующие сведения:</w:t>
            </w:r>
          </w:p>
          <w:p w:rsidR="00814327" w:rsidRPr="004E2355" w:rsidRDefault="004E2355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4E2355">
              <w:rPr>
                <w:sz w:val="26"/>
                <w:szCs w:val="26"/>
              </w:rPr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:rsidR="00814327" w:rsidRPr="004E2355" w:rsidRDefault="004E2355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4E2355">
              <w:rPr>
                <w:sz w:val="26"/>
                <w:szCs w:val="26"/>
              </w:rPr>
              <w:t>почтовый адрес правообладателя земельного участка и (или) адрес его электронной почты;</w:t>
            </w:r>
          </w:p>
          <w:p w:rsidR="00814327" w:rsidRPr="004E2355" w:rsidRDefault="004E2355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4E2355">
              <w:rPr>
                <w:sz w:val="26"/>
                <w:szCs w:val="26"/>
              </w:rP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:rsidR="00814327" w:rsidRPr="004E2355" w:rsidRDefault="004E2355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4E2355">
              <w:rPr>
                <w:sz w:val="26"/>
                <w:szCs w:val="26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814327" w:rsidRPr="004E2355" w:rsidRDefault="004E2355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4E2355">
              <w:rPr>
                <w:sz w:val="26"/>
                <w:szCs w:val="26"/>
              </w:rP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</w:tc>
      </w:tr>
    </w:tbl>
    <w:p w:rsidR="00814327" w:rsidRDefault="00814327">
      <w:pPr>
        <w:pStyle w:val="ConsPlusNormal"/>
      </w:pPr>
    </w:p>
    <w:sectPr w:rsidR="00814327" w:rsidSect="00A25463">
      <w:pgSz w:w="11906" w:h="16838"/>
      <w:pgMar w:top="1134" w:right="850" w:bottom="1134" w:left="1701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>
    <w:useFELayout/>
  </w:compat>
  <w:rsids>
    <w:rsidRoot w:val="00814327"/>
    <w:rsid w:val="00475C92"/>
    <w:rsid w:val="004E2355"/>
    <w:rsid w:val="00814327"/>
    <w:rsid w:val="00A25463"/>
    <w:rsid w:val="00CA0C00"/>
    <w:rsid w:val="00EF2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NSimSun" w:hAnsi="Calibri" w:cs="Mangal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463"/>
    <w:pPr>
      <w:suppressAutoHyphens w:val="0"/>
    </w:pPr>
  </w:style>
  <w:style w:type="paragraph" w:styleId="1">
    <w:name w:val="heading 1"/>
    <w:basedOn w:val="a"/>
    <w:uiPriority w:val="9"/>
    <w:qFormat/>
    <w:rsid w:val="00A2546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A2546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A2546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A2546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A2546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uiPriority w:val="9"/>
    <w:unhideWhenUsed/>
    <w:qFormat/>
    <w:rsid w:val="00A2546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uiPriority w:val="9"/>
    <w:unhideWhenUsed/>
    <w:qFormat/>
    <w:rsid w:val="00A2546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uiPriority w:val="9"/>
    <w:unhideWhenUsed/>
    <w:qFormat/>
    <w:rsid w:val="00A2546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uiPriority w:val="9"/>
    <w:unhideWhenUsed/>
    <w:qFormat/>
    <w:rsid w:val="00A2546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A2546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A25463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A2546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A2546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A2546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A2546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A2546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A2546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A2546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A25463"/>
    <w:rPr>
      <w:sz w:val="48"/>
      <w:szCs w:val="48"/>
    </w:rPr>
  </w:style>
  <w:style w:type="character" w:customStyle="1" w:styleId="SubtitleChar">
    <w:name w:val="Subtitle Char"/>
    <w:uiPriority w:val="11"/>
    <w:qFormat/>
    <w:rsid w:val="00A25463"/>
    <w:rPr>
      <w:sz w:val="24"/>
      <w:szCs w:val="24"/>
    </w:rPr>
  </w:style>
  <w:style w:type="character" w:customStyle="1" w:styleId="QuoteChar">
    <w:name w:val="Quote Char"/>
    <w:uiPriority w:val="29"/>
    <w:qFormat/>
    <w:rsid w:val="00A25463"/>
    <w:rPr>
      <w:i/>
    </w:rPr>
  </w:style>
  <w:style w:type="character" w:customStyle="1" w:styleId="IntenseQuoteChar">
    <w:name w:val="Intense Quote Char"/>
    <w:uiPriority w:val="30"/>
    <w:qFormat/>
    <w:rsid w:val="00A25463"/>
    <w:rPr>
      <w:i/>
    </w:rPr>
  </w:style>
  <w:style w:type="character" w:customStyle="1" w:styleId="HeaderChar">
    <w:name w:val="Header Char"/>
    <w:uiPriority w:val="99"/>
    <w:qFormat/>
    <w:rsid w:val="00A25463"/>
  </w:style>
  <w:style w:type="character" w:customStyle="1" w:styleId="FooterChar">
    <w:name w:val="Footer Char"/>
    <w:uiPriority w:val="99"/>
    <w:qFormat/>
    <w:rsid w:val="00A25463"/>
  </w:style>
  <w:style w:type="character" w:customStyle="1" w:styleId="CaptionChar">
    <w:name w:val="Caption Char"/>
    <w:uiPriority w:val="99"/>
    <w:qFormat/>
    <w:rsid w:val="00A25463"/>
  </w:style>
  <w:style w:type="character" w:customStyle="1" w:styleId="-">
    <w:name w:val="Интернет-ссылка"/>
    <w:uiPriority w:val="99"/>
    <w:unhideWhenUsed/>
    <w:rsid w:val="00A25463"/>
    <w:rPr>
      <w:color w:val="000080"/>
      <w:u w:val="single"/>
    </w:rPr>
  </w:style>
  <w:style w:type="character" w:customStyle="1" w:styleId="FootnoteTextChar">
    <w:name w:val="Footnote Text Char"/>
    <w:uiPriority w:val="99"/>
    <w:qFormat/>
    <w:rsid w:val="00A25463"/>
    <w:rPr>
      <w:sz w:val="18"/>
    </w:rPr>
  </w:style>
  <w:style w:type="character" w:customStyle="1" w:styleId="a3">
    <w:name w:val="Привязка сноски"/>
    <w:rsid w:val="00A25463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A25463"/>
    <w:rPr>
      <w:vertAlign w:val="superscript"/>
    </w:rPr>
  </w:style>
  <w:style w:type="character" w:customStyle="1" w:styleId="EndnoteTextChar">
    <w:name w:val="Endnote Text Char"/>
    <w:uiPriority w:val="99"/>
    <w:qFormat/>
    <w:rsid w:val="00A25463"/>
    <w:rPr>
      <w:sz w:val="20"/>
    </w:rPr>
  </w:style>
  <w:style w:type="character" w:customStyle="1" w:styleId="a4">
    <w:name w:val="Привязка концевой сноски"/>
    <w:rsid w:val="00A25463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25463"/>
    <w:rPr>
      <w:vertAlign w:val="superscript"/>
    </w:rPr>
  </w:style>
  <w:style w:type="paragraph" w:customStyle="1" w:styleId="a5">
    <w:name w:val="Заголовок"/>
    <w:basedOn w:val="a"/>
    <w:next w:val="a6"/>
    <w:qFormat/>
    <w:rsid w:val="00A2546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A25463"/>
    <w:pPr>
      <w:spacing w:after="140" w:line="276" w:lineRule="auto"/>
    </w:pPr>
  </w:style>
  <w:style w:type="paragraph" w:styleId="a7">
    <w:name w:val="List"/>
    <w:basedOn w:val="a6"/>
    <w:rsid w:val="00A25463"/>
  </w:style>
  <w:style w:type="paragraph" w:styleId="a8">
    <w:name w:val="caption"/>
    <w:basedOn w:val="a"/>
    <w:qFormat/>
    <w:rsid w:val="00A25463"/>
    <w:pPr>
      <w:suppressLineNumbers/>
      <w:spacing w:before="120" w:after="120"/>
    </w:pPr>
    <w:rPr>
      <w:i/>
      <w:iCs/>
      <w:sz w:val="24"/>
    </w:rPr>
  </w:style>
  <w:style w:type="paragraph" w:styleId="a9">
    <w:name w:val="index heading"/>
    <w:basedOn w:val="a5"/>
    <w:rsid w:val="00A25463"/>
  </w:style>
  <w:style w:type="paragraph" w:styleId="aa">
    <w:name w:val="List Paragraph"/>
    <w:basedOn w:val="a"/>
    <w:uiPriority w:val="34"/>
    <w:qFormat/>
    <w:rsid w:val="00A25463"/>
    <w:pPr>
      <w:ind w:left="720"/>
      <w:contextualSpacing/>
    </w:pPr>
  </w:style>
  <w:style w:type="paragraph" w:styleId="ab">
    <w:name w:val="No Spacing"/>
    <w:uiPriority w:val="1"/>
    <w:qFormat/>
    <w:rsid w:val="00A25463"/>
  </w:style>
  <w:style w:type="paragraph" w:styleId="ac">
    <w:name w:val="Title"/>
    <w:basedOn w:val="a"/>
    <w:uiPriority w:val="10"/>
    <w:qFormat/>
    <w:rsid w:val="00A25463"/>
    <w:pPr>
      <w:spacing w:before="300" w:after="200"/>
      <w:contextualSpacing/>
    </w:pPr>
    <w:rPr>
      <w:sz w:val="48"/>
      <w:szCs w:val="48"/>
    </w:rPr>
  </w:style>
  <w:style w:type="paragraph" w:styleId="ad">
    <w:name w:val="Subtitle"/>
    <w:basedOn w:val="a"/>
    <w:uiPriority w:val="11"/>
    <w:qFormat/>
    <w:rsid w:val="00A25463"/>
    <w:pPr>
      <w:spacing w:before="200" w:after="200"/>
    </w:pPr>
    <w:rPr>
      <w:sz w:val="24"/>
    </w:rPr>
  </w:style>
  <w:style w:type="paragraph" w:styleId="20">
    <w:name w:val="Quote"/>
    <w:basedOn w:val="a"/>
    <w:uiPriority w:val="29"/>
    <w:qFormat/>
    <w:rsid w:val="00A25463"/>
    <w:pPr>
      <w:ind w:left="720" w:right="720"/>
    </w:pPr>
    <w:rPr>
      <w:i/>
    </w:rPr>
  </w:style>
  <w:style w:type="paragraph" w:styleId="ae">
    <w:name w:val="Intense Quote"/>
    <w:basedOn w:val="a"/>
    <w:uiPriority w:val="30"/>
    <w:qFormat/>
    <w:rsid w:val="00A2546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">
    <w:name w:val="Колонтитул"/>
    <w:basedOn w:val="a"/>
    <w:qFormat/>
    <w:rsid w:val="00A25463"/>
  </w:style>
  <w:style w:type="paragraph" w:styleId="af0">
    <w:name w:val="header"/>
    <w:basedOn w:val="a"/>
    <w:uiPriority w:val="99"/>
    <w:unhideWhenUsed/>
    <w:rsid w:val="00A25463"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rsid w:val="00A25463"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rsid w:val="00A25463"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sid w:val="00A25463"/>
    <w:rPr>
      <w:sz w:val="20"/>
    </w:rPr>
  </w:style>
  <w:style w:type="paragraph" w:styleId="10">
    <w:name w:val="toc 1"/>
    <w:basedOn w:val="a"/>
    <w:uiPriority w:val="39"/>
    <w:unhideWhenUsed/>
    <w:rsid w:val="00A25463"/>
    <w:pPr>
      <w:spacing w:after="57"/>
    </w:pPr>
  </w:style>
  <w:style w:type="paragraph" w:styleId="21">
    <w:name w:val="toc 2"/>
    <w:basedOn w:val="a"/>
    <w:uiPriority w:val="39"/>
    <w:unhideWhenUsed/>
    <w:rsid w:val="00A25463"/>
    <w:pPr>
      <w:spacing w:after="57"/>
      <w:ind w:left="283"/>
    </w:pPr>
  </w:style>
  <w:style w:type="paragraph" w:styleId="30">
    <w:name w:val="toc 3"/>
    <w:basedOn w:val="a"/>
    <w:uiPriority w:val="39"/>
    <w:unhideWhenUsed/>
    <w:rsid w:val="00A25463"/>
    <w:pPr>
      <w:spacing w:after="57"/>
      <w:ind w:left="567"/>
    </w:pPr>
  </w:style>
  <w:style w:type="paragraph" w:styleId="40">
    <w:name w:val="toc 4"/>
    <w:basedOn w:val="a"/>
    <w:uiPriority w:val="39"/>
    <w:unhideWhenUsed/>
    <w:rsid w:val="00A25463"/>
    <w:pPr>
      <w:spacing w:after="57"/>
      <w:ind w:left="850"/>
    </w:pPr>
  </w:style>
  <w:style w:type="paragraph" w:styleId="50">
    <w:name w:val="toc 5"/>
    <w:basedOn w:val="a"/>
    <w:uiPriority w:val="39"/>
    <w:unhideWhenUsed/>
    <w:rsid w:val="00A25463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A25463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A25463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A25463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A25463"/>
    <w:pPr>
      <w:spacing w:after="57"/>
      <w:ind w:left="2268"/>
    </w:pPr>
  </w:style>
  <w:style w:type="paragraph" w:styleId="af4">
    <w:name w:val="TOC Heading"/>
    <w:uiPriority w:val="39"/>
    <w:unhideWhenUsed/>
    <w:rsid w:val="00A25463"/>
  </w:style>
  <w:style w:type="paragraph" w:styleId="af5">
    <w:name w:val="table of figures"/>
    <w:basedOn w:val="a"/>
    <w:uiPriority w:val="99"/>
    <w:unhideWhenUsed/>
    <w:qFormat/>
    <w:rsid w:val="00A25463"/>
  </w:style>
  <w:style w:type="paragraph" w:customStyle="1" w:styleId="ConsPlusNormal">
    <w:name w:val="ConsPlusNormal"/>
    <w:qFormat/>
    <w:rsid w:val="00A25463"/>
    <w:pPr>
      <w:widowControl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qFormat/>
    <w:rsid w:val="00A25463"/>
    <w:pPr>
      <w:widowControl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qFormat/>
    <w:rsid w:val="00A25463"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qFormat/>
    <w:rsid w:val="00A25463"/>
    <w:pPr>
      <w:widowControl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qFormat/>
    <w:rsid w:val="00A25463"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qFormat/>
    <w:rsid w:val="00A25463"/>
    <w:pPr>
      <w:widowControl w:val="0"/>
    </w:pPr>
    <w:rPr>
      <w:rFonts w:ascii="Tahoma" w:hAnsi="Tahoma" w:cs="Tahoma"/>
      <w:sz w:val="20"/>
    </w:rPr>
  </w:style>
  <w:style w:type="paragraph" w:customStyle="1" w:styleId="ConsPlusJurTerm">
    <w:name w:val="ConsPlusJurTerm"/>
    <w:qFormat/>
    <w:rsid w:val="00A25463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rsid w:val="00A25463"/>
    <w:pPr>
      <w:widowControl w:val="0"/>
    </w:pPr>
    <w:rPr>
      <w:rFonts w:ascii="Times New Roman" w:hAnsi="Times New Roman" w:cs="Times New Roman"/>
      <w:sz w:val="24"/>
    </w:rPr>
  </w:style>
  <w:style w:type="paragraph" w:customStyle="1" w:styleId="af6">
    <w:name w:val="Содержимое таблицы"/>
    <w:basedOn w:val="a"/>
    <w:qFormat/>
    <w:rsid w:val="00A25463"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rsid w:val="00A2546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osreestr.gov.ru/" TargetMode="External"/><Relationship Id="rId4" Type="http://schemas.openxmlformats.org/officeDocument/2006/relationships/hyperlink" Target="https://im.alregn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585</Words>
  <Characters>3338</Characters>
  <Application>Microsoft Office Word</Application>
  <DocSecurity>0</DocSecurity>
  <Lines>27</Lines>
  <Paragraphs>7</Paragraphs>
  <ScaleCrop>false</ScaleCrop>
  <Company>КонсультантПлюс Версия 4024.00.50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01.07.2025 N П/0235/25
"Об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работ"
(Зарегистрировано в Минюсте России 30.09.2025 N 83698)</dc:title>
  <dc:subject/>
  <dc:creator/>
  <dc:description/>
  <cp:lastModifiedBy>Admin</cp:lastModifiedBy>
  <cp:revision>10</cp:revision>
  <dcterms:created xsi:type="dcterms:W3CDTF">2026-03-25T07:16:00Z</dcterms:created>
  <dcterms:modified xsi:type="dcterms:W3CDTF">2026-05-13T04:24:00Z</dcterms:modified>
  <dc:language>ru-RU</dc:language>
</cp:coreProperties>
</file>