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0C" w:rsidRPr="002A1C6F" w:rsidRDefault="005F3C0C" w:rsidP="0069253A">
      <w:pPr>
        <w:spacing w:after="0"/>
        <w:ind w:left="13041"/>
        <w:rPr>
          <w:rFonts w:ascii="Times New Roman" w:hAnsi="Times New Roman" w:cs="Times New Roman"/>
          <w:sz w:val="24"/>
          <w:szCs w:val="24"/>
        </w:rPr>
      </w:pPr>
      <w:r w:rsidRPr="002A1C6F">
        <w:rPr>
          <w:rFonts w:ascii="Times New Roman" w:hAnsi="Times New Roman" w:cs="Times New Roman"/>
          <w:sz w:val="24"/>
          <w:szCs w:val="24"/>
        </w:rPr>
        <w:t>Приложение</w:t>
      </w:r>
    </w:p>
    <w:p w:rsidR="005F3C0C" w:rsidRPr="002A1C6F" w:rsidRDefault="005F3C0C" w:rsidP="0069253A">
      <w:pPr>
        <w:spacing w:after="0"/>
        <w:ind w:left="13041"/>
        <w:rPr>
          <w:rFonts w:ascii="Times New Roman" w:hAnsi="Times New Roman" w:cs="Times New Roman"/>
          <w:sz w:val="24"/>
          <w:szCs w:val="24"/>
        </w:rPr>
      </w:pPr>
      <w:r w:rsidRPr="002A1C6F">
        <w:rPr>
          <w:rFonts w:ascii="Times New Roman" w:hAnsi="Times New Roman" w:cs="Times New Roman"/>
          <w:sz w:val="24"/>
          <w:szCs w:val="24"/>
        </w:rPr>
        <w:t>к приказу</w:t>
      </w:r>
    </w:p>
    <w:p w:rsidR="005F3C0C" w:rsidRPr="002A1C6F" w:rsidRDefault="005F3C0C" w:rsidP="0069253A">
      <w:pPr>
        <w:spacing w:after="0"/>
        <w:ind w:left="13041"/>
        <w:rPr>
          <w:rFonts w:ascii="Times New Roman" w:hAnsi="Times New Roman" w:cs="Times New Roman"/>
          <w:sz w:val="24"/>
          <w:szCs w:val="24"/>
        </w:rPr>
      </w:pPr>
      <w:r w:rsidRPr="002A1C6F">
        <w:rPr>
          <w:rFonts w:ascii="Times New Roman" w:hAnsi="Times New Roman" w:cs="Times New Roman"/>
          <w:sz w:val="24"/>
          <w:szCs w:val="24"/>
        </w:rPr>
        <w:t>от 25.12.202</w:t>
      </w:r>
      <w:r w:rsidR="00CB183B" w:rsidRPr="002A1C6F">
        <w:rPr>
          <w:rFonts w:ascii="Times New Roman" w:hAnsi="Times New Roman" w:cs="Times New Roman"/>
          <w:sz w:val="24"/>
          <w:szCs w:val="24"/>
        </w:rPr>
        <w:t>5</w:t>
      </w:r>
      <w:r w:rsidRPr="002A1C6F">
        <w:rPr>
          <w:rFonts w:ascii="Times New Roman" w:hAnsi="Times New Roman" w:cs="Times New Roman"/>
          <w:sz w:val="24"/>
          <w:szCs w:val="24"/>
        </w:rPr>
        <w:t xml:space="preserve"> №</w:t>
      </w:r>
      <w:r w:rsidR="00CB183B" w:rsidRPr="002A1C6F"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D82610" w:rsidRPr="002A1C6F" w:rsidRDefault="00474439" w:rsidP="00474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C6F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4F51A4" w:rsidRPr="002A1C6F">
        <w:rPr>
          <w:rFonts w:ascii="Times New Roman" w:hAnsi="Times New Roman" w:cs="Times New Roman"/>
          <w:b/>
          <w:sz w:val="24"/>
          <w:szCs w:val="24"/>
        </w:rPr>
        <w:t>работы</w:t>
      </w:r>
      <w:r w:rsidRPr="002A1C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51A4" w:rsidRPr="002A1C6F">
        <w:rPr>
          <w:rFonts w:ascii="Times New Roman" w:hAnsi="Times New Roman" w:cs="Times New Roman"/>
          <w:b/>
          <w:sz w:val="24"/>
          <w:szCs w:val="24"/>
        </w:rPr>
        <w:t>к</w:t>
      </w:r>
      <w:r w:rsidRPr="002A1C6F">
        <w:rPr>
          <w:rFonts w:ascii="Times New Roman" w:hAnsi="Times New Roman" w:cs="Times New Roman"/>
          <w:b/>
          <w:sz w:val="24"/>
          <w:szCs w:val="24"/>
        </w:rPr>
        <w:t>онтрольно-</w:t>
      </w:r>
      <w:r w:rsidR="004F51A4" w:rsidRPr="002A1C6F">
        <w:rPr>
          <w:rFonts w:ascii="Times New Roman" w:hAnsi="Times New Roman" w:cs="Times New Roman"/>
          <w:b/>
          <w:sz w:val="24"/>
          <w:szCs w:val="24"/>
        </w:rPr>
        <w:t>ревизионной комиссии</w:t>
      </w:r>
      <w:r w:rsidRPr="002A1C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4439" w:rsidRPr="002A1C6F" w:rsidRDefault="004F51A4" w:rsidP="00474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C6F">
        <w:rPr>
          <w:rFonts w:ascii="Times New Roman" w:hAnsi="Times New Roman" w:cs="Times New Roman"/>
          <w:b/>
          <w:sz w:val="24"/>
          <w:szCs w:val="24"/>
        </w:rPr>
        <w:t>Бурлинского</w:t>
      </w:r>
      <w:r w:rsidR="00474439" w:rsidRPr="002A1C6F">
        <w:rPr>
          <w:rFonts w:ascii="Times New Roman" w:hAnsi="Times New Roman" w:cs="Times New Roman"/>
          <w:b/>
          <w:sz w:val="24"/>
          <w:szCs w:val="24"/>
        </w:rPr>
        <w:t xml:space="preserve"> райо</w:t>
      </w:r>
      <w:r w:rsidR="00A445DF" w:rsidRPr="002A1C6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2A1C6F">
        <w:rPr>
          <w:rFonts w:ascii="Times New Roman" w:hAnsi="Times New Roman" w:cs="Times New Roman"/>
          <w:b/>
          <w:sz w:val="24"/>
          <w:szCs w:val="24"/>
        </w:rPr>
        <w:t>Алтайского края</w:t>
      </w:r>
      <w:r w:rsidR="00A445DF" w:rsidRPr="002A1C6F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CB183B" w:rsidRPr="002A1C6F">
        <w:rPr>
          <w:rFonts w:ascii="Times New Roman" w:hAnsi="Times New Roman" w:cs="Times New Roman"/>
          <w:b/>
          <w:sz w:val="24"/>
          <w:szCs w:val="24"/>
        </w:rPr>
        <w:t>6</w:t>
      </w:r>
      <w:r w:rsidR="00474439" w:rsidRPr="002A1C6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56F0E" w:rsidRPr="002A1C6F" w:rsidRDefault="00450507" w:rsidP="004744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1C6F">
        <w:rPr>
          <w:rFonts w:ascii="Times New Roman" w:hAnsi="Times New Roman" w:cs="Times New Roman"/>
          <w:sz w:val="24"/>
          <w:szCs w:val="24"/>
        </w:rPr>
        <w:t xml:space="preserve">(утвержден </w:t>
      </w:r>
      <w:r w:rsidR="009B45A6" w:rsidRPr="002A1C6F">
        <w:rPr>
          <w:rFonts w:ascii="Times New Roman" w:hAnsi="Times New Roman" w:cs="Times New Roman"/>
          <w:sz w:val="24"/>
          <w:szCs w:val="24"/>
        </w:rPr>
        <w:t>приказом</w:t>
      </w:r>
      <w:r w:rsidRPr="002A1C6F">
        <w:rPr>
          <w:rFonts w:ascii="Times New Roman" w:hAnsi="Times New Roman" w:cs="Times New Roman"/>
          <w:sz w:val="24"/>
          <w:szCs w:val="24"/>
        </w:rPr>
        <w:t xml:space="preserve"> </w:t>
      </w:r>
      <w:r w:rsidR="009B45A6" w:rsidRPr="002A1C6F">
        <w:rPr>
          <w:rFonts w:ascii="Times New Roman" w:hAnsi="Times New Roman" w:cs="Times New Roman"/>
          <w:sz w:val="24"/>
          <w:szCs w:val="24"/>
        </w:rPr>
        <w:t>председателя контрольно-ревизионной комиссии</w:t>
      </w:r>
    </w:p>
    <w:p w:rsidR="00474439" w:rsidRPr="002A1C6F" w:rsidRDefault="009B45A6" w:rsidP="004744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1C6F">
        <w:rPr>
          <w:rFonts w:ascii="Times New Roman" w:hAnsi="Times New Roman" w:cs="Times New Roman"/>
          <w:sz w:val="24"/>
          <w:szCs w:val="24"/>
        </w:rPr>
        <w:t xml:space="preserve"> Бурлинского района </w:t>
      </w:r>
      <w:r w:rsidR="00450507" w:rsidRPr="002A1C6F">
        <w:rPr>
          <w:rFonts w:ascii="Times New Roman" w:hAnsi="Times New Roman" w:cs="Times New Roman"/>
          <w:sz w:val="24"/>
          <w:szCs w:val="24"/>
        </w:rPr>
        <w:t xml:space="preserve">Алтайского края от </w:t>
      </w:r>
      <w:r w:rsidR="004A5892" w:rsidRPr="002A1C6F">
        <w:rPr>
          <w:rFonts w:ascii="Times New Roman" w:hAnsi="Times New Roman" w:cs="Times New Roman"/>
          <w:sz w:val="24"/>
          <w:szCs w:val="24"/>
        </w:rPr>
        <w:t>25</w:t>
      </w:r>
      <w:r w:rsidR="00450507" w:rsidRPr="002A1C6F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CB183B" w:rsidRPr="002A1C6F">
        <w:rPr>
          <w:rFonts w:ascii="Times New Roman" w:hAnsi="Times New Roman" w:cs="Times New Roman"/>
          <w:sz w:val="24"/>
          <w:szCs w:val="24"/>
        </w:rPr>
        <w:t>5</w:t>
      </w:r>
      <w:r w:rsidR="00450507" w:rsidRPr="002A1C6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B183B" w:rsidRPr="002A1C6F">
        <w:rPr>
          <w:rFonts w:ascii="Times New Roman" w:hAnsi="Times New Roman" w:cs="Times New Roman"/>
          <w:sz w:val="24"/>
          <w:szCs w:val="24"/>
        </w:rPr>
        <w:t>20</w:t>
      </w:r>
      <w:r w:rsidR="00450507" w:rsidRPr="002A1C6F">
        <w:rPr>
          <w:rFonts w:ascii="Times New Roman" w:hAnsi="Times New Roman" w:cs="Times New Roman"/>
          <w:sz w:val="24"/>
          <w:szCs w:val="24"/>
        </w:rPr>
        <w:t>)</w:t>
      </w:r>
    </w:p>
    <w:p w:rsidR="003A2617" w:rsidRPr="002A1C6F" w:rsidRDefault="003A2617" w:rsidP="00474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34" w:type="dxa"/>
        <w:tblLook w:val="04A0"/>
      </w:tblPr>
      <w:tblGrid>
        <w:gridCol w:w="1129"/>
        <w:gridCol w:w="8647"/>
        <w:gridCol w:w="2552"/>
        <w:gridCol w:w="2806"/>
      </w:tblGrid>
      <w:tr w:rsidR="002A1C6F" w:rsidRPr="002A1C6F" w:rsidTr="002E75B0">
        <w:trPr>
          <w:trHeight w:val="596"/>
        </w:trPr>
        <w:tc>
          <w:tcPr>
            <w:tcW w:w="1129" w:type="dxa"/>
          </w:tcPr>
          <w:p w:rsidR="00474439" w:rsidRPr="002A1C6F" w:rsidRDefault="00474439" w:rsidP="0047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474439" w:rsidRPr="002A1C6F" w:rsidRDefault="00474439" w:rsidP="0047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52" w:type="dxa"/>
          </w:tcPr>
          <w:p w:rsidR="00474439" w:rsidRPr="002A1C6F" w:rsidRDefault="00474439" w:rsidP="0047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2806" w:type="dxa"/>
          </w:tcPr>
          <w:p w:rsidR="00474439" w:rsidRPr="002A1C6F" w:rsidRDefault="00474439" w:rsidP="0047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2A1C6F" w:rsidRPr="002A1C6F" w:rsidTr="00C60F1F">
        <w:tc>
          <w:tcPr>
            <w:tcW w:w="15134" w:type="dxa"/>
            <w:gridSpan w:val="4"/>
          </w:tcPr>
          <w:p w:rsidR="007D3F35" w:rsidRPr="002A1C6F" w:rsidRDefault="007D3F35" w:rsidP="007D3F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Экспертно-аналитическая деятельность</w:t>
            </w:r>
          </w:p>
        </w:tc>
      </w:tr>
      <w:tr w:rsidR="002A1C6F" w:rsidRPr="002A1C6F" w:rsidTr="002E75B0">
        <w:tc>
          <w:tcPr>
            <w:tcW w:w="1129" w:type="dxa"/>
          </w:tcPr>
          <w:p w:rsidR="00474439" w:rsidRPr="002A1C6F" w:rsidRDefault="00682156" w:rsidP="0047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435F0D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474439" w:rsidRPr="002A1C6F" w:rsidRDefault="007D3F35" w:rsidP="00650E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внешней проверки годового отчета об исполнении бюджета и подготовка заключения на годовой отчет об исполнении бюджета</w:t>
            </w:r>
            <w:r w:rsidR="00FB4CBF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33C" w:rsidRPr="002A1C6F">
              <w:rPr>
                <w:rFonts w:ascii="Times New Roman" w:hAnsi="Times New Roman" w:cs="Times New Roman"/>
                <w:sz w:val="24"/>
                <w:szCs w:val="24"/>
              </w:rPr>
              <w:t>Бурлинск</w:t>
            </w:r>
            <w:r w:rsidR="00FB4CBF" w:rsidRPr="002A1C6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райо</w:t>
            </w:r>
            <w:r w:rsidR="00A445DF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="00F3433C" w:rsidRPr="002A1C6F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  <w:r w:rsidR="00A445DF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за 20</w:t>
            </w:r>
            <w:r w:rsidR="00F3433C" w:rsidRPr="002A1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E00" w:rsidRPr="002A1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433C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34509D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474439" w:rsidRPr="002A1C6F" w:rsidRDefault="00A445DF" w:rsidP="0065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1-2 квартал 202</w:t>
            </w:r>
            <w:r w:rsidR="00650E00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1995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F35" w:rsidRPr="002A1C6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B1995" w:rsidRPr="002A1C6F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2806" w:type="dxa"/>
          </w:tcPr>
          <w:p w:rsidR="008C1AA3" w:rsidRPr="002A1C6F" w:rsidRDefault="008C1AA3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DF" w:rsidRPr="002A1C6F" w:rsidRDefault="004F51A4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D3F35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D3F35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435F0D" w:rsidRPr="002A1C6F" w:rsidRDefault="00435F0D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6C3C5C" w:rsidRPr="002A1C6F" w:rsidRDefault="008F026B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внешней проверки годового отчета об исполнении бюджета и подготовка заключения на годовой отчет об исполнении бюджета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Бурлинского района Алтайского края за 202</w:t>
            </w:r>
            <w:r w:rsidR="00650E00" w:rsidRPr="002A1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Объекты контроля муниципальные образования: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Бурлинский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Михайловский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Новоандреевский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Новопесчанский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Новосельский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Ореховский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Партизанский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Рожковский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края;</w:t>
            </w:r>
          </w:p>
          <w:p w:rsidR="00435F0D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Устьянский сельсовет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</w:t>
            </w:r>
            <w:r w:rsidR="000F30CC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435F0D" w:rsidRPr="002A1C6F" w:rsidRDefault="008F026B" w:rsidP="0065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1-2 квартал 202</w:t>
            </w:r>
            <w:r w:rsidR="00650E00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8C1AA3" w:rsidRPr="002A1C6F" w:rsidRDefault="008C1AA3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AA3" w:rsidRPr="002A1C6F" w:rsidRDefault="008C1AA3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AA3" w:rsidRPr="002A1C6F" w:rsidRDefault="008C1AA3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F0D" w:rsidRPr="002A1C6F" w:rsidRDefault="008F026B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0F30CC" w:rsidRPr="002A1C6F" w:rsidRDefault="000F30C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0F30CC" w:rsidRPr="002A1C6F" w:rsidRDefault="006C3C5C" w:rsidP="00700F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экспертизы и подготовка заключения на проект бюджета муниципального образования Бурлинский район Алтайского края на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34509D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0F30CC" w:rsidRPr="002A1C6F" w:rsidRDefault="006C3C5C" w:rsidP="007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4 квартал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0F30CC" w:rsidRPr="002A1C6F" w:rsidRDefault="006C3C5C" w:rsidP="00A0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rPr>
          <w:trHeight w:val="485"/>
        </w:trPr>
        <w:tc>
          <w:tcPr>
            <w:tcW w:w="1129" w:type="dxa"/>
          </w:tcPr>
          <w:p w:rsidR="00474439" w:rsidRPr="002A1C6F" w:rsidRDefault="000F30C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47" w:type="dxa"/>
          </w:tcPr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экспертизы и подготовка заключения на проект бюджета муниципальных образований  Бурлинского района Алтайского края на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Объекты контроля: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Бурлинский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Михайловский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Новоандреевский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Новопесчанский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Новосельский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lastRenderedPageBreak/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Ореховский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Партизанский сельсовет Алтайского края;</w:t>
            </w:r>
          </w:p>
          <w:p w:rsidR="00397FAA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Рожковский сельсовет Алтайского края;</w:t>
            </w:r>
          </w:p>
          <w:p w:rsidR="00066EB1" w:rsidRPr="002A1C6F" w:rsidRDefault="00397FAA" w:rsidP="00397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Устьянский сельсовет Алтайского края.</w:t>
            </w:r>
          </w:p>
        </w:tc>
        <w:tc>
          <w:tcPr>
            <w:tcW w:w="2552" w:type="dxa"/>
            <w:vAlign w:val="center"/>
          </w:tcPr>
          <w:p w:rsidR="00474439" w:rsidRPr="002A1C6F" w:rsidRDefault="00F3433C" w:rsidP="007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1995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EB1" w:rsidRPr="002A1C6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B1995" w:rsidRPr="002A1C6F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2806" w:type="dxa"/>
          </w:tcPr>
          <w:p w:rsidR="008C1AA3" w:rsidRPr="002A1C6F" w:rsidRDefault="008C1AA3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AA3" w:rsidRPr="002A1C6F" w:rsidRDefault="008C1AA3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AA3" w:rsidRPr="002A1C6F" w:rsidRDefault="008C1AA3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DF" w:rsidRPr="002A1C6F" w:rsidRDefault="00F3433C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rPr>
          <w:trHeight w:val="1192"/>
        </w:trPr>
        <w:tc>
          <w:tcPr>
            <w:tcW w:w="1129" w:type="dxa"/>
          </w:tcPr>
          <w:p w:rsidR="00474439" w:rsidRPr="002A1C6F" w:rsidRDefault="00F61EA2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C3C5C" w:rsidRPr="002A1C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47" w:type="dxa"/>
            <w:vAlign w:val="center"/>
          </w:tcPr>
          <w:p w:rsidR="00474439" w:rsidRPr="002A1C6F" w:rsidRDefault="00E318B7" w:rsidP="002E7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163B7B" w:rsidRPr="002A1C6F">
              <w:rPr>
                <w:rFonts w:ascii="Times New Roman" w:hAnsi="Times New Roman" w:cs="Times New Roman"/>
                <w:sz w:val="24"/>
                <w:szCs w:val="24"/>
              </w:rPr>
              <w:t>кспертиза проектов муниципальных правовых актов в части, касающейся расходных обязательств</w:t>
            </w:r>
            <w:r w:rsidR="002E75B0" w:rsidRPr="002A1C6F">
              <w:rPr>
                <w:rFonts w:ascii="Times New Roman" w:hAnsi="Times New Roman" w:cs="Times New Roman"/>
                <w:sz w:val="24"/>
                <w:szCs w:val="24"/>
              </w:rPr>
              <w:t>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</w:t>
            </w:r>
            <w:r w:rsidR="00543FF2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Бурлинский район Алтайского края</w:t>
            </w:r>
            <w:r w:rsidR="00163B7B" w:rsidRPr="002A1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3FF2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5B0" w:rsidRPr="002A1C6F">
              <w:rPr>
                <w:rFonts w:ascii="Times New Roman" w:hAnsi="Times New Roman" w:cs="Times New Roman"/>
                <w:sz w:val="24"/>
                <w:szCs w:val="24"/>
              </w:rPr>
              <w:t>поселений Бурлинского района Алтайского края</w:t>
            </w:r>
            <w:r w:rsidR="00543FF2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474439" w:rsidRPr="002A1C6F" w:rsidRDefault="00851F6D" w:rsidP="007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66EB1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3A57" w:rsidRPr="002A1C6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1995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EB1" w:rsidRPr="002A1C6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06" w:type="dxa"/>
          </w:tcPr>
          <w:p w:rsidR="008C1AA3" w:rsidRPr="002A1C6F" w:rsidRDefault="008C1AA3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A57" w:rsidRPr="002A1C6F" w:rsidRDefault="00F3433C" w:rsidP="00F3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rPr>
          <w:trHeight w:val="706"/>
        </w:trPr>
        <w:tc>
          <w:tcPr>
            <w:tcW w:w="1129" w:type="dxa"/>
          </w:tcPr>
          <w:p w:rsidR="000F30CC" w:rsidRPr="002A1C6F" w:rsidRDefault="006C3C5C" w:rsidP="000F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647" w:type="dxa"/>
            <w:vAlign w:val="center"/>
          </w:tcPr>
          <w:p w:rsidR="000F30CC" w:rsidRPr="002A1C6F" w:rsidRDefault="000F30CC" w:rsidP="000F3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оперативного анализа исполнения и контроля за организацией исполнения местного бюджета</w:t>
            </w:r>
            <w:r w:rsidR="002E75B0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в текущем финансовом году, ежеквартальное представление информации о ходе исполнения местного бюджета,</w:t>
            </w:r>
            <w:r w:rsidR="00CF58E2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Бурлинский район Алтайского края, в поселениях Бурлинского района Алтайского края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0F30CC" w:rsidRPr="002A1C6F" w:rsidRDefault="000F30CC" w:rsidP="0065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650E00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8C1AA3" w:rsidRPr="002A1C6F" w:rsidRDefault="008C1AA3" w:rsidP="000F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CC" w:rsidRPr="002A1C6F" w:rsidRDefault="000F30CC" w:rsidP="000F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rPr>
          <w:trHeight w:val="706"/>
        </w:trPr>
        <w:tc>
          <w:tcPr>
            <w:tcW w:w="1129" w:type="dxa"/>
          </w:tcPr>
          <w:p w:rsidR="00DF7D2F" w:rsidRPr="002A1C6F" w:rsidRDefault="006C3C5C" w:rsidP="00DF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8647" w:type="dxa"/>
            <w:vAlign w:val="center"/>
          </w:tcPr>
          <w:p w:rsidR="00DF7D2F" w:rsidRPr="002A1C6F" w:rsidRDefault="00AD4B2E" w:rsidP="00700F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Анализ и мониторинг бюджетного процесса в муниципальном образовании</w:t>
            </w:r>
            <w:r w:rsidR="002E75B0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Бурлинский район Алтайского края, 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том числе подготовка предложений по устранению выявленных отклонений в бюджетном процессе</w:t>
            </w:r>
            <w:r w:rsidR="002E75B0"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и совершенствованию бюджетного законодательства</w:t>
            </w:r>
            <w:r w:rsidR="0034509D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vAlign w:val="center"/>
          </w:tcPr>
          <w:p w:rsidR="00DF7D2F" w:rsidRPr="002A1C6F" w:rsidRDefault="00DF7D2F" w:rsidP="007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8C1AA3" w:rsidRPr="002A1C6F" w:rsidRDefault="008C1AA3" w:rsidP="00DF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D2F" w:rsidRPr="002A1C6F" w:rsidRDefault="00DF7D2F" w:rsidP="00DF7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rPr>
          <w:trHeight w:val="706"/>
        </w:trPr>
        <w:tc>
          <w:tcPr>
            <w:tcW w:w="1129" w:type="dxa"/>
          </w:tcPr>
          <w:p w:rsidR="00A6710D" w:rsidRPr="002A1C6F" w:rsidRDefault="00A6710D" w:rsidP="00A67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647" w:type="dxa"/>
            <w:vAlign w:val="center"/>
          </w:tcPr>
          <w:p w:rsidR="00A6710D" w:rsidRPr="002A1C6F" w:rsidRDefault="00A6710D" w:rsidP="00700F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Анализ и мониторинг бюджетного процесса, в поселениях Бурлинского района Алтайского края, в том числе подготовка предложений по устранению выявленных отклонений в бюджетном процессе и совершенствованию бюджетного законодательства.</w:t>
            </w:r>
          </w:p>
        </w:tc>
        <w:tc>
          <w:tcPr>
            <w:tcW w:w="2552" w:type="dxa"/>
            <w:vAlign w:val="center"/>
          </w:tcPr>
          <w:p w:rsidR="00A6710D" w:rsidRPr="002A1C6F" w:rsidRDefault="00A6710D" w:rsidP="004F7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700F3F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A6710D" w:rsidRPr="002A1C6F" w:rsidRDefault="00A6710D" w:rsidP="00A67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10D" w:rsidRPr="002A1C6F" w:rsidRDefault="00A6710D" w:rsidP="00A67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774408">
        <w:tc>
          <w:tcPr>
            <w:tcW w:w="15134" w:type="dxa"/>
            <w:gridSpan w:val="4"/>
          </w:tcPr>
          <w:p w:rsidR="00A619EE" w:rsidRPr="002A1C6F" w:rsidRDefault="00A619EE" w:rsidP="00A619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 деятельность</w:t>
            </w:r>
          </w:p>
        </w:tc>
      </w:tr>
      <w:tr w:rsidR="002A1C6F" w:rsidRPr="002A1C6F" w:rsidTr="002E75B0">
        <w:tc>
          <w:tcPr>
            <w:tcW w:w="1129" w:type="dxa"/>
          </w:tcPr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647" w:type="dxa"/>
          </w:tcPr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Внешняя проверка бюджетной отчетности главных администраторов бюджетных средств муниципального образования Бурлинский район Алтайского края за 202</w:t>
            </w:r>
            <w:r w:rsidR="00CB183B" w:rsidRPr="002A1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Объекты контроля: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-Администрация Бурлинского района Алтайского края;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-комитет по финансам, налоговой и кредитной политике Администрации Бурлинского района Алтайского края;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-комитет по культуре Администрации Бурлинского района;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-комитет по образованию Администрации Бурлинского района Алтайского края;</w:t>
            </w:r>
          </w:p>
          <w:p w:rsidR="006C3C5C" w:rsidRPr="002A1C6F" w:rsidRDefault="006C3C5C" w:rsidP="006C3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-Управление по экономическому развитию, имущественным и земельным отношениям Администрации Бурлинского района Алтайского края.</w:t>
            </w:r>
          </w:p>
        </w:tc>
        <w:tc>
          <w:tcPr>
            <w:tcW w:w="2552" w:type="dxa"/>
            <w:vAlign w:val="center"/>
          </w:tcPr>
          <w:p w:rsidR="006C3C5C" w:rsidRPr="002A1C6F" w:rsidRDefault="006C3C5C" w:rsidP="00CB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1-2 квартал 202</w:t>
            </w:r>
            <w:r w:rsidR="00CB183B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5C" w:rsidRPr="002A1C6F" w:rsidRDefault="006C3C5C" w:rsidP="006C3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5C" w:rsidRPr="002A1C6F" w:rsidRDefault="006C3C5C" w:rsidP="006C3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4A4A0C" w:rsidRPr="002A1C6F" w:rsidRDefault="001275FF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4A4A0C" w:rsidRPr="002A1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проверка бюджетной отчетности главных администраторов бюджетных средств </w:t>
            </w:r>
            <w:r w:rsidR="001275FF" w:rsidRPr="002A1C6F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Бурлинский район Алтайского края за 202</w:t>
            </w:r>
            <w:r w:rsidR="00CB183B" w:rsidRPr="002A1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Объекты контроля: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lastRenderedPageBreak/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Бурлинский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Михайловский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Новоандреевский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Новопесчанский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Новосельский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Ореховский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Партизанский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Рожковский сельсовет Алтайского края;</w:t>
            </w:r>
          </w:p>
          <w:p w:rsidR="004A4A0C" w:rsidRPr="002A1C6F" w:rsidRDefault="004A4A0C" w:rsidP="004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  <w:rtl/>
              </w:rPr>
              <w:t>۰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Устьянский сельсовет Алтайского края.</w:t>
            </w:r>
          </w:p>
        </w:tc>
        <w:tc>
          <w:tcPr>
            <w:tcW w:w="2552" w:type="dxa"/>
            <w:vAlign w:val="center"/>
          </w:tcPr>
          <w:p w:rsidR="004A4A0C" w:rsidRPr="002A1C6F" w:rsidRDefault="004A4A0C" w:rsidP="004F7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квартал 202</w:t>
            </w:r>
            <w:r w:rsidR="00CB183B" w:rsidRPr="002A1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6" w:type="dxa"/>
          </w:tcPr>
          <w:p w:rsidR="004A4A0C" w:rsidRPr="002A1C6F" w:rsidRDefault="004A4A0C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0C" w:rsidRPr="002A1C6F" w:rsidRDefault="004A4A0C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0C" w:rsidRPr="002A1C6F" w:rsidRDefault="004A4A0C" w:rsidP="004A4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0C" w:rsidRPr="002A1C6F" w:rsidRDefault="004A4A0C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0C" w:rsidRPr="002A1C6F" w:rsidRDefault="004A4A0C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0C" w:rsidRPr="002A1C6F" w:rsidRDefault="004A4A0C" w:rsidP="004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8647" w:type="dxa"/>
          </w:tcPr>
          <w:p w:rsidR="00D86F6A" w:rsidRPr="002A1C6F" w:rsidRDefault="00D86F6A" w:rsidP="00D86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бюджетных средств, выделенных поселениям на осуществление части полномочий по решению вопросов местного значения в соответствии с заключенными Соглашениями в Администрации Партизанского сельсовета Бурлинского района Алтайского края за 2024-2025 годы.</w:t>
            </w:r>
          </w:p>
        </w:tc>
        <w:tc>
          <w:tcPr>
            <w:tcW w:w="2552" w:type="dxa"/>
            <w:vAlign w:val="center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3-4 квартал 2026 года</w:t>
            </w:r>
          </w:p>
        </w:tc>
        <w:tc>
          <w:tcPr>
            <w:tcW w:w="2806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647" w:type="dxa"/>
          </w:tcPr>
          <w:p w:rsidR="00D86F6A" w:rsidRPr="002A1C6F" w:rsidRDefault="00D86F6A" w:rsidP="00D86F6A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бюджетных средств, выделенных поселениям на осуществление части полномочий по решению вопросов местного значения в соответствии с заключенными Соглашениями в Администрации Рожковского сельсовета Бурлинского района Алтайского края за 2024-2025 годы.</w:t>
            </w:r>
          </w:p>
        </w:tc>
        <w:tc>
          <w:tcPr>
            <w:tcW w:w="2552" w:type="dxa"/>
            <w:vAlign w:val="center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3-4 квартал 2026 года</w:t>
            </w:r>
          </w:p>
        </w:tc>
        <w:tc>
          <w:tcPr>
            <w:tcW w:w="2806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647" w:type="dxa"/>
          </w:tcPr>
          <w:p w:rsidR="00D86F6A" w:rsidRPr="002A1C6F" w:rsidRDefault="00D86F6A" w:rsidP="00D86F6A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Соблюдение порядка формирования, управления и распоряжения муниципальным имуществом, находящегося в муниципальной собственности муниципального образования Бурлинский район Алтайского края и закрепленным на праве оперативного управления за Комитетом по образованию (МБОУ «</w:t>
            </w:r>
            <w:proofErr w:type="spellStart"/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Новопесчанская</w:t>
            </w:r>
            <w:proofErr w:type="spellEnd"/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 СОШ»).</w:t>
            </w:r>
          </w:p>
        </w:tc>
        <w:tc>
          <w:tcPr>
            <w:tcW w:w="2552" w:type="dxa"/>
            <w:vAlign w:val="center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3-4 квартал 2026 года</w:t>
            </w:r>
          </w:p>
        </w:tc>
        <w:tc>
          <w:tcPr>
            <w:tcW w:w="2806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8647" w:type="dxa"/>
          </w:tcPr>
          <w:p w:rsidR="00D86F6A" w:rsidRPr="002A1C6F" w:rsidRDefault="00D86F6A" w:rsidP="00D86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Проведение внеплановых контрольных мероприятий на основании поручений  Советов (Собраний) депутатов, поручений Главы района, поручений Глав поселений района.</w:t>
            </w:r>
          </w:p>
        </w:tc>
        <w:tc>
          <w:tcPr>
            <w:tcW w:w="2552" w:type="dxa"/>
            <w:vAlign w:val="center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F6A" w:rsidRPr="002A1C6F" w:rsidRDefault="00D86F6A" w:rsidP="00D86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Проверка финансово-хозяйственной деятельности МУП «Михайловское жилищно-коммунальное хозяйство» за 2024-2025 годы.</w:t>
            </w:r>
          </w:p>
          <w:p w:rsidR="00573CB4" w:rsidRPr="002A1C6F" w:rsidRDefault="00573CB4" w:rsidP="006B54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A1C6F" w:rsidRPr="002A1C6F">
              <w:rPr>
                <w:rFonts w:ascii="Times New Roman" w:hAnsi="Times New Roman" w:cs="Times New Roman"/>
                <w:sz w:val="24"/>
                <w:szCs w:val="24"/>
              </w:rPr>
              <w:t>внесено изменение на основании приказа от 2</w:t>
            </w:r>
            <w:r w:rsidR="006B54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2A1C6F" w:rsidRPr="002A1C6F">
              <w:rPr>
                <w:rFonts w:ascii="Times New Roman" w:hAnsi="Times New Roman" w:cs="Times New Roman"/>
                <w:sz w:val="24"/>
                <w:szCs w:val="24"/>
              </w:rPr>
              <w:t>.06.2026 № 5)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2-3 квартал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851F6D">
        <w:tc>
          <w:tcPr>
            <w:tcW w:w="15134" w:type="dxa"/>
            <w:gridSpan w:val="4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b/>
                <w:sz w:val="24"/>
                <w:szCs w:val="24"/>
              </w:rPr>
              <w:t>3.  Прочие мероприятия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деятельности контрольно-ревизионной комиссии  Бурлинского района Алтайского края на официальном сайте Администрации Бурлинского района.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Подготовка письменных запросов и ответов по запросам, отнесенных к компетенции контрольно-ревизионной комиссии Бурлинского района Алтайского края.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комиссий, заседаний Бурлинского районного Совета народных </w:t>
            </w: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депутатов Алтайского края, сельских Советов (Собраний) депутатов.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Разработка стандартов внешнего муниципального финансового контроля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Документирование, делопроизводство, ведение архива.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контрольно-счетных органов Алтайского края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Подготовка плана работы контрольно-ревизионной комиссии Бурлинского района Алтайского на 2027 год.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4 квартал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  <w:tr w:rsidR="002A1C6F" w:rsidRPr="002A1C6F" w:rsidTr="002E75B0">
        <w:tc>
          <w:tcPr>
            <w:tcW w:w="1129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8647" w:type="dxa"/>
          </w:tcPr>
          <w:p w:rsidR="003A2617" w:rsidRPr="002A1C6F" w:rsidRDefault="003A2617" w:rsidP="003A2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Подготовка отчета о работе контрольно-ревизионной комиссии Бурлинского района Алтайского за 2025 год.</w:t>
            </w:r>
          </w:p>
        </w:tc>
        <w:tc>
          <w:tcPr>
            <w:tcW w:w="2552" w:type="dxa"/>
            <w:vAlign w:val="center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1-2 квартал 2026 года</w:t>
            </w:r>
          </w:p>
        </w:tc>
        <w:tc>
          <w:tcPr>
            <w:tcW w:w="2806" w:type="dxa"/>
          </w:tcPr>
          <w:p w:rsidR="003A2617" w:rsidRPr="002A1C6F" w:rsidRDefault="003A2617" w:rsidP="003A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6F">
              <w:rPr>
                <w:rFonts w:ascii="Times New Roman" w:hAnsi="Times New Roman" w:cs="Times New Roman"/>
                <w:sz w:val="24"/>
                <w:szCs w:val="24"/>
              </w:rPr>
              <w:t>О.Н. Устименко</w:t>
            </w:r>
          </w:p>
        </w:tc>
      </w:tr>
    </w:tbl>
    <w:p w:rsidR="00474439" w:rsidRPr="002A1C6F" w:rsidRDefault="00474439" w:rsidP="003450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474439" w:rsidRPr="002A1C6F" w:rsidSect="00217BF9">
      <w:pgSz w:w="16838" w:h="11906" w:orient="landscape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548DF"/>
    <w:multiLevelType w:val="hybridMultilevel"/>
    <w:tmpl w:val="9D2A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56102E"/>
    <w:multiLevelType w:val="hybridMultilevel"/>
    <w:tmpl w:val="AA0E7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D0795"/>
    <w:multiLevelType w:val="hybridMultilevel"/>
    <w:tmpl w:val="16E6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4439"/>
    <w:rsid w:val="00056885"/>
    <w:rsid w:val="000636DF"/>
    <w:rsid w:val="00066EB1"/>
    <w:rsid w:val="000876B7"/>
    <w:rsid w:val="000B2034"/>
    <w:rsid w:val="000D1C4C"/>
    <w:rsid w:val="000D305D"/>
    <w:rsid w:val="000F30CC"/>
    <w:rsid w:val="001274E6"/>
    <w:rsid w:val="001275FF"/>
    <w:rsid w:val="00127D24"/>
    <w:rsid w:val="00136F90"/>
    <w:rsid w:val="001422AC"/>
    <w:rsid w:val="00153203"/>
    <w:rsid w:val="00163B7B"/>
    <w:rsid w:val="001B40D5"/>
    <w:rsid w:val="001C1E3C"/>
    <w:rsid w:val="001F2730"/>
    <w:rsid w:val="00217BF9"/>
    <w:rsid w:val="002239C8"/>
    <w:rsid w:val="00231B8F"/>
    <w:rsid w:val="002675F2"/>
    <w:rsid w:val="00282FB3"/>
    <w:rsid w:val="00287FA8"/>
    <w:rsid w:val="002A1C6F"/>
    <w:rsid w:val="002E269E"/>
    <w:rsid w:val="002E75B0"/>
    <w:rsid w:val="003105D5"/>
    <w:rsid w:val="0033301D"/>
    <w:rsid w:val="0034509D"/>
    <w:rsid w:val="00354AEA"/>
    <w:rsid w:val="003638F1"/>
    <w:rsid w:val="00397FAA"/>
    <w:rsid w:val="003A2617"/>
    <w:rsid w:val="003B3901"/>
    <w:rsid w:val="003D24AA"/>
    <w:rsid w:val="003F348F"/>
    <w:rsid w:val="00423B22"/>
    <w:rsid w:val="00435EC7"/>
    <w:rsid w:val="00435F0D"/>
    <w:rsid w:val="00450507"/>
    <w:rsid w:val="00474439"/>
    <w:rsid w:val="00486285"/>
    <w:rsid w:val="00494FFF"/>
    <w:rsid w:val="004A4A0C"/>
    <w:rsid w:val="004A5892"/>
    <w:rsid w:val="004B4700"/>
    <w:rsid w:val="004C68B5"/>
    <w:rsid w:val="004D34EA"/>
    <w:rsid w:val="004D36BF"/>
    <w:rsid w:val="004E0290"/>
    <w:rsid w:val="004E70AA"/>
    <w:rsid w:val="004F3E72"/>
    <w:rsid w:val="004F51A4"/>
    <w:rsid w:val="004F70A2"/>
    <w:rsid w:val="00504653"/>
    <w:rsid w:val="00512579"/>
    <w:rsid w:val="00537786"/>
    <w:rsid w:val="00543FF2"/>
    <w:rsid w:val="00551961"/>
    <w:rsid w:val="00573CB4"/>
    <w:rsid w:val="00575E65"/>
    <w:rsid w:val="005A7BAE"/>
    <w:rsid w:val="005D3251"/>
    <w:rsid w:val="005F054F"/>
    <w:rsid w:val="005F3C0C"/>
    <w:rsid w:val="00650E00"/>
    <w:rsid w:val="00682156"/>
    <w:rsid w:val="00691109"/>
    <w:rsid w:val="0069253A"/>
    <w:rsid w:val="006B16F9"/>
    <w:rsid w:val="006B54DE"/>
    <w:rsid w:val="006C054D"/>
    <w:rsid w:val="006C36C2"/>
    <w:rsid w:val="006C3C5C"/>
    <w:rsid w:val="00700A3B"/>
    <w:rsid w:val="00700F3F"/>
    <w:rsid w:val="007168B5"/>
    <w:rsid w:val="00721FD1"/>
    <w:rsid w:val="00737B75"/>
    <w:rsid w:val="00762AA6"/>
    <w:rsid w:val="00774408"/>
    <w:rsid w:val="007861A9"/>
    <w:rsid w:val="007862C5"/>
    <w:rsid w:val="007957C7"/>
    <w:rsid w:val="007B1720"/>
    <w:rsid w:val="007B4443"/>
    <w:rsid w:val="007D3F35"/>
    <w:rsid w:val="00851F6D"/>
    <w:rsid w:val="00870EA1"/>
    <w:rsid w:val="00884256"/>
    <w:rsid w:val="008A77A5"/>
    <w:rsid w:val="008B3650"/>
    <w:rsid w:val="008C1AA3"/>
    <w:rsid w:val="008E05D6"/>
    <w:rsid w:val="008F026B"/>
    <w:rsid w:val="00922270"/>
    <w:rsid w:val="00972A6D"/>
    <w:rsid w:val="009903BF"/>
    <w:rsid w:val="009B104C"/>
    <w:rsid w:val="009B45A6"/>
    <w:rsid w:val="00A024BF"/>
    <w:rsid w:val="00A07E8B"/>
    <w:rsid w:val="00A1552A"/>
    <w:rsid w:val="00A445DF"/>
    <w:rsid w:val="00A56F0E"/>
    <w:rsid w:val="00A60A2E"/>
    <w:rsid w:val="00A619EE"/>
    <w:rsid w:val="00A6710D"/>
    <w:rsid w:val="00AC3DD3"/>
    <w:rsid w:val="00AD4B2E"/>
    <w:rsid w:val="00AE7F11"/>
    <w:rsid w:val="00AF0902"/>
    <w:rsid w:val="00B107B3"/>
    <w:rsid w:val="00B13A1F"/>
    <w:rsid w:val="00B46DA4"/>
    <w:rsid w:val="00B948A7"/>
    <w:rsid w:val="00B974A2"/>
    <w:rsid w:val="00B976AE"/>
    <w:rsid w:val="00BA0F5B"/>
    <w:rsid w:val="00BA6CA1"/>
    <w:rsid w:val="00BE4415"/>
    <w:rsid w:val="00BF148E"/>
    <w:rsid w:val="00C16F5A"/>
    <w:rsid w:val="00C443B6"/>
    <w:rsid w:val="00C60F1F"/>
    <w:rsid w:val="00C62C0D"/>
    <w:rsid w:val="00C62CCC"/>
    <w:rsid w:val="00C9320F"/>
    <w:rsid w:val="00CA1233"/>
    <w:rsid w:val="00CB183B"/>
    <w:rsid w:val="00CC0819"/>
    <w:rsid w:val="00CC2176"/>
    <w:rsid w:val="00CD2050"/>
    <w:rsid w:val="00CF58E2"/>
    <w:rsid w:val="00D63A57"/>
    <w:rsid w:val="00D755E6"/>
    <w:rsid w:val="00D82610"/>
    <w:rsid w:val="00D83A2C"/>
    <w:rsid w:val="00D86F6A"/>
    <w:rsid w:val="00D94323"/>
    <w:rsid w:val="00D951B5"/>
    <w:rsid w:val="00DA2FCF"/>
    <w:rsid w:val="00DB16C0"/>
    <w:rsid w:val="00DF1E54"/>
    <w:rsid w:val="00DF7D2F"/>
    <w:rsid w:val="00E17FA5"/>
    <w:rsid w:val="00E318B7"/>
    <w:rsid w:val="00E42FAA"/>
    <w:rsid w:val="00E5416E"/>
    <w:rsid w:val="00E56489"/>
    <w:rsid w:val="00E86775"/>
    <w:rsid w:val="00EB1995"/>
    <w:rsid w:val="00EC182E"/>
    <w:rsid w:val="00EC46F2"/>
    <w:rsid w:val="00ED49F4"/>
    <w:rsid w:val="00ED6E6C"/>
    <w:rsid w:val="00ED775E"/>
    <w:rsid w:val="00EF1ECD"/>
    <w:rsid w:val="00F05CE3"/>
    <w:rsid w:val="00F07588"/>
    <w:rsid w:val="00F12AF6"/>
    <w:rsid w:val="00F27D11"/>
    <w:rsid w:val="00F3433C"/>
    <w:rsid w:val="00F505E4"/>
    <w:rsid w:val="00F61EA2"/>
    <w:rsid w:val="00F76B01"/>
    <w:rsid w:val="00FA0C23"/>
    <w:rsid w:val="00FA3705"/>
    <w:rsid w:val="00FB4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1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1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1518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Admin</cp:lastModifiedBy>
  <cp:revision>13</cp:revision>
  <cp:lastPrinted>2025-05-19T04:50:00Z</cp:lastPrinted>
  <dcterms:created xsi:type="dcterms:W3CDTF">2020-12-21T09:45:00Z</dcterms:created>
  <dcterms:modified xsi:type="dcterms:W3CDTF">2026-09-15T07:31:00Z</dcterms:modified>
</cp:coreProperties>
</file>