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CE" w:rsidRDefault="00AA4895" w:rsidP="00F64F1A">
      <w:pPr>
        <w:pStyle w:val="a7"/>
        <w:tabs>
          <w:tab w:val="left" w:pos="3161"/>
          <w:tab w:val="center" w:pos="4960"/>
        </w:tabs>
        <w:jc w:val="right"/>
      </w:pPr>
      <w:r>
        <w:tab/>
      </w:r>
      <w:r>
        <w:tab/>
      </w:r>
    </w:p>
    <w:p w:rsidR="00A75FEC" w:rsidRDefault="00A75FEC" w:rsidP="00E636CE">
      <w:pPr>
        <w:pStyle w:val="a7"/>
        <w:tabs>
          <w:tab w:val="left" w:pos="3161"/>
          <w:tab w:val="center" w:pos="4960"/>
        </w:tabs>
      </w:pPr>
      <w:r>
        <w:t>РОССИЙСКАЯ ФЕДЕРАЦИЯ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75FEC" w:rsidRDefault="00A75FEC" w:rsidP="00A75FEC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jc w:val="center"/>
        <w:rPr>
          <w:b/>
          <w:sz w:val="28"/>
        </w:rPr>
      </w:pPr>
    </w:p>
    <w:p w:rsidR="00A75FEC" w:rsidRDefault="00A75FEC" w:rsidP="00A75FE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A75FEC" w:rsidRDefault="00A75FEC" w:rsidP="00A75FEC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A75FEC" w:rsidRDefault="008456C9" w:rsidP="00A75FEC">
      <w:pPr>
        <w:pStyle w:val="22"/>
      </w:pPr>
      <w:r>
        <w:t>0</w:t>
      </w:r>
      <w:r w:rsidR="00F64F1A">
        <w:t>1</w:t>
      </w:r>
      <w:r w:rsidR="00A75FEC">
        <w:t>.0</w:t>
      </w:r>
      <w:r>
        <w:t>7</w:t>
      </w:r>
      <w:r w:rsidR="00A75FEC">
        <w:t>.201</w:t>
      </w:r>
      <w:r>
        <w:t>9</w:t>
      </w:r>
      <w:r w:rsidR="00A75FEC">
        <w:t xml:space="preserve">                                                                                                                             № </w:t>
      </w:r>
      <w:r>
        <w:t>13</w:t>
      </w:r>
      <w:r w:rsidR="00A75FEC">
        <w:t xml:space="preserve">                                                                                   </w:t>
      </w:r>
    </w:p>
    <w:p w:rsidR="00A75FEC" w:rsidRDefault="00A75FEC" w:rsidP="00A75FEC">
      <w:pPr>
        <w:pStyle w:val="22"/>
        <w:jc w:val="center"/>
      </w:pPr>
      <w:r>
        <w:rPr>
          <w:sz w:val="22"/>
        </w:rPr>
        <w:t>с.Михайловка</w:t>
      </w:r>
    </w:p>
    <w:p w:rsidR="00A75FEC" w:rsidRDefault="00A75FEC" w:rsidP="00A75FEC">
      <w:pPr>
        <w:pStyle w:val="22"/>
      </w:pPr>
    </w:p>
    <w:p w:rsidR="00A75FEC" w:rsidRPr="00D935FB" w:rsidRDefault="00A75FEC" w:rsidP="00A75F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</w:t>
      </w:r>
      <w:r w:rsidRPr="00D935FB">
        <w:rPr>
          <w:b/>
          <w:sz w:val="28"/>
          <w:szCs w:val="28"/>
        </w:rPr>
        <w:t xml:space="preserve"> </w:t>
      </w:r>
    </w:p>
    <w:p w:rsidR="00A75FEC" w:rsidRPr="00D935FB" w:rsidRDefault="00A75FEC" w:rsidP="00A75F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регламента предоставления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>
        <w:rPr>
          <w:b/>
          <w:szCs w:val="28"/>
        </w:rPr>
        <w:t>муниципальной</w:t>
      </w:r>
      <w:r w:rsidRPr="00A75FEC">
        <w:rPr>
          <w:b/>
          <w:szCs w:val="28"/>
        </w:rPr>
        <w:t xml:space="preserve"> услуги  «Присвоение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(изменение, аннулирование) адресов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объектам недвижимого имущества, в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том числе земельным участкам, зданиям, </w:t>
      </w:r>
    </w:p>
    <w:p w:rsid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 xml:space="preserve">сооружениям, помещениям и объектам </w:t>
      </w:r>
    </w:p>
    <w:p w:rsidR="00A75FEC" w:rsidRPr="00A75FEC" w:rsidRDefault="00A75FEC" w:rsidP="00A75FEC">
      <w:pPr>
        <w:pStyle w:val="1"/>
        <w:jc w:val="left"/>
        <w:rPr>
          <w:b/>
          <w:szCs w:val="28"/>
        </w:rPr>
      </w:pPr>
      <w:r w:rsidRPr="00A75FEC">
        <w:rPr>
          <w:b/>
          <w:szCs w:val="28"/>
        </w:rPr>
        <w:t>незавершенного строительства»</w:t>
      </w:r>
    </w:p>
    <w:p w:rsidR="00A75FEC" w:rsidRPr="00D935FB" w:rsidRDefault="00A75FEC" w:rsidP="00A75FEC">
      <w:pPr>
        <w:rPr>
          <w:b/>
          <w:sz w:val="28"/>
          <w:szCs w:val="28"/>
        </w:rPr>
      </w:pPr>
    </w:p>
    <w:p w:rsidR="00A75FEC" w:rsidRDefault="00A75FEC" w:rsidP="00A75FEC">
      <w:pPr>
        <w:jc w:val="both"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</w:p>
    <w:p w:rsidR="00A75FEC" w:rsidRDefault="00A75FEC" w:rsidP="00A75FEC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865188" w:rsidRDefault="00A75FEC" w:rsidP="00865188">
      <w:pPr>
        <w:pStyle w:val="1"/>
        <w:ind w:firstLine="525"/>
        <w:jc w:val="both"/>
        <w:rPr>
          <w:sz w:val="26"/>
          <w:szCs w:val="26"/>
        </w:rPr>
      </w:pPr>
      <w:r>
        <w:rPr>
          <w:sz w:val="26"/>
        </w:rPr>
        <w:t xml:space="preserve">1. Утвердить Административный регламент предоставления муниципальной услуги </w:t>
      </w:r>
      <w:r w:rsidR="00865188"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865188">
        <w:rPr>
          <w:sz w:val="26"/>
          <w:szCs w:val="26"/>
        </w:rPr>
        <w:t xml:space="preserve"> (прилагается).</w:t>
      </w:r>
    </w:p>
    <w:p w:rsidR="00E10461" w:rsidRPr="00E10461" w:rsidRDefault="00E10461" w:rsidP="00E10461">
      <w:pPr>
        <w:ind w:firstLine="525"/>
        <w:jc w:val="both"/>
        <w:rPr>
          <w:sz w:val="26"/>
          <w:szCs w:val="26"/>
        </w:rPr>
      </w:pPr>
      <w:r w:rsidRPr="00E10461">
        <w:rPr>
          <w:sz w:val="26"/>
          <w:szCs w:val="26"/>
        </w:rPr>
        <w:t>2. Постановление Администрации Михайловского сельсовета от 2</w:t>
      </w:r>
      <w:r>
        <w:rPr>
          <w:sz w:val="26"/>
          <w:szCs w:val="26"/>
        </w:rPr>
        <w:t>8</w:t>
      </w:r>
      <w:r w:rsidRPr="00E10461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E10461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E10461">
        <w:rPr>
          <w:sz w:val="26"/>
          <w:szCs w:val="26"/>
        </w:rPr>
        <w:t xml:space="preserve"> №</w:t>
      </w:r>
      <w:r>
        <w:rPr>
          <w:sz w:val="26"/>
          <w:szCs w:val="26"/>
        </w:rPr>
        <w:t>22</w:t>
      </w:r>
      <w:r w:rsidRPr="00E1046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E10461">
        <w:rPr>
          <w:sz w:val="26"/>
          <w:szCs w:val="26"/>
        </w:rPr>
        <w:t>», считать утратившим силу.</w:t>
      </w:r>
    </w:p>
    <w:p w:rsidR="00E10461" w:rsidRPr="003A49EA" w:rsidRDefault="00E10461" w:rsidP="00E10461">
      <w:pPr>
        <w:pStyle w:val="a3"/>
        <w:ind w:firstLine="525"/>
        <w:jc w:val="both"/>
        <w:rPr>
          <w:sz w:val="26"/>
          <w:szCs w:val="26"/>
        </w:rPr>
      </w:pPr>
      <w:r w:rsidRPr="003A49EA">
        <w:rPr>
          <w:color w:val="000000"/>
          <w:spacing w:val="10"/>
          <w:sz w:val="26"/>
          <w:szCs w:val="26"/>
        </w:rPr>
        <w:t xml:space="preserve">3.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865188" w:rsidRPr="005E2CB0" w:rsidRDefault="00F64F1A" w:rsidP="00865188">
      <w:pPr>
        <w:pStyle w:val="a7"/>
        <w:ind w:firstLine="525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865188" w:rsidRPr="005E2CB0">
        <w:rPr>
          <w:b w:val="0"/>
          <w:bCs w:val="0"/>
          <w:sz w:val="26"/>
          <w:szCs w:val="26"/>
        </w:rPr>
        <w:t xml:space="preserve">. Контроль </w:t>
      </w:r>
      <w:r w:rsidR="00865188">
        <w:rPr>
          <w:b w:val="0"/>
          <w:bCs w:val="0"/>
          <w:sz w:val="26"/>
          <w:szCs w:val="26"/>
        </w:rPr>
        <w:t xml:space="preserve"> исполнения</w:t>
      </w:r>
      <w:r w:rsidR="00865188" w:rsidRPr="005E2CB0">
        <w:rPr>
          <w:b w:val="0"/>
          <w:bCs w:val="0"/>
          <w:sz w:val="26"/>
          <w:szCs w:val="26"/>
        </w:rPr>
        <w:t xml:space="preserve">  настоящего постановления оставляю за собой.</w:t>
      </w:r>
    </w:p>
    <w:p w:rsidR="00A75FEC" w:rsidRDefault="00A75FEC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</w:p>
    <w:p w:rsidR="00865188" w:rsidRDefault="00865188" w:rsidP="00A75FEC">
      <w:pPr>
        <w:rPr>
          <w:sz w:val="26"/>
        </w:rPr>
      </w:pPr>
    </w:p>
    <w:p w:rsidR="00A75FEC" w:rsidRDefault="00A75FEC" w:rsidP="00A75FEC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</w:t>
      </w:r>
      <w:r w:rsidR="003A7F69">
        <w:rPr>
          <w:sz w:val="26"/>
        </w:rPr>
        <w:t xml:space="preserve">       </w:t>
      </w:r>
      <w:r>
        <w:rPr>
          <w:sz w:val="26"/>
        </w:rPr>
        <w:t xml:space="preserve">               </w:t>
      </w:r>
      <w:r w:rsidR="003A7F69">
        <w:rPr>
          <w:sz w:val="26"/>
        </w:rPr>
        <w:t>О.В.Сопелкина</w:t>
      </w:r>
    </w:p>
    <w:p w:rsidR="00A75FEC" w:rsidRDefault="00A75FEC" w:rsidP="00A75FEC">
      <w:pPr>
        <w:rPr>
          <w:b/>
          <w:bCs/>
        </w:rPr>
      </w:pPr>
    </w:p>
    <w:p w:rsidR="00A75FEC" w:rsidRDefault="00A75FEC" w:rsidP="00A75FEC">
      <w:pPr>
        <w:rPr>
          <w:sz w:val="26"/>
          <w:szCs w:val="26"/>
        </w:rPr>
      </w:pPr>
    </w:p>
    <w:p w:rsidR="00BF2F71" w:rsidRDefault="00BF2F71" w:rsidP="00152AD8">
      <w:pPr>
        <w:rPr>
          <w:sz w:val="26"/>
          <w:szCs w:val="26"/>
        </w:rPr>
      </w:pPr>
    </w:p>
    <w:p w:rsidR="00BF2F71" w:rsidRDefault="00BF2F71" w:rsidP="00152AD8">
      <w:pPr>
        <w:rPr>
          <w:sz w:val="26"/>
          <w:szCs w:val="26"/>
        </w:rPr>
      </w:pPr>
    </w:p>
    <w:p w:rsidR="00BF2F71" w:rsidRDefault="00BF2F71" w:rsidP="00152AD8">
      <w:pPr>
        <w:rPr>
          <w:sz w:val="26"/>
          <w:szCs w:val="26"/>
        </w:rPr>
      </w:pPr>
    </w:p>
    <w:p w:rsidR="00865188" w:rsidRPr="0084504E" w:rsidRDefault="00865188" w:rsidP="00865188">
      <w:pPr>
        <w:ind w:left="5220"/>
        <w:jc w:val="both"/>
        <w:rPr>
          <w:sz w:val="26"/>
          <w:szCs w:val="26"/>
        </w:rPr>
      </w:pPr>
      <w:r w:rsidRPr="0084504E">
        <w:rPr>
          <w:sz w:val="26"/>
          <w:szCs w:val="26"/>
        </w:rPr>
        <w:lastRenderedPageBreak/>
        <w:t xml:space="preserve">Приложение </w:t>
      </w:r>
    </w:p>
    <w:p w:rsidR="00865188" w:rsidRPr="0084504E" w:rsidRDefault="00865188" w:rsidP="00865188">
      <w:pPr>
        <w:ind w:left="5220"/>
        <w:jc w:val="both"/>
        <w:rPr>
          <w:sz w:val="26"/>
          <w:szCs w:val="26"/>
        </w:rPr>
      </w:pPr>
      <w:r w:rsidRPr="0084504E">
        <w:rPr>
          <w:sz w:val="26"/>
          <w:szCs w:val="26"/>
        </w:rPr>
        <w:t>к постановлению Администрации</w:t>
      </w:r>
    </w:p>
    <w:p w:rsidR="00865188" w:rsidRPr="0084504E" w:rsidRDefault="00865188" w:rsidP="00865188">
      <w:pPr>
        <w:ind w:left="5220"/>
        <w:rPr>
          <w:sz w:val="26"/>
          <w:szCs w:val="26"/>
        </w:rPr>
      </w:pPr>
      <w:r w:rsidRPr="0084504E">
        <w:rPr>
          <w:sz w:val="26"/>
          <w:szCs w:val="26"/>
        </w:rPr>
        <w:t>Михайловского сельсовета Бурлинского района Алтайского края</w:t>
      </w:r>
    </w:p>
    <w:p w:rsidR="00865188" w:rsidRDefault="00865188" w:rsidP="0086518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A7F69">
        <w:rPr>
          <w:sz w:val="26"/>
          <w:szCs w:val="26"/>
        </w:rPr>
        <w:t>0</w:t>
      </w:r>
      <w:r w:rsidR="00F64F1A">
        <w:rPr>
          <w:sz w:val="26"/>
          <w:szCs w:val="26"/>
        </w:rPr>
        <w:t>1</w:t>
      </w:r>
      <w:r w:rsidR="003A7F69">
        <w:rPr>
          <w:sz w:val="26"/>
          <w:szCs w:val="26"/>
        </w:rPr>
        <w:t>.07.</w:t>
      </w:r>
      <w:r w:rsidRPr="0084504E">
        <w:rPr>
          <w:sz w:val="26"/>
          <w:szCs w:val="26"/>
        </w:rPr>
        <w:t>201</w:t>
      </w:r>
      <w:r w:rsidR="003A7F69">
        <w:rPr>
          <w:sz w:val="26"/>
          <w:szCs w:val="26"/>
        </w:rPr>
        <w:t>9</w:t>
      </w:r>
      <w:r w:rsidRPr="0084504E">
        <w:rPr>
          <w:sz w:val="26"/>
          <w:szCs w:val="26"/>
        </w:rPr>
        <w:t xml:space="preserve"> г. № </w:t>
      </w:r>
      <w:r w:rsidR="003A7F69">
        <w:rPr>
          <w:sz w:val="26"/>
          <w:szCs w:val="26"/>
        </w:rPr>
        <w:t>13</w:t>
      </w:r>
    </w:p>
    <w:p w:rsidR="00865188" w:rsidRDefault="00865188" w:rsidP="00A75FEC">
      <w:pPr>
        <w:pStyle w:val="1"/>
        <w:ind w:right="-63"/>
        <w:rPr>
          <w:b/>
          <w:sz w:val="24"/>
        </w:rPr>
      </w:pPr>
    </w:p>
    <w:p w:rsidR="00842856" w:rsidRPr="00B67D1E" w:rsidRDefault="00842856" w:rsidP="00842856">
      <w:pPr>
        <w:pStyle w:val="1"/>
        <w:ind w:right="-63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Административный регламент</w:t>
      </w:r>
    </w:p>
    <w:p w:rsidR="00842856" w:rsidRPr="00B67D1E" w:rsidRDefault="00842856" w:rsidP="00842856">
      <w:pPr>
        <w:pStyle w:val="1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 xml:space="preserve">предоставления муниципальной услуги </w:t>
      </w:r>
    </w:p>
    <w:p w:rsidR="00842856" w:rsidRPr="00B67D1E" w:rsidRDefault="00842856" w:rsidP="00842856">
      <w:pPr>
        <w:pStyle w:val="1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</w:p>
    <w:p w:rsidR="00842856" w:rsidRPr="00B67D1E" w:rsidRDefault="00842856" w:rsidP="00842856">
      <w:pPr>
        <w:rPr>
          <w:sz w:val="26"/>
          <w:szCs w:val="26"/>
        </w:rPr>
      </w:pPr>
    </w:p>
    <w:p w:rsidR="00842856" w:rsidRPr="00B67D1E" w:rsidRDefault="00842856" w:rsidP="00842856">
      <w:pPr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t>I</w:t>
      </w:r>
      <w:r w:rsidRPr="00B67D1E">
        <w:rPr>
          <w:b/>
          <w:sz w:val="26"/>
          <w:szCs w:val="26"/>
        </w:rPr>
        <w:t>. Общие положения</w:t>
      </w:r>
    </w:p>
    <w:p w:rsidR="00842856" w:rsidRPr="00B67D1E" w:rsidRDefault="00842856" w:rsidP="00842856">
      <w:pPr>
        <w:autoSpaceDE w:val="0"/>
        <w:autoSpaceDN w:val="0"/>
        <w:adjustRightInd w:val="0"/>
        <w:ind w:right="-63" w:firstLine="709"/>
        <w:jc w:val="center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1.1. Предмет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spacing w:before="120"/>
        <w:ind w:firstLine="902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Административный регламент предоставления муниципальной усл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 xml:space="preserve">ги </w:t>
      </w:r>
      <w:r w:rsidRPr="00B67D1E">
        <w:rPr>
          <w:rStyle w:val="af7"/>
          <w:b w:val="0"/>
          <w:sz w:val="26"/>
          <w:szCs w:val="26"/>
        </w:rPr>
        <w:t xml:space="preserve"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</w:t>
      </w:r>
      <w:r w:rsidRPr="00B67D1E">
        <w:rPr>
          <w:sz w:val="26"/>
          <w:szCs w:val="26"/>
        </w:rPr>
        <w:t>(далее – Административный регламент) разработан в целях повышения качества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доставления и доступности муниципальной услуги, создания комфортных условий для получения муниципальной услуги в электронной форме с использованием федеральной государственной инфо</w:t>
      </w:r>
      <w:r w:rsidRPr="00B67D1E">
        <w:rPr>
          <w:sz w:val="26"/>
          <w:szCs w:val="26"/>
        </w:rPr>
        <w:t>р</w:t>
      </w:r>
      <w:r w:rsidRPr="00B67D1E">
        <w:rPr>
          <w:sz w:val="26"/>
          <w:szCs w:val="26"/>
        </w:rPr>
        <w:t>мационной системы «Единый портал государственных и муниципальных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 (функций)» (далее – Единый портал государственных и муниципальных услуг (функций)), универсальной электронной карты (далее – УЭК) с соблюдением норм законодательства Российской Федерации о защите персонал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ных данных.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своей деятельности Администрация Михайловского сельсовета взаимодействует с уполномоченной организацией Алтайского края, осуществляющей функции по организации деятельности по выпуску, выдаче и обслуживанию УЭК в части ведения 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гистра УЭК, содержащего сведения о выданных на территории Алтайского края УЭК, эксплуатации программно-технического комплекса по работе с УЭК, обеспечения информационно-технологического взаимодействия государственных информационных систем при предоставлении гражданам А</w:t>
      </w:r>
      <w:r w:rsidRPr="00B67D1E">
        <w:rPr>
          <w:sz w:val="26"/>
          <w:szCs w:val="26"/>
        </w:rPr>
        <w:t>л</w:t>
      </w:r>
      <w:r w:rsidRPr="00B67D1E">
        <w:rPr>
          <w:sz w:val="26"/>
          <w:szCs w:val="26"/>
        </w:rPr>
        <w:t xml:space="preserve">тайского края государственных услуг с использованием УЭК. </w:t>
      </w:r>
    </w:p>
    <w:p w:rsidR="00842856" w:rsidRPr="00B67D1E" w:rsidRDefault="00842856" w:rsidP="00842856">
      <w:pPr>
        <w:pStyle w:val="1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влении полномочий по оказанию данной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1.2. Описание заявителей.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Муниципальная услуга предоставляется физическим и юридическим лицам, являющимся:</w:t>
      </w:r>
    </w:p>
    <w:p w:rsidR="00842856" w:rsidRPr="00B67D1E" w:rsidRDefault="00842856" w:rsidP="00842856">
      <w:pPr>
        <w:numPr>
          <w:ilvl w:val="0"/>
          <w:numId w:val="3"/>
        </w:numPr>
        <w:ind w:left="0" w:firstLine="633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собственниками 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 (далее - объекты адресации);</w:t>
      </w:r>
    </w:p>
    <w:p w:rsidR="00842856" w:rsidRPr="00B67D1E" w:rsidRDefault="00842856" w:rsidP="00B67D1E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субъектами права хозяйственного ведения, оперативного управления, пожизненного наследуемого владения, постоянного (бессрочного) пользования объектов адресации.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</w:t>
      </w:r>
      <w:r w:rsidRPr="00B67D1E">
        <w:rPr>
          <w:sz w:val="26"/>
          <w:szCs w:val="26"/>
        </w:rPr>
        <w:lastRenderedPageBreak/>
        <w:t>акте уполномоченного на то государственного органа или органа местного самоуправления (далее – представитель).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842856" w:rsidRPr="00B67D1E" w:rsidRDefault="00842856" w:rsidP="00842856">
      <w:pPr>
        <w:autoSpaceDE w:val="0"/>
        <w:autoSpaceDN w:val="0"/>
        <w:adjustRightInd w:val="0"/>
        <w:spacing w:before="360"/>
        <w:ind w:firstLine="709"/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t>II</w:t>
      </w:r>
      <w:r w:rsidRPr="00B67D1E">
        <w:rPr>
          <w:b/>
          <w:sz w:val="26"/>
          <w:szCs w:val="26"/>
        </w:rPr>
        <w:t>. Стандарт предоставления муниципальной услуги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2.1. Наименование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«</w:t>
      </w:r>
      <w:r w:rsidRPr="00B67D1E">
        <w:rPr>
          <w:rStyle w:val="af7"/>
          <w:b w:val="0"/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B67D1E">
        <w:rPr>
          <w:sz w:val="26"/>
          <w:szCs w:val="26"/>
        </w:rPr>
        <w:t>».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  <w:u w:val="single"/>
        </w:rPr>
      </w:pPr>
      <w:r w:rsidRPr="00B67D1E">
        <w:rPr>
          <w:sz w:val="26"/>
          <w:szCs w:val="26"/>
        </w:rPr>
        <w:t>Предоставление муниципальной услуги «</w:t>
      </w:r>
      <w:r w:rsidRPr="00B67D1E">
        <w:rPr>
          <w:rStyle w:val="af7"/>
          <w:b w:val="0"/>
          <w:sz w:val="26"/>
          <w:szCs w:val="26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Pr="00B67D1E">
        <w:rPr>
          <w:sz w:val="26"/>
          <w:szCs w:val="26"/>
        </w:rPr>
        <w:t>» осуществляется Администрацией Михайловского сельсовета Бурлинского района Алтайского края.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Администрации Михайловского сельсовета.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 Требования к порядку информирования о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Администрации Бурлинского района Алтайского края, на информационных стендах в Администрации Михайловского сельсовета, при использовании Единого портала государственных и муниципальных услуг (функций) в информационно - телекоммуникацио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ной сети «Интернет». 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2.3.2. Сведения о месте нахождения Администрации Михайловского сельсовета Бурлинского района Алтайского края, предоставляющей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Администрации Бурлинского района Алтайского края, на информационном стенде в зале приема заявителей, на Едином портале государственных и муниципальных услуг (функций), а также в пр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ложении 1 к Административному регламенту.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2.3.3.</w:t>
      </w:r>
      <w:r w:rsidRPr="00B67D1E">
        <w:rPr>
          <w:b/>
          <w:sz w:val="26"/>
          <w:szCs w:val="26"/>
        </w:rPr>
        <w:t xml:space="preserve"> </w:t>
      </w:r>
      <w:r w:rsidRPr="00B67D1E">
        <w:rPr>
          <w:sz w:val="26"/>
          <w:szCs w:val="26"/>
        </w:rPr>
        <w:t>Сведения об органах государственной власти, органах местного самоуправления и организациях, участвующих в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При предоставлении муниципальной услуги Администрация Михайловского сельсовета взаимодействует с Управлением Федеральной службы госуда</w:t>
      </w:r>
      <w:r w:rsidRPr="00B67D1E">
        <w:rPr>
          <w:sz w:val="26"/>
          <w:szCs w:val="26"/>
        </w:rPr>
        <w:t>р</w:t>
      </w:r>
      <w:r w:rsidRPr="00B67D1E">
        <w:rPr>
          <w:sz w:val="26"/>
          <w:szCs w:val="26"/>
        </w:rPr>
        <w:t xml:space="preserve">ственной регистрации, кадастра и картографии, органами местного самоуправления, </w:t>
      </w:r>
      <w:r w:rsidRPr="00B67D1E">
        <w:rPr>
          <w:sz w:val="26"/>
          <w:szCs w:val="26"/>
        </w:rPr>
        <w:lastRenderedPageBreak/>
        <w:t>подведомственными государственным органам или органам местного самоуправления организациями, в распоряжении которых находятся документы, указанные в пункте 2.7.2 настоящего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 При обращении заявителя в Администрацию Михайловского сельсовета письменно или через электронную почту за получением информации (пол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чения консультации) по вопросам предоставления муниципальной услуги о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вет направляется в срок, не превышающий 30 дней со дня регистрации обр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щения.</w:t>
      </w:r>
    </w:p>
    <w:p w:rsidR="00842856" w:rsidRPr="00B67D1E" w:rsidRDefault="00842856" w:rsidP="00842856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2.3.4.1. По телефону специалисты Администрации Михайловского сельсовета  дают исчерпывающую информацию по предоставлению муниципальной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 xml:space="preserve">луги. </w:t>
      </w:r>
    </w:p>
    <w:p w:rsidR="00842856" w:rsidRPr="00B67D1E" w:rsidRDefault="00842856" w:rsidP="00842856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2.3.4.2. Консультации по предоставлению муниципальной </w:t>
      </w:r>
      <w:r w:rsidRPr="00B67D1E">
        <w:rPr>
          <w:spacing w:val="2"/>
          <w:sz w:val="26"/>
          <w:szCs w:val="26"/>
        </w:rPr>
        <w:t xml:space="preserve">услуги </w:t>
      </w:r>
      <w:r w:rsidRPr="00B67D1E">
        <w:rPr>
          <w:spacing w:val="-1"/>
          <w:sz w:val="26"/>
          <w:szCs w:val="26"/>
        </w:rPr>
        <w:t>ос</w:t>
      </w:r>
      <w:r w:rsidRPr="00B67D1E">
        <w:rPr>
          <w:spacing w:val="-1"/>
          <w:sz w:val="26"/>
          <w:szCs w:val="26"/>
        </w:rPr>
        <w:t>у</w:t>
      </w:r>
      <w:r w:rsidRPr="00B67D1E">
        <w:rPr>
          <w:spacing w:val="-1"/>
          <w:sz w:val="26"/>
          <w:szCs w:val="26"/>
        </w:rPr>
        <w:t xml:space="preserve">ществляются специалистами </w:t>
      </w:r>
      <w:r w:rsidRPr="00B67D1E">
        <w:rPr>
          <w:sz w:val="26"/>
          <w:szCs w:val="26"/>
        </w:rPr>
        <w:t xml:space="preserve">Администрации Михайловского сельсовета </w:t>
      </w:r>
      <w:r w:rsidRPr="00B67D1E">
        <w:rPr>
          <w:spacing w:val="-1"/>
          <w:sz w:val="26"/>
          <w:szCs w:val="26"/>
        </w:rPr>
        <w:t xml:space="preserve">при личном обращении в </w:t>
      </w:r>
      <w:r w:rsidRPr="00B67D1E">
        <w:rPr>
          <w:spacing w:val="2"/>
          <w:sz w:val="26"/>
          <w:szCs w:val="26"/>
        </w:rPr>
        <w:t>рабочее время (приложение 1)</w:t>
      </w:r>
      <w:r w:rsidRPr="00B67D1E">
        <w:rPr>
          <w:spacing w:val="-1"/>
          <w:sz w:val="26"/>
          <w:szCs w:val="26"/>
        </w:rPr>
        <w:t>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2.3.4.3. Консультации по предоставлению муниципальной услуги ос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ществляются по следующим вопросам: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перечень документов, необходимых для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услуги, комплектность (достаточность) представленных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тов;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источники получения документов, необходимых для предста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времени приема и выдачи документов;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сроки предоставления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порядок обжалования действий (бездействия) и решений, осущест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ляемых и принимаемых в ходе предоставления муниципальной услуги;</w:t>
      </w:r>
    </w:p>
    <w:p w:rsidR="00842856" w:rsidRPr="00B67D1E" w:rsidRDefault="00842856" w:rsidP="0084285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 иные вопросы, касающиеся порядка и условий предоставления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2.3.4.4. При осуществлении консультирования специалисты Администрации Михайловского сельсовета обязаны представиться (указать фамилию, имя, отчество, должность), в вежливой и корректной форме, лаконично, по 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ществу дать ответы на заданные гражданином в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 xml:space="preserve">просы.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2.3.4.5. Если поставленные гражданином вопросы не входят в комп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тенцию Администрации Михайловского сельсовета, специалист информирует посет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теля о невозможности предоставления сведений и разъясняет ему право 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>ратиться в орган, в компетенцию которого входят ответы на поставленные вопросы.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2.3.4.6. Время консультации при личном приеме не должно превышать 15 минут с момента начала консультирования.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2.3.5. При предоставлении муниципальной услуги запрещается треб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вать от заявителя осуществления действий, в том числе согласований, нео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 xml:space="preserve">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8" w:history="1">
        <w:r w:rsidRPr="00B67D1E">
          <w:rPr>
            <w:sz w:val="26"/>
            <w:szCs w:val="26"/>
          </w:rPr>
          <w:t>Перечень</w:t>
        </w:r>
      </w:hyperlink>
      <w:r w:rsidRPr="00B67D1E">
        <w:rPr>
          <w:sz w:val="26"/>
          <w:szCs w:val="26"/>
        </w:rPr>
        <w:t xml:space="preserve"> услуг, которые являются необходимыми и обязательными для предоставления мун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ципальных услуг на территории муниципального образования Михайловский сельсовет Бурлинского района Алтайского края.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2.4. Результат предоставления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Результатом предоставления муниципальной услуги является: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red"/>
        </w:rPr>
      </w:pPr>
      <w:r w:rsidRPr="00B67D1E">
        <w:rPr>
          <w:sz w:val="26"/>
          <w:szCs w:val="26"/>
        </w:rPr>
        <w:t>1) выдача решения о присвоении (аннулировании) адреса объекту адресации;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выдача решения об отказе в присвоении (аннулировании) адреса объекту адресации.</w:t>
      </w:r>
    </w:p>
    <w:p w:rsidR="008456C9" w:rsidRPr="00B67D1E" w:rsidRDefault="008456C9" w:rsidP="008456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6C9">
        <w:rPr>
          <w:sz w:val="26"/>
          <w:szCs w:val="26"/>
          <w:shd w:val="clear" w:color="auto" w:fill="FFFFFF"/>
        </w:rPr>
        <w:t>2.5.</w:t>
      </w:r>
      <w:r w:rsidRPr="00277881">
        <w:rPr>
          <w:sz w:val="26"/>
          <w:szCs w:val="26"/>
          <w:shd w:val="clear" w:color="auto" w:fill="FFFFFF"/>
        </w:rPr>
        <w:t xml:space="preserve"> </w:t>
      </w:r>
      <w:r w:rsidRPr="00B67D1E">
        <w:rPr>
          <w:sz w:val="26"/>
          <w:szCs w:val="26"/>
        </w:rPr>
        <w:t>Срок предоставления муниципальной услуги.</w:t>
      </w:r>
    </w:p>
    <w:p w:rsidR="008456C9" w:rsidRDefault="008456C9" w:rsidP="008456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 xml:space="preserve">Решение о присвоении (аннулировании) объекту адресации его адреса, а также решение об отказе в таком присвоении (аннулировании) принимаются в срок не более чем </w:t>
      </w:r>
      <w:r w:rsidRPr="00491180">
        <w:rPr>
          <w:color w:val="FF0000"/>
          <w:sz w:val="26"/>
          <w:szCs w:val="26"/>
        </w:rPr>
        <w:t xml:space="preserve">12 </w:t>
      </w:r>
      <w:r w:rsidRPr="00B67D1E">
        <w:rPr>
          <w:sz w:val="26"/>
          <w:szCs w:val="26"/>
        </w:rPr>
        <w:t>рабочих дней со дня поступления заявления и документов, указанных в пункте 2.7.1 настоящего Административного регламента, в орган местного самоуправления</w:t>
      </w:r>
      <w:r>
        <w:rPr>
          <w:sz w:val="26"/>
          <w:szCs w:val="26"/>
        </w:rPr>
        <w:t>.</w:t>
      </w:r>
    </w:p>
    <w:p w:rsidR="00842856" w:rsidRPr="00B67D1E" w:rsidRDefault="00842856" w:rsidP="00842856">
      <w:pPr>
        <w:pStyle w:val="a5"/>
        <w:ind w:firstLine="709"/>
        <w:rPr>
          <w:szCs w:val="26"/>
        </w:rPr>
      </w:pPr>
      <w:r w:rsidRPr="00B67D1E">
        <w:rPr>
          <w:szCs w:val="26"/>
        </w:rPr>
        <w:t>2.5.1. Срок принятия решения о приостановлении предоставления муниципальной услуги.</w:t>
      </w:r>
    </w:p>
    <w:p w:rsidR="00842856" w:rsidRPr="00B67D1E" w:rsidRDefault="00842856" w:rsidP="00842856">
      <w:pPr>
        <w:pStyle w:val="a5"/>
        <w:ind w:firstLine="709"/>
        <w:rPr>
          <w:szCs w:val="26"/>
        </w:rPr>
      </w:pPr>
      <w:r w:rsidRPr="00B67D1E">
        <w:rPr>
          <w:szCs w:val="26"/>
        </w:rPr>
        <w:t>Основания для приостановления предоставления муниципальной услуги отсутствуют.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2.6. Перечень нормативных правовых актов, непосредственно регулирующих предоставление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Предоставление муниципальной услуги осуществляется в соответствии </w:t>
      </w:r>
      <w:r w:rsidRPr="00B67D1E">
        <w:rPr>
          <w:sz w:val="26"/>
          <w:szCs w:val="26"/>
        </w:rPr>
        <w:br/>
        <w:t xml:space="preserve">со следующими нормативными правовыми актами: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 Конституцией Российской Федерации («Российская газета», 25.12.1993, № 237);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Федеральным законом от 06.10.2003 № 131-ФЗ «Об общих принципах организации местного самоуправления в Российской Федерации» («Российская газета», 08.10.2003, №202);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Федеральным законом от 27.07.2006 № 152-ФЗ «О персональных данных»; («Российская газета», 29.07.2006 №165);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 Федеральным законом от 24.07.2007 № 221-ФЗ «О государственном кадастре недвижимости» («Российская газете» от 01.08.2007 № 165);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 Федеральным законом от 27.07.2010 №210-ФЗ «Об организации предоставления государственных и муниципальных услуг» («Российская газета», 30.07.2010, №168);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6) Федеральным законом от 28.12.2013 № 443-ФЗ «О федеральной информационной адресной системе и о внесении изменений в Федеральный закон </w:t>
      </w:r>
      <w:r w:rsidRPr="00B67D1E">
        <w:rPr>
          <w:sz w:val="26"/>
          <w:szCs w:val="26"/>
        </w:rPr>
        <w:br/>
        <w:t>«Об общих принципах организации местного самоуправления в Российской Федерации» («Российская газета от 30.12.2013 № 295,)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 Постановлением Правительства Российской Федерации от 19.11.2014 № 1221 «Об утверждении Правил присвоения, изменения и аннулирования адресов» (Собрание законодательства Российской Федерации от 01.12.2014 № 48);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 Уставом муниципального образования Михайловский сельсовет Бурлинского района Алтайского края.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2.7.1.</w:t>
      </w:r>
      <w:r w:rsidRPr="00B67D1E">
        <w:rPr>
          <w:sz w:val="26"/>
          <w:szCs w:val="26"/>
        </w:rPr>
        <w:tab/>
        <w:t>Основанием для предоставления муниципальной услуги является направленное в Администрацию Михайловского сельсовета заявление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пальных услуг (функций), портал федеральной информационной адресной системы в информационно-телекоммуникационной сети «Интернет» (далее – портал адресной системы). Форма заявления устанавливается Министерством финансов Российской Федерации.</w:t>
      </w:r>
    </w:p>
    <w:p w:rsidR="00842856" w:rsidRPr="00B67D1E" w:rsidRDefault="00842856" w:rsidP="00842856">
      <w:pPr>
        <w:pStyle w:val="afa"/>
        <w:spacing w:before="0" w:after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К указанному заявлению прилагаются следующие документы: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23025"/>
      <w:r w:rsidRPr="00B67D1E">
        <w:rPr>
          <w:sz w:val="26"/>
          <w:szCs w:val="26"/>
        </w:rPr>
        <w:t>1) документ, удостоверяющий личность заявителя (представителя);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документ, подтверждающий полномочия лица на осуществление действий от имени заявителя, оформленный в установленном законодательством порядке (при обращении представителя);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3)  правоустанавливающие и (или) правоудостоверяющие документы на земельный участок, в случае отсутствия указанных документов (их копий или сведений, содержащихся в них) в Едином государственном реестре прав на недвижимое имущество и сделок с ним.</w:t>
      </w:r>
    </w:p>
    <w:bookmarkEnd w:id="0"/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2.7.2. Администрация Михайловского сельсовета получает путем межведомс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венного информационного взаимодействия следующие документы: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 правоустанавливающие и (или) правоудостоверяющие документы на объект (объекты) адресации;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 кадастровый паспорт объекта адресации (в случае присвоения адреса объекту адресации, поставленному на кадастровый учет);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9)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на основании отказа в осуществлении кадастрового учета объекта адресации в соответствии с пунктами 1 и 3 части 2 статьи 27 Федерального закона «О государственном кадастре недвижимости»).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2.7.3. Лицо, представляющее интересы юридического лица и имеющее право действовать от его имени без доверенности, помимо представления документов, указанных в подпунктах 1, 3 пункта 2.7.1 настоящего Административного регламента, сообщает в орган местного самоуправления реквизиты свидетельства о государственной регистрации юридического лица.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2.7.4. Заявитель (представитель) вправе представлять документы, указанные в пункте 2.7.2 настоящего Административного регламента, самостоятельно.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2.7.5. Заявление и документы, указанные в подпунктах 1, 3 пункта 2.7.1, а также в пункте 2.7.2 настоящего Административного регламента, представляемые в орган местного самоуправления в форме электронных документов, удостоверяются заявителем (представителем) с использованием усиленной квалифицированной электронной подписи.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Представляемый в электронной форме документ, подтверждающий полномочия представителя заявителя, должен быть подписан лицом, выдавшим (подписавшим) данный документ с использованием усиленной квалифицированной электронной подписи.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2.7.6. 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2.7.7. Администрация Михайловского сельсовета не вправе требовать от заявителя представления других документов, кроме документов, истребование которых у заявителя допускается в соответствии с пунктом 2.7.1 Административного регламента (с учетом положений, предусмотренных пунктом 2.7.2 Административного регламента).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2.7.8. Представленные заявителем либо его представителем документы, указанные в пункте 2.7.1 Административного регламента, должны соответствовать следующим требованиям: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тексты документов должны быть написаны разборчиво;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фамилии, имена и отчества (последние – при наличии) должны быть написаны полностью; </w:t>
      </w:r>
    </w:p>
    <w:p w:rsidR="00842856" w:rsidRPr="00B67D1E" w:rsidRDefault="00842856" w:rsidP="00842856">
      <w:pPr>
        <w:pStyle w:val="Default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в документах не должно быть подчисток, приписок, зачеркнутых слов и иных неоговоренных исправлений;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документы не должны иметь повреждений, наличие которых не позволит однозначно истолковать их содержание.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2.8. При подаче заявления через Единый портал государственных и м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Электронная копия документа должна иметь разрешение, обеспечивающее корректное прочтение всех элементов подлинного документа, в том числе буквы, цифры, знаки, изображения, элементы печати, подписи и т.д.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2.9. Запрет требовать от заявителя представления иных документов и информации или осуществления действий для получения муниципальной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луги.</w:t>
      </w:r>
    </w:p>
    <w:p w:rsidR="00842856" w:rsidRPr="00B67D1E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Запрещается требовать от заявителя:</w:t>
      </w:r>
    </w:p>
    <w:p w:rsidR="00842856" w:rsidRPr="00B67D1E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представление документов и информации или осуществление дейс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вий, предоставление или осуществление которых не предусмотрено норм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842856" w:rsidRPr="00B67D1E" w:rsidRDefault="00842856" w:rsidP="00842856">
      <w:pPr>
        <w:autoSpaceDE w:val="0"/>
        <w:ind w:firstLine="851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представление документов и информации, которые находятся в распоряжении Администрации Михайловского сельсовета, иных органов местного сам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управления, государственных органов, организаций в соответствии с норм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тивными правовыми актами Российской Федерации, нормативными прав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выми актами Алтайского края и муниципальными правовыми актами, за исключением д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кументов, указанных в части 6 статьи 7 Федерального закона от 27.07.2010 №210-ФЗ «Об организации предоставления государственных и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ных услуг».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right="57"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2.10. Перечень необходимых и обязательных услуг, необходимых для предоставления муниципальной услуги.</w:t>
      </w:r>
    </w:p>
    <w:p w:rsidR="00842856" w:rsidRPr="00B67D1E" w:rsidRDefault="00842856" w:rsidP="00842856">
      <w:pPr>
        <w:autoSpaceDE w:val="0"/>
        <w:ind w:right="57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Необходимые и обязательные услуги для предоставления муниципальной услуги отсутствуют.</w:t>
      </w:r>
    </w:p>
    <w:p w:rsidR="00842856" w:rsidRPr="00B67D1E" w:rsidRDefault="00842856" w:rsidP="0084285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2.11.</w:t>
      </w:r>
      <w:r w:rsidRPr="00B67D1E">
        <w:rPr>
          <w:sz w:val="26"/>
          <w:szCs w:val="26"/>
        </w:rPr>
        <w:tab/>
        <w:t>Исчерпывающий перечень оснований для отказа в приеме док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ментов, необходимых для предоставления муниципальной услуги.</w:t>
      </w:r>
    </w:p>
    <w:p w:rsidR="00842856" w:rsidRPr="00B67D1E" w:rsidRDefault="00842856" w:rsidP="00842856">
      <w:pPr>
        <w:pStyle w:val="2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Основанием для отказа в приеме документов, необходимых для </w:t>
      </w:r>
      <w:r w:rsidRPr="00B67D1E">
        <w:rPr>
          <w:sz w:val="26"/>
          <w:szCs w:val="26"/>
          <w:lang w:val="ru-RU"/>
        </w:rPr>
        <w:t>предоставления</w:t>
      </w:r>
      <w:r w:rsidRPr="00B67D1E">
        <w:rPr>
          <w:sz w:val="26"/>
          <w:szCs w:val="26"/>
        </w:rPr>
        <w:t xml:space="preserve"> </w:t>
      </w:r>
      <w:r w:rsidRPr="00B67D1E">
        <w:rPr>
          <w:sz w:val="26"/>
          <w:szCs w:val="26"/>
          <w:lang w:val="ru-RU"/>
        </w:rPr>
        <w:t>муниципальной</w:t>
      </w:r>
      <w:r w:rsidRPr="00B67D1E">
        <w:rPr>
          <w:sz w:val="26"/>
          <w:szCs w:val="26"/>
        </w:rPr>
        <w:t xml:space="preserve"> услуги, является несоответствие представленных </w:t>
      </w:r>
      <w:r w:rsidRPr="00B67D1E">
        <w:rPr>
          <w:sz w:val="26"/>
          <w:szCs w:val="26"/>
          <w:lang w:val="ru-RU"/>
        </w:rPr>
        <w:t xml:space="preserve">заявителем или его </w:t>
      </w:r>
      <w:r w:rsidRPr="00B67D1E">
        <w:rPr>
          <w:sz w:val="26"/>
          <w:szCs w:val="26"/>
          <w:lang w:val="ru-RU"/>
        </w:rPr>
        <w:lastRenderedPageBreak/>
        <w:t xml:space="preserve">представителем </w:t>
      </w:r>
      <w:r w:rsidRPr="00B67D1E">
        <w:rPr>
          <w:sz w:val="26"/>
          <w:szCs w:val="26"/>
        </w:rPr>
        <w:t>документов требованиям, указанным в пункте 2.</w:t>
      </w:r>
      <w:r w:rsidRPr="00B67D1E">
        <w:rPr>
          <w:sz w:val="26"/>
          <w:szCs w:val="26"/>
          <w:lang w:val="ru-RU"/>
        </w:rPr>
        <w:t>7.8</w:t>
      </w:r>
      <w:r w:rsidRPr="00B67D1E">
        <w:rPr>
          <w:sz w:val="26"/>
          <w:szCs w:val="26"/>
        </w:rPr>
        <w:t xml:space="preserve"> настоящего Административного регламента.</w:t>
      </w:r>
    </w:p>
    <w:p w:rsidR="00842856" w:rsidRPr="00B67D1E" w:rsidRDefault="00842856" w:rsidP="008428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2.12. Исчерпывающий перечень оснований для отказа в предоставл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нии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sub_2702"/>
      <w:r w:rsidRPr="00B67D1E">
        <w:rPr>
          <w:sz w:val="26"/>
          <w:szCs w:val="26"/>
        </w:rPr>
        <w:t xml:space="preserve">В присвоении объекту адресации, изменении или аннулировании его адреса может быть отказано в случаях, если: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1. с заявлением о присвоении объекту адресации адреса обратилось лицо, не указанное в пункте 1.2 настоящего Административного регламента;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 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 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4. отсутствуют случаи и условия для присвоения объекту адресации адреса или аннулирования его адреса, указанные в пунктах 5,8-11 и 14-18 постановления Правительства Российской Федерации от 18.11.2014 № 1221 «Об утверждении Правил присвоения, изменения, аннулирования адресов».</w:t>
      </w:r>
    </w:p>
    <w:bookmarkEnd w:id="1"/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3</w:t>
      </w:r>
      <w:r w:rsidRPr="00B67D1E">
        <w:rPr>
          <w:sz w:val="26"/>
          <w:szCs w:val="26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Предоставление муниципальной услуги осуществляется бесплатно.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4</w:t>
      </w:r>
      <w:r w:rsidRPr="00B67D1E">
        <w:rPr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Срок ожидания в очереди при подаче заявления о предоставлении муниципальной услуги и при получении результата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 не должен превышать 15 минут.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5</w:t>
      </w:r>
      <w:r w:rsidRPr="00B67D1E">
        <w:rPr>
          <w:sz w:val="26"/>
          <w:szCs w:val="26"/>
        </w:rPr>
        <w:t>. Срок регистрации заявления о предоставлении муниципальной услуги.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B67D1E">
        <w:rPr>
          <w:sz w:val="26"/>
          <w:szCs w:val="26"/>
          <w:lang w:val="ru-RU"/>
        </w:rPr>
        <w:t>При обращении заявителя (представителя) за предоставлением муниципальной услуги непосредственно в орган местного самоуправления, срок регистрации заявления не должен превышать 15 минут.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  <w:lang w:val="ru-RU"/>
        </w:rPr>
      </w:pPr>
      <w:r w:rsidRPr="00B67D1E">
        <w:rPr>
          <w:sz w:val="26"/>
          <w:szCs w:val="26"/>
          <w:lang w:val="ru-RU"/>
        </w:rPr>
        <w:t>При обращении заявителя (представителя) за предоставлением муниципальной услуги через Единый портал государственных и муниципальных услуг (функций), портал федеральной информационной адресной системы указанное заявление регистрируется в течение одного рабочего дня с момента его поступления в орган местного самоуправления.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6</w:t>
      </w:r>
      <w:r w:rsidRPr="00B67D1E">
        <w:rPr>
          <w:sz w:val="26"/>
          <w:szCs w:val="26"/>
        </w:rPr>
        <w:t>. Требования к помещениям, в которых предоставляется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пальная услуга, к местам ожидания, местам для заполнения заявлений о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2.16.1. Помещение, в котором осуществляется прием заявителей, должно обеспечивать: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1) комфортное расположение заявителя и должностного лица Администрации Михайловского сельсовета;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2) возможность и удобство оформления заявителем письменного зая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3) доступ к нормативным правовым актам, регулирующим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ление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4) наличие информационных стендов с образцами заполнения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ний и перечнем документов, необходимых для предоставления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ной услуги.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8456C9">
        <w:rPr>
          <w:sz w:val="26"/>
          <w:szCs w:val="26"/>
        </w:rPr>
        <w:t>2.16.2.</w:t>
      </w:r>
      <w:r w:rsidRPr="00D1078E">
        <w:rPr>
          <w:sz w:val="26"/>
          <w:szCs w:val="26"/>
        </w:rPr>
        <w:t xml:space="preserve"> Администрацией сельсовета обеспечивается создание инвалидам следующих условий доступности муниципальной услуги и объекта, в котором она предоставляется (далее – объект):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ж) обеспечение допуска на объект сурдопереводчика, тифлосурдопереводчика;</w:t>
      </w:r>
    </w:p>
    <w:p w:rsidR="008456C9" w:rsidRPr="00D1078E" w:rsidRDefault="008456C9" w:rsidP="008456C9">
      <w:pPr>
        <w:ind w:firstLine="720"/>
        <w:jc w:val="both"/>
        <w:rPr>
          <w:sz w:val="26"/>
          <w:szCs w:val="26"/>
        </w:rPr>
      </w:pPr>
      <w:r w:rsidRPr="00D1078E">
        <w:rPr>
          <w:sz w:val="26"/>
          <w:szCs w:val="26"/>
        </w:rPr>
        <w:t>з)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2.16.3. Специалистом органа местного самоуправления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органа местного самоуправления, ответственного за его исполнение, и т.п.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2.16.4. На информационных стендах Администрации Михайловского сельсовета размещается следующая информация: 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извлечения из законодательных и иных нормативных правовых а</w:t>
      </w:r>
      <w:r w:rsidRPr="00B67D1E">
        <w:rPr>
          <w:sz w:val="26"/>
          <w:szCs w:val="26"/>
        </w:rPr>
        <w:t>к</w:t>
      </w:r>
      <w:r w:rsidRPr="00B67D1E">
        <w:rPr>
          <w:sz w:val="26"/>
          <w:szCs w:val="26"/>
        </w:rPr>
        <w:t>тов, содержащих нормы, регулирующие деятельность по предоставлению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график (режим) работы Администрации Михайловского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Административный регламент предоставления муниципальной усл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место нахождения Администрации Михайловского сельсовета, предоставля</w:t>
      </w:r>
      <w:r w:rsidRPr="00B67D1E">
        <w:rPr>
          <w:sz w:val="26"/>
          <w:szCs w:val="26"/>
        </w:rPr>
        <w:t>ю</w:t>
      </w:r>
      <w:r w:rsidRPr="00B67D1E">
        <w:rPr>
          <w:sz w:val="26"/>
          <w:szCs w:val="26"/>
        </w:rPr>
        <w:t>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телефон для справок;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6) адрес электронной почты Администрации Михайловского сельсовета,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тавляющей муниципальную услугу, органов государственной власти, иных органов местного самоуправления и организаций, участвующих в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7) адрес официального интернет-сайта Администрации Михайловского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8) порядок получения консультаций;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9) порядок обжалования решений, действий (бездействия) должнос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ных лиц Администрации Михайловского сельсовета, предоставляющей муниципал</w:t>
      </w:r>
      <w:r w:rsidRPr="00B67D1E">
        <w:rPr>
          <w:sz w:val="26"/>
          <w:szCs w:val="26"/>
        </w:rPr>
        <w:t>ь</w:t>
      </w:r>
      <w:r w:rsidRPr="00B67D1E">
        <w:rPr>
          <w:sz w:val="26"/>
          <w:szCs w:val="26"/>
        </w:rPr>
        <w:t>ную услугу.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2.16.5. Помещение для оказания муниципальной услуги должно быть оснащено стульями, столами. Количество мест ожидания определяется исх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дя из фактической нагрузки и возможности для размещения в здании.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2.16.6. Кабинет приема заявителей должен быть оборудован информ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ционной табличкой (вывеской) с указанием номера кабинета, фамилии, им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ни, отчества и должности специалиста, ведущего прием, а также графика 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боты.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2.17. Показатели доступности и качества муниципальной услуги.</w:t>
      </w:r>
    </w:p>
    <w:p w:rsidR="00842856" w:rsidRDefault="00842856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  <w:lang w:val="en-US"/>
        </w:rPr>
      </w:pPr>
      <w:r w:rsidRPr="00B67D1E">
        <w:rPr>
          <w:sz w:val="26"/>
          <w:szCs w:val="26"/>
        </w:rPr>
        <w:t>2.17.1. Целевые значения показателя доступности и качества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B67D1E" w:rsidRPr="00B67D1E" w:rsidRDefault="00B67D1E" w:rsidP="008428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  <w:lang w:val="en-US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842856" w:rsidRPr="00B67D1E" w:rsidTr="006C0561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Показатели качества и доступности</w:t>
            </w:r>
            <w:r w:rsidRPr="00B67D1E">
              <w:rPr>
                <w:sz w:val="26"/>
                <w:szCs w:val="26"/>
              </w:rPr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Целевое значение пок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 xml:space="preserve">зателя </w:t>
            </w:r>
          </w:p>
        </w:tc>
      </w:tr>
      <w:tr w:rsidR="00842856" w:rsidRPr="00B67D1E" w:rsidTr="006C0561">
        <w:trPr>
          <w:cantSplit/>
          <w:trHeight w:val="299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1. Своевременность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1.1. % (доля) случаев предоставления услуги в у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тановленный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 Качество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2.1. % (доля) заявителей, удовлетворенных качес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вом процесса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2.2. % (доля) случаев правильно оформленных д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кументов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 Доступность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3.1. % (доля) заявителей, удовлетворенных качес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вом и информацией о порядке предоставления у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3.2. % (доля) случаев правильно заполненных за</w:t>
            </w:r>
            <w:r w:rsidRPr="00B67D1E">
              <w:rPr>
                <w:sz w:val="26"/>
                <w:szCs w:val="26"/>
              </w:rPr>
              <w:t>я</w:t>
            </w:r>
            <w:r w:rsidRPr="00B67D1E">
              <w:rPr>
                <w:sz w:val="26"/>
                <w:szCs w:val="26"/>
              </w:rPr>
              <w:t xml:space="preserve">вителем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70-80 %</w:t>
            </w:r>
          </w:p>
        </w:tc>
      </w:tr>
      <w:tr w:rsidR="00842856" w:rsidRPr="00B67D1E" w:rsidTr="006C0561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3.3. % (доля) заявителей, считающих, что пре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ставленная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75-80%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4. Процесс обжалования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4.1. % (доля) обоснованных жалоб к общему кол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честву обслуженных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0,2 % - 0,1 %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95-97%</w:t>
            </w:r>
          </w:p>
        </w:tc>
      </w:tr>
      <w:tr w:rsidR="00842856" w:rsidRPr="00B67D1E" w:rsidTr="006C0561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5. Вежливость</w:t>
            </w:r>
          </w:p>
        </w:tc>
      </w:tr>
      <w:tr w:rsidR="00842856" w:rsidRPr="00B67D1E" w:rsidTr="006C0561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5.1. % (доля) заявителей, удовлетворенных            вежливостью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856" w:rsidRPr="00B67D1E" w:rsidRDefault="00842856" w:rsidP="006C0561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1E">
              <w:rPr>
                <w:rFonts w:ascii="Times New Roman" w:hAnsi="Times New Roman" w:cs="Times New Roman"/>
                <w:sz w:val="26"/>
                <w:szCs w:val="26"/>
              </w:rPr>
              <w:t>90-95%</w:t>
            </w:r>
          </w:p>
        </w:tc>
      </w:tr>
    </w:tbl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67D1E">
        <w:rPr>
          <w:sz w:val="26"/>
          <w:szCs w:val="26"/>
        </w:rPr>
        <w:t>2.18. Иные требования, в том числе учитывающие особенности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тавления муниципальной услуги в электронной форме.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67D1E">
        <w:rPr>
          <w:sz w:val="26"/>
          <w:szCs w:val="26"/>
        </w:rPr>
        <w:t>2.18.1. Орган местного самоуправления обеспечивает возможность п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лучения заявителем информации о предоставляемой муниципальной услуге на официальном интернет-сайте Администрации Бурлинского района, на Едином портале гос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дарственных и муниципальных услуг (функций).</w:t>
      </w:r>
    </w:p>
    <w:p w:rsidR="00842856" w:rsidRPr="00B67D1E" w:rsidRDefault="00842856" w:rsidP="00842856">
      <w:pPr>
        <w:pStyle w:val="20"/>
        <w:ind w:firstLine="709"/>
        <w:jc w:val="both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2.1</w:t>
      </w:r>
      <w:r w:rsidRPr="00B67D1E">
        <w:rPr>
          <w:sz w:val="26"/>
          <w:szCs w:val="26"/>
          <w:lang w:val="ru-RU"/>
        </w:rPr>
        <w:t>8</w:t>
      </w:r>
      <w:r w:rsidRPr="00B67D1E">
        <w:rPr>
          <w:sz w:val="26"/>
          <w:szCs w:val="26"/>
        </w:rPr>
        <w:t xml:space="preserve">.2. </w:t>
      </w:r>
      <w:r w:rsidRPr="00B67D1E">
        <w:rPr>
          <w:sz w:val="26"/>
          <w:szCs w:val="26"/>
          <w:lang w:val="ru-RU"/>
        </w:rPr>
        <w:t>Администрация Михайловского сельсовета</w:t>
      </w:r>
      <w:r w:rsidRPr="00B67D1E">
        <w:rPr>
          <w:sz w:val="26"/>
          <w:szCs w:val="26"/>
        </w:rPr>
        <w:t xml:space="preserve"> обеспечивает возможность получения и копирования заявителями на официальном интернет-сайте </w:t>
      </w:r>
      <w:r w:rsidRPr="00B67D1E">
        <w:rPr>
          <w:sz w:val="26"/>
          <w:szCs w:val="26"/>
          <w:lang w:val="ru-RU"/>
        </w:rPr>
        <w:t>Администрации Бурлинского района</w:t>
      </w:r>
      <w:r w:rsidRPr="00B67D1E">
        <w:rPr>
          <w:sz w:val="26"/>
          <w:szCs w:val="26"/>
        </w:rPr>
        <w:t>, на Едином портале государственных и муниципальных услуг (функций) форм заявлений и иных документов, нео</w:t>
      </w:r>
      <w:r w:rsidRPr="00B67D1E">
        <w:rPr>
          <w:sz w:val="26"/>
          <w:szCs w:val="26"/>
        </w:rPr>
        <w:t>б</w:t>
      </w:r>
      <w:r w:rsidRPr="00B67D1E">
        <w:rPr>
          <w:sz w:val="26"/>
          <w:szCs w:val="26"/>
        </w:rPr>
        <w:t>ходимых для получения муниципальной услуги в электронном виде.</w:t>
      </w:r>
    </w:p>
    <w:p w:rsidR="00842856" w:rsidRPr="00B67D1E" w:rsidRDefault="00842856" w:rsidP="00842856">
      <w:pPr>
        <w:keepNext/>
        <w:widowControl w:val="0"/>
        <w:autoSpaceDE w:val="0"/>
        <w:autoSpaceDN w:val="0"/>
        <w:adjustRightInd w:val="0"/>
        <w:spacing w:before="360" w:after="60"/>
        <w:ind w:firstLine="720"/>
        <w:jc w:val="center"/>
        <w:outlineLvl w:val="1"/>
        <w:rPr>
          <w:b/>
          <w:bCs/>
          <w:iCs/>
          <w:sz w:val="26"/>
          <w:szCs w:val="26"/>
        </w:rPr>
      </w:pPr>
      <w:r w:rsidRPr="00B67D1E">
        <w:rPr>
          <w:b/>
          <w:bCs/>
          <w:iCs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42856" w:rsidRPr="00B67D1E" w:rsidRDefault="00842856" w:rsidP="00842856">
      <w:pPr>
        <w:autoSpaceDE w:val="0"/>
        <w:autoSpaceDN w:val="0"/>
        <w:adjustRightInd w:val="0"/>
        <w:ind w:right="-63" w:firstLine="540"/>
        <w:jc w:val="center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Блок-схема предоставления муниципальной услуги приведена в пр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ложении 2 к настоящему Административному регламенту.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>3.1. Описание последовательности действий при предоставлении м</w:t>
      </w:r>
      <w:r w:rsidRPr="00B67D1E">
        <w:rPr>
          <w:rFonts w:eastAsia="Calibri"/>
          <w:sz w:val="26"/>
          <w:szCs w:val="26"/>
        </w:rPr>
        <w:t>у</w:t>
      </w:r>
      <w:r w:rsidRPr="00B67D1E">
        <w:rPr>
          <w:rFonts w:eastAsia="Calibri"/>
          <w:sz w:val="26"/>
          <w:szCs w:val="26"/>
        </w:rPr>
        <w:t>ниципальной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прием заявления и документов, их регистрация;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рассмотрение и проверка заявления и документов, определение возможности присвоения объекту адресации адреса, изменения или аннулирования его адреса, осмотр местонахождения объекта адресации, подготовка проекта решения о предоставлении (отказе в предоставлении) муниципальной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принятие решения о предоставлении или об отказе в предоставлении муниципальной услуги, информирование о принятом решении;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направление органом местного самоуправления заявителю сведений о ходе выполнения запроса о предоставлении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 обеспечение органом местного самоуправления возможности для заявителя оценить качество предоставления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6)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 xml:space="preserve">3.2. </w:t>
      </w:r>
      <w:r w:rsidRPr="00B67D1E">
        <w:rPr>
          <w:sz w:val="26"/>
          <w:szCs w:val="26"/>
        </w:rPr>
        <w:t>Прием заявления и документов, их регистрация</w:t>
      </w:r>
      <w:r w:rsidRPr="00B67D1E">
        <w:rPr>
          <w:rFonts w:eastAsia="Calibri"/>
          <w:sz w:val="26"/>
          <w:szCs w:val="26"/>
        </w:rPr>
        <w:t>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3.2.1. Юридические факты, являющиеся основанием для начала адм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нистративной процедуры.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Основанием для начала предоставления муниципальной услуги являе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ся личное обращение заявителя или его представителя в Администрацию Михайловского сельсовета с заявлен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 xml:space="preserve">ем и документами, необходимыми для получения </w:t>
      </w:r>
      <w:r w:rsidRPr="00B67D1E">
        <w:rPr>
          <w:rFonts w:eastAsia="Calibri"/>
          <w:sz w:val="26"/>
          <w:szCs w:val="26"/>
        </w:rPr>
        <w:t>муниципальной услуги</w:t>
      </w:r>
      <w:r w:rsidRPr="00B67D1E">
        <w:rPr>
          <w:sz w:val="26"/>
          <w:szCs w:val="26"/>
        </w:rPr>
        <w:t>, либо направление заявления и необходимых документов в Администрацию Михайловского сельсовета с использованием почтовой связи или в электронной форме с использованием Единого портала государственных и муниципальных услуг (функций), портала федеральной информационной адресной системы в информационно-телекоммуникационной сети «И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тернет».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lastRenderedPageBreak/>
        <w:t>При наличии интерактивного сервиса Единого портала государственных и муниципальных услуг (функций)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ры.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Прием заявления и документов, их регистрация осуществляется специалистом Администрации Михайловского сельсовета, ответственным за прием и регистрацию заявления (далее – специалист). 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3.2.3.1. При личном обращении заявителя (представителя) либо при направлении заявления почтой специалист, ответственный за прием и регистрацию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ния о предоставлении муниципальной услуги и документов, при приеме заявл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 xml:space="preserve">ния: 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устанавливает предмет обращения, личность заявителя (по</w:t>
      </w:r>
      <w:r w:rsidRPr="00B67D1E">
        <w:rPr>
          <w:sz w:val="26"/>
          <w:szCs w:val="26"/>
        </w:rPr>
        <w:t>л</w:t>
      </w:r>
      <w:r w:rsidRPr="00B67D1E">
        <w:rPr>
          <w:sz w:val="26"/>
          <w:szCs w:val="26"/>
        </w:rPr>
        <w:t>номочия представителя заявителя);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 обеспечивает внесение соответствующей записи в журнал регистр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ции с указанием даты приема, номера уведомления, сведений о заявителе, иных необходимых сведений в соответствии с порядком дел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производства не позднее дня поступления заявления в орган местного самоуправления;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 получает письменное согласие заявителя на обработку его перс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нальных данных в соответствии с требованиями Федерального закона от 27.07.2006 № 152-ФЗ «О персональных данных». В случае обнаружения ошибок в представленных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тах при личном обращении или иного несоответствия требованиям законод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тельства, специалист объясняет заявителю (представителю) содержание ошибок и просит устранить ошибки или привести документы в соответствие с требованиями законод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тельства;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trike/>
          <w:sz w:val="26"/>
          <w:szCs w:val="26"/>
        </w:rPr>
      </w:pPr>
      <w:r w:rsidRPr="00B67D1E">
        <w:rPr>
          <w:sz w:val="26"/>
          <w:szCs w:val="26"/>
        </w:rPr>
        <w:t>По завершению приема документов при личном обращении сп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циалист формирует расписку в получении документов. В расписке указывается номер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явления, дата регистрации заявления, наименование муниципальной услуги, перечень документов, представленных заявителем, сроки предоставления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 xml:space="preserve">вителем, один экземпляр передается заявителю (в день получения органом местного самоуправления таких документов), второй остается в Администрации Михайловского сельсовета.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случае, если заявление и документы представлены в орган местного самоуправления посредством почтового отправления расписка в получении таких заявления и документов направляется органом местного самоуправлению по указанному в заявлении почтовому адресу в течении рабочего дня, следующего за днем получения органом местного самоуправления документов.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Порядок рассмотрения документов, полученных в электронном виде, установлен в пункте 3.2.3.2 настоящего Административного регламента.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Документы могут быть представлены заявителем (представителем) как в подлинниках, так и в копиях, заверенных в установленном законодательством </w:t>
      </w:r>
      <w:r w:rsidRPr="00B67D1E">
        <w:rPr>
          <w:sz w:val="26"/>
          <w:szCs w:val="26"/>
        </w:rPr>
        <w:lastRenderedPageBreak/>
        <w:t>Российской Федерации порядке. В случае предъявления заявителем (представителем) подлинников документов копии документов изготавливаются и заверяются специалистом Администрации Михайловского сельсовета, в функции которого входит прием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случае если заявителем (представителем) представлены копии документов, не заверенные в установленном порядке, одновременно с копиями документов предъявляются их оригиналы.</w:t>
      </w:r>
      <w:r w:rsidRPr="00B67D1E">
        <w:rPr>
          <w:i/>
          <w:sz w:val="26"/>
          <w:szCs w:val="26"/>
        </w:rPr>
        <w:t xml:space="preserve"> </w:t>
      </w:r>
      <w:r w:rsidRPr="00B67D1E">
        <w:rPr>
          <w:sz w:val="26"/>
          <w:szCs w:val="26"/>
        </w:rPr>
        <w:t>Копия документа после проверки ее соответствия оригиналу заверяется л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цом, принимающим документы. При личном представлении документа сверка производится немедленно, после чего подлинники возвращаются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вителю лицом, принимающим документы. При направлении подлинников документов почтой сверка документов производится в соответствии со ср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доставления муниципальной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3.2.3.2. </w:t>
      </w:r>
      <w:r w:rsidRPr="00B67D1E">
        <w:rPr>
          <w:rFonts w:eastAsia="Calibri"/>
          <w:sz w:val="26"/>
          <w:szCs w:val="26"/>
          <w:lang w:eastAsia="en-US"/>
        </w:rPr>
        <w:t xml:space="preserve">При обращении заявителя через </w:t>
      </w:r>
      <w:r w:rsidRPr="00B67D1E">
        <w:rPr>
          <w:sz w:val="26"/>
          <w:szCs w:val="26"/>
        </w:rPr>
        <w:t>Единый портал государстве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ных и муниципальных услуг (функций) или портал федеральной информационной адресной системы. 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Специалист, ответственный за рассмотрение заявления и документов, поступивших в электронной форме: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устанавливает предмет обращения, личность заявителя (по</w:t>
      </w:r>
      <w:r w:rsidRPr="00B67D1E">
        <w:rPr>
          <w:sz w:val="26"/>
          <w:szCs w:val="26"/>
        </w:rPr>
        <w:t>л</w:t>
      </w:r>
      <w:r w:rsidRPr="00B67D1E">
        <w:rPr>
          <w:sz w:val="26"/>
          <w:szCs w:val="26"/>
        </w:rPr>
        <w:t>номочия представителя заявителя);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 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3) в случае если документы, указанные в пункте 2.7.1 Административного регламента, поступившие в электронном виде, не подписаны усиленной квалифицированной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При отказе заявителя или его уполномоченного представителя представить подлинники указанных документов (копий документов, заверенных в установленном порядке) специалист принимает решение об отказе в предоставлении муниципальной услуги;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4) обеспечивает внесение соответствующей записи в журнал регистр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ции с указанием даты приема, номера заявления, сведений о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явителе, иных необходимых сведений в соответствии порядком делопроизводства не поз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нее дня поступления заявления в орган местного самоуправления;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5) проверяет наличие в электронной форме заявления с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ответствующей отметки заявителя о согласии на обработку его персональных данных.</w:t>
      </w:r>
    </w:p>
    <w:p w:rsidR="00842856" w:rsidRPr="00B67D1E" w:rsidRDefault="00842856" w:rsidP="00842856">
      <w:pPr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Подтверждение получения заявления и документов осуществляется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Данное сообщение направляется в течение рабочего дня, следующего за днем получения органом местного самоуправления документов, по указанному в заявлении адресу электронной почты или в личный кабинет заявителя (представителя </w:t>
      </w:r>
      <w:r w:rsidRPr="00B67D1E">
        <w:rPr>
          <w:sz w:val="26"/>
          <w:szCs w:val="26"/>
        </w:rPr>
        <w:lastRenderedPageBreak/>
        <w:t>заявителя) на Едином портале государственных и муниципальных услуг (функций) или в федеральной информационной адресной системе.</w:t>
      </w:r>
    </w:p>
    <w:p w:rsidR="00842856" w:rsidRPr="00B67D1E" w:rsidRDefault="00842856" w:rsidP="0084285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B67D1E">
        <w:rPr>
          <w:sz w:val="26"/>
          <w:szCs w:val="26"/>
        </w:rPr>
        <w:t>3.2.3.3.</w:t>
      </w:r>
      <w:r w:rsidRPr="00B67D1E">
        <w:rPr>
          <w:rFonts w:eastAsia="Calibri"/>
          <w:bCs/>
          <w:color w:val="FF0000"/>
          <w:sz w:val="26"/>
          <w:szCs w:val="26"/>
        </w:rPr>
        <w:t xml:space="preserve"> </w:t>
      </w:r>
      <w:r w:rsidRPr="00B67D1E">
        <w:rPr>
          <w:sz w:val="26"/>
          <w:szCs w:val="26"/>
        </w:rPr>
        <w:t>После регистрации заявления специалист, ответственный за прием и регистрацию заявления, передает заявление с документами руководит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лю органа местного самоуправления, который назначает специалиста, отве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ственного за рассмотрение заявления и приложенных к нему документов (далее – уполн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моченный специалист), в соответствии с его должностной инструкцией.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3.2.4.</w:t>
      </w:r>
      <w:r w:rsidRPr="00B67D1E">
        <w:rPr>
          <w:b/>
          <w:sz w:val="26"/>
          <w:szCs w:val="26"/>
        </w:rPr>
        <w:t xml:space="preserve"> </w:t>
      </w:r>
      <w:r w:rsidRPr="00B67D1E">
        <w:rPr>
          <w:sz w:val="26"/>
          <w:szCs w:val="26"/>
        </w:rPr>
        <w:t>Результатом исполнения административной процедуры я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ляется: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При представлении заявления лично заявителем или его представителем (направлении документов почтой) – прием, регистрация заявления</w:t>
      </w:r>
      <w:r w:rsidRPr="00B67D1E">
        <w:rPr>
          <w:rFonts w:eastAsia="Calibri"/>
          <w:bCs/>
          <w:sz w:val="26"/>
          <w:szCs w:val="26"/>
          <w:lang w:eastAsia="en-US"/>
        </w:rPr>
        <w:t xml:space="preserve"> и прилагаемых документов. </w:t>
      </w:r>
      <w:r w:rsidRPr="00B67D1E">
        <w:rPr>
          <w:sz w:val="26"/>
          <w:szCs w:val="26"/>
        </w:rPr>
        <w:t>Максимальный срок выполнения действий административной процед</w:t>
      </w:r>
      <w:r w:rsidRPr="00B67D1E">
        <w:rPr>
          <w:sz w:val="26"/>
          <w:szCs w:val="26"/>
        </w:rPr>
        <w:t>у</w:t>
      </w:r>
      <w:r w:rsidRPr="00B67D1E">
        <w:rPr>
          <w:sz w:val="26"/>
          <w:szCs w:val="26"/>
        </w:rPr>
        <w:t>ры – 15 минут с момента подачи в Администрацию Михайловского сельсовета заявления с комплектом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sz w:val="26"/>
          <w:szCs w:val="26"/>
          <w:lang w:eastAsia="en-US"/>
        </w:rPr>
      </w:pPr>
      <w:r w:rsidRPr="00B67D1E">
        <w:rPr>
          <w:sz w:val="26"/>
          <w:szCs w:val="26"/>
        </w:rPr>
        <w:t>2) При предоставлении заявления через Единый портал г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сударственных и муниципальных услуг (функций), портал федеральной информационной адресной системы – прием и регистрация з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явления и документов заявителя.</w:t>
      </w:r>
      <w:r w:rsidRPr="00B67D1E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3.3. Рассмотрение и проверка заявления и документов, определение возможности присвоения объекту адресации адреса или аннулирования его адреса, осмотр местонахождения объекта адресации, подготовка проекта решения о предоставлении (отказе в предоставлении) муниципальной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</w:rPr>
      </w:pPr>
      <w:r w:rsidRPr="00B67D1E">
        <w:rPr>
          <w:rFonts w:eastAsia="Calibri"/>
          <w:sz w:val="26"/>
          <w:szCs w:val="26"/>
        </w:rPr>
        <w:t>3.3.1. Основанием для начала исполнения процедуры</w:t>
      </w:r>
      <w:r w:rsidRPr="00B67D1E">
        <w:rPr>
          <w:sz w:val="26"/>
          <w:szCs w:val="26"/>
        </w:rPr>
        <w:t xml:space="preserve"> проверки пакета документов на комплектность</w:t>
      </w:r>
      <w:r w:rsidRPr="00B67D1E">
        <w:rPr>
          <w:rFonts w:eastAsia="Calibri"/>
          <w:sz w:val="26"/>
          <w:szCs w:val="26"/>
        </w:rPr>
        <w:t xml:space="preserve"> является назначение уполномоченного сп</w:t>
      </w:r>
      <w:r w:rsidRPr="00B67D1E">
        <w:rPr>
          <w:rFonts w:eastAsia="Calibri"/>
          <w:sz w:val="26"/>
          <w:szCs w:val="26"/>
        </w:rPr>
        <w:t>е</w:t>
      </w:r>
      <w:r w:rsidRPr="00B67D1E">
        <w:rPr>
          <w:rFonts w:eastAsia="Calibri"/>
          <w:sz w:val="26"/>
          <w:szCs w:val="26"/>
        </w:rPr>
        <w:t>циалиста.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 xml:space="preserve">3.3.2. Уполномоченный </w:t>
      </w:r>
      <w:r w:rsidRPr="00B67D1E">
        <w:rPr>
          <w:sz w:val="26"/>
          <w:szCs w:val="26"/>
        </w:rPr>
        <w:t>специалист в течение трех рабочих дней с даты поступления к нему заявления и прилагаемых к нему документов проверяет их комплектность, наличие оснований для отказа в предоставлении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 в соответствии с пунктом 2.12 настоящего Административного регламе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>та.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</w:rPr>
        <w:t xml:space="preserve">3.3.3. </w:t>
      </w:r>
      <w:r w:rsidRPr="00B67D1E">
        <w:rPr>
          <w:sz w:val="26"/>
          <w:szCs w:val="26"/>
        </w:rPr>
        <w:t>В случае если заявитель самостоятельно не предоставил документы, которые находятся в распоряжении государственных органов, органов местного сам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управления и подведомственных государственным органам или органам местного самоуправления организациях, уполномоченный специалист, направляет запросы по каналам межведомственного взаимодействия и вносит соответс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 xml:space="preserve">вующую запись о поступлении заявления в АИС.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63"/>
      <w:r w:rsidRPr="00B67D1E">
        <w:rPr>
          <w:sz w:val="26"/>
          <w:szCs w:val="26"/>
        </w:rPr>
        <w:t>3.3.4. После рассмотрения заявления и приложенных к нему докуме</w:t>
      </w:r>
      <w:r w:rsidRPr="00B67D1E">
        <w:rPr>
          <w:sz w:val="26"/>
          <w:szCs w:val="26"/>
        </w:rPr>
        <w:t>н</w:t>
      </w:r>
      <w:r w:rsidRPr="00B67D1E">
        <w:rPr>
          <w:sz w:val="26"/>
          <w:szCs w:val="26"/>
        </w:rPr>
        <w:t xml:space="preserve">тов, в том числе полученных ответов на межведомственные запросы, уполномоченный специалист определяет возможность присвоения объекту адресации адреса или аннулирования его адреса, при необходимости проводит осмотр местонахождения объекта адресации. 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После чего осуществляет подготовку проекта решения о присвоении объекту адресации адреса или его аннулировании, проекта решения об отказе в присвоении объекту адресации адреса или аннулировании его адреса и направляет с приложенными документами на согласование уполномоченным должнос</w:t>
      </w:r>
      <w:r w:rsidRPr="00B67D1E">
        <w:rPr>
          <w:sz w:val="26"/>
          <w:szCs w:val="26"/>
        </w:rPr>
        <w:t>т</w:t>
      </w:r>
      <w:r w:rsidRPr="00B67D1E">
        <w:rPr>
          <w:sz w:val="26"/>
          <w:szCs w:val="26"/>
        </w:rPr>
        <w:t>ным лицам в соответствии с порядком делопроизводства.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3" w:name="sub_64"/>
      <w:bookmarkEnd w:id="2"/>
      <w:r w:rsidRPr="00B67D1E">
        <w:rPr>
          <w:sz w:val="26"/>
          <w:szCs w:val="26"/>
        </w:rPr>
        <w:t xml:space="preserve">3.3.5. Результатом выполнения административной процедуры является подготовка проекта решения о присвоении объекту адресации адреса или его аннулировании, проекта решения об отказе в присвоении объекту адресации адреса или аннулировании его адреса, с указанием мотивированных причин отказа. </w:t>
      </w:r>
      <w:bookmarkEnd w:id="3"/>
      <w:r w:rsidRPr="00B67D1E">
        <w:rPr>
          <w:sz w:val="26"/>
          <w:szCs w:val="26"/>
        </w:rPr>
        <w:t>Срок выполнения данной а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министративной процедуры не должен превышать двенадцати дней.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3.4. Направление органом местного самоуправления заявителю сведений о ходе выполнения запроса о предоставлении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3.4.1. Под направлением заявителю сведений о ходе выполнения запроса о </w:t>
      </w:r>
      <w:r w:rsidRPr="00B67D1E">
        <w:rPr>
          <w:sz w:val="26"/>
          <w:szCs w:val="26"/>
        </w:rPr>
        <w:lastRenderedPageBreak/>
        <w:t>предоставлении услуги (далее – «уведомление о ходе предоставления услуги») понимается уведомление заявителя о завершении выполнения административной процедуры предоставления услуги.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3.4.2. При предоставлении муниципальной услуги в электронной форме используются следующие уведомления: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регистрации полученных от заявителя документов, содержащее сведения о факте получения от заявителя документов, необходимых для предоставления услуги;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приеме представленных заявителем документов, содержащее сведения о приеме органом местного самоуправления представленных заявителем документов и о начале процедуры предоставления услуги, либо содержащее мотивированный отказ в приеме документов;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записи на прием, содержащее сведения о подтвержденном времени и месте приема, а также указание на должностное лицо или подразделение органа местного самоуправления, осуществляющее прием;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межведомственных запросов, наименование органов или организаций, в которые направлены запросы;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отведенного на межведомственное взаимодействие;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заявителя о результатах рассмотрения документов,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получения результата оказания услуги, либо содержащее мотивированный отказ в предоставлении заявителю результата услуги;</w:t>
      </w:r>
    </w:p>
    <w:p w:rsidR="00842856" w:rsidRPr="00B67D1E" w:rsidRDefault="00842856" w:rsidP="00842856">
      <w:pPr>
        <w:pStyle w:val="af"/>
        <w:ind w:left="0"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уведомление о завершении процедуры предоставления услуги, содержащее сведения о получении заявителем результата услуги;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и другие.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3.5. Принятие решения о предоставлении или об отказе в предо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тавлении муниципальной услуги, информирование и выдача результата предоставления муниципальной услуги.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4" w:name="sub_66"/>
      <w:r w:rsidRPr="00B67D1E">
        <w:rPr>
          <w:sz w:val="26"/>
          <w:szCs w:val="26"/>
        </w:rPr>
        <w:t>3.5.1. Основанием для начала административной процедуры по прин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тию решения о предоставлении (об отказе в предоставлении) муниципальной услуги является поступление главе Михайловского сельсовета подготовленных уполномоченным специал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стом и согласованных уполномоченными должностными лицами проектов решения о присвоении объекту адресации адреса или его аннулировании, с приложением необходимых документов, проектов решения об отказе в присвоении объекту адресации адреса или аннулировании его адреса, с указанием мотивированных причин отказа.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5" w:name="sub_67"/>
      <w:bookmarkEnd w:id="4"/>
      <w:r w:rsidRPr="00B67D1E">
        <w:rPr>
          <w:sz w:val="26"/>
          <w:szCs w:val="26"/>
        </w:rPr>
        <w:t xml:space="preserve">3.5.2. Глава Михайловского сельсовета при отсутствии замечаний ставит подпись в решении о присвоении объекту адресации адреса или его аннулировании, либо в решении об отказе в присвоении объекту адресации адреса или аннулировании его адреса. </w:t>
      </w:r>
      <w:bookmarkStart w:id="6" w:name="sub_68"/>
      <w:bookmarkEnd w:id="5"/>
      <w:r w:rsidRPr="00B67D1E">
        <w:rPr>
          <w:sz w:val="26"/>
          <w:szCs w:val="26"/>
        </w:rPr>
        <w:t>Максимальный срок выполнения действий данной а</w:t>
      </w:r>
      <w:r w:rsidRPr="00B67D1E">
        <w:rPr>
          <w:sz w:val="26"/>
          <w:szCs w:val="26"/>
        </w:rPr>
        <w:t>д</w:t>
      </w:r>
      <w:r w:rsidRPr="00B67D1E">
        <w:rPr>
          <w:sz w:val="26"/>
          <w:szCs w:val="26"/>
        </w:rPr>
        <w:t>министративной процедуры не должен превышать трех рабочих дней.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lastRenderedPageBreak/>
        <w:t xml:space="preserve">Решение органа местного самоуправления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 присвоении объекту адресации адреса или аннулировании его адреса подлежит обязательному внесению органом местного самоуправления в государственный адресный реестр в течении 3 рабочих дней со дня принятия такого решения.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 xml:space="preserve"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аннулировании адреса объекта адресации в случае присвоения объекту адресации нового адреса может быть по решению органа местного самоуправления объединено с решением о присвоении этому объекту адресации нового адреса.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В случае присвоения нового адреса объекту адресации аннулируемый адрес объекта адресации и уникальный номер аннулируемого адреса объекта адресации в государственном адресном реестре указываются в решении о присвоении объекту адресации адреса.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изменения и аннулирования адресов, утвержденных постановлением Правительства Российской Федерации от 19.11.2014 № 1221, являющиеся основанием для принятия такого решения.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842856" w:rsidRPr="00B67D1E" w:rsidRDefault="00842856" w:rsidP="00842856">
      <w:pPr>
        <w:ind w:firstLine="720"/>
        <w:jc w:val="both"/>
        <w:rPr>
          <w:bCs/>
          <w:iCs/>
          <w:sz w:val="26"/>
          <w:szCs w:val="26"/>
        </w:rPr>
      </w:pPr>
      <w:r w:rsidRPr="00B67D1E">
        <w:rPr>
          <w:bCs/>
          <w:iCs/>
          <w:sz w:val="26"/>
          <w:szCs w:val="26"/>
        </w:rPr>
        <w:t>Решение об отказе в присвоении объекту адресации адреса или аннулирование его адреса может быть обжаловано в судебном порядке.</w:t>
      </w:r>
    </w:p>
    <w:p w:rsidR="00842856" w:rsidRPr="00B67D1E" w:rsidRDefault="00842856" w:rsidP="00842856">
      <w:pPr>
        <w:ind w:firstLine="720"/>
        <w:jc w:val="both"/>
        <w:rPr>
          <w:sz w:val="26"/>
          <w:szCs w:val="26"/>
        </w:rPr>
      </w:pPr>
      <w:bookmarkStart w:id="7" w:name="sub_73"/>
      <w:bookmarkEnd w:id="6"/>
      <w:r w:rsidRPr="00B67D1E">
        <w:rPr>
          <w:sz w:val="26"/>
          <w:szCs w:val="26"/>
        </w:rPr>
        <w:t>3.5.3. Информирование и выдача результата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пальной услуги.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sz w:val="26"/>
          <w:szCs w:val="26"/>
        </w:rPr>
        <w:t xml:space="preserve">3.5.3.1. </w:t>
      </w:r>
      <w:r w:rsidRPr="00B67D1E">
        <w:rPr>
          <w:rFonts w:eastAsia="Calibri"/>
          <w:sz w:val="26"/>
          <w:szCs w:val="26"/>
          <w:lang w:eastAsia="en-US"/>
        </w:rPr>
        <w:t>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(представителю) одним из способов, указанных в заявлении: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 или портала федеральной информационной адресной системы, не позднее одного рабочего дня со дня истечения срока, указанного в пункте 2.5 настоящего Административного регламента;</w:t>
      </w:r>
    </w:p>
    <w:p w:rsidR="00842856" w:rsidRPr="00B67D1E" w:rsidRDefault="00842856" w:rsidP="0084285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в форме документа на бумажном носителе посредством выдачи заявителю (представителю) лично под расписку либо направления документа не позднее рабочего дня, следующего за 10-м рабочим днем со дня истечения установленного пунктом 2.5 Административного регламента срока посредством почтового отправления по указанному в заявлении почтовому адресу.</w:t>
      </w:r>
    </w:p>
    <w:bookmarkEnd w:id="7"/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3.5.3.2.</w:t>
      </w:r>
      <w:r w:rsidRPr="00B67D1E">
        <w:rPr>
          <w:bCs/>
          <w:iCs/>
          <w:color w:val="FF0000"/>
          <w:sz w:val="26"/>
          <w:szCs w:val="26"/>
        </w:rPr>
        <w:t xml:space="preserve"> </w:t>
      </w:r>
      <w:r w:rsidRPr="00B67D1E">
        <w:rPr>
          <w:rFonts w:eastAsia="Calibri"/>
          <w:sz w:val="26"/>
          <w:szCs w:val="26"/>
          <w:lang w:eastAsia="en-US"/>
        </w:rPr>
        <w:t xml:space="preserve">Заявителю передаются документы, подготовленные Администрацией Михайловского сельсовета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 </w:t>
      </w:r>
    </w:p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lastRenderedPageBreak/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При выдаче документов заявитель дает расписку в получении докуме</w:t>
      </w:r>
      <w:r w:rsidRPr="00B67D1E">
        <w:rPr>
          <w:rFonts w:eastAsia="Calibri"/>
          <w:sz w:val="26"/>
          <w:szCs w:val="26"/>
          <w:lang w:eastAsia="en-US"/>
        </w:rPr>
        <w:t>н</w:t>
      </w:r>
      <w:r w:rsidRPr="00B67D1E">
        <w:rPr>
          <w:rFonts w:eastAsia="Calibri"/>
          <w:sz w:val="26"/>
          <w:szCs w:val="26"/>
          <w:lang w:eastAsia="en-US"/>
        </w:rPr>
        <w:t>тов, в которой указываются все документы, передаваемые заявителю, дата п</w:t>
      </w:r>
      <w:r w:rsidRPr="00B67D1E">
        <w:rPr>
          <w:rFonts w:eastAsia="Calibri"/>
          <w:sz w:val="26"/>
          <w:szCs w:val="26"/>
          <w:lang w:eastAsia="en-US"/>
        </w:rPr>
        <w:t>е</w:t>
      </w:r>
      <w:r w:rsidRPr="00B67D1E">
        <w:rPr>
          <w:rFonts w:eastAsia="Calibri"/>
          <w:sz w:val="26"/>
          <w:szCs w:val="26"/>
          <w:lang w:eastAsia="en-US"/>
        </w:rPr>
        <w:t>редачи документов.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t xml:space="preserve">3.5.4. </w:t>
      </w:r>
      <w:r w:rsidRPr="00B67D1E">
        <w:rPr>
          <w:sz w:val="26"/>
          <w:szCs w:val="26"/>
        </w:rPr>
        <w:t>Результатом выполнения административной процедуры является:</w:t>
      </w:r>
    </w:p>
    <w:p w:rsidR="00842856" w:rsidRPr="00B67D1E" w:rsidRDefault="00842856" w:rsidP="00842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1) выдача решения о присвоении адреса объекту адресации или его аннулировании;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2) выдача решения об отказе в присвоении адреса объекту адресации или его аннулировании.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 Обеспечение органом или организацией возможности для заявит</w:t>
      </w:r>
      <w:r w:rsidRPr="00B67D1E">
        <w:rPr>
          <w:sz w:val="26"/>
          <w:szCs w:val="26"/>
        </w:rPr>
        <w:t>е</w:t>
      </w:r>
      <w:r w:rsidRPr="00B67D1E">
        <w:rPr>
          <w:sz w:val="26"/>
          <w:szCs w:val="26"/>
        </w:rPr>
        <w:t>ля оценить качество предоставления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B67D1E">
        <w:rPr>
          <w:sz w:val="26"/>
          <w:szCs w:val="26"/>
        </w:rPr>
        <w:t>к</w:t>
      </w:r>
      <w:r w:rsidRPr="00B67D1E">
        <w:rPr>
          <w:sz w:val="26"/>
          <w:szCs w:val="26"/>
        </w:rPr>
        <w:t>тронной форме каждой из административных процедур предоставления у</w:t>
      </w:r>
      <w:r w:rsidRPr="00B67D1E">
        <w:rPr>
          <w:sz w:val="26"/>
          <w:szCs w:val="26"/>
        </w:rPr>
        <w:t>с</w:t>
      </w:r>
      <w:r w:rsidRPr="00B67D1E">
        <w:rPr>
          <w:sz w:val="26"/>
          <w:szCs w:val="26"/>
        </w:rPr>
        <w:t>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3.6.2. Орган местного самоуправления обеспечивает возможность за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>вителю оценить на Едином портале качество выполнения административной процедуры непосредственно после ее завершения, в порядке, установленном пунктом 10 Правил оценки гражданами эффективности деятельности рук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водителей территориальных органов федеральных органов исполнительной власти (их структурных подразделений) с учетом качества предоставления ими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(далее – «Правила оценки эффективности»), утвержденных постановлен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>ем Правительства Российской Федерации от 12 декабря 2012 г. № 1284.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Для оценки качества выполнения в электронной форме администр</w:t>
      </w:r>
      <w:r w:rsidRPr="00B67D1E">
        <w:rPr>
          <w:sz w:val="26"/>
          <w:szCs w:val="26"/>
        </w:rPr>
        <w:t>а</w:t>
      </w:r>
      <w:r w:rsidRPr="00B67D1E">
        <w:rPr>
          <w:sz w:val="26"/>
          <w:szCs w:val="26"/>
        </w:rPr>
        <w:t>тивных процедур предоставления услуги используются критерии, устано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ленные пунктом 4 Правил оценки эффективности, и иные критерии.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3.6.3. Оценка заявителем качества выполнения административной пр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цедуры не может являться обязательным условием продолжения предоста</w:t>
      </w:r>
      <w:r w:rsidRPr="00B67D1E">
        <w:rPr>
          <w:sz w:val="26"/>
          <w:szCs w:val="26"/>
        </w:rPr>
        <w:t>в</w:t>
      </w:r>
      <w:r w:rsidRPr="00B67D1E">
        <w:rPr>
          <w:sz w:val="26"/>
          <w:szCs w:val="26"/>
        </w:rPr>
        <w:t>ления органом местного самоуправления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3.7. Обеспечение органом местного самоуправления возможности для обжалования решений, действий или бездействия должностных</w:t>
      </w:r>
      <w:r w:rsidRPr="00B67D1E">
        <w:rPr>
          <w:sz w:val="26"/>
          <w:szCs w:val="26"/>
          <w:vertAlign w:val="subscript"/>
        </w:rPr>
        <w:t xml:space="preserve"> </w:t>
      </w:r>
      <w:r w:rsidRPr="00B67D1E">
        <w:rPr>
          <w:sz w:val="26"/>
          <w:szCs w:val="26"/>
        </w:rPr>
        <w:t>лиц органа местного самоуправления при предоставлении муниципальной услуги.</w:t>
      </w:r>
    </w:p>
    <w:p w:rsidR="00842856" w:rsidRPr="00B67D1E" w:rsidRDefault="00842856" w:rsidP="00842856">
      <w:pPr>
        <w:ind w:firstLine="709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В целях предоставления услуг орган местного самоуправления обеспечивает возможность для заявителя направить жалобу на решения, де</w:t>
      </w:r>
      <w:r w:rsidRPr="00B67D1E">
        <w:rPr>
          <w:sz w:val="26"/>
          <w:szCs w:val="26"/>
        </w:rPr>
        <w:t>й</w:t>
      </w:r>
      <w:r w:rsidRPr="00B67D1E">
        <w:rPr>
          <w:sz w:val="26"/>
          <w:szCs w:val="26"/>
        </w:rPr>
        <w:t>ствия или бездействие должностного лица органа местного самоуправления, предоставляющего муниципальную услугу, в том числе посредством Един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го портала государственных и муниципальных услуг (функций).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7D1E">
        <w:rPr>
          <w:b/>
          <w:sz w:val="26"/>
          <w:szCs w:val="26"/>
          <w:lang w:val="en-US"/>
        </w:rPr>
        <w:t>IV</w:t>
      </w:r>
      <w:r w:rsidRPr="00B67D1E">
        <w:rPr>
          <w:b/>
          <w:sz w:val="26"/>
          <w:szCs w:val="26"/>
        </w:rPr>
        <w:t>. Формы контроля за исполнением Административного регламента</w:t>
      </w:r>
    </w:p>
    <w:p w:rsidR="00842856" w:rsidRPr="00B67D1E" w:rsidRDefault="00842856" w:rsidP="0084285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4.1. Контроль за предоставлением муниципальной услуги осуществл</w:t>
      </w:r>
      <w:r w:rsidRPr="00B67D1E">
        <w:rPr>
          <w:sz w:val="26"/>
          <w:szCs w:val="26"/>
        </w:rPr>
        <w:t>я</w:t>
      </w:r>
      <w:r w:rsidRPr="00B67D1E">
        <w:rPr>
          <w:sz w:val="26"/>
          <w:szCs w:val="26"/>
        </w:rPr>
        <w:t xml:space="preserve">ется в форме текущего контроля за соблюдением и исполнением </w:t>
      </w:r>
      <w:r w:rsidRPr="00B67D1E">
        <w:rPr>
          <w:rFonts w:eastAsia="Calibri"/>
          <w:sz w:val="26"/>
          <w:szCs w:val="26"/>
          <w:lang w:eastAsia="en-US"/>
        </w:rPr>
        <w:t>ответстве</w:t>
      </w:r>
      <w:r w:rsidRPr="00B67D1E">
        <w:rPr>
          <w:rFonts w:eastAsia="Calibri"/>
          <w:sz w:val="26"/>
          <w:szCs w:val="26"/>
          <w:lang w:eastAsia="en-US"/>
        </w:rPr>
        <w:t>н</w:t>
      </w:r>
      <w:r w:rsidRPr="00B67D1E">
        <w:rPr>
          <w:rFonts w:eastAsia="Calibri"/>
          <w:sz w:val="26"/>
          <w:szCs w:val="26"/>
          <w:lang w:eastAsia="en-US"/>
        </w:rPr>
        <w:t xml:space="preserve">ными </w:t>
      </w:r>
      <w:r w:rsidRPr="00B67D1E">
        <w:rPr>
          <w:sz w:val="26"/>
          <w:szCs w:val="26"/>
        </w:rPr>
        <w:t>должностными лицами Администрации Михайловского сельсовета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B67D1E">
        <w:rPr>
          <w:rFonts w:eastAsia="Calibri"/>
          <w:sz w:val="26"/>
          <w:szCs w:val="26"/>
          <w:lang w:eastAsia="en-US"/>
        </w:rPr>
        <w:lastRenderedPageBreak/>
        <w:t>4.2. Порядок осуществления текущего контроля за соблюдением и исполнением ответственными должностными лицами положений Администр</w:t>
      </w:r>
      <w:r w:rsidRPr="00B67D1E">
        <w:rPr>
          <w:rFonts w:eastAsia="Calibri"/>
          <w:sz w:val="26"/>
          <w:szCs w:val="26"/>
          <w:lang w:eastAsia="en-US"/>
        </w:rPr>
        <w:t>а</w:t>
      </w:r>
      <w:r w:rsidRPr="00B67D1E">
        <w:rPr>
          <w:rFonts w:eastAsia="Calibri"/>
          <w:sz w:val="26"/>
          <w:szCs w:val="26"/>
          <w:lang w:eastAsia="en-US"/>
        </w:rPr>
        <w:t>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</w:t>
      </w:r>
      <w:r w:rsidRPr="00B67D1E">
        <w:rPr>
          <w:sz w:val="26"/>
          <w:szCs w:val="26"/>
        </w:rPr>
        <w:t xml:space="preserve"> должностными</w:t>
      </w:r>
      <w:r w:rsidRPr="00B67D1E">
        <w:rPr>
          <w:rFonts w:eastAsia="Calibri"/>
          <w:sz w:val="26"/>
          <w:szCs w:val="26"/>
          <w:lang w:eastAsia="en-US"/>
        </w:rPr>
        <w:t xml:space="preserve"> лицами </w:t>
      </w:r>
      <w:r w:rsidRPr="00B67D1E">
        <w:rPr>
          <w:spacing w:val="-4"/>
          <w:sz w:val="26"/>
          <w:szCs w:val="26"/>
        </w:rPr>
        <w:t>осуществляется главой Михайловского сельсовета.</w:t>
      </w:r>
    </w:p>
    <w:p w:rsidR="00842856" w:rsidRPr="00B67D1E" w:rsidRDefault="00842856" w:rsidP="0084285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</w:t>
      </w:r>
      <w:r w:rsidRPr="00B67D1E">
        <w:rPr>
          <w:rFonts w:eastAsia="Calibri"/>
          <w:sz w:val="26"/>
          <w:szCs w:val="26"/>
          <w:lang w:eastAsia="en-US"/>
        </w:rPr>
        <w:t>е</w:t>
      </w:r>
      <w:r w:rsidRPr="00B67D1E">
        <w:rPr>
          <w:rFonts w:eastAsia="Calibri"/>
          <w:sz w:val="26"/>
          <w:szCs w:val="26"/>
          <w:lang w:eastAsia="en-US"/>
        </w:rPr>
        <w:t>ния, осуществляется соответственно на основании ежегодных планов работы и по конкретному обращению.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B67D1E">
        <w:rPr>
          <w:spacing w:val="-4"/>
          <w:sz w:val="26"/>
          <w:szCs w:val="26"/>
        </w:rPr>
        <w:t>При ежегодной плановой проверке рассматриваются все вопросы, св</w:t>
      </w:r>
      <w:r w:rsidRPr="00B67D1E">
        <w:rPr>
          <w:spacing w:val="-4"/>
          <w:sz w:val="26"/>
          <w:szCs w:val="26"/>
        </w:rPr>
        <w:t>я</w:t>
      </w:r>
      <w:r w:rsidRPr="00B67D1E">
        <w:rPr>
          <w:spacing w:val="-4"/>
          <w:sz w:val="26"/>
          <w:szCs w:val="26"/>
        </w:rPr>
        <w:t>занные с предоставлением муниципальной услуги (комплексные проверки) или отдельные вопросы (тематические проверки).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Для проведения проверки полноты и качества предоставления муниц</w:t>
      </w:r>
      <w:r w:rsidRPr="00B67D1E">
        <w:rPr>
          <w:sz w:val="26"/>
          <w:szCs w:val="26"/>
        </w:rPr>
        <w:t>и</w:t>
      </w:r>
      <w:r w:rsidRPr="00B67D1E">
        <w:rPr>
          <w:sz w:val="26"/>
          <w:szCs w:val="26"/>
        </w:rPr>
        <w:t xml:space="preserve">пальной услуги формируется комиссия, состав которой утверждается </w:t>
      </w:r>
      <w:r w:rsidRPr="00B67D1E">
        <w:rPr>
          <w:spacing w:val="-4"/>
          <w:sz w:val="26"/>
          <w:szCs w:val="26"/>
        </w:rPr>
        <w:t>главой Михайловского сельсовета.</w:t>
      </w:r>
    </w:p>
    <w:p w:rsidR="00842856" w:rsidRPr="00B67D1E" w:rsidRDefault="00842856" w:rsidP="00842856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B67D1E">
        <w:rPr>
          <w:spacing w:val="-2"/>
          <w:sz w:val="26"/>
          <w:szCs w:val="26"/>
        </w:rPr>
        <w:t>Результаты деятельности комиссии оформляются в виде Акта</w:t>
      </w:r>
      <w:r w:rsidRPr="00B67D1E">
        <w:rPr>
          <w:sz w:val="26"/>
          <w:szCs w:val="26"/>
        </w:rPr>
        <w:t xml:space="preserve"> проверки полноты и качества предоставления муниципальной услуги (далее – Акт)</w:t>
      </w:r>
      <w:r w:rsidRPr="00B67D1E">
        <w:rPr>
          <w:spacing w:val="-2"/>
          <w:sz w:val="26"/>
          <w:szCs w:val="26"/>
        </w:rPr>
        <w:t>, в котором отмечаются выявленные недостатки и предложения по их устран</w:t>
      </w:r>
      <w:r w:rsidRPr="00B67D1E">
        <w:rPr>
          <w:spacing w:val="-2"/>
          <w:sz w:val="26"/>
          <w:szCs w:val="26"/>
        </w:rPr>
        <w:t>е</w:t>
      </w:r>
      <w:r w:rsidRPr="00B67D1E">
        <w:rPr>
          <w:spacing w:val="-2"/>
          <w:sz w:val="26"/>
          <w:szCs w:val="26"/>
        </w:rPr>
        <w:t xml:space="preserve">нию. </w:t>
      </w:r>
      <w:r w:rsidRPr="00B67D1E">
        <w:rPr>
          <w:sz w:val="26"/>
          <w:szCs w:val="26"/>
        </w:rPr>
        <w:t>Акт подписывается членами комиссии.</w:t>
      </w:r>
    </w:p>
    <w:p w:rsidR="00842856" w:rsidRPr="00B67D1E" w:rsidRDefault="00842856" w:rsidP="00842856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B67D1E">
        <w:rPr>
          <w:rFonts w:eastAsia="Calibri"/>
          <w:sz w:val="26"/>
          <w:szCs w:val="26"/>
          <w:lang w:eastAsia="en-US"/>
        </w:rPr>
        <w:t>4.4. Ответственность муниципальных служащих органа местного сам</w:t>
      </w:r>
      <w:r w:rsidRPr="00B67D1E">
        <w:rPr>
          <w:rFonts w:eastAsia="Calibri"/>
          <w:sz w:val="26"/>
          <w:szCs w:val="26"/>
          <w:lang w:eastAsia="en-US"/>
        </w:rPr>
        <w:t>о</w:t>
      </w:r>
      <w:r w:rsidRPr="00B67D1E">
        <w:rPr>
          <w:rFonts w:eastAsia="Calibri"/>
          <w:sz w:val="26"/>
          <w:szCs w:val="26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</w:t>
      </w:r>
      <w:r w:rsidRPr="00B67D1E">
        <w:rPr>
          <w:rFonts w:eastAsia="Calibri"/>
          <w:sz w:val="26"/>
          <w:szCs w:val="26"/>
          <w:lang w:eastAsia="en-US"/>
        </w:rPr>
        <w:t>и</w:t>
      </w:r>
      <w:r w:rsidRPr="00B67D1E">
        <w:rPr>
          <w:rFonts w:eastAsia="Calibri"/>
          <w:sz w:val="26"/>
          <w:szCs w:val="26"/>
          <w:lang w:eastAsia="en-US"/>
        </w:rPr>
        <w:t>ципальной услуги.</w:t>
      </w:r>
    </w:p>
    <w:p w:rsidR="00842856" w:rsidRPr="00B67D1E" w:rsidRDefault="00842856" w:rsidP="00842856">
      <w:pPr>
        <w:widowControl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B67D1E">
        <w:rPr>
          <w:sz w:val="26"/>
          <w:szCs w:val="26"/>
        </w:rPr>
        <w:t>о</w:t>
      </w:r>
      <w:r w:rsidRPr="00B67D1E">
        <w:rPr>
          <w:sz w:val="26"/>
          <w:szCs w:val="26"/>
        </w:rPr>
        <w:t>сти в соответствии с законодательством Российской Федерации.</w:t>
      </w:r>
    </w:p>
    <w:p w:rsidR="00842856" w:rsidRPr="00B67D1E" w:rsidRDefault="00842856" w:rsidP="00842856">
      <w:pPr>
        <w:widowControl w:val="0"/>
        <w:ind w:firstLine="720"/>
        <w:jc w:val="both"/>
        <w:rPr>
          <w:sz w:val="26"/>
          <w:szCs w:val="26"/>
        </w:rPr>
      </w:pPr>
      <w:r w:rsidRPr="00B67D1E">
        <w:rPr>
          <w:sz w:val="26"/>
          <w:szCs w:val="26"/>
        </w:rPr>
        <w:t xml:space="preserve">Персональная ответственность </w:t>
      </w:r>
      <w:r w:rsidRPr="00B67D1E">
        <w:rPr>
          <w:rFonts w:eastAsia="Calibri"/>
          <w:sz w:val="26"/>
          <w:szCs w:val="26"/>
          <w:lang w:eastAsia="en-US"/>
        </w:rPr>
        <w:t xml:space="preserve">должностных лиц Администрации Михайловского сельсовета </w:t>
      </w:r>
      <w:r w:rsidRPr="00B67D1E">
        <w:rPr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842856" w:rsidRPr="00B67D1E" w:rsidRDefault="00842856" w:rsidP="0084285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10461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  <w:lang w:val="en-US"/>
        </w:rPr>
        <w:t>V</w:t>
      </w:r>
      <w:r w:rsidRPr="00C459EF">
        <w:rPr>
          <w:b/>
          <w:sz w:val="26"/>
          <w:szCs w:val="26"/>
        </w:rPr>
        <w:t xml:space="preserve">. Досудебный (внесудебный) порядок обжалования решений и </w:t>
      </w:r>
      <w:r w:rsidRPr="00C459EF">
        <w:rPr>
          <w:b/>
          <w:sz w:val="26"/>
          <w:szCs w:val="26"/>
        </w:rPr>
        <w:br/>
        <w:t xml:space="preserve">действий (бездействия) органа, предоставляющего муниципальную услугу, </w:t>
      </w:r>
    </w:p>
    <w:p w:rsidR="00E10461" w:rsidRPr="00C459EF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</w:rPr>
        <w:t>а также должностных лиц, муниципальных служащих</w:t>
      </w:r>
    </w:p>
    <w:p w:rsidR="00E10461" w:rsidRPr="00C459EF" w:rsidRDefault="00E10461" w:rsidP="00E10461">
      <w:pPr>
        <w:widowControl w:val="0"/>
        <w:ind w:right="79"/>
        <w:jc w:val="center"/>
        <w:rPr>
          <w:b/>
          <w:sz w:val="26"/>
          <w:szCs w:val="26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5.1. Заявитель (его представитель) имеет право обжаловать решения и действия (бездействие) А</w:t>
      </w:r>
      <w:r w:rsidRPr="00E10461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5.2. Заявитель может обратиться с жалобой, в том числе в следующих случаях: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2) нарушение срока предоставления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E10461">
        <w:rPr>
          <w:sz w:val="26"/>
          <w:szCs w:val="26"/>
          <w:lang w:eastAsia="en-US"/>
        </w:rPr>
        <w:lastRenderedPageBreak/>
        <w:t>актами Алтайского края, муниципальными правовыми актами для предоставления муниципальной услуги, у заявителя;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7) отказ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E10461" w:rsidRPr="00E10461" w:rsidRDefault="00E10461" w:rsidP="00E10461">
      <w:pPr>
        <w:ind w:firstLine="540"/>
        <w:jc w:val="both"/>
        <w:rPr>
          <w:rFonts w:ascii="Verdana" w:hAnsi="Verdana"/>
          <w:sz w:val="26"/>
          <w:szCs w:val="26"/>
        </w:rPr>
      </w:pPr>
      <w:r w:rsidRPr="00E10461">
        <w:rPr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5.3. Общие требования к порядку подачи и рассмотрения жалобы.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0461">
        <w:rPr>
          <w:sz w:val="26"/>
          <w:szCs w:val="26"/>
          <w:lang w:eastAsia="en-US"/>
        </w:rPr>
        <w:t xml:space="preserve">5.3.1. </w:t>
      </w:r>
      <w:r w:rsidRPr="00E10461">
        <w:rPr>
          <w:sz w:val="26"/>
          <w:szCs w:val="26"/>
        </w:rPr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служащим на имя главы сельсовета.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0461">
        <w:rPr>
          <w:sz w:val="26"/>
          <w:szCs w:val="26"/>
        </w:rPr>
        <w:t>Жалоба на действия (бездействие) или решения, принятые главой сельсовета, подаются установленном законом порядке.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5.3.2. Жалоба может быть направлена по почте, через Многофункциональный центр, официальный сайт муниципального образования, Единый портал государственных и муниципальных услуг (функций), </w:t>
      </w:r>
      <w:r w:rsidRPr="00E10461">
        <w:rPr>
          <w:sz w:val="26"/>
          <w:szCs w:val="26"/>
        </w:rPr>
        <w:t xml:space="preserve">Региональный портал государственных и муниципальных услуг (функций) </w:t>
      </w:r>
      <w:r w:rsidRPr="00E10461">
        <w:rPr>
          <w:sz w:val="26"/>
          <w:szCs w:val="26"/>
          <w:lang w:eastAsia="en-US"/>
        </w:rPr>
        <w:t>в информационно-телекоммуникационной сети «Интернет», а также может быть принята при личном приеме заявителя.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  <w:lang w:eastAsia="en-US"/>
        </w:rPr>
        <w:t xml:space="preserve">5.3.3. </w:t>
      </w:r>
      <w:r w:rsidRPr="00E10461">
        <w:rPr>
          <w:sz w:val="26"/>
          <w:szCs w:val="26"/>
        </w:rPr>
        <w:t>Порядок подачи и рассмотрения жалоб на решения и действия (бездействие) органов исполнительной власти,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>5.3.3.1.</w:t>
      </w:r>
      <w:r w:rsidRPr="00E10461">
        <w:t xml:space="preserve"> </w:t>
      </w:r>
      <w:r w:rsidRPr="00E10461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E10461">
        <w:rPr>
          <w:sz w:val="26"/>
          <w:szCs w:val="26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 исполнительной власти, </w:t>
      </w:r>
      <w:r w:rsidRPr="002A4AED">
        <w:rPr>
          <w:sz w:val="26"/>
          <w:szCs w:val="26"/>
        </w:rPr>
        <w:t>предоставляющих муниципальные услуги</w:t>
      </w:r>
      <w:r w:rsidRPr="00E10461">
        <w:rPr>
          <w:sz w:val="26"/>
          <w:szCs w:val="26"/>
        </w:rPr>
        <w:t xml:space="preserve">, и их работников для отношений, связанных с подачей и рассмотрением указанных жалоб, глава </w:t>
      </w:r>
      <w:r w:rsidRPr="00E10461">
        <w:rPr>
          <w:sz w:val="26"/>
          <w:szCs w:val="26"/>
          <w:lang w:val="en-US"/>
        </w:rPr>
        <w:t>V</w:t>
      </w:r>
      <w:r w:rsidRPr="00E10461">
        <w:rPr>
          <w:sz w:val="26"/>
          <w:szCs w:val="26"/>
        </w:rPr>
        <w:t xml:space="preserve"> настоящего Регламента не применяются.</w:t>
      </w:r>
    </w:p>
    <w:p w:rsidR="00E10461" w:rsidRPr="00E10461" w:rsidRDefault="00E10461" w:rsidP="00E10461">
      <w:pPr>
        <w:ind w:firstLine="540"/>
        <w:jc w:val="both"/>
        <w:rPr>
          <w:rFonts w:ascii="Verdana" w:hAnsi="Verdana"/>
          <w:color w:val="FF0000"/>
          <w:sz w:val="26"/>
          <w:szCs w:val="26"/>
        </w:rPr>
      </w:pPr>
    </w:p>
    <w:p w:rsidR="00E10461" w:rsidRPr="002A4AED" w:rsidRDefault="00E10461" w:rsidP="00E10461">
      <w:pPr>
        <w:ind w:firstLine="540"/>
        <w:jc w:val="both"/>
        <w:rPr>
          <w:rFonts w:ascii="Verdana" w:hAnsi="Verdana"/>
          <w:sz w:val="26"/>
          <w:szCs w:val="26"/>
        </w:rPr>
      </w:pPr>
      <w:r w:rsidRPr="00E10461">
        <w:rPr>
          <w:sz w:val="26"/>
          <w:szCs w:val="26"/>
          <w:lang w:eastAsia="en-US"/>
        </w:rPr>
        <w:t>5.4.</w:t>
      </w:r>
      <w:r w:rsidRPr="00E10461">
        <w:t xml:space="preserve"> </w:t>
      </w:r>
      <w:r w:rsidRPr="002A4AED">
        <w:rPr>
          <w:sz w:val="26"/>
          <w:szCs w:val="26"/>
        </w:rPr>
        <w:t xml:space="preserve">Особенности подачи и рассмотрения жалоб на решения и действия (бездействие) органов местного самоуправления и их должностных лиц, </w:t>
      </w:r>
      <w:r w:rsidRPr="00E10461">
        <w:rPr>
          <w:sz w:val="26"/>
          <w:szCs w:val="26"/>
        </w:rPr>
        <w:t>муниципальных служащих</w:t>
      </w:r>
      <w:r w:rsidRPr="002A4AED">
        <w:rPr>
          <w:sz w:val="26"/>
          <w:szCs w:val="26"/>
        </w:rPr>
        <w:t xml:space="preserve">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5.5. Жалоба должна содержать: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1) наименование А</w:t>
      </w:r>
      <w:r w:rsidRPr="00E10461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E10461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либо муниципального служащего, решения и действия (бездействие) которых обжалуются;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3) сведения об обжалуемых решениях и действиях (бездействии)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либо муниципального служащего;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4) доводы, на основании которых заявитель не согласен с решением и действием (бездействием) А</w:t>
      </w:r>
      <w:r w:rsidRPr="00E10461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E10461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E10461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5.6. Жалоба подлежит рассмотрению в течение пятнадцати рабочих дней со дня ее регистрации, а в случае обжалования отказа Администрации сельсовета, должностного лица 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 xml:space="preserve">5.7. По результатам рассмотрения жалобы </w:t>
      </w:r>
      <w:r w:rsidRPr="00E10461">
        <w:rPr>
          <w:sz w:val="26"/>
          <w:szCs w:val="26"/>
        </w:rPr>
        <w:t>глава сельсовета</w:t>
      </w:r>
      <w:r w:rsidRPr="00E10461">
        <w:rPr>
          <w:sz w:val="26"/>
          <w:szCs w:val="26"/>
          <w:lang w:eastAsia="en-US"/>
        </w:rPr>
        <w:t xml:space="preserve"> принимает одно из следующих решений: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1) удовлетворяет жалобу, в том числе в форме отмены принятого решения, исправления допущенных Администрацией сельсовета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актами, а также в иных формах;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2) отказывает в удовлетворении жалобы.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5.8. Не позднее дня, следующего за днем принятия решения, указанного в п.5.7.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0461" w:rsidRPr="00E10461" w:rsidRDefault="00E10461" w:rsidP="00E10461">
      <w:pPr>
        <w:ind w:firstLine="540"/>
        <w:jc w:val="both"/>
        <w:rPr>
          <w:rFonts w:ascii="Verdana" w:hAnsi="Verdana"/>
          <w:sz w:val="26"/>
          <w:szCs w:val="26"/>
        </w:rPr>
      </w:pPr>
      <w:r w:rsidRPr="00E10461">
        <w:rPr>
          <w:sz w:val="26"/>
          <w:szCs w:val="26"/>
          <w:lang w:eastAsia="en-US"/>
        </w:rPr>
        <w:t>5.8.1.</w:t>
      </w:r>
      <w:r w:rsidRPr="00E10461">
        <w:rPr>
          <w:color w:val="FF0000"/>
          <w:sz w:val="26"/>
          <w:szCs w:val="26"/>
          <w:lang w:eastAsia="en-US"/>
        </w:rPr>
        <w:t xml:space="preserve"> </w:t>
      </w:r>
      <w:r w:rsidRPr="00E10461">
        <w:rPr>
          <w:sz w:val="26"/>
          <w:szCs w:val="26"/>
        </w:rPr>
        <w:t xml:space="preserve">В случае признания жалобы подлежащей удовлетворению в ответе заявителю даётся информация о действиях Администрации сельсовета, предоставляющей муниципальную услугу, а также приносятся извинения за доставленные неудобства и </w:t>
      </w:r>
      <w:r w:rsidRPr="00E10461">
        <w:rPr>
          <w:sz w:val="26"/>
          <w:szCs w:val="26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10461" w:rsidRPr="00E10461" w:rsidRDefault="00E10461" w:rsidP="00E10461">
      <w:pPr>
        <w:ind w:firstLine="540"/>
        <w:jc w:val="both"/>
        <w:rPr>
          <w:color w:val="FF0000"/>
          <w:sz w:val="26"/>
          <w:szCs w:val="26"/>
        </w:rPr>
      </w:pPr>
      <w:r w:rsidRPr="00E10461">
        <w:rPr>
          <w:color w:val="FF0000"/>
          <w:sz w:val="26"/>
          <w:szCs w:val="26"/>
          <w:lang w:eastAsia="en-US"/>
        </w:rPr>
        <w:t xml:space="preserve"> </w:t>
      </w:r>
    </w:p>
    <w:p w:rsidR="00E10461" w:rsidRPr="00E10461" w:rsidRDefault="00E10461" w:rsidP="00E10461">
      <w:pPr>
        <w:ind w:firstLine="540"/>
        <w:jc w:val="both"/>
        <w:rPr>
          <w:sz w:val="26"/>
          <w:szCs w:val="26"/>
        </w:rPr>
      </w:pPr>
      <w:r w:rsidRPr="00E10461">
        <w:rPr>
          <w:sz w:val="26"/>
          <w:szCs w:val="26"/>
        </w:rPr>
        <w:t>5.8.2.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10461" w:rsidRPr="00E10461" w:rsidRDefault="00E10461" w:rsidP="00E10461">
      <w:pPr>
        <w:ind w:firstLine="540"/>
        <w:jc w:val="both"/>
        <w:rPr>
          <w:color w:val="FF0000"/>
          <w:sz w:val="26"/>
          <w:szCs w:val="26"/>
        </w:rPr>
      </w:pPr>
    </w:p>
    <w:p w:rsidR="00E10461" w:rsidRPr="00E10461" w:rsidRDefault="00E10461" w:rsidP="00E10461">
      <w:pPr>
        <w:ind w:firstLine="540"/>
        <w:jc w:val="both"/>
        <w:rPr>
          <w:rFonts w:ascii="Verdana" w:hAnsi="Verdana"/>
          <w:sz w:val="26"/>
          <w:szCs w:val="26"/>
        </w:rPr>
      </w:pPr>
      <w:r w:rsidRPr="00E10461">
        <w:rPr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5.10. В ответе по результатам рассмотрения жалобы указываются: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а) наименование А</w:t>
      </w:r>
      <w:r w:rsidRPr="00E10461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E10461">
        <w:rPr>
          <w:sz w:val="26"/>
          <w:szCs w:val="26"/>
          <w:lang w:eastAsia="en-US"/>
        </w:rPr>
        <w:t>, предоставляющей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в) фамилия, имя, отчество (при наличии) или наименование заявителя;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г) основания для принятия решения по жалобе;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д) принятое по жалобе решение;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ж) сведения о порядке обжалования принятого по жалобе решения.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5.11. Ответ по результатам рассмотрения жалобы подписывается главой сельсовета.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5.12. Основания для отказа в удовлетворении жалобы: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5.13. Администрация сельсовета вправе оставить жалобу без ответа в следующих случаях: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10461">
        <w:rPr>
          <w:sz w:val="26"/>
          <w:szCs w:val="26"/>
          <w:lang w:eastAsia="en-US"/>
        </w:rPr>
        <w:t>б) отсутствие возможности прочитать какую-либо часть текста жалобы (фамилию, имя, отчество (при наличии) и (или) почтовый адрес заявителя).</w:t>
      </w:r>
    </w:p>
    <w:p w:rsidR="00E10461" w:rsidRPr="00E10461" w:rsidRDefault="00E10461" w:rsidP="00E1046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842856" w:rsidRDefault="00E10461" w:rsidP="00E10461">
      <w:pPr>
        <w:widowControl w:val="0"/>
        <w:autoSpaceDE w:val="0"/>
        <w:autoSpaceDN w:val="0"/>
        <w:adjustRightInd w:val="0"/>
        <w:jc w:val="right"/>
        <w:outlineLvl w:val="2"/>
      </w:pPr>
      <w:r w:rsidRPr="00E10461">
        <w:rPr>
          <w:sz w:val="26"/>
          <w:szCs w:val="26"/>
        </w:rPr>
        <w:br w:type="page"/>
      </w:r>
      <w:r w:rsidR="00842856" w:rsidRPr="005A4460">
        <w:lastRenderedPageBreak/>
        <w:t>Приложение 1</w:t>
      </w:r>
    </w:p>
    <w:p w:rsidR="00E636CE" w:rsidRPr="005A4460" w:rsidRDefault="00E636CE" w:rsidP="00842856">
      <w:pPr>
        <w:autoSpaceDE w:val="0"/>
        <w:autoSpaceDN w:val="0"/>
        <w:adjustRightInd w:val="0"/>
        <w:ind w:firstLine="540"/>
        <w:jc w:val="right"/>
        <w:outlineLvl w:val="1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Информация</w:t>
      </w: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67D1E">
        <w:rPr>
          <w:b/>
          <w:sz w:val="26"/>
          <w:szCs w:val="26"/>
        </w:rPr>
        <w:t>об Администрации Михайловского сельсовета, предоставляющей муниципальную услугу</w:t>
      </w: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Администрация Михайловского сельсовета Бурлинского района Алтайского края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842856" w:rsidRPr="00B67D1E" w:rsidRDefault="00842856" w:rsidP="003A7F69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Глава сельсовета </w:t>
            </w:r>
            <w:r w:rsidR="003A7F69">
              <w:rPr>
                <w:sz w:val="26"/>
                <w:szCs w:val="26"/>
              </w:rPr>
              <w:t>Сопелкина Ольга Викторовна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Специалист, осуществляющий рассмотрение заявления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Секретарь Чумадевская Светлана Анатольевна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658801, Алтайский край, Бурлинский район, с.Михайловка, ул.Ленина, 28Г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Понедельник-пятница </w:t>
            </w: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 8-00 до 12-00, с 14-00 до 17-00</w:t>
            </w: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8(38372)25743, </w:t>
            </w:r>
            <w:r w:rsidRPr="00B67D1E">
              <w:rPr>
                <w:sz w:val="26"/>
                <w:szCs w:val="26"/>
                <w:lang w:val="en-US"/>
              </w:rPr>
              <w:t>mihadm</w:t>
            </w:r>
            <w:r w:rsidRPr="00B67D1E">
              <w:rPr>
                <w:sz w:val="26"/>
                <w:szCs w:val="26"/>
              </w:rPr>
              <w:t>2012@</w:t>
            </w:r>
            <w:r w:rsidRPr="00B67D1E">
              <w:rPr>
                <w:sz w:val="26"/>
                <w:szCs w:val="26"/>
                <w:lang w:val="en-US"/>
              </w:rPr>
              <w:t>yandex</w:t>
            </w:r>
            <w:r w:rsidRPr="00B67D1E">
              <w:rPr>
                <w:sz w:val="26"/>
                <w:szCs w:val="26"/>
              </w:rPr>
              <w:t>.</w:t>
            </w:r>
            <w:r w:rsidRPr="00B67D1E">
              <w:rPr>
                <w:sz w:val="26"/>
                <w:szCs w:val="26"/>
                <w:lang w:val="en-US"/>
              </w:rPr>
              <w:t>ru</w:t>
            </w: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42856" w:rsidRPr="00B67D1E" w:rsidTr="006C0561">
        <w:tc>
          <w:tcPr>
            <w:tcW w:w="4928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Адрес официального сайта муниципального образования Бурлинский район Алтайского края</w:t>
            </w:r>
          </w:p>
        </w:tc>
        <w:tc>
          <w:tcPr>
            <w:tcW w:w="457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admburla.ru</w:t>
            </w:r>
          </w:p>
        </w:tc>
      </w:tr>
    </w:tbl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  <w:r w:rsidRPr="00B67D1E">
        <w:rPr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9" w:history="1">
        <w:r w:rsidRPr="00B67D1E">
          <w:rPr>
            <w:rStyle w:val="a8"/>
            <w:sz w:val="26"/>
            <w:szCs w:val="26"/>
            <w:lang w:val="en-US"/>
          </w:rPr>
          <w:t>www</w:t>
        </w:r>
        <w:r w:rsidRPr="00B67D1E">
          <w:rPr>
            <w:rStyle w:val="a8"/>
            <w:sz w:val="26"/>
            <w:szCs w:val="26"/>
          </w:rPr>
          <w:t>.22.</w:t>
        </w:r>
        <w:r w:rsidRPr="00B67D1E">
          <w:rPr>
            <w:rStyle w:val="a8"/>
            <w:sz w:val="26"/>
            <w:szCs w:val="26"/>
            <w:lang w:val="en-US"/>
          </w:rPr>
          <w:t>gosuslugi</w:t>
        </w:r>
        <w:r w:rsidRPr="00B67D1E">
          <w:rPr>
            <w:rStyle w:val="a8"/>
            <w:sz w:val="26"/>
            <w:szCs w:val="26"/>
          </w:rPr>
          <w:t>.</w:t>
        </w:r>
        <w:r w:rsidRPr="00B67D1E">
          <w:rPr>
            <w:rStyle w:val="a8"/>
            <w:sz w:val="26"/>
            <w:szCs w:val="26"/>
            <w:lang w:val="en-US"/>
          </w:rPr>
          <w:t>ru</w:t>
        </w:r>
        <w:r w:rsidRPr="00B67D1E">
          <w:rPr>
            <w:rStyle w:val="a8"/>
            <w:sz w:val="26"/>
            <w:szCs w:val="26"/>
          </w:rPr>
          <w:t>/</w:t>
        </w:r>
        <w:r w:rsidRPr="00B67D1E">
          <w:rPr>
            <w:rStyle w:val="a8"/>
            <w:sz w:val="26"/>
            <w:szCs w:val="26"/>
            <w:lang w:val="en-US"/>
          </w:rPr>
          <w:t>pgu</w:t>
        </w:r>
        <w:r w:rsidRPr="00B67D1E">
          <w:rPr>
            <w:rStyle w:val="a8"/>
            <w:sz w:val="26"/>
            <w:szCs w:val="26"/>
          </w:rPr>
          <w:t>/</w:t>
        </w:r>
      </w:hyperlink>
      <w:r w:rsidRPr="00B67D1E">
        <w:rPr>
          <w:sz w:val="26"/>
          <w:szCs w:val="26"/>
        </w:rPr>
        <w:t>;</w:t>
      </w:r>
      <w:r w:rsidRPr="005A4460">
        <w:t xml:space="preserve"> </w:t>
      </w:r>
      <w:r w:rsidRPr="005A4460">
        <w:br w:type="page"/>
      </w:r>
    </w:p>
    <w:p w:rsidR="00842856" w:rsidRPr="000D56A7" w:rsidRDefault="00842856" w:rsidP="00842856">
      <w:pPr>
        <w:autoSpaceDE w:val="0"/>
        <w:autoSpaceDN w:val="0"/>
        <w:adjustRightInd w:val="0"/>
        <w:ind w:firstLine="540"/>
        <w:jc w:val="right"/>
        <w:outlineLvl w:val="2"/>
      </w:pPr>
      <w:r w:rsidRPr="005A4460">
        <w:lastRenderedPageBreak/>
        <w:t>Приложение 2</w:t>
      </w:r>
    </w:p>
    <w:p w:rsidR="00842856" w:rsidRPr="000D56A7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B67D1E" w:rsidRDefault="00842856" w:rsidP="00842856">
      <w:pPr>
        <w:jc w:val="center"/>
        <w:rPr>
          <w:sz w:val="26"/>
          <w:szCs w:val="26"/>
        </w:rPr>
      </w:pPr>
      <w:r w:rsidRPr="00B67D1E">
        <w:rPr>
          <w:rStyle w:val="af7"/>
          <w:bCs w:val="0"/>
          <w:sz w:val="26"/>
          <w:szCs w:val="26"/>
        </w:rPr>
        <w:t xml:space="preserve">Блок-схема последовательности административных процедур при предоставлении </w:t>
      </w:r>
      <w:r w:rsidRPr="00B67D1E">
        <w:rPr>
          <w:b/>
          <w:sz w:val="26"/>
          <w:szCs w:val="26"/>
        </w:rPr>
        <w:t>муниципальной услуги «Присвоение (изменение, аннулирование) адреса объекту недвижимости»</w:t>
      </w:r>
      <w:r w:rsidRPr="00B67D1E">
        <w:rPr>
          <w:sz w:val="26"/>
          <w:szCs w:val="26"/>
        </w:rPr>
        <w:t xml:space="preserve"> </w: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rPr>
          <w:sz w:val="26"/>
          <w:szCs w:val="26"/>
        </w:rPr>
      </w:pPr>
      <w:r w:rsidRPr="00B67D1E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44pt;margin-top:17.7pt;width:152.3pt;height:66pt;z-index: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">
            <v:textbox>
              <w:txbxContent>
                <w:p w:rsidR="00842856" w:rsidRDefault="00842856" w:rsidP="00842856">
                  <w:pPr>
                    <w:jc w:val="center"/>
                  </w:pPr>
                  <w:r>
                    <w:t>Формирование и направление межведомственных запросов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Надпись 2" o:spid="_x0000_s1113" type="#_x0000_t202" style="position:absolute;margin-left:265.25pt;margin-top:17.7pt;width:152.3pt;height:66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">
            <v:textbox>
              <w:txbxContent>
                <w:p w:rsidR="00842856" w:rsidRDefault="00842856" w:rsidP="00842856">
                  <w:pPr>
                    <w:jc w:val="center"/>
                  </w:pPr>
                  <w:r>
                    <w:t>Прием документов для присвоения, изменения и аннулирования адресов</w:t>
                  </w:r>
                </w:p>
              </w:txbxContent>
            </v:textbox>
            <w10:wrap type="square"/>
          </v:shape>
        </w:pict>
      </w:r>
    </w:p>
    <w:p w:rsidR="00842856" w:rsidRPr="00B67D1E" w:rsidRDefault="00842856" w:rsidP="00842856">
      <w:pPr>
        <w:rPr>
          <w:sz w:val="26"/>
          <w:szCs w:val="26"/>
        </w:rPr>
      </w:pPr>
      <w:r w:rsidRPr="00B67D1E">
        <w:rPr>
          <w:noProof/>
          <w:sz w:val="26"/>
          <w:szCs w:val="26"/>
        </w:rPr>
        <w:pict>
          <v:line id="Прямая соединительная линия 11" o:spid="_x0000_s1120" style="position:absolute;flip:y;z-index:251659264;visibility:visible" from="37.15pt,213.45pt" to="398.7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4" o:spid="_x0000_s1133" type="#_x0000_t32" style="position:absolute;margin-left:207.45pt;margin-top:466.1pt;width:0;height:56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93" o:spid="_x0000_s1132" type="#_x0000_t32" style="position:absolute;margin-left:25.95pt;margin-top:468.35pt;width:0;height:56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_x0000_s1131" type="#_x0000_t202" style="position:absolute;margin-left:-27.75pt;margin-top:524.85pt;width:481.55pt;height:21.75pt;z-index:2516664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">
            <v:textbox style="mso-next-textbox:#_x0000_s1131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Направление заявителю уведомления о принятом решении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26" o:spid="_x0000_s1107" style="position:absolute;z-index:251645952;visibility:visible;mso-height-relative:margin" from="211.95pt,289.2pt" to="211.95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 id="_x0000_s1119" type="#_x0000_t202" style="position:absolute;margin-left:-28.85pt;margin-top:324.45pt;width:481.55pt;height:21.75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">
            <v:textbox style="mso-next-textbox:#_x0000_s1119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group id="Группа 25" o:spid="_x0000_s1126" style="position:absolute;margin-left:16.95pt;margin-top:382.95pt;width:362.25pt;height:38.25pt;z-index:251665408" coordsize="46005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">
            <v:shape id="Прямая со стрелкой 21" o:spid="_x0000_s1127" type="#_x0000_t32" style="position:absolute;left:2476500;top:28575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DkxMAAAADbAAAADwAAAGRycy9kb3ducmV2LnhtbESPzQrCMBCE74LvEFbwIprqQaQaRQTR&#10;qz+Ix7VZ22qzqU2s9e2NIHgcZuYbZrZoTCFqqlxuWcFwEIEgTqzOOVVwPKz7ExDOI2ssLJOCNzlY&#10;zNutGcbavnhH9d6nIkDYxagg876MpXRJRgbdwJbEwbvayqAPskqlrvAV4KaQoygaS4M5h4UMS1pl&#10;lNz3T6Pgcb3l5926xNPmck8vz3OvLrY9pbqdZjkF4anx//CvvdUKRkP4fgk/QM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A5MTAAAAA2wAAAA8AAAAAAAAAAAAAAAAA&#10;oQIAAGRycy9kb3ducmV2LnhtbFBLBQYAAAAABAAEAPkAAACOAwAAAAA=&#10;" strokeweight=".5pt">
              <v:stroke endarrow="block" joinstyle="miter"/>
            </v:shape>
            <v:line id="Прямая соединительная линия 22" o:spid="_x0000_s1128" style="position:absolute;flip:y;visibility:visible" from="0,9525" to="4591685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CRvcIAAADbAAAADwAAAGRycy9kb3ducmV2LnhtbESPwWrDMBBE74X+g9hCbo1cHxrjRgml&#10;0GAoPTjpB6yljeXEWhlLiZ2/rwKFHoeZecOst7PrxZXG0HlW8LLMQBBrbzpuFfwcPp8LECEiG+w9&#10;k4IbBdhuHh/WWBo/cU3XfWxFgnAoUYGNcSilDNqSw7D0A3Hyjn50GJMcW2lGnBLc9TLPslfpsOO0&#10;YHGgD0v6vL84Bd/Focavql6hoWOFp11jWTdKLZ7m9zcQkeb4H/5rV0ZBnsP9S/o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CRvcIAAADbAAAADwAAAAAAAAAAAAAA&#10;AAChAgAAZHJzL2Rvd25yZXYueG1sUEsFBgAAAAAEAAQA+QAAAJADAAAAAA==&#10;" strokeweight=".5pt">
              <v:stroke joinstyle="miter"/>
            </v:line>
            <v:shape id="Прямая со стрелкой 23" o:spid="_x0000_s1129" type="#_x0000_t32" style="position:absolute;top:19050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7fKMQAAADbAAAADwAAAGRycy9kb3ducmV2LnhtbESPT2vCQBTE7wW/w/KEXqRutFBKzCoi&#10;SHNNWsTjM/vyR7NvY3ZN0m/fLRR6HGbmN0yym0wrBupdY1nBahmBIC6sbrhS8PV5fHkH4TyyxtYy&#10;KfgmB7vt7CnBWNuRMxpyX4kAYRejgtr7LpbSFTUZdEvbEQevtL1BH2RfSd3jGOCmlesoepMGGw4L&#10;NXZ0qKm45Q+j4F5em3N27PD0cblVl8d5MbTpQqnn+bTfgPA0+f/wXzvVCtav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nt8oxAAAANsAAAAPAAAAAAAAAAAA&#10;AAAAAKECAABkcnMvZG93bnJldi54bWxQSwUGAAAAAAQABAD5AAAAkgMAAAAA&#10;" strokeweight=".5pt">
              <v:stroke endarrow="block" joinstyle="miter"/>
            </v:shape>
            <v:shape id="Прямая со стрелкой 24" o:spid="_x0000_s1130" type="#_x0000_t32" style="position:absolute;left:4600575;width:0;height:457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HXMQAAADbAAAADwAAAGRycy9kb3ducmV2LnhtbESPT2vCQBTE7wW/w/KEXqRulFJKzCoi&#10;SHNNWsTjM/vyR7NvY3ZN0m/fLRR6HGbmN0yym0wrBupdY1nBahmBIC6sbrhS8PV5fHkH4TyyxtYy&#10;KfgmB7vt7CnBWNuRMxpyX4kAYRejgtr7LpbSFTUZdEvbEQevtL1BH2RfSd3jGOCmlesoepMGGw4L&#10;NXZ0qKm45Q+j4F5em3N27PD0cblVl8d5MbTpQqnn+bTfgPA0+f/wXzvVCtav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0dcxAAAANsAAAAPAAAAAAAAAAAA&#10;AAAAAKECAABkcnMvZG93bnJldi54bWxQSwUGAAAAAAQABAD5AAAAkgMAAAAA&#10;" strokeweight=".5pt">
              <v:stroke endarrow="block" joinstyle="miter"/>
            </v:shape>
          </v:group>
        </w:pict>
      </w:r>
      <w:r w:rsidRPr="00B67D1E">
        <w:rPr>
          <w:noProof/>
          <w:sz w:val="26"/>
          <w:szCs w:val="26"/>
        </w:rPr>
        <w:pict>
          <v:shape id="_x0000_s1125" type="#_x0000_t202" style="position:absolute;margin-left:135.8pt;margin-top:422.1pt;width:152.3pt;height:35.55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">
            <v:textbox style="mso-next-textbox:#_x0000_s1125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аннулировании адреса объекта адресации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24" type="#_x0000_t202" style="position:absolute;margin-left:300.75pt;margin-top:421.35pt;width:152.3pt;height:49.35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">
            <v:textbox style="mso-next-textbox:#_x0000_s1124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отказе в предоставлении муниципальной услуги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23" type="#_x0000_t202" style="position:absolute;margin-left:-28.5pt;margin-top:423.8pt;width:152.3pt;height:35.5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">
            <v:textbox style="mso-next-textbox:#_x0000_s1123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 присвоении объекту адресации адреса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17" o:spid="_x0000_s1108" style="position:absolute;z-index:251646976;visibility:visible" from="231.75pt,162.75pt" to="231.75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 id="Прямая со стрелкой 14" o:spid="_x0000_s1109" type="#_x0000_t32" style="position:absolute;margin-left:231.75pt;margin-top:215.25pt;width:0;height:3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5" o:spid="_x0000_s1122" type="#_x0000_t32" style="position:absolute;margin-left:399.05pt;margin-top:213pt;width:0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Прямая со стрелкой 12" o:spid="_x0000_s1121" type="#_x0000_t32" style="position:absolute;margin-left:37.2pt;margin-top:214.95pt;width:0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" strokeweight=".5pt">
            <v:stroke endarrow="block" joinstyle="miter"/>
          </v:shape>
        </w:pict>
      </w:r>
      <w:r w:rsidRPr="00B67D1E">
        <w:rPr>
          <w:noProof/>
          <w:sz w:val="26"/>
          <w:szCs w:val="26"/>
        </w:rPr>
        <w:pict>
          <v:shape id="_x0000_s1116" type="#_x0000_t202" style="position:absolute;margin-left:-28.8pt;margin-top:251.05pt;width:152.3pt;height:35.55pt;z-index:2516551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">
            <v:textbox style="mso-next-textbox:#_x0000_s1116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 присвоении объекту адресации адреса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18" type="#_x0000_t202" style="position:absolute;margin-left:135.5pt;margin-top:249.35pt;width:152.3pt;height:35.55pt;z-index:2516572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">
            <v:textbox style="mso-next-textbox:#_x0000_s1118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аннулировании адреса объекта адресации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shape id="_x0000_s1117" type="#_x0000_t202" style="position:absolute;margin-left:300.45pt;margin-top:248.6pt;width:152.3pt;height:49.35pt;z-index:2516561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">
            <v:textbox style="mso-next-textbox:#_x0000_s1117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Об отказе в предоставлении муниципальной услуги</w:t>
                  </w:r>
                </w:p>
              </w:txbxContent>
            </v:textbox>
            <w10:wrap type="square"/>
          </v:shape>
        </w:pict>
      </w:r>
      <w:r w:rsidRPr="00B67D1E">
        <w:rPr>
          <w:noProof/>
          <w:sz w:val="26"/>
          <w:szCs w:val="26"/>
        </w:rPr>
        <w:pict>
          <v:line id="Прямая соединительная линия 10" o:spid="_x0000_s1110" style="position:absolute;z-index:251649024;visibility:visible" from="229.95pt,32.7pt" to="229.9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" strokeweight=".5pt">
            <v:stroke joinstyle="miter"/>
          </v:line>
        </w:pict>
      </w:r>
      <w:r w:rsidRPr="00B67D1E">
        <w:rPr>
          <w:noProof/>
          <w:sz w:val="26"/>
          <w:szCs w:val="2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9" o:spid="_x0000_s1111" type="#_x0000_t34" style="position:absolute;margin-left:73.95pt;margin-top:53.7pt;width:81pt;height:93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" strokeweight=".5pt">
            <v:stroke endarrow="block"/>
          </v:shape>
        </w:pict>
      </w:r>
      <w:r w:rsidRPr="00B67D1E">
        <w:rPr>
          <w:noProof/>
          <w:sz w:val="26"/>
          <w:szCs w:val="26"/>
        </w:rPr>
        <w:pict>
          <v:shape id="_x0000_s1115" type="#_x0000_t202" style="position:absolute;margin-left:154.9pt;margin-top:103.95pt;width:152.3pt;height:76.95pt;z-index:2516541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">
            <v:textbox style="mso-next-textbox:#_x0000_s1115;mso-fit-shape-to-text:t">
              <w:txbxContent>
                <w:p w:rsidR="00842856" w:rsidRDefault="00842856" w:rsidP="00842856">
                  <w:pPr>
                    <w:jc w:val="center"/>
                  </w:pPr>
                  <w:r>
                    <w:t>Предварительная правовая оценка документов специалистом, подготовка проекта решения</w:t>
                  </w:r>
                </w:p>
              </w:txbxContent>
            </v:textbox>
            <w10:wrap type="square"/>
          </v:shape>
        </w:pic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  <w:r w:rsidRPr="00B67D1E">
        <w:rPr>
          <w:noProof/>
          <w:sz w:val="26"/>
          <w:szCs w:val="26"/>
        </w:rPr>
        <w:pict>
          <v:line id="Прямая соединительная линия 8" o:spid="_x0000_s1112" style="position:absolute;left:0;text-align:left;z-index:251651072;visibility:visible" from="190.9pt,1.05pt" to="282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" strokeweight=".5pt">
            <v:stroke joinstyle="miter"/>
          </v:line>
        </w:pict>
      </w: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B67D1E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6"/>
          <w:szCs w:val="26"/>
        </w:rPr>
      </w:pPr>
    </w:p>
    <w:p w:rsidR="00842856" w:rsidRPr="005A4460" w:rsidRDefault="00842856" w:rsidP="00842856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 w:rsidRPr="00B67D1E">
        <w:rPr>
          <w:noProof/>
          <w:sz w:val="26"/>
          <w:szCs w:val="26"/>
        </w:rPr>
        <w:pict>
          <v:shape id="Прямая со стрелкой 195" o:spid="_x0000_s1134" type="#_x0000_t32" style="position:absolute;left:0;text-align:left;margin-left:387.75pt;margin-top:399.3pt;width:0;height:56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" strokeweight=".5pt">
            <v:stroke endarrow="block" joinstyle="miter"/>
          </v:shape>
        </w:pict>
      </w:r>
      <w:r w:rsidRPr="00B67D1E">
        <w:rPr>
          <w:sz w:val="26"/>
          <w:szCs w:val="26"/>
        </w:rPr>
        <w:br w:type="page"/>
      </w:r>
      <w:r>
        <w:lastRenderedPageBreak/>
        <w:t>Приложение 3</w:t>
      </w: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both"/>
        <w:outlineLvl w:val="2"/>
      </w:pPr>
    </w:p>
    <w:p w:rsidR="00842856" w:rsidRPr="005A4460" w:rsidRDefault="00842856" w:rsidP="00842856">
      <w:pPr>
        <w:autoSpaceDE w:val="0"/>
        <w:autoSpaceDN w:val="0"/>
        <w:adjustRightInd w:val="0"/>
        <w:ind w:firstLine="540"/>
        <w:jc w:val="center"/>
        <w:outlineLvl w:val="2"/>
      </w:pP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B67D1E">
        <w:rPr>
          <w:sz w:val="26"/>
          <w:szCs w:val="26"/>
        </w:rPr>
        <w:t>Контактные данные для подачи жалоб в связи с предоставлением муниципальной услуги</w:t>
      </w:r>
    </w:p>
    <w:p w:rsidR="00842856" w:rsidRPr="00B67D1E" w:rsidRDefault="00842856" w:rsidP="00842856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842856" w:rsidRPr="00B67D1E" w:rsidTr="006C0561">
        <w:tc>
          <w:tcPr>
            <w:tcW w:w="3794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Администрация </w:t>
            </w:r>
            <w:r w:rsidRPr="00B67D1E">
              <w:rPr>
                <w:sz w:val="26"/>
                <w:szCs w:val="26"/>
                <w:u w:val="single"/>
              </w:rPr>
              <w:t>Михайловского сельсовета</w:t>
            </w:r>
          </w:p>
        </w:tc>
        <w:tc>
          <w:tcPr>
            <w:tcW w:w="5245" w:type="dxa"/>
          </w:tcPr>
          <w:p w:rsidR="00842856" w:rsidRPr="00B67D1E" w:rsidRDefault="00842856" w:rsidP="006C056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Адрес: 658801, Алтайский край, Бурлинский район, с.Михайловка, ул.Ленина, дом 28Г, телефон: 8 38572 25743 </w:t>
            </w:r>
          </w:p>
          <w:p w:rsidR="00842856" w:rsidRPr="00B67D1E" w:rsidRDefault="00842856" w:rsidP="003A7F6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Руководитель: глава сельсовета </w:t>
            </w:r>
            <w:r w:rsidR="003A7F69">
              <w:rPr>
                <w:sz w:val="26"/>
                <w:szCs w:val="26"/>
              </w:rPr>
              <w:t>Сопелкина Ольга Викторовна</w:t>
            </w:r>
            <w:r w:rsidRPr="00B67D1E">
              <w:rPr>
                <w:sz w:val="26"/>
                <w:szCs w:val="26"/>
              </w:rPr>
              <w:t xml:space="preserve"> </w:t>
            </w:r>
          </w:p>
        </w:tc>
      </w:tr>
    </w:tbl>
    <w:p w:rsidR="00AA4895" w:rsidRPr="00842856" w:rsidRDefault="00AA4895" w:rsidP="00152AD8">
      <w:pPr>
        <w:rPr>
          <w:sz w:val="26"/>
          <w:szCs w:val="26"/>
        </w:rPr>
      </w:pPr>
    </w:p>
    <w:p w:rsidR="00AA4895" w:rsidRPr="00842856" w:rsidRDefault="00AA4895" w:rsidP="00152AD8">
      <w:pPr>
        <w:rPr>
          <w:sz w:val="26"/>
          <w:szCs w:val="26"/>
        </w:rPr>
      </w:pPr>
    </w:p>
    <w:p w:rsidR="00AA4895" w:rsidRPr="00842856" w:rsidRDefault="00AA4895" w:rsidP="00152AD8">
      <w:pPr>
        <w:rPr>
          <w:sz w:val="26"/>
          <w:szCs w:val="26"/>
        </w:rPr>
      </w:pPr>
    </w:p>
    <w:p w:rsidR="0012681B" w:rsidRPr="004067FF" w:rsidRDefault="0012681B" w:rsidP="00C1500A">
      <w:pPr>
        <w:autoSpaceDE w:val="0"/>
      </w:pPr>
    </w:p>
    <w:sectPr w:rsidR="0012681B" w:rsidRPr="004067FF" w:rsidSect="00E64AB1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5E7" w:rsidRDefault="00A215E7">
      <w:r>
        <w:separator/>
      </w:r>
    </w:p>
  </w:endnote>
  <w:endnote w:type="continuationSeparator" w:id="0">
    <w:p w:rsidR="00A215E7" w:rsidRDefault="00A2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5E7" w:rsidRDefault="00A215E7">
      <w:r>
        <w:separator/>
      </w:r>
    </w:p>
  </w:footnote>
  <w:footnote w:type="continuationSeparator" w:id="0">
    <w:p w:rsidR="00A215E7" w:rsidRDefault="00A21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15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6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7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11"/>
  </w:num>
  <w:num w:numId="16">
    <w:abstractNumId w:val="5"/>
  </w:num>
  <w:num w:numId="17">
    <w:abstractNumId w:val="9"/>
  </w:num>
  <w:num w:numId="1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1263"/>
    <w:rsid w:val="000A4CCC"/>
    <w:rsid w:val="000A5086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31FB"/>
    <w:rsid w:val="0014470A"/>
    <w:rsid w:val="00152171"/>
    <w:rsid w:val="00152AD8"/>
    <w:rsid w:val="001546E2"/>
    <w:rsid w:val="0015639E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3561"/>
    <w:rsid w:val="002538F6"/>
    <w:rsid w:val="00255494"/>
    <w:rsid w:val="00255C4A"/>
    <w:rsid w:val="00257400"/>
    <w:rsid w:val="00257CFC"/>
    <w:rsid w:val="00262946"/>
    <w:rsid w:val="00264B37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15BE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6C83"/>
    <w:rsid w:val="003942BA"/>
    <w:rsid w:val="003A2131"/>
    <w:rsid w:val="003A49DD"/>
    <w:rsid w:val="003A7F69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2023"/>
    <w:rsid w:val="003E3574"/>
    <w:rsid w:val="003E5126"/>
    <w:rsid w:val="003E57B0"/>
    <w:rsid w:val="003F2A81"/>
    <w:rsid w:val="003F54B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1180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E05C6"/>
    <w:rsid w:val="004E0C7F"/>
    <w:rsid w:val="004F6A4A"/>
    <w:rsid w:val="00500887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2F17"/>
    <w:rsid w:val="0066530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7A3F"/>
    <w:rsid w:val="006B04CA"/>
    <w:rsid w:val="006B2B30"/>
    <w:rsid w:val="006C0561"/>
    <w:rsid w:val="006C64AB"/>
    <w:rsid w:val="006C6C2A"/>
    <w:rsid w:val="006C78C3"/>
    <w:rsid w:val="006D1411"/>
    <w:rsid w:val="006D6745"/>
    <w:rsid w:val="006E08D2"/>
    <w:rsid w:val="006E132E"/>
    <w:rsid w:val="006E3001"/>
    <w:rsid w:val="006E7876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E41D2"/>
    <w:rsid w:val="007E76CA"/>
    <w:rsid w:val="007F1999"/>
    <w:rsid w:val="008016B6"/>
    <w:rsid w:val="00804009"/>
    <w:rsid w:val="00804BB3"/>
    <w:rsid w:val="00804EAF"/>
    <w:rsid w:val="008119B3"/>
    <w:rsid w:val="00812814"/>
    <w:rsid w:val="00814C28"/>
    <w:rsid w:val="00816F0C"/>
    <w:rsid w:val="008176FE"/>
    <w:rsid w:val="0082081B"/>
    <w:rsid w:val="00827390"/>
    <w:rsid w:val="0082751A"/>
    <w:rsid w:val="00827D64"/>
    <w:rsid w:val="00827D76"/>
    <w:rsid w:val="00830665"/>
    <w:rsid w:val="00832D5A"/>
    <w:rsid w:val="00842856"/>
    <w:rsid w:val="00843B65"/>
    <w:rsid w:val="00843DE6"/>
    <w:rsid w:val="0084504E"/>
    <w:rsid w:val="008451F2"/>
    <w:rsid w:val="008456C9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87F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6ED"/>
    <w:rsid w:val="00906FAC"/>
    <w:rsid w:val="009105C8"/>
    <w:rsid w:val="00910D7B"/>
    <w:rsid w:val="0091105A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2716"/>
    <w:rsid w:val="00957CD5"/>
    <w:rsid w:val="00964FF0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3D7"/>
    <w:rsid w:val="00A07CBF"/>
    <w:rsid w:val="00A11042"/>
    <w:rsid w:val="00A13CC0"/>
    <w:rsid w:val="00A15739"/>
    <w:rsid w:val="00A15891"/>
    <w:rsid w:val="00A215E7"/>
    <w:rsid w:val="00A24875"/>
    <w:rsid w:val="00A24A6E"/>
    <w:rsid w:val="00A30A29"/>
    <w:rsid w:val="00A33546"/>
    <w:rsid w:val="00A37EEE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3C5B"/>
    <w:rsid w:val="00A957BD"/>
    <w:rsid w:val="00A95A35"/>
    <w:rsid w:val="00A96128"/>
    <w:rsid w:val="00A97875"/>
    <w:rsid w:val="00AA0530"/>
    <w:rsid w:val="00AA2C21"/>
    <w:rsid w:val="00AA382D"/>
    <w:rsid w:val="00AA4895"/>
    <w:rsid w:val="00AB209E"/>
    <w:rsid w:val="00AB47D8"/>
    <w:rsid w:val="00AD7732"/>
    <w:rsid w:val="00AD7A0C"/>
    <w:rsid w:val="00AE0CF3"/>
    <w:rsid w:val="00AF04E2"/>
    <w:rsid w:val="00AF24BC"/>
    <w:rsid w:val="00AF2B2B"/>
    <w:rsid w:val="00AF3398"/>
    <w:rsid w:val="00AF74E2"/>
    <w:rsid w:val="00B03102"/>
    <w:rsid w:val="00B05688"/>
    <w:rsid w:val="00B06A37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6187"/>
    <w:rsid w:val="00B37C98"/>
    <w:rsid w:val="00B450CA"/>
    <w:rsid w:val="00B4584B"/>
    <w:rsid w:val="00B52B47"/>
    <w:rsid w:val="00B577FD"/>
    <w:rsid w:val="00B57C26"/>
    <w:rsid w:val="00B6061E"/>
    <w:rsid w:val="00B6557C"/>
    <w:rsid w:val="00B66A7F"/>
    <w:rsid w:val="00B67D0D"/>
    <w:rsid w:val="00B67D1E"/>
    <w:rsid w:val="00B80711"/>
    <w:rsid w:val="00B837A7"/>
    <w:rsid w:val="00B846DC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E554F"/>
    <w:rsid w:val="00BF2C9D"/>
    <w:rsid w:val="00BF2F71"/>
    <w:rsid w:val="00BF690E"/>
    <w:rsid w:val="00BF7183"/>
    <w:rsid w:val="00C028A0"/>
    <w:rsid w:val="00C0401B"/>
    <w:rsid w:val="00C04820"/>
    <w:rsid w:val="00C04A58"/>
    <w:rsid w:val="00C109C6"/>
    <w:rsid w:val="00C1300D"/>
    <w:rsid w:val="00C1500A"/>
    <w:rsid w:val="00C17147"/>
    <w:rsid w:val="00C224EF"/>
    <w:rsid w:val="00C22693"/>
    <w:rsid w:val="00C25898"/>
    <w:rsid w:val="00C33672"/>
    <w:rsid w:val="00C336F9"/>
    <w:rsid w:val="00C34E14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5704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6CF"/>
    <w:rsid w:val="00CF0FC1"/>
    <w:rsid w:val="00CF18E7"/>
    <w:rsid w:val="00CF1FB3"/>
    <w:rsid w:val="00CF5F1E"/>
    <w:rsid w:val="00D00096"/>
    <w:rsid w:val="00D049D2"/>
    <w:rsid w:val="00D05A7B"/>
    <w:rsid w:val="00D0601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A87"/>
    <w:rsid w:val="00D524A3"/>
    <w:rsid w:val="00D527CC"/>
    <w:rsid w:val="00D54BC6"/>
    <w:rsid w:val="00D55B61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0461"/>
    <w:rsid w:val="00E11430"/>
    <w:rsid w:val="00E17863"/>
    <w:rsid w:val="00E21285"/>
    <w:rsid w:val="00E22621"/>
    <w:rsid w:val="00E25BA9"/>
    <w:rsid w:val="00E31D57"/>
    <w:rsid w:val="00E37488"/>
    <w:rsid w:val="00E41101"/>
    <w:rsid w:val="00E41C80"/>
    <w:rsid w:val="00E50D08"/>
    <w:rsid w:val="00E51EFB"/>
    <w:rsid w:val="00E55D73"/>
    <w:rsid w:val="00E636CE"/>
    <w:rsid w:val="00E64AB1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283C"/>
    <w:rsid w:val="00EF74FF"/>
    <w:rsid w:val="00F002EC"/>
    <w:rsid w:val="00F00DAF"/>
    <w:rsid w:val="00F033AD"/>
    <w:rsid w:val="00F0532D"/>
    <w:rsid w:val="00F06EA0"/>
    <w:rsid w:val="00F138AA"/>
    <w:rsid w:val="00F13C6C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4F1A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20EC"/>
    <w:rsid w:val="00FA2C29"/>
    <w:rsid w:val="00FA5A2E"/>
    <w:rsid w:val="00FB048C"/>
    <w:rsid w:val="00FB1F7F"/>
    <w:rsid w:val="00FB4014"/>
    <w:rsid w:val="00FC60B6"/>
    <w:rsid w:val="00FC7787"/>
    <w:rsid w:val="00FD590B"/>
    <w:rsid w:val="00FE38AB"/>
    <w:rsid w:val="00FE3ADE"/>
    <w:rsid w:val="00FE3C76"/>
    <w:rsid w:val="00FE70DD"/>
    <w:rsid w:val="00FF18FC"/>
    <w:rsid w:val="00FF190C"/>
    <w:rsid w:val="00FF31A9"/>
    <w:rsid w:val="00FF3B9A"/>
    <w:rsid w:val="00FF4078"/>
    <w:rsid w:val="00FF70F3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2" type="connector" idref="#Соединительная линия уступом 9"/>
        <o:r id="V:Rule13" type="connector" idref="#Прямая со стрелкой 12"/>
        <o:r id="V:Rule14" type="connector" idref="#Прямая со стрелкой 15"/>
        <o:r id="V:Rule15" type="connector" idref="#Прямая со стрелкой 14"/>
        <o:r id="V:Rule16" type="connector" idref="#Прямая со стрелкой 21"/>
        <o:r id="V:Rule17" type="connector" idref="#Прямая со стрелкой 23"/>
        <o:r id="V:Rule18" type="connector" idref="#Прямая со стрелкой 24"/>
        <o:r id="V:Rule19" type="connector" idref="#Прямая соединительная линия 22"/>
        <o:r id="V:Rule20" type="connector" idref="#Прямая со стрелкой 193"/>
        <o:r id="V:Rule21" type="connector" idref="#Прямая со стрелкой 194"/>
        <o:r id="V:Rule22" type="connector" idref="#Прямая со стрелкой 1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qFormat/>
    <w:pPr>
      <w:jc w:val="center"/>
    </w:pPr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6F0D45"/>
    <w:rPr>
      <w:lang w:val="ru-RU" w:eastAsia="ru-RU" w:bidi="ar-SA"/>
    </w:rPr>
  </w:style>
  <w:style w:type="paragraph" w:styleId="af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0"/>
    <w:uiPriority w:val="99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link w:val="af3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uiPriority w:val="22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e">
    <w:name w:val="Emphasis"/>
    <w:qFormat/>
    <w:rsid w:val="00A75FEC"/>
    <w:rPr>
      <w:i/>
      <w:iCs/>
    </w:rPr>
  </w:style>
  <w:style w:type="paragraph" w:styleId="aff">
    <w:name w:val="Balloon Text"/>
    <w:basedOn w:val="a"/>
    <w:link w:val="aff0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1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2">
    <w:name w:val="annotation reference"/>
    <w:uiPriority w:val="99"/>
    <w:unhideWhenUsed/>
    <w:rsid w:val="00A75FEC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A75FE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A75FEC"/>
  </w:style>
  <w:style w:type="paragraph" w:customStyle="1" w:styleId="aff5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A75FEC"/>
    <w:pPr>
      <w:spacing w:before="0"/>
    </w:pPr>
    <w:rPr>
      <w:i/>
      <w:iCs/>
    </w:rPr>
  </w:style>
  <w:style w:type="paragraph" w:customStyle="1" w:styleId="aff8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9">
    <w:name w:val="annotation subject"/>
    <w:basedOn w:val="aff3"/>
    <w:next w:val="aff3"/>
    <w:link w:val="affa"/>
    <w:uiPriority w:val="99"/>
    <w:unhideWhenUsed/>
    <w:rsid w:val="00A75FEC"/>
    <w:rPr>
      <w:b/>
      <w:bCs/>
    </w:rPr>
  </w:style>
  <w:style w:type="character" w:customStyle="1" w:styleId="affa">
    <w:name w:val="Тема примечания Знак"/>
    <w:basedOn w:val="aff4"/>
    <w:link w:val="aff9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Текст сноски Знак"/>
    <w:basedOn w:val="a0"/>
    <w:link w:val="af2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22.gosuslugi.ru/pg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D478-8DDC-46DD-A1FA-14B8E594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9484</Words>
  <Characters>54064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63422</CharactersWithSpaces>
  <SharedDoc>false</SharedDoc>
  <HLinks>
    <vt:vector size="12" baseType="variant"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2015-06-22T02:38:00Z</cp:lastPrinted>
  <dcterms:created xsi:type="dcterms:W3CDTF">2021-04-30T09:24:00Z</dcterms:created>
  <dcterms:modified xsi:type="dcterms:W3CDTF">2021-04-30T09:24:00Z</dcterms:modified>
</cp:coreProperties>
</file>