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E66" w:rsidRDefault="00C42E66" w:rsidP="00C42E66">
      <w:pPr>
        <w:jc w:val="center"/>
        <w:rPr>
          <w:b/>
          <w:bCs/>
        </w:rPr>
      </w:pPr>
      <w:r>
        <w:rPr>
          <w:b/>
          <w:bCs/>
        </w:rPr>
        <w:t>РОССИЙСКАЯ ФЕДЕРАЦИЯ</w:t>
      </w:r>
    </w:p>
    <w:p w:rsidR="00C42E66" w:rsidRDefault="00C42E66" w:rsidP="00C42E66">
      <w:pPr>
        <w:jc w:val="center"/>
        <w:rPr>
          <w:b/>
          <w:bCs/>
        </w:rPr>
      </w:pPr>
      <w:r>
        <w:rPr>
          <w:b/>
          <w:bCs/>
        </w:rPr>
        <w:t>АДМИНИСТРАЦИЯ МИХАЙЛОВСКОГО СЕЛЬСОВЕТА</w:t>
      </w:r>
    </w:p>
    <w:p w:rsidR="00C42E66" w:rsidRDefault="00C42E66" w:rsidP="00C42E66">
      <w:pPr>
        <w:jc w:val="center"/>
      </w:pPr>
      <w:r>
        <w:rPr>
          <w:b/>
          <w:bCs/>
        </w:rPr>
        <w:t>БУРЛИНСКОГО РАЙОНА  АЛТАЙСКОГО КРАЯ</w:t>
      </w:r>
    </w:p>
    <w:p w:rsidR="00C42E66" w:rsidRDefault="00C42E66" w:rsidP="00C42E66"/>
    <w:p w:rsidR="00C42E66" w:rsidRDefault="00C42E66" w:rsidP="00C42E66">
      <w:pPr>
        <w:jc w:val="center"/>
      </w:pPr>
    </w:p>
    <w:p w:rsidR="00C42E66" w:rsidRDefault="00C42E66" w:rsidP="00C42E66">
      <w:pPr>
        <w:pStyle w:val="1"/>
        <w:rPr>
          <w:b/>
          <w:bCs/>
        </w:rPr>
      </w:pPr>
      <w:r>
        <w:rPr>
          <w:b/>
          <w:bCs/>
        </w:rPr>
        <w:t>П О С Т А Н О В Л Е Н И Е</w:t>
      </w:r>
    </w:p>
    <w:p w:rsidR="00C42E66" w:rsidRDefault="00C42E66" w:rsidP="00C42E66">
      <w:pPr>
        <w:rPr>
          <w:sz w:val="28"/>
        </w:rPr>
      </w:pPr>
    </w:p>
    <w:p w:rsidR="00C42E66" w:rsidRDefault="00C42E66" w:rsidP="00C42E66">
      <w:pPr>
        <w:rPr>
          <w:sz w:val="28"/>
        </w:rPr>
      </w:pPr>
    </w:p>
    <w:p w:rsidR="00C42E66" w:rsidRPr="005D08D1" w:rsidRDefault="00D40035" w:rsidP="00C42E66">
      <w:pPr>
        <w:rPr>
          <w:sz w:val="26"/>
        </w:rPr>
      </w:pPr>
      <w:r>
        <w:rPr>
          <w:sz w:val="26"/>
        </w:rPr>
        <w:t>25</w:t>
      </w:r>
      <w:r w:rsidR="00BE2D89">
        <w:rPr>
          <w:sz w:val="26"/>
        </w:rPr>
        <w:t>.1</w:t>
      </w:r>
      <w:r w:rsidR="003525B6">
        <w:rPr>
          <w:sz w:val="26"/>
        </w:rPr>
        <w:t>2</w:t>
      </w:r>
      <w:r w:rsidR="00BE2D89">
        <w:rPr>
          <w:sz w:val="26"/>
        </w:rPr>
        <w:t>.20</w:t>
      </w:r>
      <w:r w:rsidR="008E6989">
        <w:rPr>
          <w:sz w:val="26"/>
        </w:rPr>
        <w:t>2</w:t>
      </w:r>
      <w:r w:rsidR="00835AB5">
        <w:rPr>
          <w:sz w:val="26"/>
        </w:rPr>
        <w:t>3</w:t>
      </w:r>
      <w:r w:rsidR="005D08D1">
        <w:rPr>
          <w:sz w:val="26"/>
        </w:rPr>
        <w:t>г.</w:t>
      </w:r>
      <w:r w:rsidR="00C42E66">
        <w:rPr>
          <w:sz w:val="26"/>
        </w:rPr>
        <w:t xml:space="preserve">                                                                                                                    </w:t>
      </w:r>
      <w:r w:rsidR="00C42E66" w:rsidRPr="006F53A9">
        <w:rPr>
          <w:sz w:val="26"/>
        </w:rPr>
        <w:t xml:space="preserve"> </w:t>
      </w:r>
      <w:r w:rsidR="00BE2D89">
        <w:rPr>
          <w:sz w:val="26"/>
        </w:rPr>
        <w:t xml:space="preserve">  </w:t>
      </w:r>
      <w:r w:rsidR="00C42E66" w:rsidRPr="006F53A9">
        <w:rPr>
          <w:sz w:val="26"/>
        </w:rPr>
        <w:t xml:space="preserve">  </w:t>
      </w:r>
      <w:r w:rsidR="00795AF9">
        <w:rPr>
          <w:sz w:val="26"/>
        </w:rPr>
        <w:t xml:space="preserve">  </w:t>
      </w:r>
      <w:r w:rsidR="005E5C4E">
        <w:rPr>
          <w:sz w:val="26"/>
        </w:rPr>
        <w:t xml:space="preserve">№ </w:t>
      </w:r>
      <w:r w:rsidR="00835AB5">
        <w:rPr>
          <w:sz w:val="26"/>
        </w:rPr>
        <w:t>6</w:t>
      </w:r>
      <w:r w:rsidR="003525B6">
        <w:rPr>
          <w:sz w:val="26"/>
        </w:rPr>
        <w:t>5</w:t>
      </w:r>
    </w:p>
    <w:p w:rsidR="00C42E66" w:rsidRDefault="00C42E66" w:rsidP="00C42E66">
      <w:pPr>
        <w:jc w:val="center"/>
        <w:rPr>
          <w:sz w:val="22"/>
        </w:rPr>
      </w:pPr>
      <w:r>
        <w:rPr>
          <w:sz w:val="22"/>
        </w:rPr>
        <w:t>с.Михайловка</w:t>
      </w:r>
    </w:p>
    <w:p w:rsidR="00C42E66" w:rsidRDefault="00C42E66" w:rsidP="00C42E66">
      <w:pPr>
        <w:jc w:val="center"/>
        <w:rPr>
          <w:sz w:val="22"/>
        </w:rPr>
      </w:pPr>
    </w:p>
    <w:p w:rsidR="00DC6D2D" w:rsidRDefault="00DC6D2D" w:rsidP="00DC6D2D">
      <w:pPr>
        <w:rPr>
          <w:b/>
          <w:sz w:val="28"/>
          <w:szCs w:val="28"/>
        </w:rPr>
      </w:pPr>
      <w:r>
        <w:rPr>
          <w:b/>
          <w:sz w:val="28"/>
          <w:szCs w:val="28"/>
        </w:rPr>
        <w:t xml:space="preserve">Об утверждении Положения по </w:t>
      </w:r>
    </w:p>
    <w:p w:rsidR="00DC6D2D" w:rsidRDefault="00DC6D2D" w:rsidP="00DC6D2D">
      <w:pPr>
        <w:rPr>
          <w:b/>
          <w:sz w:val="28"/>
          <w:szCs w:val="28"/>
        </w:rPr>
      </w:pPr>
      <w:r>
        <w:rPr>
          <w:b/>
          <w:sz w:val="28"/>
          <w:szCs w:val="28"/>
        </w:rPr>
        <w:t>учетной политике для целей</w:t>
      </w:r>
    </w:p>
    <w:p w:rsidR="00DC6D2D" w:rsidRDefault="00DC6D2D" w:rsidP="00DC6D2D">
      <w:pPr>
        <w:rPr>
          <w:b/>
          <w:sz w:val="28"/>
          <w:szCs w:val="28"/>
        </w:rPr>
      </w:pPr>
      <w:r>
        <w:rPr>
          <w:b/>
          <w:sz w:val="28"/>
          <w:szCs w:val="28"/>
        </w:rPr>
        <w:t>бухгалтерского и налогового учета</w:t>
      </w:r>
    </w:p>
    <w:p w:rsidR="00DC6D2D" w:rsidRDefault="00DC6D2D" w:rsidP="00DC6D2D">
      <w:pPr>
        <w:rPr>
          <w:b/>
          <w:sz w:val="28"/>
          <w:szCs w:val="28"/>
        </w:rPr>
      </w:pPr>
      <w:r>
        <w:rPr>
          <w:b/>
          <w:sz w:val="28"/>
          <w:szCs w:val="28"/>
        </w:rPr>
        <w:t>на 202</w:t>
      </w:r>
      <w:r w:rsidR="00835AB5">
        <w:rPr>
          <w:b/>
          <w:sz w:val="28"/>
          <w:szCs w:val="28"/>
        </w:rPr>
        <w:t>4</w:t>
      </w:r>
      <w:r>
        <w:rPr>
          <w:b/>
          <w:sz w:val="28"/>
          <w:szCs w:val="28"/>
        </w:rPr>
        <w:t xml:space="preserve"> год</w:t>
      </w:r>
    </w:p>
    <w:p w:rsidR="00DC6D2D" w:rsidRDefault="00DC6D2D" w:rsidP="00DC6D2D">
      <w:pPr>
        <w:jc w:val="both"/>
        <w:rPr>
          <w:b/>
          <w:sz w:val="26"/>
          <w:szCs w:val="26"/>
        </w:rPr>
      </w:pPr>
    </w:p>
    <w:p w:rsidR="00DC6D2D" w:rsidRDefault="00DC6D2D" w:rsidP="00DC6D2D">
      <w:pPr>
        <w:jc w:val="both"/>
        <w:rPr>
          <w:sz w:val="26"/>
          <w:szCs w:val="26"/>
        </w:rPr>
      </w:pPr>
      <w:r>
        <w:rPr>
          <w:sz w:val="26"/>
          <w:szCs w:val="26"/>
        </w:rPr>
        <w:tab/>
        <w:t>В соответствии с п.3 ст.5 Федерального закона РФ «О бухгалтерском учете», а также в соответствии с положениями и нормами, содержащимися в законодательстве о бухгалтерском учете и отчетности,</w:t>
      </w:r>
    </w:p>
    <w:p w:rsidR="00DC6D2D" w:rsidRDefault="00DC6D2D" w:rsidP="00DC6D2D">
      <w:pPr>
        <w:jc w:val="center"/>
        <w:rPr>
          <w:sz w:val="26"/>
          <w:szCs w:val="26"/>
        </w:rPr>
      </w:pPr>
      <w:r>
        <w:rPr>
          <w:sz w:val="26"/>
          <w:szCs w:val="26"/>
        </w:rPr>
        <w:t>ПОСТАНОВЛЯЮ:</w:t>
      </w:r>
    </w:p>
    <w:p w:rsidR="00DC6D2D" w:rsidRDefault="00DC6D2D" w:rsidP="00DC6D2D">
      <w:pPr>
        <w:ind w:firstLine="708"/>
        <w:jc w:val="both"/>
        <w:rPr>
          <w:sz w:val="26"/>
          <w:szCs w:val="26"/>
        </w:rPr>
      </w:pPr>
      <w:r>
        <w:rPr>
          <w:sz w:val="26"/>
          <w:szCs w:val="26"/>
        </w:rPr>
        <w:t>1.Утвердить Положение по  учетной политике для целей бухгалтер</w:t>
      </w:r>
      <w:r w:rsidR="007D25E1">
        <w:rPr>
          <w:sz w:val="26"/>
          <w:szCs w:val="26"/>
        </w:rPr>
        <w:t>ского и налогового учета на 202</w:t>
      </w:r>
      <w:r w:rsidR="00835AB5">
        <w:rPr>
          <w:sz w:val="26"/>
          <w:szCs w:val="26"/>
        </w:rPr>
        <w:t>4</w:t>
      </w:r>
      <w:r>
        <w:rPr>
          <w:sz w:val="26"/>
          <w:szCs w:val="26"/>
        </w:rPr>
        <w:t xml:space="preserve"> год (приложение).</w:t>
      </w:r>
    </w:p>
    <w:p w:rsidR="00D40035" w:rsidRPr="00AD6045" w:rsidRDefault="00DC6D2D" w:rsidP="00D40035">
      <w:pPr>
        <w:ind w:firstLine="708"/>
        <w:jc w:val="both"/>
        <w:rPr>
          <w:sz w:val="26"/>
          <w:szCs w:val="26"/>
        </w:rPr>
      </w:pPr>
      <w:r>
        <w:rPr>
          <w:sz w:val="26"/>
          <w:szCs w:val="26"/>
        </w:rPr>
        <w:t xml:space="preserve">2. </w:t>
      </w:r>
      <w:r w:rsidR="00D40035" w:rsidRPr="00AD6045">
        <w:rPr>
          <w:sz w:val="26"/>
          <w:szCs w:val="26"/>
        </w:rPr>
        <w:t xml:space="preserve">Настоящее постановление опубликовать в Сборнике МНПА </w:t>
      </w:r>
      <w:r w:rsidR="00D40035">
        <w:rPr>
          <w:sz w:val="26"/>
          <w:szCs w:val="26"/>
        </w:rPr>
        <w:t>Михайло</w:t>
      </w:r>
      <w:r w:rsidR="00D40035" w:rsidRPr="00AD6045">
        <w:rPr>
          <w:sz w:val="26"/>
          <w:szCs w:val="26"/>
        </w:rPr>
        <w:t xml:space="preserve">вского сельсовета, обнародовать  на информационном стенде </w:t>
      </w:r>
      <w:r w:rsidR="00D40035">
        <w:rPr>
          <w:sz w:val="26"/>
          <w:szCs w:val="26"/>
        </w:rPr>
        <w:t>а</w:t>
      </w:r>
      <w:r w:rsidR="00D40035" w:rsidRPr="00AD6045">
        <w:rPr>
          <w:sz w:val="26"/>
          <w:szCs w:val="26"/>
        </w:rPr>
        <w:t xml:space="preserve">дминистрации </w:t>
      </w:r>
      <w:r w:rsidR="00D40035">
        <w:rPr>
          <w:sz w:val="26"/>
          <w:szCs w:val="26"/>
        </w:rPr>
        <w:t>Михайло</w:t>
      </w:r>
      <w:r w:rsidR="00D40035" w:rsidRPr="00AD6045">
        <w:rPr>
          <w:sz w:val="26"/>
          <w:szCs w:val="26"/>
        </w:rPr>
        <w:t>вского сельсовета, разместить на официальном интернет-сайте Администрации  Бурлинского района.</w:t>
      </w:r>
    </w:p>
    <w:p w:rsidR="00DC6D2D" w:rsidRDefault="00DC6D2D" w:rsidP="00DC6D2D">
      <w:pPr>
        <w:shd w:val="clear" w:color="auto" w:fill="FFFFFF"/>
        <w:snapToGrid w:val="0"/>
        <w:ind w:firstLine="709"/>
        <w:jc w:val="both"/>
        <w:rPr>
          <w:color w:val="000000"/>
          <w:sz w:val="26"/>
          <w:szCs w:val="26"/>
        </w:rPr>
      </w:pPr>
      <w:r>
        <w:rPr>
          <w:color w:val="000000"/>
          <w:sz w:val="26"/>
          <w:szCs w:val="26"/>
        </w:rPr>
        <w:t>3. </w:t>
      </w:r>
      <w:r>
        <w:rPr>
          <w:sz w:val="26"/>
          <w:szCs w:val="26"/>
        </w:rPr>
        <w:t>Контроль за исполнением настоящего постановления оставляю за собой.</w:t>
      </w:r>
    </w:p>
    <w:p w:rsidR="00DC6D2D" w:rsidRDefault="00DC6D2D" w:rsidP="00DC6D2D">
      <w:pPr>
        <w:shd w:val="clear" w:color="auto" w:fill="FFFFFF"/>
        <w:snapToGrid w:val="0"/>
        <w:jc w:val="both"/>
        <w:rPr>
          <w:color w:val="000000"/>
          <w:sz w:val="26"/>
          <w:szCs w:val="26"/>
        </w:rPr>
      </w:pPr>
    </w:p>
    <w:p w:rsidR="00DC6D2D" w:rsidRDefault="00DC6D2D" w:rsidP="00DC6D2D">
      <w:pPr>
        <w:shd w:val="clear" w:color="auto" w:fill="FFFFFF"/>
        <w:snapToGrid w:val="0"/>
        <w:jc w:val="both"/>
        <w:rPr>
          <w:color w:val="000000"/>
          <w:sz w:val="26"/>
          <w:szCs w:val="26"/>
        </w:rPr>
      </w:pPr>
    </w:p>
    <w:p w:rsidR="00DC6D2D" w:rsidRDefault="003525B6" w:rsidP="00DC6D2D">
      <w:pPr>
        <w:snapToGrid w:val="0"/>
        <w:rPr>
          <w:sz w:val="26"/>
          <w:szCs w:val="26"/>
        </w:rPr>
      </w:pPr>
      <w:r>
        <w:rPr>
          <w:sz w:val="26"/>
          <w:szCs w:val="26"/>
        </w:rPr>
        <w:t>Г</w:t>
      </w:r>
      <w:r w:rsidR="00DC6D2D">
        <w:rPr>
          <w:sz w:val="26"/>
          <w:szCs w:val="26"/>
        </w:rPr>
        <w:t>лав</w:t>
      </w:r>
      <w:r>
        <w:rPr>
          <w:sz w:val="26"/>
          <w:szCs w:val="26"/>
        </w:rPr>
        <w:t>а</w:t>
      </w:r>
      <w:r w:rsidR="00DC6D2D">
        <w:rPr>
          <w:sz w:val="26"/>
          <w:szCs w:val="26"/>
        </w:rPr>
        <w:t xml:space="preserve"> сельсовета</w:t>
      </w:r>
      <w:r w:rsidR="00DC6D2D">
        <w:rPr>
          <w:sz w:val="26"/>
          <w:szCs w:val="26"/>
        </w:rPr>
        <w:tab/>
      </w:r>
      <w:r w:rsidR="00DC6D2D">
        <w:rPr>
          <w:sz w:val="26"/>
          <w:szCs w:val="26"/>
        </w:rPr>
        <w:tab/>
      </w:r>
      <w:r w:rsidR="00DC6D2D">
        <w:rPr>
          <w:sz w:val="26"/>
          <w:szCs w:val="26"/>
        </w:rPr>
        <w:tab/>
      </w:r>
      <w:r w:rsidR="00DC6D2D">
        <w:rPr>
          <w:sz w:val="26"/>
          <w:szCs w:val="26"/>
        </w:rPr>
        <w:tab/>
      </w:r>
      <w:r w:rsidR="00DC6D2D">
        <w:rPr>
          <w:sz w:val="26"/>
          <w:szCs w:val="26"/>
        </w:rPr>
        <w:tab/>
      </w:r>
      <w:r w:rsidR="00DC6D2D">
        <w:rPr>
          <w:sz w:val="26"/>
          <w:szCs w:val="26"/>
        </w:rPr>
        <w:tab/>
      </w:r>
      <w:r w:rsidR="00DC6D2D">
        <w:rPr>
          <w:sz w:val="26"/>
          <w:szCs w:val="26"/>
        </w:rPr>
        <w:tab/>
        <w:t xml:space="preserve">               </w:t>
      </w:r>
      <w:r w:rsidR="007D25E1">
        <w:rPr>
          <w:sz w:val="26"/>
          <w:szCs w:val="26"/>
        </w:rPr>
        <w:t xml:space="preserve">  </w:t>
      </w:r>
      <w:r w:rsidR="00D40035">
        <w:rPr>
          <w:sz w:val="26"/>
          <w:szCs w:val="26"/>
        </w:rPr>
        <w:t xml:space="preserve">           </w:t>
      </w:r>
      <w:r w:rsidR="00DC6D2D">
        <w:rPr>
          <w:sz w:val="26"/>
          <w:szCs w:val="26"/>
        </w:rPr>
        <w:t xml:space="preserve"> </w:t>
      </w:r>
      <w:r w:rsidR="007D25E1">
        <w:rPr>
          <w:sz w:val="26"/>
          <w:szCs w:val="26"/>
        </w:rPr>
        <w:t>М.А. Гельмель</w:t>
      </w:r>
    </w:p>
    <w:p w:rsidR="00DC6D2D" w:rsidRDefault="00DC6D2D" w:rsidP="00DC6D2D">
      <w:pPr>
        <w:snapToGrid w:val="0"/>
        <w:rPr>
          <w:sz w:val="26"/>
        </w:rPr>
      </w:pPr>
    </w:p>
    <w:p w:rsidR="00DC6D2D" w:rsidRDefault="00DC6D2D" w:rsidP="00DC6D2D">
      <w:pPr>
        <w:snapToGrid w:val="0"/>
        <w:ind w:left="4248" w:right="-4538"/>
        <w:rPr>
          <w:sz w:val="26"/>
        </w:rPr>
      </w:pPr>
      <w:r>
        <w:br w:type="page"/>
      </w:r>
      <w:r>
        <w:lastRenderedPageBreak/>
        <w:t xml:space="preserve">                                     </w:t>
      </w:r>
      <w:r>
        <w:rPr>
          <w:sz w:val="26"/>
        </w:rPr>
        <w:t xml:space="preserve">Приложение </w:t>
      </w:r>
    </w:p>
    <w:p w:rsidR="00DC6D2D" w:rsidRDefault="00DC6D2D" w:rsidP="00DC6D2D">
      <w:pPr>
        <w:snapToGrid w:val="0"/>
        <w:ind w:left="6480" w:right="-4538"/>
        <w:rPr>
          <w:sz w:val="26"/>
        </w:rPr>
      </w:pPr>
      <w:r>
        <w:rPr>
          <w:sz w:val="26"/>
        </w:rPr>
        <w:t>к постановлению Администрации</w:t>
      </w:r>
    </w:p>
    <w:p w:rsidR="00DC6D2D" w:rsidRDefault="00DC6D2D" w:rsidP="00DC6D2D">
      <w:pPr>
        <w:snapToGrid w:val="0"/>
        <w:ind w:left="6480" w:right="-4538"/>
        <w:rPr>
          <w:sz w:val="26"/>
        </w:rPr>
      </w:pPr>
      <w:r>
        <w:rPr>
          <w:sz w:val="26"/>
        </w:rPr>
        <w:t>Михайловского сельсовета</w:t>
      </w:r>
    </w:p>
    <w:p w:rsidR="00DC6D2D" w:rsidRDefault="00DC6D2D" w:rsidP="00DC6D2D">
      <w:pPr>
        <w:ind w:left="2232"/>
        <w:jc w:val="center"/>
        <w:outlineLvl w:val="0"/>
        <w:rPr>
          <w:sz w:val="26"/>
        </w:rPr>
      </w:pPr>
      <w:r>
        <w:rPr>
          <w:sz w:val="26"/>
        </w:rPr>
        <w:t xml:space="preserve">              </w:t>
      </w:r>
      <w:r w:rsidR="003A25A3">
        <w:rPr>
          <w:sz w:val="26"/>
        </w:rPr>
        <w:t xml:space="preserve">                           </w:t>
      </w:r>
      <w:r w:rsidR="00D40035">
        <w:rPr>
          <w:sz w:val="26"/>
        </w:rPr>
        <w:t xml:space="preserve">     от 25</w:t>
      </w:r>
      <w:r>
        <w:rPr>
          <w:sz w:val="26"/>
        </w:rPr>
        <w:t>.12.202</w:t>
      </w:r>
      <w:r w:rsidR="003A25A3">
        <w:rPr>
          <w:sz w:val="26"/>
        </w:rPr>
        <w:t>3</w:t>
      </w:r>
      <w:r w:rsidR="005D08D1">
        <w:rPr>
          <w:sz w:val="26"/>
        </w:rPr>
        <w:t xml:space="preserve">г. </w:t>
      </w:r>
      <w:r>
        <w:rPr>
          <w:sz w:val="26"/>
        </w:rPr>
        <w:t xml:space="preserve">№ </w:t>
      </w:r>
      <w:r w:rsidR="003A25A3">
        <w:rPr>
          <w:sz w:val="26"/>
        </w:rPr>
        <w:t>65</w:t>
      </w:r>
    </w:p>
    <w:p w:rsidR="00DC6D2D" w:rsidRDefault="00DC6D2D" w:rsidP="00DC6D2D">
      <w:pPr>
        <w:ind w:left="2232"/>
        <w:jc w:val="center"/>
        <w:outlineLvl w:val="0"/>
        <w:rPr>
          <w:sz w:val="26"/>
        </w:rPr>
      </w:pPr>
    </w:p>
    <w:p w:rsidR="00DC6D2D" w:rsidRDefault="00DC6D2D" w:rsidP="00DC6D2D">
      <w:pPr>
        <w:ind w:left="2232"/>
        <w:jc w:val="center"/>
        <w:outlineLvl w:val="0"/>
        <w:rPr>
          <w:sz w:val="26"/>
        </w:rPr>
      </w:pPr>
    </w:p>
    <w:p w:rsidR="00DC6D2D" w:rsidRDefault="00DC6D2D" w:rsidP="00DC6D2D">
      <w:pPr>
        <w:jc w:val="center"/>
        <w:rPr>
          <w:b/>
          <w:sz w:val="28"/>
          <w:szCs w:val="28"/>
        </w:rPr>
      </w:pPr>
      <w:r>
        <w:rPr>
          <w:b/>
          <w:sz w:val="28"/>
          <w:szCs w:val="28"/>
        </w:rPr>
        <w:t xml:space="preserve">Положение </w:t>
      </w:r>
    </w:p>
    <w:p w:rsidR="00DC6D2D" w:rsidRDefault="00DC6D2D" w:rsidP="00DC6D2D">
      <w:pPr>
        <w:jc w:val="center"/>
        <w:rPr>
          <w:b/>
          <w:sz w:val="28"/>
          <w:szCs w:val="28"/>
        </w:rPr>
      </w:pPr>
      <w:r>
        <w:rPr>
          <w:b/>
          <w:sz w:val="28"/>
          <w:szCs w:val="28"/>
        </w:rPr>
        <w:t xml:space="preserve">по  учетной политике для целей бухгалтерского и налогового учета </w:t>
      </w:r>
    </w:p>
    <w:p w:rsidR="00DC6D2D" w:rsidRDefault="00DC6D2D" w:rsidP="00DC6D2D">
      <w:pPr>
        <w:jc w:val="center"/>
        <w:rPr>
          <w:b/>
          <w:sz w:val="26"/>
          <w:szCs w:val="26"/>
        </w:rPr>
      </w:pPr>
      <w:r>
        <w:rPr>
          <w:b/>
          <w:sz w:val="28"/>
          <w:szCs w:val="28"/>
        </w:rPr>
        <w:t>по  Администрации Михайловского сельсовета Бурлинского района Алтайского края на 202</w:t>
      </w:r>
      <w:r w:rsidR="003A25A3">
        <w:rPr>
          <w:b/>
          <w:sz w:val="28"/>
          <w:szCs w:val="28"/>
        </w:rPr>
        <w:t>4</w:t>
      </w:r>
      <w:r>
        <w:rPr>
          <w:b/>
          <w:sz w:val="28"/>
          <w:szCs w:val="28"/>
        </w:rPr>
        <w:t xml:space="preserve"> год</w:t>
      </w:r>
    </w:p>
    <w:p w:rsidR="00DC6D2D" w:rsidRDefault="00DC6D2D" w:rsidP="00DC6D2D">
      <w:pPr>
        <w:jc w:val="center"/>
        <w:rPr>
          <w:sz w:val="26"/>
          <w:szCs w:val="26"/>
        </w:rPr>
      </w:pPr>
    </w:p>
    <w:p w:rsidR="00DC6D2D" w:rsidRDefault="00DC6D2D" w:rsidP="00DC6D2D">
      <w:pPr>
        <w:jc w:val="center"/>
        <w:rPr>
          <w:sz w:val="26"/>
          <w:szCs w:val="26"/>
        </w:rPr>
      </w:pPr>
    </w:p>
    <w:p w:rsidR="00DC6D2D" w:rsidRDefault="00DC6D2D" w:rsidP="00DC6D2D">
      <w:pPr>
        <w:jc w:val="center"/>
        <w:rPr>
          <w:sz w:val="26"/>
          <w:szCs w:val="26"/>
        </w:rPr>
      </w:pPr>
      <w:r>
        <w:rPr>
          <w:sz w:val="26"/>
          <w:szCs w:val="26"/>
          <w:lang w:val="en-US"/>
        </w:rPr>
        <w:t>I</w:t>
      </w:r>
      <w:r>
        <w:rPr>
          <w:b/>
          <w:sz w:val="26"/>
          <w:szCs w:val="26"/>
        </w:rPr>
        <w:t>. УЧЕТНАЯ ПОЛИТИКА ДЛЯ ЦЕЛЕЙ БУХГАЛТЕРСКОГО УЧЕТА</w:t>
      </w:r>
    </w:p>
    <w:p w:rsidR="00DC6D2D" w:rsidRDefault="00DC6D2D" w:rsidP="00DC6D2D">
      <w:pPr>
        <w:jc w:val="center"/>
        <w:rPr>
          <w:i/>
          <w:sz w:val="26"/>
          <w:szCs w:val="26"/>
        </w:rPr>
      </w:pPr>
      <w:r>
        <w:rPr>
          <w:b/>
          <w:sz w:val="26"/>
          <w:szCs w:val="26"/>
        </w:rPr>
        <w:t>1. Организация бухгалтерского учета</w:t>
      </w:r>
      <w:r>
        <w:rPr>
          <w:i/>
          <w:sz w:val="26"/>
          <w:szCs w:val="26"/>
        </w:rPr>
        <w:t>.</w:t>
      </w:r>
    </w:p>
    <w:p w:rsidR="00DC6D2D" w:rsidRDefault="00DC6D2D" w:rsidP="00DC6D2D">
      <w:pPr>
        <w:jc w:val="both"/>
        <w:rPr>
          <w:i/>
          <w:sz w:val="26"/>
          <w:szCs w:val="26"/>
        </w:rPr>
      </w:pPr>
    </w:p>
    <w:p w:rsidR="00DC6D2D" w:rsidRDefault="00DC6D2D" w:rsidP="00DC6D2D">
      <w:pPr>
        <w:jc w:val="both"/>
        <w:rPr>
          <w:sz w:val="26"/>
          <w:szCs w:val="26"/>
        </w:rPr>
      </w:pPr>
      <w:r>
        <w:rPr>
          <w:sz w:val="26"/>
          <w:szCs w:val="26"/>
        </w:rPr>
        <w:t xml:space="preserve">          Учетная политика разработана для казенного учреждения в соответствии с: </w:t>
      </w:r>
    </w:p>
    <w:p w:rsidR="00DC6D2D" w:rsidRDefault="00DC6D2D" w:rsidP="00DC6D2D">
      <w:pPr>
        <w:jc w:val="both"/>
        <w:rPr>
          <w:sz w:val="26"/>
          <w:szCs w:val="26"/>
        </w:rPr>
      </w:pPr>
      <w:r>
        <w:rPr>
          <w:sz w:val="26"/>
          <w:szCs w:val="26"/>
        </w:rPr>
        <w:t>•</w:t>
      </w:r>
      <w:r>
        <w:rPr>
          <w:sz w:val="26"/>
          <w:szCs w:val="26"/>
        </w:rPr>
        <w:tab/>
        <w:t>приказом Минфина России от 1 декабря 2010г.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Инструкции к Единому плану счетов № 157н);</w:t>
      </w:r>
    </w:p>
    <w:p w:rsidR="00DC6D2D" w:rsidRDefault="00DC6D2D" w:rsidP="00DC6D2D">
      <w:pPr>
        <w:jc w:val="both"/>
        <w:rPr>
          <w:sz w:val="26"/>
          <w:szCs w:val="26"/>
        </w:rPr>
      </w:pPr>
      <w:r>
        <w:rPr>
          <w:sz w:val="26"/>
          <w:szCs w:val="26"/>
        </w:rPr>
        <w:t>•</w:t>
      </w:r>
      <w:r>
        <w:rPr>
          <w:sz w:val="26"/>
          <w:szCs w:val="26"/>
        </w:rPr>
        <w:tab/>
        <w:t>приказом Минфина России от 6 декабря 2010 г. № 162н «Об утверждении Плана счетов бюджетного учета и Инструкции по его применению» (далее – Инструкция № 162н);</w:t>
      </w:r>
    </w:p>
    <w:p w:rsidR="00DC6D2D" w:rsidRDefault="00DC6D2D" w:rsidP="00DC6D2D">
      <w:pPr>
        <w:jc w:val="both"/>
        <w:rPr>
          <w:sz w:val="26"/>
          <w:szCs w:val="26"/>
        </w:rPr>
      </w:pPr>
      <w:r>
        <w:rPr>
          <w:sz w:val="26"/>
          <w:szCs w:val="26"/>
        </w:rPr>
        <w:t>•</w:t>
      </w:r>
      <w:r>
        <w:rPr>
          <w:sz w:val="26"/>
          <w:szCs w:val="26"/>
        </w:rPr>
        <w:tab/>
        <w:t>приказом Минфина России от 1июля 2013г. №65н «Об утверждении Указаний о порядке применения бюджетной классификации Российской Федерации» (далее– приказ №65н);</w:t>
      </w:r>
    </w:p>
    <w:p w:rsidR="00DC6D2D" w:rsidRDefault="00DC6D2D" w:rsidP="00DC6D2D">
      <w:pPr>
        <w:jc w:val="both"/>
        <w:rPr>
          <w:sz w:val="26"/>
          <w:szCs w:val="26"/>
        </w:rPr>
      </w:pPr>
      <w:r>
        <w:rPr>
          <w:sz w:val="26"/>
          <w:szCs w:val="26"/>
        </w:rPr>
        <w:t>•</w:t>
      </w:r>
      <w:r>
        <w:rPr>
          <w:sz w:val="26"/>
          <w:szCs w:val="26"/>
        </w:rPr>
        <w:tab/>
        <w:t>приказом Минфина России от 30 марта 2015г.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приказ №52н).</w:t>
      </w:r>
    </w:p>
    <w:p w:rsidR="00DC6D2D" w:rsidRDefault="00DC6D2D" w:rsidP="00DC6D2D">
      <w:pPr>
        <w:jc w:val="both"/>
        <w:rPr>
          <w:sz w:val="26"/>
          <w:szCs w:val="26"/>
        </w:rPr>
      </w:pPr>
      <w:r>
        <w:rPr>
          <w:sz w:val="26"/>
          <w:szCs w:val="26"/>
        </w:rPr>
        <w:t>•</w:t>
      </w:r>
      <w:r>
        <w:rPr>
          <w:sz w:val="26"/>
          <w:szCs w:val="26"/>
        </w:rPr>
        <w:tab/>
        <w:t>федеральными стандартами бухгалтерского учета для организаций государственного сектора, утвержденными приказами Минфина России от 31 декабря 2016 г. № 256н, № 257н, № 258н, № 259н, № 260н (далее – соответственно Стандарт «Концептуальные основы бухучета и отчетности», Стандарт «Основные средства», Стандарт «Аренда», Стандарт «Обесценение активов», Стандарт «Представление бухгалтерской (финансовой) отчетности»).</w:t>
      </w:r>
    </w:p>
    <w:p w:rsidR="00DC6D2D" w:rsidRDefault="00DC6D2D" w:rsidP="00DC6D2D">
      <w:pPr>
        <w:jc w:val="both"/>
        <w:rPr>
          <w:sz w:val="26"/>
          <w:szCs w:val="26"/>
        </w:rPr>
      </w:pPr>
      <w:r>
        <w:rPr>
          <w:sz w:val="26"/>
          <w:szCs w:val="26"/>
        </w:rPr>
        <w:t xml:space="preserve">     Используемые термины и сокращения: </w:t>
      </w:r>
    </w:p>
    <w:p w:rsidR="00DC6D2D" w:rsidRDefault="00DC6D2D" w:rsidP="00DC6D2D">
      <w:pPr>
        <w:jc w:val="both"/>
        <w:rPr>
          <w:sz w:val="26"/>
          <w:szCs w:val="26"/>
        </w:rPr>
      </w:pPr>
      <w:r>
        <w:rPr>
          <w:sz w:val="26"/>
          <w:szCs w:val="26"/>
        </w:rPr>
        <w:t>1.</w:t>
      </w:r>
      <w:r>
        <w:rPr>
          <w:sz w:val="26"/>
          <w:szCs w:val="26"/>
        </w:rPr>
        <w:tab/>
        <w:t>Учреждение – Администрация Михайловского сельсовета Бурлинского района Алтайского края;</w:t>
      </w:r>
    </w:p>
    <w:p w:rsidR="00DC6D2D" w:rsidRDefault="00DC6D2D" w:rsidP="00DC6D2D">
      <w:pPr>
        <w:jc w:val="both"/>
        <w:rPr>
          <w:sz w:val="26"/>
          <w:szCs w:val="26"/>
        </w:rPr>
      </w:pPr>
      <w:r>
        <w:rPr>
          <w:sz w:val="26"/>
          <w:szCs w:val="26"/>
        </w:rPr>
        <w:t>2.</w:t>
      </w:r>
      <w:r>
        <w:rPr>
          <w:sz w:val="26"/>
          <w:szCs w:val="26"/>
        </w:rPr>
        <w:tab/>
        <w:t>КБК - 1–17 разряды номера счета в соответствии с Рабочим планом счетов.</w:t>
      </w:r>
    </w:p>
    <w:p w:rsidR="00DC6D2D" w:rsidRDefault="00DC6D2D" w:rsidP="00DC6D2D">
      <w:pPr>
        <w:jc w:val="both"/>
        <w:rPr>
          <w:sz w:val="26"/>
          <w:szCs w:val="26"/>
        </w:rPr>
      </w:pPr>
      <w:r>
        <w:rPr>
          <w:sz w:val="26"/>
          <w:szCs w:val="26"/>
        </w:rPr>
        <w:t xml:space="preserve">       В части исполнения полномочий получателя бюджетных средств Учреждение ведет учет в соответствии с приказом Минфина России от 6 декабря 2010 г. №162н «Об утверждении плана счетов бюджетного учета и Инструкции по его применению» (далее – Инструкция № 162н). Бухгалтерский учет ведется с использованием Рабочего плана </w:t>
      </w:r>
      <w:r>
        <w:rPr>
          <w:sz w:val="26"/>
          <w:szCs w:val="26"/>
        </w:rPr>
        <w:lastRenderedPageBreak/>
        <w:t xml:space="preserve">счетов (приложение 1), разработанного в соответствии с Инструкцией к Единому плану счетов № 157н и Инструкцией № 162н. </w:t>
      </w:r>
    </w:p>
    <w:p w:rsidR="00DC6D2D" w:rsidRDefault="00DC6D2D" w:rsidP="00DC6D2D">
      <w:pPr>
        <w:jc w:val="both"/>
        <w:rPr>
          <w:sz w:val="26"/>
          <w:szCs w:val="26"/>
        </w:rPr>
      </w:pPr>
      <w:r>
        <w:rPr>
          <w:sz w:val="26"/>
          <w:szCs w:val="26"/>
        </w:rPr>
        <w:t>Основание: пункты 2 и 6 Инструкции к Единому плану счетов № 157н, пункт 19 Стандарта «Концептуальные основы бухучета и отчетности» В соответствии со статьями 5,6 Федерального закона от 21.11.1996 г. № 129-ФЗ «О бухгалтерском учете» ответственность за организацию учета, соблюдение законодательства при выполнении хозяйственных операций несет руководитель учреждения.</w:t>
      </w:r>
    </w:p>
    <w:p w:rsidR="00DC6D2D" w:rsidRDefault="00DC6D2D" w:rsidP="00DC6D2D">
      <w:pPr>
        <w:ind w:firstLine="708"/>
        <w:jc w:val="both"/>
        <w:rPr>
          <w:sz w:val="26"/>
          <w:szCs w:val="26"/>
        </w:rPr>
      </w:pPr>
      <w:r>
        <w:rPr>
          <w:sz w:val="26"/>
          <w:szCs w:val="26"/>
        </w:rPr>
        <w:t>Бюджетный учет ведется бухгалтерией в составе 1 человека -  ведущий бухгалтер.</w:t>
      </w:r>
    </w:p>
    <w:p w:rsidR="00DC6D2D" w:rsidRDefault="00DC6D2D" w:rsidP="00DC6D2D">
      <w:pPr>
        <w:ind w:firstLine="708"/>
        <w:jc w:val="both"/>
        <w:rPr>
          <w:sz w:val="26"/>
          <w:szCs w:val="26"/>
        </w:rPr>
      </w:pPr>
      <w:r>
        <w:rPr>
          <w:sz w:val="26"/>
          <w:szCs w:val="26"/>
        </w:rPr>
        <w:t>Бюджетный учет представляет собой упорядоченную систему сбора, регистрации и обобщения информации в денежном выражении об имуществе, обязательствах учреждения и их движении путем сплошного, непрерывного и документального учета всех хозяйственных операций.</w:t>
      </w:r>
    </w:p>
    <w:p w:rsidR="00DC6D2D" w:rsidRDefault="00DC6D2D" w:rsidP="00DC6D2D">
      <w:pPr>
        <w:ind w:firstLine="708"/>
        <w:jc w:val="both"/>
        <w:rPr>
          <w:sz w:val="26"/>
          <w:szCs w:val="26"/>
        </w:rPr>
      </w:pPr>
      <w:r>
        <w:rPr>
          <w:sz w:val="26"/>
          <w:szCs w:val="26"/>
        </w:rPr>
        <w:t>Объектами бюджетного учета являются имущество, их обязательства и хозяйственные операции, осуществляемые в процессе деятельности.</w:t>
      </w:r>
    </w:p>
    <w:p w:rsidR="00DC6D2D" w:rsidRDefault="00DC6D2D" w:rsidP="00DC6D2D">
      <w:pPr>
        <w:jc w:val="both"/>
        <w:rPr>
          <w:sz w:val="26"/>
          <w:szCs w:val="26"/>
        </w:rPr>
      </w:pPr>
      <w:r>
        <w:rPr>
          <w:sz w:val="26"/>
          <w:szCs w:val="26"/>
        </w:rPr>
        <w:t>Основными задачами бюджетного учета являются:</w:t>
      </w:r>
    </w:p>
    <w:p w:rsidR="00DC6D2D" w:rsidRDefault="00DC6D2D" w:rsidP="00DC6D2D">
      <w:pPr>
        <w:ind w:firstLine="708"/>
        <w:jc w:val="both"/>
        <w:rPr>
          <w:sz w:val="26"/>
          <w:szCs w:val="26"/>
        </w:rPr>
      </w:pPr>
      <w:r>
        <w:rPr>
          <w:sz w:val="26"/>
          <w:szCs w:val="26"/>
        </w:rPr>
        <w:t>- формирование полной и достоверной информации о деятельности сельсовета и его имущественном положении, необходимой внутренним пользователям бухгалтерской отчетности – руководителям, учредителям, участникам и собственникам имущества учреждения, а также внешним – инвесторам, кредиторам и другим пользователям бухгалтерской отчетности;</w:t>
      </w:r>
    </w:p>
    <w:p w:rsidR="00DC6D2D" w:rsidRDefault="00DC6D2D" w:rsidP="00DC6D2D">
      <w:pPr>
        <w:ind w:firstLine="708"/>
        <w:jc w:val="both"/>
        <w:rPr>
          <w:sz w:val="26"/>
          <w:szCs w:val="26"/>
        </w:rPr>
      </w:pPr>
      <w:r>
        <w:rPr>
          <w:sz w:val="26"/>
          <w:szCs w:val="26"/>
        </w:rPr>
        <w:t>- обеспечение информации, необходимой внутренним и внешним пользователям бухгалтерской отчетности для</w:t>
      </w:r>
      <w:r w:rsidR="003C594D">
        <w:rPr>
          <w:sz w:val="26"/>
          <w:szCs w:val="26"/>
        </w:rPr>
        <w:t xml:space="preserve"> </w:t>
      </w:r>
      <w:r>
        <w:rPr>
          <w:sz w:val="26"/>
          <w:szCs w:val="26"/>
        </w:rPr>
        <w:t xml:space="preserve"> контроля</w:t>
      </w:r>
      <w:r w:rsidR="003C594D">
        <w:rPr>
          <w:sz w:val="26"/>
          <w:szCs w:val="26"/>
        </w:rPr>
        <w:t xml:space="preserve"> </w:t>
      </w:r>
      <w:r>
        <w:rPr>
          <w:sz w:val="26"/>
          <w:szCs w:val="26"/>
        </w:rPr>
        <w:t xml:space="preserve"> за соблюдением, законодательства Российской Федерации при осуществлении </w:t>
      </w:r>
      <w:r w:rsidR="003A25A3">
        <w:rPr>
          <w:sz w:val="26"/>
          <w:szCs w:val="26"/>
        </w:rPr>
        <w:t>Михайловским</w:t>
      </w:r>
      <w:r>
        <w:rPr>
          <w:sz w:val="26"/>
          <w:szCs w:val="26"/>
        </w:rPr>
        <w:t xml:space="preserve"> сельсоветом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rsidR="00DC6D2D" w:rsidRDefault="00DC6D2D" w:rsidP="00DC6D2D">
      <w:pPr>
        <w:ind w:firstLine="708"/>
        <w:jc w:val="both"/>
        <w:rPr>
          <w:sz w:val="26"/>
          <w:szCs w:val="26"/>
        </w:rPr>
      </w:pPr>
      <w:r>
        <w:rPr>
          <w:sz w:val="26"/>
          <w:szCs w:val="26"/>
        </w:rPr>
        <w:t>Бюджетный учет имущества, обязательств и хозяйственных операций  сельсовета ведется в валюте Российской Федерации – в рублях.</w:t>
      </w:r>
    </w:p>
    <w:p w:rsidR="00DC6D2D" w:rsidRDefault="00DC6D2D" w:rsidP="00DC6D2D">
      <w:pPr>
        <w:ind w:firstLine="708"/>
        <w:jc w:val="both"/>
        <w:rPr>
          <w:sz w:val="26"/>
          <w:szCs w:val="26"/>
        </w:rPr>
      </w:pPr>
      <w:r>
        <w:rPr>
          <w:sz w:val="26"/>
          <w:szCs w:val="26"/>
        </w:rPr>
        <w:t>Администрация Михайловского сельсовета ведет бюджетный учет имущества, обязательств и хозяйственных операций путем двойной записи на взаимосвязанных счетах бухгалтерского учета, включенных в рабочий план счетов бухгалтерского учета.</w:t>
      </w:r>
    </w:p>
    <w:p w:rsidR="00DC6D2D" w:rsidRDefault="00DC6D2D" w:rsidP="00DC6D2D">
      <w:pPr>
        <w:ind w:firstLine="708"/>
        <w:jc w:val="both"/>
        <w:rPr>
          <w:sz w:val="26"/>
          <w:szCs w:val="26"/>
        </w:rPr>
      </w:pPr>
      <w:r>
        <w:rPr>
          <w:sz w:val="26"/>
          <w:szCs w:val="26"/>
        </w:rPr>
        <w:t>Данные аналитического учета должны соответствовать оборотам и остаткам по счетам синтетического учета.</w:t>
      </w:r>
    </w:p>
    <w:p w:rsidR="00DC6D2D" w:rsidRDefault="00DC6D2D" w:rsidP="00DC6D2D">
      <w:pPr>
        <w:ind w:firstLine="708"/>
        <w:jc w:val="both"/>
        <w:rPr>
          <w:sz w:val="26"/>
          <w:szCs w:val="26"/>
        </w:rPr>
      </w:pPr>
      <w:r>
        <w:rPr>
          <w:sz w:val="26"/>
          <w:szCs w:val="26"/>
        </w:rPr>
        <w:t>Все хозяйственные операции и результаты инвентаризации подлежат своевременной регистрации на счетах бюджетного учета без каких-либо пропусков и изъятий.</w:t>
      </w:r>
    </w:p>
    <w:p w:rsidR="00DC6D2D" w:rsidRDefault="00DC6D2D" w:rsidP="00DC6D2D">
      <w:pPr>
        <w:ind w:firstLine="708"/>
        <w:jc w:val="both"/>
        <w:rPr>
          <w:sz w:val="26"/>
          <w:szCs w:val="26"/>
        </w:rPr>
      </w:pPr>
      <w:r>
        <w:rPr>
          <w:sz w:val="26"/>
          <w:szCs w:val="26"/>
        </w:rPr>
        <w:t>Бюджетный учет ведется с применением регистров учета из приложений № 4 к приказу № 25 н (Приложение № 2).</w:t>
      </w:r>
    </w:p>
    <w:p w:rsidR="00DC6D2D" w:rsidRDefault="00DC6D2D" w:rsidP="00DC6D2D">
      <w:pPr>
        <w:ind w:firstLine="708"/>
        <w:jc w:val="both"/>
        <w:rPr>
          <w:sz w:val="26"/>
          <w:szCs w:val="26"/>
        </w:rPr>
      </w:pPr>
      <w:r>
        <w:rPr>
          <w:sz w:val="26"/>
          <w:szCs w:val="26"/>
        </w:rPr>
        <w:t xml:space="preserve"> Ведущий бухгалтер подчиняется непосредственно руководителю учреждения и несет ответственность за формирование учетной политики, ведение бюджетного учета, своевременное предоставление полной и достоверной бюджетной отчетности. Он обеспечивает соответствие осуществляемых хозяйственных операций законодательству Российской</w:t>
      </w:r>
      <w:r w:rsidR="003C594D">
        <w:rPr>
          <w:sz w:val="26"/>
          <w:szCs w:val="26"/>
        </w:rPr>
        <w:t xml:space="preserve"> Федерации, контроль </w:t>
      </w:r>
      <w:r>
        <w:rPr>
          <w:sz w:val="26"/>
          <w:szCs w:val="26"/>
        </w:rPr>
        <w:t>за движением имущества и выполнением обязательства.</w:t>
      </w:r>
    </w:p>
    <w:p w:rsidR="00DC6D2D" w:rsidRDefault="00DC6D2D" w:rsidP="00DC6D2D">
      <w:pPr>
        <w:ind w:firstLine="708"/>
        <w:jc w:val="both"/>
        <w:rPr>
          <w:sz w:val="26"/>
          <w:szCs w:val="26"/>
        </w:rPr>
      </w:pPr>
      <w:r>
        <w:rPr>
          <w:sz w:val="26"/>
          <w:szCs w:val="26"/>
        </w:rPr>
        <w:t>К учетной политике прилагаются:</w:t>
      </w:r>
    </w:p>
    <w:p w:rsidR="00DC6D2D" w:rsidRDefault="00DC6D2D" w:rsidP="00DC6D2D">
      <w:pPr>
        <w:ind w:firstLine="708"/>
        <w:jc w:val="both"/>
        <w:rPr>
          <w:sz w:val="26"/>
          <w:szCs w:val="26"/>
        </w:rPr>
      </w:pPr>
      <w:r>
        <w:rPr>
          <w:sz w:val="26"/>
          <w:szCs w:val="26"/>
        </w:rPr>
        <w:t>1) рабочий план счетов бюджетного учета</w:t>
      </w:r>
      <w:r w:rsidR="00D40035">
        <w:rPr>
          <w:sz w:val="26"/>
          <w:szCs w:val="26"/>
        </w:rPr>
        <w:t>,</w:t>
      </w:r>
      <w:r>
        <w:rPr>
          <w:sz w:val="26"/>
          <w:szCs w:val="26"/>
        </w:rPr>
        <w:t xml:space="preserve"> применяемый Администрацией </w:t>
      </w:r>
      <w:r w:rsidR="003C594D">
        <w:rPr>
          <w:sz w:val="26"/>
          <w:szCs w:val="26"/>
        </w:rPr>
        <w:t>Михайловского</w:t>
      </w:r>
      <w:r>
        <w:rPr>
          <w:sz w:val="26"/>
          <w:szCs w:val="26"/>
        </w:rPr>
        <w:t xml:space="preserve"> сельсовета (Приложение № 1);</w:t>
      </w:r>
    </w:p>
    <w:p w:rsidR="00DC6D2D" w:rsidRDefault="00DC6D2D" w:rsidP="00DC6D2D">
      <w:pPr>
        <w:ind w:firstLine="708"/>
        <w:jc w:val="both"/>
        <w:rPr>
          <w:sz w:val="26"/>
          <w:szCs w:val="26"/>
        </w:rPr>
      </w:pPr>
      <w:r>
        <w:rPr>
          <w:sz w:val="26"/>
          <w:szCs w:val="26"/>
        </w:rPr>
        <w:lastRenderedPageBreak/>
        <w:t>2) перечень унифицированных первичных</w:t>
      </w:r>
      <w:r w:rsidR="003C594D">
        <w:rPr>
          <w:sz w:val="26"/>
          <w:szCs w:val="26"/>
        </w:rPr>
        <w:t xml:space="preserve"> </w:t>
      </w:r>
      <w:r>
        <w:rPr>
          <w:sz w:val="26"/>
          <w:szCs w:val="26"/>
        </w:rPr>
        <w:t xml:space="preserve"> учетных документов, применяемых в бюджетном учете, в соответствии с принятыми в приложении </w:t>
      </w:r>
      <w:r w:rsidR="003C594D">
        <w:rPr>
          <w:sz w:val="26"/>
          <w:szCs w:val="26"/>
        </w:rPr>
        <w:t xml:space="preserve"> </w:t>
      </w:r>
      <w:r>
        <w:rPr>
          <w:sz w:val="26"/>
          <w:szCs w:val="26"/>
        </w:rPr>
        <w:t>№ 2 Инструкции № 25 н (приложение № 3);</w:t>
      </w:r>
    </w:p>
    <w:p w:rsidR="00DC6D2D" w:rsidRDefault="00DC6D2D" w:rsidP="00DC6D2D">
      <w:pPr>
        <w:ind w:firstLine="708"/>
        <w:jc w:val="both"/>
        <w:rPr>
          <w:sz w:val="26"/>
          <w:szCs w:val="26"/>
        </w:rPr>
      </w:pPr>
      <w:r>
        <w:rPr>
          <w:sz w:val="26"/>
          <w:szCs w:val="26"/>
        </w:rPr>
        <w:t>3) перечень рекомендованных регистров в соответствии с принятыми в приложении № 4</w:t>
      </w:r>
      <w:r w:rsidR="003C594D">
        <w:rPr>
          <w:sz w:val="26"/>
          <w:szCs w:val="26"/>
        </w:rPr>
        <w:t xml:space="preserve"> </w:t>
      </w:r>
      <w:r>
        <w:rPr>
          <w:sz w:val="26"/>
          <w:szCs w:val="26"/>
        </w:rPr>
        <w:t xml:space="preserve"> Инструкции</w:t>
      </w:r>
      <w:r w:rsidR="003C594D">
        <w:rPr>
          <w:sz w:val="26"/>
          <w:szCs w:val="26"/>
        </w:rPr>
        <w:t xml:space="preserve"> </w:t>
      </w:r>
      <w:r>
        <w:rPr>
          <w:sz w:val="26"/>
          <w:szCs w:val="26"/>
        </w:rPr>
        <w:t xml:space="preserve"> № 25н (приложение № 4);</w:t>
      </w:r>
    </w:p>
    <w:p w:rsidR="00DC6D2D" w:rsidRDefault="00DC6D2D" w:rsidP="00DC6D2D">
      <w:pPr>
        <w:ind w:firstLine="708"/>
        <w:jc w:val="both"/>
        <w:rPr>
          <w:sz w:val="26"/>
          <w:szCs w:val="26"/>
        </w:rPr>
      </w:pPr>
      <w:r>
        <w:rPr>
          <w:sz w:val="26"/>
          <w:szCs w:val="26"/>
        </w:rPr>
        <w:t>4) список неунифицированных форм первичных документов для ведения бюджетного учета (приложение № 5);</w:t>
      </w:r>
    </w:p>
    <w:p w:rsidR="00DC6D2D" w:rsidRDefault="00DC6D2D" w:rsidP="00DC6D2D">
      <w:pPr>
        <w:ind w:firstLine="708"/>
        <w:jc w:val="both"/>
        <w:rPr>
          <w:sz w:val="26"/>
          <w:szCs w:val="26"/>
        </w:rPr>
      </w:pPr>
      <w:r>
        <w:rPr>
          <w:sz w:val="26"/>
          <w:szCs w:val="26"/>
        </w:rPr>
        <w:t>Михайловский сельсовет предоставляет отчетность в соответствии с доведенными сроками от главного распорядителя на основании приказа МФ РФ от 24.08.07. г. №72 н «Инструкция о порядке составления и предоставления годовой, квартальной и месячной бюджетной отчетности» по следующим формам (приложение № 6).</w:t>
      </w:r>
    </w:p>
    <w:p w:rsidR="00DC6D2D" w:rsidRDefault="00DC6D2D" w:rsidP="00DC6D2D">
      <w:pPr>
        <w:ind w:firstLine="708"/>
        <w:jc w:val="both"/>
        <w:rPr>
          <w:sz w:val="26"/>
          <w:szCs w:val="26"/>
        </w:rPr>
      </w:pPr>
      <w:r>
        <w:rPr>
          <w:sz w:val="26"/>
          <w:szCs w:val="26"/>
        </w:rPr>
        <w:t>Право заключать договора гражданско-правового характера от лица сельсовета  утверждаю за главой сельсовета.</w:t>
      </w:r>
    </w:p>
    <w:p w:rsidR="00DC6D2D" w:rsidRDefault="00DC6D2D" w:rsidP="00DC6D2D">
      <w:pPr>
        <w:jc w:val="both"/>
        <w:rPr>
          <w:sz w:val="26"/>
          <w:szCs w:val="26"/>
        </w:rPr>
      </w:pPr>
      <w:r>
        <w:rPr>
          <w:sz w:val="26"/>
          <w:szCs w:val="26"/>
        </w:rPr>
        <w:tab/>
        <w:t>Утвердить право подписи доверенности на получение товарно-материальных ценностей за главой сельсовета и ведущим бухгалтером централизованной бухгалтерии комитета по финансам налогам и сборам.</w:t>
      </w:r>
    </w:p>
    <w:p w:rsidR="00DC6D2D" w:rsidRDefault="00DC6D2D" w:rsidP="00DC6D2D">
      <w:pPr>
        <w:jc w:val="both"/>
        <w:rPr>
          <w:sz w:val="26"/>
          <w:szCs w:val="26"/>
        </w:rPr>
      </w:pPr>
      <w:r>
        <w:rPr>
          <w:sz w:val="26"/>
          <w:szCs w:val="26"/>
        </w:rPr>
        <w:tab/>
        <w:t xml:space="preserve"> Установить сроки использования доверенности в течение 10 дней, сроки отчетности по ним в течение 5 дней.</w:t>
      </w:r>
    </w:p>
    <w:p w:rsidR="00DC6D2D" w:rsidRDefault="00DC6D2D" w:rsidP="00DC6D2D">
      <w:pPr>
        <w:jc w:val="both"/>
        <w:rPr>
          <w:sz w:val="26"/>
          <w:szCs w:val="26"/>
        </w:rPr>
      </w:pPr>
      <w:r>
        <w:rPr>
          <w:sz w:val="26"/>
          <w:szCs w:val="26"/>
        </w:rPr>
        <w:tab/>
        <w:t>Возложить обязанности по ведению табеля учета рабочего времени на  секретаря сельсовета.</w:t>
      </w:r>
    </w:p>
    <w:p w:rsidR="00DC6D2D" w:rsidRDefault="00DC6D2D" w:rsidP="00DC6D2D">
      <w:pPr>
        <w:jc w:val="both"/>
        <w:rPr>
          <w:sz w:val="26"/>
          <w:szCs w:val="26"/>
        </w:rPr>
      </w:pPr>
      <w:r>
        <w:rPr>
          <w:sz w:val="26"/>
          <w:szCs w:val="26"/>
        </w:rPr>
        <w:tab/>
        <w:t>Определить уполномоченным по социальному страхованию главу сельсовета.</w:t>
      </w:r>
    </w:p>
    <w:p w:rsidR="00DC6D2D" w:rsidRDefault="00DC6D2D" w:rsidP="00DC6D2D">
      <w:pPr>
        <w:jc w:val="both"/>
        <w:rPr>
          <w:sz w:val="26"/>
          <w:szCs w:val="26"/>
        </w:rPr>
      </w:pPr>
      <w:r>
        <w:rPr>
          <w:sz w:val="26"/>
          <w:szCs w:val="26"/>
        </w:rPr>
        <w:tab/>
        <w:t>Для обеспечения своевременной подготовки и передачи органам ПФР необходимых документов и информации по персонифицированному учету назначить  ведущего бухгалтера централизованной бухгалтерии  по финансам налогам и сборам .</w:t>
      </w:r>
    </w:p>
    <w:p w:rsidR="00DC6D2D" w:rsidRDefault="00DC6D2D" w:rsidP="00DC6D2D">
      <w:pPr>
        <w:ind w:firstLine="708"/>
        <w:jc w:val="both"/>
        <w:rPr>
          <w:sz w:val="26"/>
          <w:szCs w:val="26"/>
        </w:rPr>
      </w:pPr>
    </w:p>
    <w:p w:rsidR="00DC6D2D" w:rsidRDefault="00DC6D2D" w:rsidP="00DC6D2D">
      <w:pPr>
        <w:ind w:firstLine="708"/>
        <w:jc w:val="center"/>
        <w:rPr>
          <w:sz w:val="26"/>
          <w:szCs w:val="26"/>
        </w:rPr>
      </w:pPr>
      <w:r>
        <w:rPr>
          <w:b/>
          <w:sz w:val="26"/>
          <w:szCs w:val="26"/>
        </w:rPr>
        <w:t>2. Порядок проведения инвентаризации</w:t>
      </w:r>
    </w:p>
    <w:p w:rsidR="00DC6D2D" w:rsidRDefault="00DC6D2D" w:rsidP="00DC6D2D">
      <w:pPr>
        <w:ind w:firstLine="708"/>
        <w:jc w:val="both"/>
        <w:rPr>
          <w:sz w:val="26"/>
          <w:szCs w:val="26"/>
        </w:rPr>
      </w:pPr>
      <w:r>
        <w:rPr>
          <w:sz w:val="26"/>
          <w:szCs w:val="26"/>
        </w:rPr>
        <w:t>Администрация Михайловского сельсовета проводит на основании распоряжения руководителя в присутствии членов инвентаризационной комиссии (приложение № 7) инвентаризацию:</w:t>
      </w:r>
    </w:p>
    <w:p w:rsidR="00DC6D2D" w:rsidRDefault="00DC6D2D" w:rsidP="00DC6D2D">
      <w:pPr>
        <w:ind w:firstLine="708"/>
        <w:jc w:val="both"/>
        <w:rPr>
          <w:sz w:val="26"/>
          <w:szCs w:val="26"/>
        </w:rPr>
      </w:pPr>
      <w:r>
        <w:rPr>
          <w:sz w:val="26"/>
          <w:szCs w:val="26"/>
        </w:rPr>
        <w:t xml:space="preserve"> - инвентаризацию имущества и обязательств ежегодно до 01 декабря;  </w:t>
      </w:r>
    </w:p>
    <w:p w:rsidR="00DC6D2D" w:rsidRDefault="00DC6D2D" w:rsidP="00DC6D2D">
      <w:pPr>
        <w:ind w:firstLine="708"/>
        <w:jc w:val="both"/>
        <w:rPr>
          <w:sz w:val="26"/>
          <w:szCs w:val="26"/>
        </w:rPr>
      </w:pPr>
      <w:r>
        <w:rPr>
          <w:sz w:val="26"/>
          <w:szCs w:val="26"/>
        </w:rPr>
        <w:t xml:space="preserve"> - внезапную ревизию кассы ежеквартально.</w:t>
      </w:r>
    </w:p>
    <w:p w:rsidR="00DC6D2D" w:rsidRDefault="00DC6D2D" w:rsidP="00DC6D2D">
      <w:pPr>
        <w:ind w:firstLine="708"/>
        <w:jc w:val="both"/>
        <w:rPr>
          <w:sz w:val="26"/>
          <w:szCs w:val="26"/>
        </w:rPr>
      </w:pPr>
      <w:r>
        <w:rPr>
          <w:sz w:val="26"/>
          <w:szCs w:val="26"/>
        </w:rPr>
        <w:t xml:space="preserve"> Снятие показаний спидометра служебного автомобиля производится ежеквартально в присутствии членов комиссии (приложение № 8).  </w:t>
      </w:r>
    </w:p>
    <w:p w:rsidR="00DC6D2D" w:rsidRDefault="00DC6D2D" w:rsidP="00DC6D2D">
      <w:pPr>
        <w:ind w:firstLine="708"/>
        <w:jc w:val="both"/>
        <w:rPr>
          <w:sz w:val="26"/>
          <w:szCs w:val="26"/>
        </w:rPr>
      </w:pPr>
      <w:r>
        <w:rPr>
          <w:sz w:val="26"/>
          <w:szCs w:val="26"/>
        </w:rPr>
        <w:t>Инвентаризация проводится в присутствии материально-ответственных лиц. Внеплановая инвентаризация проводится при смене материально-ответственных лиц, чрезвычайных обстоятельств, стихийных бедствиях, реорганизации, ликвидации учреждения. Инвентаризационные списки составляются по первоначальной стоимости.</w:t>
      </w:r>
    </w:p>
    <w:p w:rsidR="00DC6D2D" w:rsidRDefault="00DC6D2D" w:rsidP="00DC6D2D">
      <w:pPr>
        <w:ind w:firstLine="708"/>
        <w:jc w:val="both"/>
        <w:rPr>
          <w:sz w:val="26"/>
          <w:szCs w:val="26"/>
        </w:rPr>
      </w:pPr>
      <w:r>
        <w:rPr>
          <w:sz w:val="26"/>
          <w:szCs w:val="26"/>
        </w:rPr>
        <w:t>Заключаются договора о полной материальной ответственности  с материально-ответственными лицами:</w:t>
      </w:r>
    </w:p>
    <w:p w:rsidR="00DC6D2D" w:rsidRDefault="00DC6D2D" w:rsidP="00DC6D2D">
      <w:pPr>
        <w:ind w:firstLine="708"/>
        <w:jc w:val="both"/>
        <w:rPr>
          <w:sz w:val="26"/>
          <w:szCs w:val="26"/>
        </w:rPr>
      </w:pPr>
      <w:r>
        <w:rPr>
          <w:sz w:val="26"/>
          <w:szCs w:val="26"/>
        </w:rPr>
        <w:t>- главой сельсовета</w:t>
      </w:r>
    </w:p>
    <w:p w:rsidR="00DC6D2D" w:rsidRDefault="00DC6D2D" w:rsidP="00DC6D2D">
      <w:pPr>
        <w:ind w:firstLine="708"/>
        <w:jc w:val="both"/>
        <w:rPr>
          <w:sz w:val="26"/>
          <w:szCs w:val="26"/>
        </w:rPr>
      </w:pPr>
      <w:r>
        <w:rPr>
          <w:sz w:val="26"/>
          <w:szCs w:val="26"/>
        </w:rPr>
        <w:t>-специалистом ВУС.</w:t>
      </w:r>
    </w:p>
    <w:p w:rsidR="00DC6D2D" w:rsidRDefault="00DC6D2D" w:rsidP="00DC6D2D">
      <w:pPr>
        <w:jc w:val="both"/>
        <w:rPr>
          <w:sz w:val="26"/>
          <w:szCs w:val="26"/>
        </w:rPr>
      </w:pPr>
      <w:r>
        <w:rPr>
          <w:sz w:val="26"/>
          <w:szCs w:val="26"/>
        </w:rPr>
        <w:t xml:space="preserve">          Бюджетный учет по объектам учета ведется в соответствии с Инструкцией МФ РФ от 10.02.06. г. № 25 н.</w:t>
      </w:r>
    </w:p>
    <w:p w:rsidR="00DC6D2D" w:rsidRDefault="00DC6D2D" w:rsidP="00DC6D2D">
      <w:pPr>
        <w:ind w:firstLine="708"/>
        <w:jc w:val="both"/>
        <w:rPr>
          <w:sz w:val="26"/>
          <w:szCs w:val="26"/>
        </w:rPr>
      </w:pPr>
    </w:p>
    <w:p w:rsidR="00DC6D2D" w:rsidRDefault="00DC6D2D" w:rsidP="00DC6D2D">
      <w:pPr>
        <w:ind w:firstLine="708"/>
        <w:jc w:val="center"/>
        <w:rPr>
          <w:b/>
          <w:sz w:val="26"/>
          <w:szCs w:val="26"/>
        </w:rPr>
      </w:pPr>
      <w:r>
        <w:rPr>
          <w:b/>
          <w:sz w:val="26"/>
          <w:szCs w:val="26"/>
        </w:rPr>
        <w:t>3. Оценка имущества и обязательств</w:t>
      </w:r>
    </w:p>
    <w:p w:rsidR="00DC6D2D" w:rsidRDefault="00DC6D2D" w:rsidP="00DC6D2D">
      <w:pPr>
        <w:ind w:firstLine="708"/>
        <w:jc w:val="center"/>
        <w:rPr>
          <w:b/>
          <w:sz w:val="26"/>
          <w:szCs w:val="26"/>
        </w:rPr>
      </w:pPr>
    </w:p>
    <w:p w:rsidR="00DC6D2D" w:rsidRDefault="00DC6D2D" w:rsidP="00DC6D2D">
      <w:pPr>
        <w:ind w:firstLine="708"/>
        <w:jc w:val="center"/>
        <w:rPr>
          <w:sz w:val="26"/>
          <w:szCs w:val="26"/>
        </w:rPr>
      </w:pPr>
      <w:r>
        <w:rPr>
          <w:b/>
          <w:sz w:val="26"/>
          <w:szCs w:val="26"/>
        </w:rPr>
        <w:t>3.1. Учет основных средств</w:t>
      </w:r>
    </w:p>
    <w:p w:rsidR="00DC6D2D" w:rsidRDefault="00DC6D2D" w:rsidP="00DC6D2D">
      <w:pPr>
        <w:ind w:firstLine="708"/>
        <w:jc w:val="both"/>
        <w:rPr>
          <w:sz w:val="26"/>
          <w:szCs w:val="26"/>
        </w:rPr>
      </w:pPr>
      <w:r>
        <w:rPr>
          <w:sz w:val="26"/>
          <w:szCs w:val="26"/>
        </w:rPr>
        <w:lastRenderedPageBreak/>
        <w:t>В Администрации Михайловского сельсовета  к бюджетному учету в качестве основных средств, принимаются материальные объекты, используемые в процессе деятельности при выполнении работ или оказании услуг, либо для управленческих нужд, независимо от стоимости объектов основных средств со сроком полезного использования более 12 месяцев.</w:t>
      </w:r>
    </w:p>
    <w:p w:rsidR="00DC6D2D" w:rsidRDefault="00DC6D2D" w:rsidP="00DC6D2D">
      <w:pPr>
        <w:ind w:firstLine="708"/>
        <w:jc w:val="both"/>
        <w:rPr>
          <w:sz w:val="26"/>
          <w:szCs w:val="26"/>
        </w:rPr>
      </w:pPr>
      <w:r>
        <w:rPr>
          <w:sz w:val="26"/>
          <w:szCs w:val="26"/>
        </w:rPr>
        <w:t>Основные средства принимаются к учету по их первоначальной стоимости.</w:t>
      </w:r>
    </w:p>
    <w:p w:rsidR="00DC6D2D" w:rsidRDefault="00DC6D2D" w:rsidP="00DC6D2D">
      <w:pPr>
        <w:ind w:firstLine="708"/>
        <w:jc w:val="both"/>
        <w:rPr>
          <w:sz w:val="26"/>
          <w:szCs w:val="26"/>
        </w:rPr>
      </w:pPr>
      <w:r>
        <w:rPr>
          <w:sz w:val="26"/>
          <w:szCs w:val="26"/>
        </w:rPr>
        <w:t>Первоначальной стоимостью основных средств, признается сумма фактических вложений учреждения в приобретение, сооружение и изготовление объектов основных средств, которые учитываются на счете 010601310 Капитальные вложения в основные средства.</w:t>
      </w:r>
    </w:p>
    <w:p w:rsidR="00DC6D2D" w:rsidRDefault="00DC6D2D" w:rsidP="00DC6D2D">
      <w:pPr>
        <w:ind w:firstLine="708"/>
        <w:jc w:val="both"/>
        <w:rPr>
          <w:sz w:val="26"/>
          <w:szCs w:val="26"/>
        </w:rPr>
      </w:pPr>
      <w:r>
        <w:rPr>
          <w:sz w:val="26"/>
          <w:szCs w:val="26"/>
        </w:rPr>
        <w:t>Изменение первоначальной стоимости объектов основных средств, производится лишь в случаях  достройки, дооборудования, реконструкции, модернизации, частичной ликвидации и переоценки объектов основных средств.</w:t>
      </w:r>
    </w:p>
    <w:p w:rsidR="00DC6D2D" w:rsidRDefault="00DC6D2D" w:rsidP="00DC6D2D">
      <w:pPr>
        <w:ind w:firstLine="708"/>
        <w:jc w:val="both"/>
        <w:rPr>
          <w:sz w:val="26"/>
          <w:szCs w:val="26"/>
        </w:rPr>
      </w:pPr>
      <w:r>
        <w:rPr>
          <w:sz w:val="26"/>
          <w:szCs w:val="26"/>
        </w:rPr>
        <w:t>Учет основных средств ведется в рублях, копейках.</w:t>
      </w:r>
    </w:p>
    <w:p w:rsidR="00DC6D2D" w:rsidRDefault="00DC6D2D" w:rsidP="00DC6D2D">
      <w:pPr>
        <w:ind w:firstLine="708"/>
        <w:jc w:val="both"/>
        <w:rPr>
          <w:sz w:val="26"/>
          <w:szCs w:val="26"/>
        </w:rPr>
      </w:pPr>
      <w:r>
        <w:rPr>
          <w:sz w:val="26"/>
          <w:szCs w:val="26"/>
        </w:rPr>
        <w:t>Единицей бюджетного учета основных средств является инвентарный объект.</w:t>
      </w:r>
    </w:p>
    <w:p w:rsidR="00DC6D2D" w:rsidRDefault="00DC6D2D" w:rsidP="00DC6D2D">
      <w:pPr>
        <w:ind w:firstLine="708"/>
        <w:jc w:val="both"/>
        <w:rPr>
          <w:sz w:val="26"/>
          <w:szCs w:val="26"/>
        </w:rPr>
      </w:pPr>
      <w:r>
        <w:rPr>
          <w:sz w:val="26"/>
          <w:szCs w:val="26"/>
        </w:rPr>
        <w:t>Каждому объекту, кроме объектов стоимостью до 10000 рублей включительно, а также мягкого инвентаря, посуды независимо от стоимости, независимо от того, находится ли он в эксплуатации, в запасе или на консервации, присваивается уникальный инвентарный порядковый номер, который состоит из 6 разрядов и определяется следующим образом:</w:t>
      </w:r>
    </w:p>
    <w:p w:rsidR="00DC6D2D" w:rsidRDefault="00DC6D2D" w:rsidP="00DC6D2D">
      <w:pPr>
        <w:ind w:firstLine="708"/>
        <w:jc w:val="both"/>
        <w:rPr>
          <w:sz w:val="26"/>
          <w:szCs w:val="26"/>
        </w:rPr>
      </w:pPr>
      <w:r>
        <w:rPr>
          <w:sz w:val="26"/>
          <w:szCs w:val="26"/>
        </w:rPr>
        <w:t>- 1 и 2 разряды – код аналитического учета;</w:t>
      </w:r>
    </w:p>
    <w:p w:rsidR="00DC6D2D" w:rsidRDefault="00DC6D2D" w:rsidP="00DC6D2D">
      <w:pPr>
        <w:ind w:firstLine="708"/>
        <w:jc w:val="both"/>
        <w:rPr>
          <w:sz w:val="26"/>
          <w:szCs w:val="26"/>
        </w:rPr>
      </w:pPr>
      <w:r>
        <w:rPr>
          <w:sz w:val="26"/>
          <w:szCs w:val="26"/>
        </w:rPr>
        <w:t>- 3 – 6 порядковый номер объекта.</w:t>
      </w:r>
    </w:p>
    <w:p w:rsidR="00DC6D2D" w:rsidRDefault="00DC6D2D" w:rsidP="00DC6D2D">
      <w:pPr>
        <w:ind w:firstLine="708"/>
        <w:jc w:val="both"/>
        <w:rPr>
          <w:sz w:val="26"/>
          <w:szCs w:val="26"/>
        </w:rPr>
      </w:pPr>
      <w:r>
        <w:rPr>
          <w:sz w:val="26"/>
          <w:szCs w:val="26"/>
        </w:rPr>
        <w:t>Присвоенный инвентарному объекту номер может быть обозначен материально- ответственным лицом в присутствии заведующего хозяйством  учреждения или его заместителя и работника бухгалтерии путем нанесения краской.</w:t>
      </w:r>
    </w:p>
    <w:p w:rsidR="00DC6D2D" w:rsidRDefault="00DC6D2D" w:rsidP="00DC6D2D">
      <w:pPr>
        <w:ind w:firstLine="708"/>
        <w:jc w:val="both"/>
        <w:rPr>
          <w:sz w:val="26"/>
          <w:szCs w:val="26"/>
        </w:rPr>
      </w:pPr>
      <w:r>
        <w:rPr>
          <w:sz w:val="26"/>
          <w:szCs w:val="26"/>
        </w:rPr>
        <w:t>Инвентарные номера списанных с бюджетного учета объектов основных средств не присваиваются вновь принятым к бюджетному учету объектам.</w:t>
      </w:r>
    </w:p>
    <w:p w:rsidR="00DC6D2D" w:rsidRDefault="00DC6D2D" w:rsidP="00DC6D2D">
      <w:pPr>
        <w:ind w:firstLine="708"/>
        <w:jc w:val="both"/>
        <w:rPr>
          <w:sz w:val="26"/>
          <w:szCs w:val="26"/>
        </w:rPr>
      </w:pPr>
      <w:r>
        <w:rPr>
          <w:sz w:val="26"/>
          <w:szCs w:val="26"/>
        </w:rPr>
        <w:t>Начисление амортизации основных средств производится линейным способом исходя из первоначальной (восстановительной стоимости основных средств и нормы амортизации,</w:t>
      </w:r>
      <w:r w:rsidR="003C594D">
        <w:rPr>
          <w:sz w:val="26"/>
          <w:szCs w:val="26"/>
        </w:rPr>
        <w:t xml:space="preserve"> </w:t>
      </w:r>
      <w:r>
        <w:rPr>
          <w:sz w:val="26"/>
          <w:szCs w:val="26"/>
        </w:rPr>
        <w:t xml:space="preserve"> исчисленной исходя из срока полезного использования этого объекта. В течение отчетного года амортизация на основные средства начисляется ежемесячно в размере 1/12 годовой суммы.</w:t>
      </w:r>
    </w:p>
    <w:p w:rsidR="00DC6D2D" w:rsidRDefault="00DC6D2D" w:rsidP="00DC6D2D">
      <w:pPr>
        <w:ind w:firstLine="708"/>
        <w:jc w:val="both"/>
        <w:rPr>
          <w:sz w:val="26"/>
          <w:szCs w:val="26"/>
        </w:rPr>
      </w:pPr>
      <w:r>
        <w:rPr>
          <w:sz w:val="26"/>
          <w:szCs w:val="26"/>
        </w:rPr>
        <w:t>В течение срока полезного использования объекта основных средств начисление амортизации не приостанавливается, кроме случаев перевода его на консервацию на срок более 3 месяцев, а также в период восстановления объекта, продолжительность которого превышает 12 месяцев.</w:t>
      </w:r>
    </w:p>
    <w:p w:rsidR="00DC6D2D" w:rsidRDefault="00DC6D2D" w:rsidP="00DC6D2D">
      <w:pPr>
        <w:ind w:firstLine="708"/>
        <w:jc w:val="both"/>
        <w:rPr>
          <w:sz w:val="26"/>
          <w:szCs w:val="26"/>
        </w:rPr>
      </w:pPr>
      <w:r>
        <w:rPr>
          <w:sz w:val="26"/>
          <w:szCs w:val="26"/>
        </w:rPr>
        <w:t>Начисление амортизации на объекты основных средств начинается с первого числа месяца, следующего за месяцем принятия этого объекта к бухгалтерскому учету, и производится до полного погашения стоимости этого объекта либо списания этого объекта с учета.</w:t>
      </w:r>
    </w:p>
    <w:p w:rsidR="00DC6D2D" w:rsidRDefault="00DC6D2D" w:rsidP="00DC6D2D">
      <w:pPr>
        <w:ind w:firstLine="708"/>
        <w:jc w:val="both"/>
        <w:rPr>
          <w:sz w:val="26"/>
          <w:szCs w:val="26"/>
        </w:rPr>
      </w:pPr>
      <w:r>
        <w:rPr>
          <w:sz w:val="26"/>
          <w:szCs w:val="26"/>
        </w:rPr>
        <w:t>Начисление амортизации не может производиться свыше 100 % стоимости объектов основных средств. Начисление амортизации на объекты основных средств, прекращается с первого числа месяца, следующего за месяцем полного погашения стоимости объекта или списания этого объекта с учета.</w:t>
      </w:r>
    </w:p>
    <w:p w:rsidR="00DC6D2D" w:rsidRDefault="00DC6D2D" w:rsidP="00DC6D2D">
      <w:pPr>
        <w:ind w:firstLine="708"/>
        <w:jc w:val="both"/>
        <w:rPr>
          <w:sz w:val="26"/>
          <w:szCs w:val="26"/>
        </w:rPr>
      </w:pPr>
      <w:r>
        <w:rPr>
          <w:sz w:val="26"/>
          <w:szCs w:val="26"/>
        </w:rPr>
        <w:t>Срок полезного использования объектов основных средств определяется при принятии объектов к бухгалтерскому учету в соответствии с классификацией объектов основных средств, включаемых в амортизационные группы, установленные Правительством Российской Федерации от 01.01.02 г. № 1. (с изменениями от18.11.06.г.)</w:t>
      </w:r>
    </w:p>
    <w:p w:rsidR="00DC6D2D" w:rsidRDefault="00DC6D2D" w:rsidP="00DC6D2D">
      <w:pPr>
        <w:ind w:firstLine="708"/>
        <w:jc w:val="both"/>
        <w:rPr>
          <w:sz w:val="26"/>
          <w:szCs w:val="26"/>
        </w:rPr>
      </w:pPr>
      <w:r>
        <w:rPr>
          <w:sz w:val="26"/>
          <w:szCs w:val="26"/>
        </w:rPr>
        <w:t>По объектам основных средств амортизация начисляется в следующем порядке:</w:t>
      </w:r>
    </w:p>
    <w:p w:rsidR="00DC6D2D" w:rsidRDefault="00DC6D2D" w:rsidP="00DC6D2D">
      <w:pPr>
        <w:ind w:firstLine="708"/>
        <w:jc w:val="both"/>
        <w:rPr>
          <w:sz w:val="26"/>
          <w:szCs w:val="26"/>
        </w:rPr>
      </w:pPr>
      <w:r>
        <w:rPr>
          <w:sz w:val="26"/>
          <w:szCs w:val="26"/>
        </w:rPr>
        <w:lastRenderedPageBreak/>
        <w:t>1) на объекты основных средств, стоимостью до 10000 рублей включительно амортизация не начисляется;</w:t>
      </w:r>
    </w:p>
    <w:p w:rsidR="00DC6D2D" w:rsidRDefault="00DC6D2D" w:rsidP="00DC6D2D">
      <w:pPr>
        <w:ind w:firstLine="708"/>
        <w:jc w:val="both"/>
        <w:rPr>
          <w:sz w:val="26"/>
          <w:szCs w:val="26"/>
        </w:rPr>
      </w:pPr>
      <w:r>
        <w:rPr>
          <w:sz w:val="26"/>
          <w:szCs w:val="26"/>
        </w:rPr>
        <w:t>2) на объекты основных средств (кроме библиотечного фонда) стоимостью от 10000 рублей до 100000 рублей включительно, производится начисление амортизации в размере 100 %;</w:t>
      </w:r>
    </w:p>
    <w:p w:rsidR="00DC6D2D" w:rsidRDefault="00DC6D2D" w:rsidP="00DC6D2D">
      <w:pPr>
        <w:ind w:firstLine="708"/>
        <w:jc w:val="both"/>
        <w:rPr>
          <w:sz w:val="26"/>
          <w:szCs w:val="26"/>
        </w:rPr>
      </w:pPr>
      <w:r>
        <w:rPr>
          <w:sz w:val="26"/>
          <w:szCs w:val="26"/>
        </w:rPr>
        <w:t xml:space="preserve">3) на объекты основных средств, стоимостью свыше 100000 рублей амортизация начисляется в соответствии с рассчитанными в установленном порядке нормами.  </w:t>
      </w:r>
    </w:p>
    <w:p w:rsidR="00DC6D2D" w:rsidRDefault="00DC6D2D" w:rsidP="00DC6D2D">
      <w:pPr>
        <w:ind w:firstLine="708"/>
        <w:jc w:val="both"/>
        <w:rPr>
          <w:b/>
          <w:sz w:val="26"/>
          <w:szCs w:val="26"/>
        </w:rPr>
      </w:pPr>
    </w:p>
    <w:p w:rsidR="00DC6D2D" w:rsidRDefault="00DC6D2D" w:rsidP="00DC6D2D">
      <w:pPr>
        <w:ind w:firstLine="708"/>
        <w:jc w:val="center"/>
        <w:rPr>
          <w:sz w:val="26"/>
          <w:szCs w:val="26"/>
        </w:rPr>
      </w:pPr>
      <w:r>
        <w:rPr>
          <w:b/>
          <w:sz w:val="26"/>
          <w:szCs w:val="26"/>
        </w:rPr>
        <w:t>3.2. Материальные запасы</w:t>
      </w:r>
    </w:p>
    <w:p w:rsidR="00DC6D2D" w:rsidRDefault="00DC6D2D" w:rsidP="00DC6D2D">
      <w:pPr>
        <w:ind w:firstLine="708"/>
        <w:jc w:val="both"/>
        <w:rPr>
          <w:sz w:val="26"/>
          <w:szCs w:val="26"/>
        </w:rPr>
      </w:pPr>
      <w:r>
        <w:rPr>
          <w:sz w:val="26"/>
          <w:szCs w:val="26"/>
        </w:rPr>
        <w:t>К материальным запасам относятся:</w:t>
      </w:r>
    </w:p>
    <w:p w:rsidR="00DC6D2D" w:rsidRDefault="00DC6D2D" w:rsidP="00DC6D2D">
      <w:pPr>
        <w:ind w:firstLine="708"/>
        <w:jc w:val="both"/>
        <w:rPr>
          <w:sz w:val="26"/>
          <w:szCs w:val="26"/>
        </w:rPr>
      </w:pPr>
      <w:r>
        <w:rPr>
          <w:sz w:val="26"/>
          <w:szCs w:val="26"/>
        </w:rPr>
        <w:t>- предметы, используемые в деятельности сельсовета в течение периода, не превышающего 12 месяцев, независимо от их стоимости.</w:t>
      </w:r>
    </w:p>
    <w:p w:rsidR="00DC6D2D" w:rsidRDefault="00DC6D2D" w:rsidP="00DC6D2D">
      <w:pPr>
        <w:ind w:firstLine="708"/>
        <w:jc w:val="both"/>
        <w:rPr>
          <w:sz w:val="26"/>
          <w:szCs w:val="26"/>
        </w:rPr>
      </w:pPr>
      <w:r>
        <w:rPr>
          <w:sz w:val="26"/>
          <w:szCs w:val="26"/>
        </w:rPr>
        <w:t>Материальные запасы принимаются к учету по фактической стоимости, в которую включаются:</w:t>
      </w:r>
    </w:p>
    <w:p w:rsidR="00DC6D2D" w:rsidRDefault="00DC6D2D" w:rsidP="00DC6D2D">
      <w:pPr>
        <w:ind w:firstLine="708"/>
        <w:jc w:val="both"/>
        <w:rPr>
          <w:sz w:val="26"/>
          <w:szCs w:val="26"/>
        </w:rPr>
      </w:pPr>
      <w:r>
        <w:rPr>
          <w:sz w:val="26"/>
          <w:szCs w:val="26"/>
        </w:rPr>
        <w:t>1) суммы, уплачиваемые в соответствии с договором поставщику, в том числе НДС (кроме их приобретения за счет средств от предпринимательской и иной деятельности, приносящей доход).</w:t>
      </w:r>
    </w:p>
    <w:p w:rsidR="00DC6D2D" w:rsidRDefault="00DC6D2D" w:rsidP="00DC6D2D">
      <w:pPr>
        <w:ind w:firstLine="708"/>
        <w:jc w:val="both"/>
        <w:rPr>
          <w:sz w:val="26"/>
          <w:szCs w:val="26"/>
        </w:rPr>
      </w:pPr>
      <w:r>
        <w:rPr>
          <w:sz w:val="26"/>
          <w:szCs w:val="26"/>
        </w:rPr>
        <w:t>Списание (отпуск) материальных запасов производится по средней стоимости.</w:t>
      </w:r>
    </w:p>
    <w:p w:rsidR="00DC6D2D" w:rsidRDefault="00DC6D2D" w:rsidP="00DC6D2D">
      <w:pPr>
        <w:ind w:firstLine="708"/>
        <w:jc w:val="both"/>
        <w:rPr>
          <w:sz w:val="26"/>
          <w:szCs w:val="26"/>
        </w:rPr>
      </w:pPr>
      <w:r>
        <w:rPr>
          <w:sz w:val="26"/>
          <w:szCs w:val="26"/>
        </w:rPr>
        <w:t>Оценка материальных запасов по средней стоимости производится по каждой группе (виду) запасов путем деления общей фактической стоимости группы (вида) запасов на их количество, складывающихся соответственно из средней стоимости и количества остатка на начало месяца, и поступивших запасов в течение данного месяца.</w:t>
      </w:r>
    </w:p>
    <w:p w:rsidR="00DC6D2D" w:rsidRDefault="00DC6D2D" w:rsidP="00DC6D2D">
      <w:pPr>
        <w:ind w:firstLine="708"/>
        <w:jc w:val="both"/>
        <w:rPr>
          <w:sz w:val="26"/>
          <w:szCs w:val="26"/>
        </w:rPr>
      </w:pPr>
      <w:r>
        <w:rPr>
          <w:sz w:val="26"/>
          <w:szCs w:val="26"/>
        </w:rPr>
        <w:t>Аналитический учет материальных запасов ведется в оборотной ведомости.</w:t>
      </w:r>
    </w:p>
    <w:p w:rsidR="00DC6D2D" w:rsidRDefault="00DC6D2D" w:rsidP="00DC6D2D">
      <w:pPr>
        <w:ind w:firstLine="708"/>
        <w:jc w:val="both"/>
        <w:rPr>
          <w:b/>
          <w:sz w:val="26"/>
          <w:szCs w:val="26"/>
        </w:rPr>
      </w:pPr>
    </w:p>
    <w:p w:rsidR="00DC6D2D" w:rsidRDefault="00DC6D2D" w:rsidP="00DC6D2D">
      <w:pPr>
        <w:ind w:firstLine="708"/>
        <w:jc w:val="center"/>
        <w:rPr>
          <w:sz w:val="26"/>
          <w:szCs w:val="26"/>
        </w:rPr>
      </w:pPr>
      <w:r>
        <w:rPr>
          <w:b/>
          <w:sz w:val="26"/>
          <w:szCs w:val="26"/>
        </w:rPr>
        <w:t>3.3. Учет кассовых операций</w:t>
      </w:r>
    </w:p>
    <w:p w:rsidR="00DC6D2D" w:rsidRDefault="00DC6D2D" w:rsidP="00DC6D2D">
      <w:pPr>
        <w:ind w:firstLine="708"/>
        <w:jc w:val="both"/>
        <w:rPr>
          <w:sz w:val="26"/>
          <w:szCs w:val="26"/>
        </w:rPr>
      </w:pPr>
      <w:r>
        <w:rPr>
          <w:sz w:val="26"/>
          <w:szCs w:val="26"/>
        </w:rPr>
        <w:t>При оформлении и учете кассовых операций администрация  руководствуется Порядком ведения кассовых операций в Российской Федерации, установленным Центральным банком Российской Федерации с учетом следующих особенностей. Выдача наличных денежных средств под отчет на хозяйственные нужды осуществляется:</w:t>
      </w:r>
    </w:p>
    <w:p w:rsidR="00DC6D2D" w:rsidRDefault="00DC6D2D" w:rsidP="00DC6D2D">
      <w:pPr>
        <w:ind w:firstLine="708"/>
        <w:jc w:val="both"/>
        <w:rPr>
          <w:sz w:val="26"/>
          <w:szCs w:val="26"/>
        </w:rPr>
      </w:pPr>
      <w:r>
        <w:rPr>
          <w:sz w:val="26"/>
          <w:szCs w:val="26"/>
        </w:rPr>
        <w:t>1) на срок до 15 дней в размере не превышающем 20000 рублей следующим материально-ответственным лицам:</w:t>
      </w:r>
    </w:p>
    <w:p w:rsidR="00DC6D2D" w:rsidRDefault="00DC6D2D" w:rsidP="00DC6D2D">
      <w:pPr>
        <w:ind w:firstLine="708"/>
        <w:jc w:val="both"/>
        <w:rPr>
          <w:sz w:val="26"/>
          <w:szCs w:val="26"/>
        </w:rPr>
      </w:pPr>
      <w:r>
        <w:rPr>
          <w:sz w:val="26"/>
          <w:szCs w:val="26"/>
        </w:rPr>
        <w:t>- главе сельсовета</w:t>
      </w:r>
    </w:p>
    <w:p w:rsidR="00DC6D2D" w:rsidRDefault="00DC6D2D" w:rsidP="00DC6D2D">
      <w:pPr>
        <w:ind w:firstLine="708"/>
        <w:jc w:val="both"/>
        <w:rPr>
          <w:sz w:val="26"/>
          <w:szCs w:val="26"/>
        </w:rPr>
      </w:pPr>
      <w:r>
        <w:rPr>
          <w:sz w:val="26"/>
          <w:szCs w:val="26"/>
        </w:rPr>
        <w:t>-специалисту по  воинскому учету.</w:t>
      </w:r>
    </w:p>
    <w:p w:rsidR="00DC6D2D" w:rsidRDefault="00DC6D2D" w:rsidP="00DC6D2D">
      <w:pPr>
        <w:ind w:firstLine="708"/>
        <w:jc w:val="both"/>
        <w:rPr>
          <w:sz w:val="26"/>
          <w:szCs w:val="26"/>
        </w:rPr>
      </w:pPr>
      <w:r>
        <w:rPr>
          <w:sz w:val="26"/>
          <w:szCs w:val="26"/>
        </w:rPr>
        <w:t>Для расчетов  с МУП «БТС»  до 100000 рублей.</w:t>
      </w:r>
    </w:p>
    <w:p w:rsidR="00DC6D2D" w:rsidRDefault="00DC6D2D" w:rsidP="00DC6D2D">
      <w:pPr>
        <w:ind w:firstLine="708"/>
        <w:jc w:val="both"/>
        <w:rPr>
          <w:sz w:val="26"/>
          <w:szCs w:val="26"/>
        </w:rPr>
      </w:pPr>
    </w:p>
    <w:p w:rsidR="00DC6D2D" w:rsidRDefault="00DC6D2D" w:rsidP="00DC6D2D">
      <w:pPr>
        <w:ind w:firstLine="708"/>
        <w:jc w:val="center"/>
        <w:rPr>
          <w:sz w:val="26"/>
          <w:szCs w:val="26"/>
        </w:rPr>
      </w:pPr>
      <w:r>
        <w:rPr>
          <w:b/>
          <w:sz w:val="26"/>
          <w:szCs w:val="26"/>
        </w:rPr>
        <w:t>3.4. Учет бланков строгой отчетности</w:t>
      </w:r>
    </w:p>
    <w:p w:rsidR="00DC6D2D" w:rsidRDefault="00DC6D2D" w:rsidP="00DC6D2D">
      <w:pPr>
        <w:ind w:firstLine="708"/>
        <w:jc w:val="both"/>
        <w:rPr>
          <w:sz w:val="26"/>
          <w:szCs w:val="26"/>
        </w:rPr>
      </w:pPr>
      <w:r>
        <w:rPr>
          <w:sz w:val="26"/>
          <w:szCs w:val="26"/>
        </w:rPr>
        <w:t>К бланкам строгой отчетности относятся бланки трудовых книжек и  вкладышей к ним.</w:t>
      </w:r>
    </w:p>
    <w:p w:rsidR="00DC6D2D" w:rsidRDefault="00DC6D2D" w:rsidP="00DC6D2D">
      <w:pPr>
        <w:ind w:firstLine="708"/>
        <w:jc w:val="both"/>
        <w:rPr>
          <w:sz w:val="26"/>
          <w:szCs w:val="26"/>
        </w:rPr>
      </w:pPr>
      <w:r>
        <w:rPr>
          <w:sz w:val="26"/>
          <w:szCs w:val="26"/>
        </w:rPr>
        <w:t>Ответственность за выполнение учета, хранения и выдачи трудовых книжек   возложить на  секретаря сельсовета.</w:t>
      </w:r>
    </w:p>
    <w:p w:rsidR="00DC6D2D" w:rsidRDefault="00DC6D2D" w:rsidP="00DC6D2D">
      <w:pPr>
        <w:ind w:firstLine="708"/>
        <w:jc w:val="both"/>
        <w:rPr>
          <w:sz w:val="26"/>
          <w:szCs w:val="26"/>
        </w:rPr>
      </w:pPr>
    </w:p>
    <w:p w:rsidR="00DC6D2D" w:rsidRDefault="00DC6D2D" w:rsidP="00DC6D2D">
      <w:pPr>
        <w:ind w:firstLine="708"/>
        <w:jc w:val="both"/>
        <w:rPr>
          <w:sz w:val="26"/>
          <w:szCs w:val="26"/>
        </w:rPr>
      </w:pPr>
    </w:p>
    <w:p w:rsidR="00DC6D2D" w:rsidRDefault="00DC6D2D" w:rsidP="00DC6D2D">
      <w:pPr>
        <w:ind w:firstLine="708"/>
        <w:jc w:val="center"/>
        <w:rPr>
          <w:b/>
          <w:sz w:val="26"/>
          <w:szCs w:val="26"/>
        </w:rPr>
      </w:pPr>
      <w:r>
        <w:rPr>
          <w:b/>
          <w:sz w:val="26"/>
          <w:szCs w:val="26"/>
        </w:rPr>
        <w:t>3.5 Выдача в под отчет</w:t>
      </w:r>
    </w:p>
    <w:p w:rsidR="00DC6D2D" w:rsidRPr="00D40035" w:rsidRDefault="00DC6D2D" w:rsidP="00DC6D2D">
      <w:pPr>
        <w:ind w:firstLine="708"/>
        <w:jc w:val="both"/>
        <w:rPr>
          <w:sz w:val="26"/>
          <w:szCs w:val="26"/>
        </w:rPr>
      </w:pPr>
      <w:r>
        <w:rPr>
          <w:sz w:val="26"/>
          <w:szCs w:val="26"/>
        </w:rPr>
        <w:t xml:space="preserve"> Перечислять в подотчет денежные средства главе сельсовета</w:t>
      </w:r>
      <w:r w:rsidR="00D40035">
        <w:rPr>
          <w:b/>
          <w:sz w:val="26"/>
          <w:szCs w:val="26"/>
        </w:rPr>
        <w:t xml:space="preserve">, </w:t>
      </w:r>
      <w:r w:rsidR="00D40035" w:rsidRPr="00D40035">
        <w:rPr>
          <w:sz w:val="26"/>
          <w:szCs w:val="26"/>
        </w:rPr>
        <w:t>заместителю главы администрации сельсовета</w:t>
      </w:r>
      <w:r w:rsidR="00D40035">
        <w:rPr>
          <w:sz w:val="26"/>
          <w:szCs w:val="26"/>
        </w:rPr>
        <w:t>, специалисту по  воинскому учету, водителю.</w:t>
      </w:r>
    </w:p>
    <w:p w:rsidR="00DC6D2D" w:rsidRDefault="00DC6D2D" w:rsidP="00DC6D2D">
      <w:pPr>
        <w:ind w:firstLine="708"/>
        <w:jc w:val="both"/>
        <w:rPr>
          <w:b/>
          <w:sz w:val="26"/>
          <w:szCs w:val="26"/>
        </w:rPr>
      </w:pPr>
    </w:p>
    <w:p w:rsidR="00DC6D2D" w:rsidRDefault="00DC6D2D" w:rsidP="00DC6D2D">
      <w:pPr>
        <w:ind w:firstLine="708"/>
        <w:jc w:val="center"/>
        <w:rPr>
          <w:b/>
          <w:sz w:val="26"/>
          <w:szCs w:val="26"/>
        </w:rPr>
      </w:pPr>
      <w:r>
        <w:rPr>
          <w:b/>
          <w:sz w:val="26"/>
          <w:szCs w:val="26"/>
        </w:rPr>
        <w:t>3.6. Финансовый результат</w:t>
      </w:r>
    </w:p>
    <w:p w:rsidR="00DC6D2D" w:rsidRDefault="00DC6D2D" w:rsidP="00DC6D2D">
      <w:pPr>
        <w:pStyle w:val="2"/>
        <w:keepNext w:val="0"/>
        <w:spacing w:before="120" w:after="120" w:line="276" w:lineRule="auto"/>
        <w:ind w:firstLine="482"/>
        <w:jc w:val="both"/>
        <w:rPr>
          <w:b w:val="0"/>
          <w:i/>
          <w:sz w:val="26"/>
          <w:szCs w:val="26"/>
        </w:rPr>
      </w:pPr>
      <w:bookmarkStart w:id="0" w:name="_ref_439582"/>
      <w:r>
        <w:rPr>
          <w:b w:val="0"/>
          <w:sz w:val="26"/>
          <w:szCs w:val="26"/>
        </w:rPr>
        <w:t>Относятся на финансовый результат расходы будущих периодов:</w:t>
      </w:r>
      <w:bookmarkEnd w:id="0"/>
    </w:p>
    <w:p w:rsidR="00DC6D2D" w:rsidRPr="00ED396D" w:rsidRDefault="00DC6D2D" w:rsidP="00DC6D2D">
      <w:pPr>
        <w:pStyle w:val="af0"/>
        <w:numPr>
          <w:ilvl w:val="0"/>
          <w:numId w:val="10"/>
        </w:numPr>
        <w:spacing w:before="120" w:line="276" w:lineRule="auto"/>
        <w:ind w:left="482"/>
        <w:contextualSpacing/>
        <w:jc w:val="both"/>
        <w:rPr>
          <w:sz w:val="26"/>
          <w:szCs w:val="26"/>
        </w:rPr>
      </w:pPr>
      <w:r w:rsidRPr="00ED396D">
        <w:rPr>
          <w:sz w:val="26"/>
          <w:szCs w:val="26"/>
        </w:rPr>
        <w:lastRenderedPageBreak/>
        <w:t>страхование имущества, гражданской ответственности;</w:t>
      </w:r>
    </w:p>
    <w:p w:rsidR="00DC6D2D" w:rsidRPr="00ED396D" w:rsidRDefault="00DC6D2D" w:rsidP="00DC6D2D">
      <w:pPr>
        <w:pStyle w:val="af0"/>
        <w:numPr>
          <w:ilvl w:val="0"/>
          <w:numId w:val="10"/>
        </w:numPr>
        <w:spacing w:before="120" w:line="276" w:lineRule="auto"/>
        <w:ind w:left="482"/>
        <w:contextualSpacing/>
        <w:jc w:val="both"/>
        <w:rPr>
          <w:sz w:val="26"/>
          <w:szCs w:val="26"/>
        </w:rPr>
      </w:pPr>
      <w:r w:rsidRPr="00ED396D">
        <w:rPr>
          <w:sz w:val="26"/>
          <w:szCs w:val="26"/>
        </w:rPr>
        <w:t>выплату отпускных (приложение 9);</w:t>
      </w:r>
    </w:p>
    <w:p w:rsidR="00DC6D2D" w:rsidRPr="00ED396D" w:rsidRDefault="00DC6D2D" w:rsidP="00DC6D2D">
      <w:pPr>
        <w:ind w:firstLine="708"/>
        <w:jc w:val="both"/>
        <w:rPr>
          <w:sz w:val="26"/>
          <w:szCs w:val="26"/>
        </w:rPr>
      </w:pPr>
      <w:r w:rsidRPr="00ED396D">
        <w:rPr>
          <w:sz w:val="26"/>
          <w:szCs w:val="26"/>
        </w:rPr>
        <w:t>Для учета финансового результата применяются следующие счета:</w:t>
      </w:r>
    </w:p>
    <w:p w:rsidR="00DC6D2D" w:rsidRPr="00ED396D" w:rsidRDefault="00DC6D2D" w:rsidP="00DC6D2D">
      <w:pPr>
        <w:ind w:firstLine="708"/>
        <w:jc w:val="both"/>
        <w:rPr>
          <w:sz w:val="26"/>
          <w:szCs w:val="26"/>
        </w:rPr>
      </w:pPr>
      <w:r w:rsidRPr="00ED396D">
        <w:rPr>
          <w:sz w:val="26"/>
          <w:szCs w:val="26"/>
        </w:rPr>
        <w:t>- 040101000 «Финансовый результат учреждения»;</w:t>
      </w:r>
    </w:p>
    <w:p w:rsidR="00DC6D2D" w:rsidRPr="00ED396D" w:rsidRDefault="00DC6D2D" w:rsidP="00DC6D2D">
      <w:pPr>
        <w:ind w:firstLine="708"/>
        <w:jc w:val="both"/>
        <w:rPr>
          <w:sz w:val="26"/>
          <w:szCs w:val="26"/>
        </w:rPr>
      </w:pPr>
      <w:r w:rsidRPr="00ED396D">
        <w:rPr>
          <w:sz w:val="26"/>
          <w:szCs w:val="26"/>
        </w:rPr>
        <w:t>- 040103000 «Финансовый результат прошлых отчетных периодов».</w:t>
      </w:r>
    </w:p>
    <w:p w:rsidR="00DC6D2D" w:rsidRPr="00ED396D" w:rsidRDefault="00DC6D2D" w:rsidP="00DC6D2D">
      <w:pPr>
        <w:ind w:firstLine="708"/>
        <w:jc w:val="both"/>
        <w:rPr>
          <w:sz w:val="26"/>
          <w:szCs w:val="26"/>
        </w:rPr>
      </w:pPr>
      <w:r w:rsidRPr="00ED396D">
        <w:rPr>
          <w:sz w:val="26"/>
          <w:szCs w:val="26"/>
        </w:rPr>
        <w:t>На счетах «Финансовый результат производится сопоставление начисленных доходов и начисленных расходов учреждения.</w:t>
      </w:r>
    </w:p>
    <w:p w:rsidR="00DC6D2D" w:rsidRPr="00ED396D" w:rsidRDefault="00DC6D2D" w:rsidP="00DC6D2D">
      <w:pPr>
        <w:ind w:firstLine="708"/>
        <w:jc w:val="both"/>
        <w:rPr>
          <w:sz w:val="26"/>
          <w:szCs w:val="26"/>
        </w:rPr>
      </w:pPr>
      <w:r w:rsidRPr="00ED396D">
        <w:rPr>
          <w:sz w:val="26"/>
          <w:szCs w:val="26"/>
        </w:rPr>
        <w:t>Кредитовый остаток по счету отражает положительный результат от деятельности учреждения, а дебетовый остаток – отрицательный результат.</w:t>
      </w:r>
    </w:p>
    <w:p w:rsidR="00DC6D2D" w:rsidRPr="00ED396D" w:rsidRDefault="00DC6D2D" w:rsidP="00DC6D2D">
      <w:pPr>
        <w:ind w:firstLine="708"/>
        <w:jc w:val="both"/>
        <w:rPr>
          <w:sz w:val="26"/>
          <w:szCs w:val="26"/>
        </w:rPr>
      </w:pPr>
      <w:r w:rsidRPr="00ED396D">
        <w:rPr>
          <w:sz w:val="26"/>
          <w:szCs w:val="26"/>
        </w:rPr>
        <w:t>В конце финансового года финансовый результат текущей деятельности закрывается на счет 040103000 «Финансовый результат прошлых отчетных периодов».</w:t>
      </w:r>
    </w:p>
    <w:p w:rsidR="00DC6D2D" w:rsidRPr="00ED396D" w:rsidRDefault="00DC6D2D" w:rsidP="00DC6D2D">
      <w:pPr>
        <w:pStyle w:val="1"/>
        <w:keepLines/>
        <w:spacing w:before="240" w:after="120" w:line="276" w:lineRule="auto"/>
        <w:rPr>
          <w:b/>
          <w:sz w:val="26"/>
          <w:szCs w:val="26"/>
        </w:rPr>
      </w:pPr>
      <w:bookmarkStart w:id="1" w:name="_ref_16439"/>
      <w:r w:rsidRPr="00ED396D">
        <w:rPr>
          <w:sz w:val="26"/>
          <w:szCs w:val="26"/>
        </w:rPr>
        <w:t>3</w:t>
      </w:r>
      <w:r w:rsidRPr="00ED396D">
        <w:rPr>
          <w:b/>
          <w:sz w:val="26"/>
          <w:szCs w:val="26"/>
        </w:rPr>
        <w:t>.6 Забалансовый учет</w:t>
      </w:r>
      <w:bookmarkEnd w:id="1"/>
    </w:p>
    <w:p w:rsidR="00DC6D2D" w:rsidRPr="00ED396D" w:rsidRDefault="00DC6D2D" w:rsidP="00DC6D2D">
      <w:pPr>
        <w:pStyle w:val="2"/>
        <w:keepNext w:val="0"/>
        <w:spacing w:before="120" w:after="120"/>
        <w:ind w:firstLine="482"/>
        <w:jc w:val="both"/>
        <w:rPr>
          <w:b w:val="0"/>
          <w:i/>
          <w:sz w:val="26"/>
          <w:szCs w:val="26"/>
        </w:rPr>
      </w:pPr>
      <w:bookmarkStart w:id="2" w:name="_ref_526334"/>
      <w:r w:rsidRPr="00ED396D">
        <w:rPr>
          <w:b w:val="0"/>
          <w:sz w:val="26"/>
          <w:szCs w:val="26"/>
        </w:rPr>
        <w:t>Учет на забалансовых счетах ведется в разрезе кодов вида финансового обеспечения (деятельности).</w:t>
      </w:r>
      <w:bookmarkEnd w:id="2"/>
    </w:p>
    <w:p w:rsidR="00DC6D2D" w:rsidRPr="00ED396D" w:rsidRDefault="00DC6D2D" w:rsidP="00DC6D2D">
      <w:pPr>
        <w:pStyle w:val="2"/>
        <w:keepNext w:val="0"/>
        <w:spacing w:before="120" w:after="120"/>
        <w:ind w:firstLine="482"/>
        <w:jc w:val="both"/>
        <w:rPr>
          <w:b w:val="0"/>
          <w:i/>
          <w:sz w:val="26"/>
          <w:szCs w:val="26"/>
        </w:rPr>
      </w:pPr>
      <w:bookmarkStart w:id="3" w:name="_ref_1009571"/>
      <w:r w:rsidRPr="00ED396D">
        <w:rPr>
          <w:b w:val="0"/>
          <w:sz w:val="26"/>
          <w:szCs w:val="26"/>
        </w:rPr>
        <w:t xml:space="preserve">По каждому виду имущества, отражаемого на забалансовом </w:t>
      </w:r>
      <w:hyperlink r:id="rId8" w:history="1">
        <w:r w:rsidRPr="00ED396D">
          <w:rPr>
            <w:rStyle w:val="a9"/>
            <w:b w:val="0"/>
            <w:color w:val="auto"/>
            <w:sz w:val="26"/>
            <w:szCs w:val="26"/>
          </w:rPr>
          <w:t>счете 01</w:t>
        </w:r>
      </w:hyperlink>
      <w:r w:rsidRPr="00ED396D">
        <w:rPr>
          <w:b w:val="0"/>
          <w:sz w:val="26"/>
          <w:szCs w:val="26"/>
        </w:rPr>
        <w:t xml:space="preserve"> "Имущество, полученное в пользование", обособленно показывается имущество казны.</w:t>
      </w:r>
      <w:bookmarkEnd w:id="3"/>
    </w:p>
    <w:p w:rsidR="00DC6D2D" w:rsidRPr="00ED396D" w:rsidRDefault="00DC6D2D" w:rsidP="00DC6D2D">
      <w:pPr>
        <w:rPr>
          <w:sz w:val="26"/>
          <w:szCs w:val="26"/>
        </w:rPr>
      </w:pPr>
      <w:r w:rsidRPr="00ED396D">
        <w:rPr>
          <w:sz w:val="26"/>
          <w:szCs w:val="26"/>
        </w:rPr>
        <w:t xml:space="preserve">(Основание: </w:t>
      </w:r>
      <w:hyperlink r:id="rId9" w:history="1">
        <w:r w:rsidRPr="00ED396D">
          <w:rPr>
            <w:rStyle w:val="a9"/>
            <w:color w:val="auto"/>
            <w:sz w:val="26"/>
            <w:szCs w:val="26"/>
          </w:rPr>
          <w:t>п. 20</w:t>
        </w:r>
      </w:hyperlink>
      <w:r w:rsidRPr="00ED396D">
        <w:rPr>
          <w:sz w:val="26"/>
          <w:szCs w:val="26"/>
        </w:rPr>
        <w:t xml:space="preserve"> Инструкции № 191н)</w:t>
      </w:r>
    </w:p>
    <w:p w:rsidR="00DC6D2D" w:rsidRPr="00ED396D" w:rsidRDefault="00DC6D2D" w:rsidP="00DC6D2D">
      <w:pPr>
        <w:pStyle w:val="2"/>
        <w:keepNext w:val="0"/>
        <w:spacing w:before="120" w:after="120"/>
        <w:ind w:firstLine="482"/>
        <w:jc w:val="both"/>
        <w:rPr>
          <w:b w:val="0"/>
          <w:i/>
          <w:sz w:val="26"/>
          <w:szCs w:val="26"/>
        </w:rPr>
      </w:pPr>
      <w:bookmarkStart w:id="4" w:name="_ref_531884"/>
      <w:r w:rsidRPr="00ED396D">
        <w:rPr>
          <w:b w:val="0"/>
          <w:sz w:val="26"/>
          <w:szCs w:val="26"/>
        </w:rPr>
        <w:t xml:space="preserve">Устанавливается следующая группировка имущества на </w:t>
      </w:r>
      <w:hyperlink r:id="rId10" w:history="1">
        <w:r w:rsidRPr="00ED396D">
          <w:rPr>
            <w:rStyle w:val="a9"/>
            <w:b w:val="0"/>
            <w:color w:val="auto"/>
            <w:sz w:val="26"/>
            <w:szCs w:val="26"/>
          </w:rPr>
          <w:t>счете 02</w:t>
        </w:r>
      </w:hyperlink>
      <w:r w:rsidRPr="00ED396D">
        <w:rPr>
          <w:b w:val="0"/>
          <w:sz w:val="26"/>
          <w:szCs w:val="26"/>
        </w:rPr>
        <w:t xml:space="preserve"> "Материальные ценности на хранении": 02.1 (ОС на хранении).</w:t>
      </w:r>
    </w:p>
    <w:p w:rsidR="00DC6D2D" w:rsidRPr="00ED396D" w:rsidRDefault="00DC6D2D" w:rsidP="00DC6D2D">
      <w:pPr>
        <w:rPr>
          <w:sz w:val="26"/>
          <w:szCs w:val="26"/>
        </w:rPr>
      </w:pPr>
      <w:r w:rsidRPr="00ED396D">
        <w:rPr>
          <w:sz w:val="26"/>
          <w:szCs w:val="26"/>
        </w:rPr>
        <w:t xml:space="preserve">      02.2 (МЗ на хранении).</w:t>
      </w:r>
    </w:p>
    <w:bookmarkEnd w:id="4"/>
    <w:p w:rsidR="00DC6D2D" w:rsidRPr="00ED396D" w:rsidRDefault="00DC6D2D" w:rsidP="00DC6D2D">
      <w:pPr>
        <w:rPr>
          <w:sz w:val="26"/>
          <w:szCs w:val="26"/>
        </w:rPr>
      </w:pPr>
      <w:r w:rsidRPr="00ED396D">
        <w:rPr>
          <w:sz w:val="26"/>
          <w:szCs w:val="26"/>
        </w:rPr>
        <w:t xml:space="preserve">( </w:t>
      </w:r>
      <w:hyperlink r:id="rId11" w:history="1">
        <w:r w:rsidRPr="00ED396D">
          <w:rPr>
            <w:rStyle w:val="a9"/>
            <w:color w:val="auto"/>
            <w:sz w:val="26"/>
            <w:szCs w:val="26"/>
          </w:rPr>
          <w:t>п. 20</w:t>
        </w:r>
      </w:hyperlink>
      <w:r w:rsidRPr="00ED396D">
        <w:rPr>
          <w:sz w:val="26"/>
          <w:szCs w:val="26"/>
        </w:rPr>
        <w:t xml:space="preserve"> Инструкции № 191н)</w:t>
      </w:r>
    </w:p>
    <w:p w:rsidR="00DC6D2D" w:rsidRPr="00ED396D" w:rsidRDefault="00DC6D2D" w:rsidP="00DC6D2D">
      <w:pPr>
        <w:pStyle w:val="2"/>
        <w:keepNext w:val="0"/>
        <w:spacing w:before="120" w:after="120"/>
        <w:ind w:firstLine="482"/>
        <w:jc w:val="both"/>
        <w:rPr>
          <w:b w:val="0"/>
          <w:i/>
          <w:sz w:val="26"/>
          <w:szCs w:val="26"/>
        </w:rPr>
      </w:pPr>
      <w:bookmarkStart w:id="5" w:name="_ref_531886"/>
      <w:r w:rsidRPr="00ED396D">
        <w:rPr>
          <w:b w:val="0"/>
          <w:sz w:val="26"/>
          <w:szCs w:val="26"/>
        </w:rPr>
        <w:t xml:space="preserve">На забалансовом </w:t>
      </w:r>
      <w:hyperlink r:id="rId12" w:history="1">
        <w:r w:rsidRPr="00ED396D">
          <w:rPr>
            <w:rStyle w:val="a9"/>
            <w:b w:val="0"/>
            <w:color w:val="auto"/>
            <w:sz w:val="26"/>
            <w:szCs w:val="26"/>
          </w:rPr>
          <w:t>счете 04</w:t>
        </w:r>
      </w:hyperlink>
      <w:r w:rsidRPr="00ED396D">
        <w:rPr>
          <w:b w:val="0"/>
          <w:sz w:val="26"/>
          <w:szCs w:val="26"/>
        </w:rPr>
        <w:t xml:space="preserve"> "Задолженность неплатежеспособных дебиторов" учет ведется по группам:</w:t>
      </w:r>
      <w:bookmarkEnd w:id="5"/>
    </w:p>
    <w:p w:rsidR="00DC6D2D" w:rsidRPr="00ED396D" w:rsidRDefault="00DC6D2D" w:rsidP="00DC6D2D">
      <w:pPr>
        <w:pStyle w:val="af0"/>
        <w:numPr>
          <w:ilvl w:val="0"/>
          <w:numId w:val="10"/>
        </w:numPr>
        <w:spacing w:before="120"/>
        <w:ind w:left="482"/>
        <w:contextualSpacing/>
        <w:jc w:val="both"/>
        <w:rPr>
          <w:sz w:val="26"/>
          <w:szCs w:val="26"/>
        </w:rPr>
      </w:pPr>
      <w:r w:rsidRPr="00ED396D">
        <w:rPr>
          <w:sz w:val="26"/>
          <w:szCs w:val="26"/>
        </w:rPr>
        <w:t>задолженность по доходам;</w:t>
      </w:r>
    </w:p>
    <w:p w:rsidR="00DC6D2D" w:rsidRPr="00ED396D" w:rsidRDefault="00DC6D2D" w:rsidP="00DC6D2D">
      <w:pPr>
        <w:pStyle w:val="af0"/>
        <w:numPr>
          <w:ilvl w:val="0"/>
          <w:numId w:val="10"/>
        </w:numPr>
        <w:spacing w:before="120"/>
        <w:ind w:left="482"/>
        <w:contextualSpacing/>
        <w:jc w:val="both"/>
        <w:rPr>
          <w:sz w:val="26"/>
          <w:szCs w:val="26"/>
        </w:rPr>
      </w:pPr>
      <w:r w:rsidRPr="00ED396D">
        <w:rPr>
          <w:sz w:val="26"/>
          <w:szCs w:val="26"/>
        </w:rPr>
        <w:t>задолженность по авансам;</w:t>
      </w:r>
    </w:p>
    <w:p w:rsidR="00DC6D2D" w:rsidRPr="00ED396D" w:rsidRDefault="00DC6D2D" w:rsidP="00DC6D2D">
      <w:pPr>
        <w:pStyle w:val="af0"/>
        <w:numPr>
          <w:ilvl w:val="0"/>
          <w:numId w:val="10"/>
        </w:numPr>
        <w:spacing w:before="120"/>
        <w:ind w:left="482"/>
        <w:contextualSpacing/>
        <w:jc w:val="both"/>
        <w:rPr>
          <w:sz w:val="26"/>
          <w:szCs w:val="26"/>
        </w:rPr>
      </w:pPr>
      <w:r w:rsidRPr="00ED396D">
        <w:rPr>
          <w:sz w:val="26"/>
          <w:szCs w:val="26"/>
        </w:rPr>
        <w:t>задолженность подотчетных лиц;</w:t>
      </w:r>
    </w:p>
    <w:p w:rsidR="00DC6D2D" w:rsidRPr="00ED396D" w:rsidRDefault="00DC6D2D" w:rsidP="00DC6D2D">
      <w:pPr>
        <w:pStyle w:val="af0"/>
        <w:numPr>
          <w:ilvl w:val="0"/>
          <w:numId w:val="10"/>
        </w:numPr>
        <w:spacing w:before="120"/>
        <w:ind w:left="482"/>
        <w:contextualSpacing/>
        <w:jc w:val="both"/>
        <w:rPr>
          <w:sz w:val="26"/>
          <w:szCs w:val="26"/>
        </w:rPr>
      </w:pPr>
      <w:r w:rsidRPr="00ED396D">
        <w:rPr>
          <w:sz w:val="26"/>
          <w:szCs w:val="26"/>
        </w:rPr>
        <w:t>задолженность по недостачам.</w:t>
      </w:r>
    </w:p>
    <w:p w:rsidR="00DC6D2D" w:rsidRPr="00ED396D" w:rsidRDefault="00DC6D2D" w:rsidP="00DC6D2D">
      <w:pPr>
        <w:pStyle w:val="2"/>
        <w:keepNext w:val="0"/>
        <w:spacing w:before="120" w:after="120"/>
        <w:ind w:firstLine="482"/>
        <w:jc w:val="both"/>
        <w:rPr>
          <w:b w:val="0"/>
          <w:i/>
          <w:sz w:val="26"/>
          <w:szCs w:val="26"/>
        </w:rPr>
      </w:pPr>
      <w:bookmarkStart w:id="6" w:name="_ref_531888"/>
      <w:r w:rsidRPr="00ED396D">
        <w:rPr>
          <w:b w:val="0"/>
          <w:sz w:val="26"/>
          <w:szCs w:val="26"/>
        </w:rPr>
        <w:t xml:space="preserve">На забалансовом </w:t>
      </w:r>
      <w:hyperlink r:id="rId13" w:history="1">
        <w:r w:rsidRPr="00ED396D">
          <w:rPr>
            <w:rStyle w:val="a9"/>
            <w:b w:val="0"/>
            <w:color w:val="auto"/>
            <w:sz w:val="26"/>
            <w:szCs w:val="26"/>
          </w:rPr>
          <w:t>счете 09</w:t>
        </w:r>
      </w:hyperlink>
      <w:r w:rsidRPr="00ED396D">
        <w:rPr>
          <w:b w:val="0"/>
          <w:sz w:val="26"/>
          <w:szCs w:val="26"/>
        </w:rPr>
        <w:t xml:space="preserve"> "Запасные части к транспортным средствам, выданные взамен изношенных" учет ведется по группам:</w:t>
      </w:r>
      <w:bookmarkEnd w:id="6"/>
    </w:p>
    <w:p w:rsidR="00DC6D2D" w:rsidRPr="00ED396D" w:rsidRDefault="00DC6D2D" w:rsidP="00DC6D2D">
      <w:pPr>
        <w:pStyle w:val="af0"/>
        <w:numPr>
          <w:ilvl w:val="0"/>
          <w:numId w:val="10"/>
        </w:numPr>
        <w:spacing w:before="120"/>
        <w:ind w:left="482"/>
        <w:contextualSpacing/>
        <w:jc w:val="both"/>
        <w:rPr>
          <w:sz w:val="26"/>
          <w:szCs w:val="26"/>
        </w:rPr>
      </w:pPr>
      <w:r w:rsidRPr="00ED396D">
        <w:rPr>
          <w:sz w:val="26"/>
          <w:szCs w:val="26"/>
        </w:rPr>
        <w:t>двигатели;</w:t>
      </w:r>
    </w:p>
    <w:p w:rsidR="00DC6D2D" w:rsidRPr="00ED396D" w:rsidRDefault="00DC6D2D" w:rsidP="00DC6D2D">
      <w:pPr>
        <w:pStyle w:val="af0"/>
        <w:numPr>
          <w:ilvl w:val="0"/>
          <w:numId w:val="10"/>
        </w:numPr>
        <w:spacing w:before="120"/>
        <w:ind w:left="482"/>
        <w:contextualSpacing/>
        <w:jc w:val="both"/>
        <w:rPr>
          <w:sz w:val="26"/>
          <w:szCs w:val="26"/>
        </w:rPr>
      </w:pPr>
      <w:r w:rsidRPr="00ED396D">
        <w:rPr>
          <w:sz w:val="26"/>
          <w:szCs w:val="26"/>
        </w:rPr>
        <w:t>аккумуляторы;</w:t>
      </w:r>
    </w:p>
    <w:p w:rsidR="00DC6D2D" w:rsidRPr="00ED396D" w:rsidRDefault="00DC6D2D" w:rsidP="00DC6D2D">
      <w:pPr>
        <w:pStyle w:val="af0"/>
        <w:numPr>
          <w:ilvl w:val="0"/>
          <w:numId w:val="10"/>
        </w:numPr>
        <w:spacing w:before="120"/>
        <w:ind w:left="482"/>
        <w:contextualSpacing/>
        <w:jc w:val="both"/>
        <w:rPr>
          <w:sz w:val="26"/>
          <w:szCs w:val="26"/>
        </w:rPr>
      </w:pPr>
      <w:r w:rsidRPr="00ED396D">
        <w:rPr>
          <w:sz w:val="26"/>
          <w:szCs w:val="26"/>
        </w:rPr>
        <w:t>шины, диски;</w:t>
      </w:r>
    </w:p>
    <w:p w:rsidR="00DC6D2D" w:rsidRPr="00ED396D" w:rsidRDefault="00DC6D2D" w:rsidP="00DC6D2D">
      <w:pPr>
        <w:pStyle w:val="af0"/>
        <w:numPr>
          <w:ilvl w:val="0"/>
          <w:numId w:val="10"/>
        </w:numPr>
        <w:spacing w:before="120"/>
        <w:ind w:left="482"/>
        <w:contextualSpacing/>
        <w:jc w:val="both"/>
        <w:rPr>
          <w:sz w:val="26"/>
          <w:szCs w:val="26"/>
        </w:rPr>
      </w:pPr>
      <w:r w:rsidRPr="00ED396D">
        <w:rPr>
          <w:sz w:val="26"/>
          <w:szCs w:val="26"/>
        </w:rPr>
        <w:t>карбюраторы;</w:t>
      </w:r>
    </w:p>
    <w:p w:rsidR="00DC6D2D" w:rsidRPr="00ED396D" w:rsidRDefault="00DC6D2D" w:rsidP="00DC6D2D">
      <w:pPr>
        <w:pStyle w:val="af0"/>
        <w:numPr>
          <w:ilvl w:val="0"/>
          <w:numId w:val="10"/>
        </w:numPr>
        <w:spacing w:before="120"/>
        <w:ind w:left="482"/>
        <w:contextualSpacing/>
        <w:jc w:val="both"/>
        <w:rPr>
          <w:sz w:val="26"/>
          <w:szCs w:val="26"/>
        </w:rPr>
      </w:pPr>
      <w:r w:rsidRPr="00ED396D">
        <w:rPr>
          <w:sz w:val="26"/>
          <w:szCs w:val="26"/>
        </w:rPr>
        <w:t>коробки передач;</w:t>
      </w:r>
    </w:p>
    <w:p w:rsidR="00DC6D2D" w:rsidRPr="00ED396D" w:rsidRDefault="00DC6D2D" w:rsidP="00DC6D2D">
      <w:pPr>
        <w:pStyle w:val="af0"/>
        <w:numPr>
          <w:ilvl w:val="0"/>
          <w:numId w:val="10"/>
        </w:numPr>
        <w:spacing w:before="120"/>
        <w:ind w:left="482"/>
        <w:contextualSpacing/>
        <w:jc w:val="both"/>
        <w:rPr>
          <w:sz w:val="26"/>
          <w:szCs w:val="26"/>
        </w:rPr>
      </w:pPr>
      <w:r w:rsidRPr="00ED396D">
        <w:rPr>
          <w:sz w:val="26"/>
          <w:szCs w:val="26"/>
        </w:rPr>
        <w:t>фары.</w:t>
      </w:r>
    </w:p>
    <w:p w:rsidR="00DC6D2D" w:rsidRPr="00ED396D" w:rsidRDefault="00DC6D2D" w:rsidP="00DC6D2D">
      <w:pPr>
        <w:rPr>
          <w:sz w:val="26"/>
          <w:szCs w:val="26"/>
        </w:rPr>
      </w:pPr>
      <w:r w:rsidRPr="00ED396D">
        <w:rPr>
          <w:sz w:val="26"/>
          <w:szCs w:val="26"/>
        </w:rPr>
        <w:t xml:space="preserve">(Основание: </w:t>
      </w:r>
      <w:hyperlink r:id="rId14" w:history="1">
        <w:r w:rsidRPr="00ED396D">
          <w:rPr>
            <w:rStyle w:val="a9"/>
            <w:color w:val="auto"/>
            <w:sz w:val="26"/>
            <w:szCs w:val="26"/>
          </w:rPr>
          <w:t>п. 349</w:t>
        </w:r>
      </w:hyperlink>
      <w:r w:rsidRPr="00ED396D">
        <w:rPr>
          <w:sz w:val="26"/>
          <w:szCs w:val="26"/>
        </w:rPr>
        <w:t xml:space="preserve"> Инструкции № 157н)</w:t>
      </w:r>
    </w:p>
    <w:p w:rsidR="00DC6D2D" w:rsidRPr="00ED396D" w:rsidRDefault="00DC6D2D" w:rsidP="00DC6D2D">
      <w:pPr>
        <w:rPr>
          <w:sz w:val="26"/>
          <w:szCs w:val="26"/>
        </w:rPr>
      </w:pPr>
    </w:p>
    <w:p w:rsidR="00DC6D2D" w:rsidRPr="00ED396D" w:rsidRDefault="00DC6D2D" w:rsidP="00DC6D2D">
      <w:pPr>
        <w:pStyle w:val="2"/>
        <w:keepNext w:val="0"/>
        <w:spacing w:before="120" w:after="120"/>
        <w:ind w:firstLine="482"/>
        <w:jc w:val="both"/>
        <w:rPr>
          <w:b w:val="0"/>
          <w:i/>
          <w:sz w:val="26"/>
          <w:szCs w:val="26"/>
        </w:rPr>
      </w:pPr>
      <w:bookmarkStart w:id="7" w:name="_ref_531894"/>
      <w:r w:rsidRPr="00ED396D">
        <w:rPr>
          <w:b w:val="0"/>
          <w:sz w:val="26"/>
          <w:szCs w:val="26"/>
        </w:rPr>
        <w:t xml:space="preserve">Основные средства на забалансовом </w:t>
      </w:r>
      <w:hyperlink r:id="rId15" w:history="1">
        <w:r w:rsidRPr="00ED396D">
          <w:rPr>
            <w:rStyle w:val="a9"/>
            <w:b w:val="0"/>
            <w:color w:val="auto"/>
            <w:sz w:val="26"/>
            <w:szCs w:val="26"/>
          </w:rPr>
          <w:t>счете 21</w:t>
        </w:r>
      </w:hyperlink>
      <w:r w:rsidRPr="00ED396D">
        <w:rPr>
          <w:b w:val="0"/>
          <w:sz w:val="26"/>
          <w:szCs w:val="26"/>
        </w:rPr>
        <w:t xml:space="preserve"> "Основные средства в эксплуатации" учитываются в условной оценке: один объект  по фактической стоимости.</w:t>
      </w:r>
      <w:bookmarkEnd w:id="7"/>
    </w:p>
    <w:p w:rsidR="00DC6D2D" w:rsidRPr="00ED396D" w:rsidRDefault="00DC6D2D" w:rsidP="00DC6D2D">
      <w:pPr>
        <w:rPr>
          <w:sz w:val="26"/>
          <w:szCs w:val="26"/>
        </w:rPr>
      </w:pPr>
      <w:r w:rsidRPr="00ED396D">
        <w:rPr>
          <w:sz w:val="26"/>
          <w:szCs w:val="26"/>
        </w:rPr>
        <w:t xml:space="preserve">(Основание: </w:t>
      </w:r>
      <w:hyperlink r:id="rId16" w:history="1">
        <w:r w:rsidRPr="00ED396D">
          <w:rPr>
            <w:rStyle w:val="a9"/>
            <w:color w:val="auto"/>
            <w:sz w:val="26"/>
            <w:szCs w:val="26"/>
          </w:rPr>
          <w:t>п. 373</w:t>
        </w:r>
      </w:hyperlink>
      <w:r w:rsidRPr="00ED396D">
        <w:rPr>
          <w:sz w:val="26"/>
          <w:szCs w:val="26"/>
        </w:rPr>
        <w:t xml:space="preserve"> Инструкции № 157н)</w:t>
      </w:r>
    </w:p>
    <w:p w:rsidR="00DC6D2D" w:rsidRPr="00ED396D" w:rsidRDefault="00DC6D2D" w:rsidP="00DC6D2D">
      <w:pPr>
        <w:pStyle w:val="2"/>
        <w:keepNext w:val="0"/>
        <w:spacing w:before="120" w:after="120"/>
        <w:ind w:firstLine="482"/>
        <w:jc w:val="both"/>
        <w:rPr>
          <w:b w:val="0"/>
          <w:i/>
          <w:sz w:val="26"/>
          <w:szCs w:val="26"/>
        </w:rPr>
      </w:pPr>
      <w:bookmarkStart w:id="8" w:name="_ref_531896"/>
      <w:r w:rsidRPr="00ED396D">
        <w:rPr>
          <w:b w:val="0"/>
          <w:sz w:val="26"/>
          <w:szCs w:val="26"/>
        </w:rPr>
        <w:t xml:space="preserve">Аналитический учет по </w:t>
      </w:r>
      <w:hyperlink r:id="rId17" w:history="1">
        <w:r w:rsidRPr="00ED396D">
          <w:rPr>
            <w:rStyle w:val="a9"/>
            <w:b w:val="0"/>
            <w:color w:val="auto"/>
            <w:sz w:val="26"/>
            <w:szCs w:val="26"/>
          </w:rPr>
          <w:t>счету 22</w:t>
        </w:r>
      </w:hyperlink>
      <w:r w:rsidRPr="00ED396D">
        <w:rPr>
          <w:b w:val="0"/>
          <w:sz w:val="26"/>
          <w:szCs w:val="26"/>
        </w:rPr>
        <w:t xml:space="preserve"> "Материальные ценности, полученные по централизованному снабжению" ведется в разрезе видов материальных ценностей, получателей.</w:t>
      </w:r>
      <w:bookmarkEnd w:id="8"/>
    </w:p>
    <w:p w:rsidR="00DC6D2D" w:rsidRPr="00ED396D" w:rsidRDefault="00DC6D2D" w:rsidP="00DC6D2D">
      <w:pPr>
        <w:rPr>
          <w:sz w:val="26"/>
          <w:szCs w:val="26"/>
        </w:rPr>
      </w:pPr>
      <w:r w:rsidRPr="00ED396D">
        <w:rPr>
          <w:sz w:val="26"/>
          <w:szCs w:val="26"/>
        </w:rPr>
        <w:lastRenderedPageBreak/>
        <w:t xml:space="preserve">(Основание: </w:t>
      </w:r>
      <w:hyperlink r:id="rId18" w:history="1">
        <w:r w:rsidRPr="00ED396D">
          <w:rPr>
            <w:rStyle w:val="a9"/>
            <w:color w:val="auto"/>
            <w:sz w:val="26"/>
            <w:szCs w:val="26"/>
          </w:rPr>
          <w:t>п. п. 6</w:t>
        </w:r>
      </w:hyperlink>
      <w:r w:rsidRPr="00ED396D">
        <w:rPr>
          <w:sz w:val="26"/>
          <w:szCs w:val="26"/>
        </w:rPr>
        <w:t xml:space="preserve">, </w:t>
      </w:r>
      <w:hyperlink r:id="rId19" w:history="1">
        <w:r w:rsidRPr="00ED396D">
          <w:rPr>
            <w:rStyle w:val="a9"/>
            <w:color w:val="auto"/>
            <w:sz w:val="26"/>
            <w:szCs w:val="26"/>
          </w:rPr>
          <w:t>376</w:t>
        </w:r>
      </w:hyperlink>
      <w:r w:rsidRPr="00ED396D">
        <w:rPr>
          <w:sz w:val="26"/>
          <w:szCs w:val="26"/>
        </w:rPr>
        <w:t xml:space="preserve"> Инструкции № 157н)</w:t>
      </w:r>
    </w:p>
    <w:p w:rsidR="00DC6D2D" w:rsidRPr="00ED396D" w:rsidRDefault="00DC6D2D" w:rsidP="00DC6D2D">
      <w:pPr>
        <w:pStyle w:val="2"/>
        <w:keepNext w:val="0"/>
        <w:spacing w:before="120" w:after="120"/>
        <w:ind w:firstLine="482"/>
        <w:jc w:val="both"/>
        <w:rPr>
          <w:b w:val="0"/>
          <w:i/>
          <w:sz w:val="26"/>
          <w:szCs w:val="26"/>
        </w:rPr>
      </w:pPr>
      <w:bookmarkStart w:id="9" w:name="_ref_531899"/>
      <w:r w:rsidRPr="00ED396D">
        <w:rPr>
          <w:b w:val="0"/>
          <w:sz w:val="26"/>
          <w:szCs w:val="26"/>
        </w:rPr>
        <w:t>Выбытие инвентарных объектов основных средств, в том числе объектов движимого имущества стоимостью до 10 000 рублей включительно, учитываемых на забалансовом учете, оформляется соответствующим актом о списании (</w:t>
      </w:r>
      <w:hyperlink r:id="rId20" w:history="1">
        <w:r w:rsidRPr="00ED396D">
          <w:rPr>
            <w:rStyle w:val="a9"/>
            <w:b w:val="0"/>
            <w:color w:val="auto"/>
            <w:sz w:val="26"/>
            <w:szCs w:val="26"/>
          </w:rPr>
          <w:t>ф. ф. 0504104</w:t>
        </w:r>
      </w:hyperlink>
      <w:r w:rsidRPr="00ED396D">
        <w:rPr>
          <w:b w:val="0"/>
          <w:sz w:val="26"/>
          <w:szCs w:val="26"/>
        </w:rPr>
        <w:t xml:space="preserve">, </w:t>
      </w:r>
      <w:hyperlink r:id="rId21" w:history="1">
        <w:r w:rsidRPr="00ED396D">
          <w:rPr>
            <w:rStyle w:val="a9"/>
            <w:b w:val="0"/>
            <w:color w:val="auto"/>
            <w:sz w:val="26"/>
            <w:szCs w:val="26"/>
          </w:rPr>
          <w:t>0504105</w:t>
        </w:r>
      </w:hyperlink>
      <w:r w:rsidRPr="00ED396D">
        <w:rPr>
          <w:b w:val="0"/>
          <w:sz w:val="26"/>
          <w:szCs w:val="26"/>
        </w:rPr>
        <w:t xml:space="preserve">, </w:t>
      </w:r>
      <w:hyperlink r:id="rId22" w:history="1">
        <w:r w:rsidRPr="00ED396D">
          <w:rPr>
            <w:rStyle w:val="a9"/>
            <w:b w:val="0"/>
            <w:color w:val="auto"/>
            <w:sz w:val="26"/>
            <w:szCs w:val="26"/>
          </w:rPr>
          <w:t>0504143</w:t>
        </w:r>
      </w:hyperlink>
      <w:r w:rsidRPr="00ED396D">
        <w:rPr>
          <w:b w:val="0"/>
          <w:sz w:val="26"/>
          <w:szCs w:val="26"/>
        </w:rPr>
        <w:t>).</w:t>
      </w:r>
      <w:bookmarkEnd w:id="9"/>
    </w:p>
    <w:p w:rsidR="00DC6D2D" w:rsidRPr="00ED396D" w:rsidRDefault="00DC6D2D" w:rsidP="00DC6D2D">
      <w:pPr>
        <w:rPr>
          <w:sz w:val="26"/>
          <w:szCs w:val="26"/>
        </w:rPr>
      </w:pPr>
      <w:r w:rsidRPr="00ED396D">
        <w:rPr>
          <w:sz w:val="26"/>
          <w:szCs w:val="26"/>
        </w:rPr>
        <w:t xml:space="preserve">(Основание: </w:t>
      </w:r>
      <w:hyperlink r:id="rId23" w:history="1">
        <w:r w:rsidRPr="00ED396D">
          <w:rPr>
            <w:rStyle w:val="a9"/>
            <w:color w:val="auto"/>
            <w:sz w:val="26"/>
            <w:szCs w:val="26"/>
          </w:rPr>
          <w:t>п. 51</w:t>
        </w:r>
      </w:hyperlink>
      <w:r w:rsidRPr="00ED396D">
        <w:rPr>
          <w:sz w:val="26"/>
          <w:szCs w:val="26"/>
        </w:rPr>
        <w:t xml:space="preserve"> Инструкции № 157</w:t>
      </w:r>
      <w:r w:rsidRPr="00ED396D">
        <w:rPr>
          <w:i/>
          <w:sz w:val="26"/>
          <w:szCs w:val="26"/>
        </w:rPr>
        <w:t>н)</w:t>
      </w:r>
      <w:bookmarkStart w:id="10" w:name="_docEnd_2"/>
      <w:bookmarkEnd w:id="10"/>
      <w:r w:rsidRPr="00ED396D">
        <w:rPr>
          <w:i/>
          <w:sz w:val="26"/>
          <w:szCs w:val="26"/>
        </w:rPr>
        <w:t>.</w:t>
      </w: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ind w:firstLine="708"/>
        <w:jc w:val="both"/>
        <w:rPr>
          <w:b/>
          <w:sz w:val="26"/>
          <w:szCs w:val="26"/>
        </w:rPr>
      </w:pPr>
      <w:r w:rsidRPr="00ED396D">
        <w:rPr>
          <w:b/>
          <w:sz w:val="26"/>
          <w:szCs w:val="26"/>
          <w:lang w:val="en-US"/>
        </w:rPr>
        <w:t>II</w:t>
      </w:r>
      <w:r w:rsidRPr="00ED396D">
        <w:rPr>
          <w:b/>
          <w:sz w:val="26"/>
          <w:szCs w:val="26"/>
        </w:rPr>
        <w:t>. УЧЕТНАЯ ПОЛИТИКА ДЛЯ ЦЕЛЕЙ НАЛОГОВОГО УЧЕТА.</w:t>
      </w:r>
    </w:p>
    <w:p w:rsidR="00DC6D2D" w:rsidRPr="00ED396D" w:rsidRDefault="00DC6D2D" w:rsidP="00DC6D2D">
      <w:pPr>
        <w:ind w:firstLine="708"/>
        <w:jc w:val="both"/>
        <w:rPr>
          <w:sz w:val="26"/>
          <w:szCs w:val="26"/>
        </w:rPr>
      </w:pPr>
      <w:r w:rsidRPr="00ED396D">
        <w:rPr>
          <w:sz w:val="26"/>
          <w:szCs w:val="26"/>
        </w:rPr>
        <w:t>Учет денежных средств, имущества, обязательств и затрат, поступивших из разных источников финансирования ведется раздельно. Перевод нефинансовых активов из внебюджетной деятельности на счета имущества, финансируемого из бюджета</w:t>
      </w:r>
      <w:r w:rsidR="003C594D">
        <w:rPr>
          <w:sz w:val="26"/>
          <w:szCs w:val="26"/>
        </w:rPr>
        <w:t>,</w:t>
      </w:r>
      <w:r w:rsidRPr="00ED396D">
        <w:rPr>
          <w:sz w:val="26"/>
          <w:szCs w:val="26"/>
        </w:rPr>
        <w:t xml:space="preserve"> осуществляется только по согласованию с вышестоящим распорядителем бюджетных средств. </w:t>
      </w:r>
    </w:p>
    <w:p w:rsidR="00DC6D2D" w:rsidRPr="00ED396D" w:rsidRDefault="00DC6D2D" w:rsidP="00DC6D2D">
      <w:pPr>
        <w:ind w:firstLine="708"/>
        <w:jc w:val="both"/>
        <w:rPr>
          <w:sz w:val="26"/>
          <w:szCs w:val="26"/>
        </w:rPr>
      </w:pPr>
      <w:r w:rsidRPr="00ED396D">
        <w:rPr>
          <w:sz w:val="26"/>
          <w:szCs w:val="26"/>
        </w:rPr>
        <w:t xml:space="preserve">Метод признания доходов и расходов – кассовый метод.             </w:t>
      </w:r>
    </w:p>
    <w:p w:rsidR="00DC6D2D" w:rsidRPr="00ED396D" w:rsidRDefault="00DC6D2D" w:rsidP="00DC6D2D">
      <w:pPr>
        <w:ind w:firstLine="708"/>
        <w:jc w:val="both"/>
        <w:rPr>
          <w:sz w:val="26"/>
          <w:szCs w:val="26"/>
        </w:rPr>
      </w:pPr>
      <w:r w:rsidRPr="00ED396D">
        <w:rPr>
          <w:sz w:val="26"/>
          <w:szCs w:val="26"/>
        </w:rPr>
        <w:t>Администрация Михайловского сельсовета является налогоплательщиком по следующим налогам:</w:t>
      </w:r>
    </w:p>
    <w:p w:rsidR="00DC6D2D" w:rsidRPr="00ED396D" w:rsidRDefault="00DC6D2D" w:rsidP="00DC6D2D">
      <w:pPr>
        <w:ind w:firstLine="708"/>
        <w:jc w:val="both"/>
        <w:rPr>
          <w:sz w:val="26"/>
          <w:szCs w:val="26"/>
        </w:rPr>
      </w:pPr>
      <w:r w:rsidRPr="00ED396D">
        <w:rPr>
          <w:sz w:val="26"/>
          <w:szCs w:val="26"/>
        </w:rPr>
        <w:t>1. Налог на доходы физических лиц.</w:t>
      </w:r>
    </w:p>
    <w:p w:rsidR="00DC6D2D" w:rsidRPr="00ED396D" w:rsidRDefault="00DC6D2D" w:rsidP="00DC6D2D">
      <w:pPr>
        <w:ind w:firstLine="708"/>
        <w:jc w:val="both"/>
        <w:rPr>
          <w:sz w:val="26"/>
          <w:szCs w:val="26"/>
        </w:rPr>
      </w:pPr>
      <w:r w:rsidRPr="00ED396D">
        <w:rPr>
          <w:sz w:val="26"/>
          <w:szCs w:val="26"/>
        </w:rPr>
        <w:t>2. Налог на имущество.</w:t>
      </w:r>
    </w:p>
    <w:p w:rsidR="00DC6D2D" w:rsidRPr="00ED396D" w:rsidRDefault="00DC6D2D" w:rsidP="00DC6D2D">
      <w:pPr>
        <w:ind w:firstLine="708"/>
        <w:jc w:val="both"/>
        <w:rPr>
          <w:sz w:val="26"/>
          <w:szCs w:val="26"/>
        </w:rPr>
      </w:pPr>
      <w:r w:rsidRPr="00ED396D">
        <w:rPr>
          <w:sz w:val="26"/>
          <w:szCs w:val="26"/>
        </w:rPr>
        <w:t>3. Транспортный налог.</w:t>
      </w:r>
    </w:p>
    <w:p w:rsidR="00DC6D2D" w:rsidRPr="00ED396D" w:rsidRDefault="00DC6D2D" w:rsidP="00DC6D2D">
      <w:pPr>
        <w:ind w:firstLine="708"/>
        <w:jc w:val="both"/>
        <w:rPr>
          <w:sz w:val="26"/>
          <w:szCs w:val="26"/>
        </w:rPr>
      </w:pPr>
      <w:r w:rsidRPr="00ED396D">
        <w:rPr>
          <w:sz w:val="26"/>
          <w:szCs w:val="26"/>
        </w:rPr>
        <w:t>4. Земельный  налог</w:t>
      </w:r>
    </w:p>
    <w:p w:rsidR="00DC6D2D" w:rsidRPr="00ED396D" w:rsidRDefault="00DC6D2D" w:rsidP="00DC6D2D">
      <w:pPr>
        <w:ind w:firstLine="708"/>
        <w:jc w:val="both"/>
        <w:rPr>
          <w:sz w:val="26"/>
          <w:szCs w:val="26"/>
        </w:rPr>
      </w:pPr>
      <w:r w:rsidRPr="00ED396D">
        <w:rPr>
          <w:sz w:val="26"/>
          <w:szCs w:val="26"/>
        </w:rPr>
        <w:t>5. Налог на прибыль</w:t>
      </w:r>
    </w:p>
    <w:p w:rsidR="00DC6D2D" w:rsidRPr="00ED396D" w:rsidRDefault="00DC6D2D" w:rsidP="00DC6D2D">
      <w:pPr>
        <w:ind w:firstLine="708"/>
        <w:jc w:val="both"/>
        <w:rPr>
          <w:sz w:val="26"/>
          <w:szCs w:val="26"/>
        </w:rPr>
      </w:pPr>
      <w:r w:rsidRPr="00ED396D">
        <w:rPr>
          <w:sz w:val="26"/>
          <w:szCs w:val="26"/>
        </w:rPr>
        <w:t>6. НДС</w:t>
      </w:r>
    </w:p>
    <w:p w:rsidR="00DC6D2D" w:rsidRPr="00ED396D" w:rsidRDefault="00DC6D2D" w:rsidP="00DC6D2D">
      <w:pPr>
        <w:ind w:firstLine="708"/>
        <w:jc w:val="both"/>
        <w:rPr>
          <w:sz w:val="26"/>
          <w:szCs w:val="26"/>
        </w:rPr>
      </w:pPr>
      <w:r w:rsidRPr="00ED396D">
        <w:rPr>
          <w:sz w:val="26"/>
          <w:szCs w:val="26"/>
        </w:rPr>
        <w:t>7.Страховые взносы ОПС и ОМС</w:t>
      </w:r>
    </w:p>
    <w:p w:rsidR="00DC6D2D" w:rsidRPr="00ED396D" w:rsidRDefault="00DC6D2D" w:rsidP="00DC6D2D">
      <w:pPr>
        <w:ind w:firstLine="708"/>
        <w:jc w:val="both"/>
        <w:rPr>
          <w:sz w:val="26"/>
          <w:szCs w:val="26"/>
        </w:rPr>
      </w:pPr>
      <w:r w:rsidRPr="00ED396D">
        <w:rPr>
          <w:sz w:val="26"/>
          <w:szCs w:val="26"/>
        </w:rPr>
        <w:t>8.Страховые взносы ФСС и НС ПЗ</w:t>
      </w:r>
    </w:p>
    <w:p w:rsidR="00DC6D2D" w:rsidRPr="00ED396D" w:rsidRDefault="00DC6D2D" w:rsidP="00DC6D2D">
      <w:pPr>
        <w:ind w:firstLine="708"/>
        <w:jc w:val="both"/>
        <w:rPr>
          <w:sz w:val="26"/>
          <w:szCs w:val="26"/>
        </w:rPr>
      </w:pPr>
    </w:p>
    <w:p w:rsidR="00DC6D2D" w:rsidRPr="00ED396D" w:rsidRDefault="00DC6D2D" w:rsidP="00DC6D2D">
      <w:pPr>
        <w:ind w:firstLine="708"/>
        <w:jc w:val="both"/>
        <w:rPr>
          <w:sz w:val="26"/>
          <w:szCs w:val="26"/>
        </w:rPr>
      </w:pPr>
      <w:r w:rsidRPr="00ED396D">
        <w:rPr>
          <w:sz w:val="26"/>
          <w:szCs w:val="26"/>
        </w:rPr>
        <w:t>Объектом налогообложения для налогоплательщиков, признаются выплаты и иные вознаграждения, начисляемые налогоплательщиками в пользу физических лиц по трудовым и гражданско-правовым договорам, предметом которых является выполнение работ, оказание услуг (за исключением вознаграждений, выплачиваемых индивидуальным предпринимателям), а также по авторским договорам.</w:t>
      </w:r>
    </w:p>
    <w:p w:rsidR="00DC6D2D" w:rsidRPr="00ED396D" w:rsidRDefault="00DC6D2D" w:rsidP="00DC6D2D">
      <w:pPr>
        <w:ind w:firstLine="708"/>
        <w:jc w:val="both"/>
        <w:rPr>
          <w:sz w:val="26"/>
          <w:szCs w:val="26"/>
        </w:rPr>
      </w:pPr>
      <w:r w:rsidRPr="00ED396D">
        <w:rPr>
          <w:sz w:val="26"/>
          <w:szCs w:val="26"/>
        </w:rPr>
        <w:t>Не относятся к объекту налогообложения выплаты, производимые в рамках гражданско-правовых договоров, предметом которых является переход права собственности или иных вещных прав на имущество (имущественные права), а также договоров, связанных с передачей в пользование имущества (имущественных прав).</w:t>
      </w:r>
    </w:p>
    <w:p w:rsidR="00DC6D2D" w:rsidRPr="00ED396D" w:rsidRDefault="00DC6D2D" w:rsidP="00DC6D2D">
      <w:pPr>
        <w:ind w:firstLine="708"/>
        <w:jc w:val="both"/>
        <w:rPr>
          <w:sz w:val="26"/>
          <w:szCs w:val="26"/>
        </w:rPr>
      </w:pPr>
      <w:r w:rsidRPr="00ED396D">
        <w:rPr>
          <w:sz w:val="26"/>
          <w:szCs w:val="26"/>
        </w:rPr>
        <w:t xml:space="preserve"> Администрацией осуществляется обособленный аналитический учет по отчислениям в фонды обязательного медицинского страхования, социального страхования, Пенсионный фонд РФ.</w:t>
      </w:r>
    </w:p>
    <w:p w:rsidR="00DC6D2D" w:rsidRPr="00ED396D" w:rsidRDefault="00DC6D2D" w:rsidP="00DC6D2D">
      <w:pPr>
        <w:ind w:firstLine="708"/>
        <w:jc w:val="both"/>
        <w:rPr>
          <w:sz w:val="26"/>
          <w:szCs w:val="26"/>
        </w:rPr>
      </w:pPr>
    </w:p>
    <w:p w:rsidR="00DC6D2D" w:rsidRPr="00ED396D" w:rsidRDefault="00DC6D2D" w:rsidP="00DC6D2D">
      <w:pPr>
        <w:ind w:firstLine="708"/>
        <w:jc w:val="center"/>
        <w:rPr>
          <w:b/>
          <w:sz w:val="26"/>
          <w:szCs w:val="26"/>
        </w:rPr>
      </w:pPr>
      <w:r w:rsidRPr="00ED396D">
        <w:rPr>
          <w:b/>
          <w:sz w:val="26"/>
          <w:szCs w:val="26"/>
        </w:rPr>
        <w:t>Налог на доходы физических лиц (НДФЛ)</w:t>
      </w:r>
    </w:p>
    <w:p w:rsidR="00DC6D2D" w:rsidRPr="00ED396D" w:rsidRDefault="00DC6D2D" w:rsidP="00DC6D2D">
      <w:pPr>
        <w:ind w:firstLine="708"/>
        <w:jc w:val="both"/>
        <w:rPr>
          <w:sz w:val="26"/>
          <w:szCs w:val="26"/>
        </w:rPr>
      </w:pPr>
      <w:r w:rsidRPr="00ED396D">
        <w:rPr>
          <w:sz w:val="26"/>
          <w:szCs w:val="26"/>
        </w:rPr>
        <w:t>При определении</w:t>
      </w:r>
      <w:r w:rsidR="003C594D">
        <w:rPr>
          <w:sz w:val="26"/>
          <w:szCs w:val="26"/>
        </w:rPr>
        <w:t xml:space="preserve"> </w:t>
      </w:r>
      <w:r w:rsidRPr="00ED396D">
        <w:rPr>
          <w:sz w:val="26"/>
          <w:szCs w:val="26"/>
        </w:rPr>
        <w:t xml:space="preserve"> налоговой</w:t>
      </w:r>
      <w:r w:rsidR="003C594D">
        <w:rPr>
          <w:sz w:val="26"/>
          <w:szCs w:val="26"/>
        </w:rPr>
        <w:t xml:space="preserve"> </w:t>
      </w:r>
      <w:r w:rsidRPr="00ED396D">
        <w:rPr>
          <w:sz w:val="26"/>
          <w:szCs w:val="26"/>
        </w:rPr>
        <w:t xml:space="preserve"> базы,  учитываются все</w:t>
      </w:r>
      <w:r w:rsidR="003C594D">
        <w:rPr>
          <w:sz w:val="26"/>
          <w:szCs w:val="26"/>
        </w:rPr>
        <w:t xml:space="preserve"> </w:t>
      </w:r>
      <w:r w:rsidRPr="00ED396D">
        <w:rPr>
          <w:sz w:val="26"/>
          <w:szCs w:val="26"/>
        </w:rPr>
        <w:t>доходы</w:t>
      </w:r>
      <w:r w:rsidR="003C594D">
        <w:rPr>
          <w:sz w:val="26"/>
          <w:szCs w:val="26"/>
        </w:rPr>
        <w:t xml:space="preserve"> </w:t>
      </w:r>
      <w:r w:rsidRPr="00ED396D">
        <w:rPr>
          <w:sz w:val="26"/>
          <w:szCs w:val="26"/>
        </w:rPr>
        <w:t xml:space="preserve"> налогоплательщика (работников учреждения), полученные им (в денежной, в натуральной формах), а также доходы в виде материальной</w:t>
      </w:r>
      <w:r w:rsidR="003C594D">
        <w:rPr>
          <w:sz w:val="26"/>
          <w:szCs w:val="26"/>
        </w:rPr>
        <w:t xml:space="preserve"> </w:t>
      </w:r>
      <w:r w:rsidRPr="00ED396D">
        <w:rPr>
          <w:sz w:val="26"/>
          <w:szCs w:val="26"/>
        </w:rPr>
        <w:t xml:space="preserve"> выгоды, определяемой в соответствии со статьей 212 НК РФ.</w:t>
      </w:r>
    </w:p>
    <w:p w:rsidR="00DC6D2D" w:rsidRPr="00ED396D" w:rsidRDefault="00DC6D2D" w:rsidP="00DC6D2D">
      <w:pPr>
        <w:ind w:firstLine="708"/>
        <w:jc w:val="center"/>
        <w:rPr>
          <w:b/>
          <w:sz w:val="26"/>
          <w:szCs w:val="26"/>
        </w:rPr>
      </w:pPr>
      <w:r w:rsidRPr="00ED396D">
        <w:rPr>
          <w:b/>
          <w:sz w:val="26"/>
          <w:szCs w:val="26"/>
        </w:rPr>
        <w:t>Налог на имущество</w:t>
      </w:r>
    </w:p>
    <w:p w:rsidR="00DC6D2D" w:rsidRPr="00ED396D" w:rsidRDefault="00DC6D2D" w:rsidP="00DC6D2D">
      <w:pPr>
        <w:ind w:firstLine="708"/>
        <w:jc w:val="both"/>
        <w:rPr>
          <w:sz w:val="26"/>
          <w:szCs w:val="26"/>
        </w:rPr>
      </w:pPr>
      <w:r w:rsidRPr="00ED396D">
        <w:rPr>
          <w:sz w:val="26"/>
          <w:szCs w:val="26"/>
        </w:rPr>
        <w:t xml:space="preserve">В соответствии со ст. 374 НК РФ объектами налогообложения по налогу на имущество признается движимое и недвижимое имущество (включая имущество, переданное во временное владение, пользование, распоряжение или доверительное </w:t>
      </w:r>
      <w:r w:rsidRPr="00ED396D">
        <w:rPr>
          <w:sz w:val="26"/>
          <w:szCs w:val="26"/>
        </w:rPr>
        <w:lastRenderedPageBreak/>
        <w:t>управление, внесенное в совместную деятельность), учитываемое на балансе в качестве объектов основных средств.</w:t>
      </w:r>
    </w:p>
    <w:p w:rsidR="00DC6D2D" w:rsidRPr="00ED396D" w:rsidRDefault="00DC6D2D" w:rsidP="00DC6D2D">
      <w:pPr>
        <w:ind w:firstLine="708"/>
        <w:jc w:val="both"/>
        <w:rPr>
          <w:sz w:val="26"/>
          <w:szCs w:val="26"/>
        </w:rPr>
      </w:pPr>
      <w:r w:rsidRPr="00ED396D">
        <w:rPr>
          <w:sz w:val="26"/>
          <w:szCs w:val="26"/>
        </w:rPr>
        <w:t>Статьей 375 НК РФ установлено, что налоговая база определяется как среднегодовая стоимость имущества, признаваемая объектом налогообложения.</w:t>
      </w:r>
    </w:p>
    <w:p w:rsidR="00DC6D2D" w:rsidRPr="00ED396D" w:rsidRDefault="00DC6D2D" w:rsidP="00DC6D2D">
      <w:pPr>
        <w:ind w:firstLine="708"/>
        <w:jc w:val="both"/>
        <w:rPr>
          <w:sz w:val="26"/>
          <w:szCs w:val="26"/>
        </w:rPr>
      </w:pPr>
      <w:r w:rsidRPr="00ED396D">
        <w:rPr>
          <w:sz w:val="26"/>
          <w:szCs w:val="26"/>
        </w:rPr>
        <w:t>В учетной политике в целях налогообложения бюджетное учреждение должно определить порядок определения остаточной стоимости для расчета налога на имущество (остаточная стоимость определяется по правилам бухгалтерского учета).</w:t>
      </w:r>
    </w:p>
    <w:p w:rsidR="00DC6D2D" w:rsidRPr="00ED396D" w:rsidRDefault="00DC6D2D" w:rsidP="00DC6D2D">
      <w:pPr>
        <w:ind w:firstLine="708"/>
        <w:jc w:val="both"/>
        <w:rPr>
          <w:sz w:val="26"/>
          <w:szCs w:val="26"/>
        </w:rPr>
      </w:pPr>
      <w:r w:rsidRPr="00ED396D">
        <w:rPr>
          <w:sz w:val="26"/>
          <w:szCs w:val="26"/>
        </w:rPr>
        <w:t>Налоговые ставки устанавливаются законами субъектов Российской Федерации и не могут превышать 2,2 %.</w:t>
      </w:r>
    </w:p>
    <w:p w:rsidR="00DC6D2D" w:rsidRPr="00ED396D" w:rsidRDefault="00DC6D2D" w:rsidP="00DC6D2D">
      <w:pPr>
        <w:ind w:firstLine="708"/>
        <w:jc w:val="center"/>
        <w:rPr>
          <w:b/>
          <w:sz w:val="26"/>
          <w:szCs w:val="26"/>
        </w:rPr>
      </w:pPr>
      <w:r w:rsidRPr="00ED396D">
        <w:rPr>
          <w:b/>
          <w:sz w:val="26"/>
          <w:szCs w:val="26"/>
        </w:rPr>
        <w:t>Транспортный налог</w:t>
      </w:r>
    </w:p>
    <w:p w:rsidR="00DC6D2D" w:rsidRPr="00ED396D" w:rsidRDefault="00DC6D2D" w:rsidP="00DC6D2D">
      <w:pPr>
        <w:ind w:firstLine="708"/>
        <w:jc w:val="both"/>
        <w:rPr>
          <w:sz w:val="26"/>
          <w:szCs w:val="26"/>
        </w:rPr>
      </w:pPr>
      <w:r w:rsidRPr="00ED396D">
        <w:rPr>
          <w:sz w:val="26"/>
          <w:szCs w:val="26"/>
        </w:rPr>
        <w:t>Налоговая база определяется в отношении транспортных средств, имеющих двигатели – как мощность двигателя транспортного средства в лошадиных силах.</w:t>
      </w:r>
    </w:p>
    <w:p w:rsidR="00DC6D2D" w:rsidRPr="00ED396D" w:rsidRDefault="00DC6D2D" w:rsidP="00DC6D2D">
      <w:pPr>
        <w:ind w:firstLine="708"/>
        <w:jc w:val="both"/>
        <w:rPr>
          <w:sz w:val="26"/>
          <w:szCs w:val="26"/>
        </w:rPr>
      </w:pPr>
      <w:r w:rsidRPr="00ED396D">
        <w:rPr>
          <w:sz w:val="26"/>
          <w:szCs w:val="26"/>
        </w:rPr>
        <w:t xml:space="preserve">Объект налогообложения - транспортные средства . </w:t>
      </w:r>
    </w:p>
    <w:p w:rsidR="00DC6D2D" w:rsidRPr="00ED396D" w:rsidRDefault="00DC6D2D" w:rsidP="00DC6D2D">
      <w:pPr>
        <w:ind w:firstLine="708"/>
        <w:jc w:val="both"/>
        <w:rPr>
          <w:sz w:val="26"/>
          <w:szCs w:val="26"/>
        </w:rPr>
      </w:pPr>
      <w:r w:rsidRPr="00ED396D">
        <w:rPr>
          <w:sz w:val="26"/>
          <w:szCs w:val="26"/>
        </w:rPr>
        <w:t>Налоговым периодом признается календарный год.</w:t>
      </w:r>
    </w:p>
    <w:p w:rsidR="00DC6D2D" w:rsidRPr="00ED396D" w:rsidRDefault="00DC6D2D" w:rsidP="00DC6D2D">
      <w:pPr>
        <w:ind w:firstLine="708"/>
        <w:jc w:val="center"/>
        <w:rPr>
          <w:b/>
          <w:sz w:val="26"/>
          <w:szCs w:val="26"/>
        </w:rPr>
      </w:pPr>
      <w:r w:rsidRPr="00ED396D">
        <w:rPr>
          <w:b/>
          <w:sz w:val="26"/>
          <w:szCs w:val="26"/>
        </w:rPr>
        <w:t>Налог на прибыль</w:t>
      </w:r>
    </w:p>
    <w:p w:rsidR="00DC6D2D" w:rsidRPr="00ED396D" w:rsidRDefault="00DC6D2D" w:rsidP="00DC6D2D">
      <w:pPr>
        <w:ind w:firstLine="708"/>
        <w:jc w:val="both"/>
        <w:rPr>
          <w:sz w:val="26"/>
          <w:szCs w:val="26"/>
        </w:rPr>
      </w:pPr>
      <w:r w:rsidRPr="00ED396D">
        <w:rPr>
          <w:sz w:val="26"/>
          <w:szCs w:val="26"/>
        </w:rPr>
        <w:t>Подлежат налогообложению:</w:t>
      </w:r>
    </w:p>
    <w:p w:rsidR="00DC6D2D" w:rsidRPr="00ED396D" w:rsidRDefault="00DC6D2D" w:rsidP="00DC6D2D">
      <w:pPr>
        <w:ind w:firstLine="708"/>
        <w:jc w:val="both"/>
        <w:rPr>
          <w:sz w:val="26"/>
          <w:szCs w:val="26"/>
        </w:rPr>
      </w:pPr>
      <w:r w:rsidRPr="00ED396D">
        <w:rPr>
          <w:sz w:val="26"/>
          <w:szCs w:val="26"/>
        </w:rPr>
        <w:t>-  доходы от платных услуг, оказываемых соответствующими органами государственной власти, органами местного самоуправления, а так же бюджетными учреждениями, находящимися в ведении федеральных органов исполнительной власти, органов исполнительной власти субъектов РФ.</w:t>
      </w:r>
    </w:p>
    <w:p w:rsidR="00DC6D2D" w:rsidRPr="00ED396D" w:rsidRDefault="00DC6D2D" w:rsidP="00DC6D2D">
      <w:pPr>
        <w:ind w:firstLine="708"/>
        <w:jc w:val="both"/>
        <w:rPr>
          <w:sz w:val="26"/>
          <w:szCs w:val="26"/>
        </w:rPr>
      </w:pPr>
      <w:r w:rsidRPr="00ED396D">
        <w:rPr>
          <w:sz w:val="26"/>
          <w:szCs w:val="26"/>
        </w:rPr>
        <w:t>Учреждение ведет расчет налога на прибыль по методу «начисления» в соответствии со</w:t>
      </w:r>
      <w:r w:rsidR="003C594D">
        <w:rPr>
          <w:sz w:val="26"/>
          <w:szCs w:val="26"/>
        </w:rPr>
        <w:t xml:space="preserve"> </w:t>
      </w:r>
      <w:r w:rsidRPr="00ED396D">
        <w:rPr>
          <w:sz w:val="26"/>
          <w:szCs w:val="26"/>
        </w:rPr>
        <w:t xml:space="preserve"> Ст</w:t>
      </w:r>
      <w:r w:rsidR="003C594D">
        <w:rPr>
          <w:sz w:val="26"/>
          <w:szCs w:val="26"/>
        </w:rPr>
        <w:t>.</w:t>
      </w:r>
      <w:r w:rsidRPr="00ED396D">
        <w:rPr>
          <w:sz w:val="26"/>
          <w:szCs w:val="26"/>
        </w:rPr>
        <w:t xml:space="preserve"> 321</w:t>
      </w:r>
      <w:r w:rsidR="003C594D">
        <w:rPr>
          <w:sz w:val="26"/>
          <w:szCs w:val="26"/>
        </w:rPr>
        <w:t xml:space="preserve">. </w:t>
      </w:r>
      <w:r w:rsidRPr="00ED396D">
        <w:rPr>
          <w:sz w:val="26"/>
          <w:szCs w:val="26"/>
        </w:rPr>
        <w:t>1 НК РФ</w:t>
      </w:r>
    </w:p>
    <w:p w:rsidR="00DC6D2D" w:rsidRPr="00ED396D" w:rsidRDefault="00DC6D2D" w:rsidP="00DC6D2D">
      <w:pPr>
        <w:ind w:firstLine="708"/>
        <w:jc w:val="both"/>
        <w:rPr>
          <w:sz w:val="26"/>
          <w:szCs w:val="26"/>
        </w:rPr>
      </w:pPr>
      <w:r w:rsidRPr="00ED396D">
        <w:rPr>
          <w:sz w:val="26"/>
          <w:szCs w:val="26"/>
        </w:rPr>
        <w:t>Налоговая  ставка устанавливается в размере 24 %:</w:t>
      </w:r>
    </w:p>
    <w:p w:rsidR="00DC6D2D" w:rsidRPr="00ED396D" w:rsidRDefault="00DC6D2D" w:rsidP="00DC6D2D">
      <w:pPr>
        <w:ind w:firstLine="708"/>
        <w:jc w:val="both"/>
        <w:rPr>
          <w:sz w:val="26"/>
          <w:szCs w:val="26"/>
        </w:rPr>
      </w:pPr>
      <w:r w:rsidRPr="00ED396D">
        <w:rPr>
          <w:sz w:val="26"/>
          <w:szCs w:val="26"/>
        </w:rPr>
        <w:t>-  сумма налога, исчисленная по налоговой ставке в размере 6,5 %, зачисляется в федеральный бюджет;</w:t>
      </w:r>
    </w:p>
    <w:p w:rsidR="00DC6D2D" w:rsidRPr="00ED396D" w:rsidRDefault="00DC6D2D" w:rsidP="00DC6D2D">
      <w:pPr>
        <w:ind w:firstLine="708"/>
        <w:jc w:val="both"/>
        <w:rPr>
          <w:sz w:val="26"/>
          <w:szCs w:val="26"/>
        </w:rPr>
      </w:pPr>
      <w:r w:rsidRPr="00ED396D">
        <w:rPr>
          <w:sz w:val="26"/>
          <w:szCs w:val="26"/>
        </w:rPr>
        <w:t>-   сумма налога</w:t>
      </w:r>
      <w:r w:rsidR="003C594D">
        <w:rPr>
          <w:sz w:val="26"/>
          <w:szCs w:val="26"/>
        </w:rPr>
        <w:t xml:space="preserve">, </w:t>
      </w:r>
      <w:r w:rsidRPr="00ED396D">
        <w:rPr>
          <w:sz w:val="26"/>
          <w:szCs w:val="26"/>
        </w:rPr>
        <w:t xml:space="preserve"> исчисленная по налоговой ставке в размере  17,5 %, зачисляется в бюджет субъектов РФ.</w:t>
      </w: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bookmarkStart w:id="11" w:name="_docEnd_14"/>
      <w:bookmarkEnd w:id="11"/>
      <w:r w:rsidRPr="00ED396D">
        <w:rPr>
          <w:sz w:val="26"/>
          <w:szCs w:val="26"/>
        </w:rPr>
        <w:t xml:space="preserve"> </w:t>
      </w:r>
      <w:r w:rsidR="003A25A3">
        <w:rPr>
          <w:sz w:val="26"/>
          <w:szCs w:val="26"/>
        </w:rPr>
        <w:t>Г</w:t>
      </w:r>
      <w:r w:rsidR="00734343">
        <w:rPr>
          <w:sz w:val="26"/>
          <w:szCs w:val="26"/>
        </w:rPr>
        <w:t>лав</w:t>
      </w:r>
      <w:r w:rsidR="003A25A3">
        <w:rPr>
          <w:sz w:val="26"/>
          <w:szCs w:val="26"/>
        </w:rPr>
        <w:t>а</w:t>
      </w:r>
      <w:r w:rsidRPr="00ED396D">
        <w:rPr>
          <w:sz w:val="26"/>
          <w:szCs w:val="26"/>
        </w:rPr>
        <w:t xml:space="preserve"> сельсовета                                                                     </w:t>
      </w:r>
      <w:r w:rsidR="00734343">
        <w:rPr>
          <w:sz w:val="26"/>
          <w:szCs w:val="26"/>
        </w:rPr>
        <w:t xml:space="preserve">                  М.А. Гельмель</w:t>
      </w: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ind w:left="2124"/>
        <w:rPr>
          <w:sz w:val="26"/>
          <w:szCs w:val="26"/>
        </w:rPr>
      </w:pPr>
    </w:p>
    <w:p w:rsidR="00DC6D2D" w:rsidRPr="00ED396D" w:rsidRDefault="00DC6D2D" w:rsidP="00DC6D2D">
      <w:pPr>
        <w:ind w:left="2124"/>
        <w:rPr>
          <w:sz w:val="26"/>
          <w:szCs w:val="26"/>
        </w:rPr>
      </w:pPr>
    </w:p>
    <w:p w:rsidR="00DC6D2D" w:rsidRPr="00ED396D" w:rsidRDefault="00DC6D2D" w:rsidP="00DC6D2D">
      <w:pPr>
        <w:ind w:left="2124"/>
        <w:rPr>
          <w:sz w:val="26"/>
          <w:szCs w:val="26"/>
        </w:rPr>
      </w:pPr>
    </w:p>
    <w:p w:rsidR="00DC6D2D" w:rsidRPr="00ED396D" w:rsidRDefault="00DC6D2D" w:rsidP="00DC6D2D">
      <w:pPr>
        <w:ind w:left="2124"/>
        <w:rPr>
          <w:sz w:val="26"/>
          <w:szCs w:val="26"/>
        </w:rPr>
      </w:pPr>
    </w:p>
    <w:p w:rsidR="00DC6D2D" w:rsidRPr="00ED396D" w:rsidRDefault="00DC6D2D" w:rsidP="00DC6D2D">
      <w:pPr>
        <w:ind w:left="2124"/>
        <w:rPr>
          <w:sz w:val="26"/>
          <w:szCs w:val="26"/>
        </w:rPr>
      </w:pPr>
    </w:p>
    <w:p w:rsidR="00DC6D2D" w:rsidRPr="00ED396D" w:rsidRDefault="00DC6D2D" w:rsidP="00DC6D2D">
      <w:pPr>
        <w:ind w:left="2124"/>
        <w:rPr>
          <w:sz w:val="26"/>
          <w:szCs w:val="26"/>
        </w:rPr>
      </w:pPr>
    </w:p>
    <w:p w:rsidR="00DC6D2D" w:rsidRPr="00ED396D" w:rsidRDefault="00DC6D2D" w:rsidP="00DC6D2D">
      <w:pPr>
        <w:ind w:left="2124"/>
        <w:rPr>
          <w:sz w:val="26"/>
          <w:szCs w:val="26"/>
        </w:rPr>
      </w:pPr>
    </w:p>
    <w:p w:rsidR="00DC6D2D" w:rsidRPr="00ED396D" w:rsidRDefault="00DC6D2D" w:rsidP="00DC6D2D">
      <w:pPr>
        <w:ind w:left="2124"/>
        <w:rPr>
          <w:sz w:val="26"/>
          <w:szCs w:val="26"/>
        </w:rPr>
      </w:pPr>
    </w:p>
    <w:p w:rsidR="00DC6D2D" w:rsidRPr="00ED396D" w:rsidRDefault="00DC6D2D" w:rsidP="00DC6D2D">
      <w:pPr>
        <w:ind w:left="2124"/>
        <w:rPr>
          <w:sz w:val="26"/>
          <w:szCs w:val="26"/>
        </w:rPr>
      </w:pPr>
    </w:p>
    <w:p w:rsidR="00DC6D2D" w:rsidRPr="00ED396D" w:rsidRDefault="00DC6D2D" w:rsidP="00DC6D2D">
      <w:pPr>
        <w:ind w:left="2124"/>
        <w:rPr>
          <w:sz w:val="26"/>
          <w:szCs w:val="26"/>
        </w:rPr>
      </w:pPr>
    </w:p>
    <w:p w:rsidR="00DC6D2D" w:rsidRPr="00ED396D" w:rsidRDefault="00DC6D2D" w:rsidP="00DC6D2D">
      <w:pPr>
        <w:ind w:left="2124"/>
        <w:rPr>
          <w:sz w:val="26"/>
          <w:szCs w:val="26"/>
        </w:rPr>
      </w:pPr>
    </w:p>
    <w:p w:rsidR="00DC6D2D" w:rsidRPr="00ED396D" w:rsidRDefault="00DC6D2D" w:rsidP="00DC6D2D">
      <w:pPr>
        <w:ind w:left="2124"/>
        <w:rPr>
          <w:sz w:val="26"/>
          <w:szCs w:val="26"/>
        </w:rPr>
      </w:pPr>
    </w:p>
    <w:p w:rsidR="00DC6D2D" w:rsidRPr="00ED396D" w:rsidRDefault="00DC6D2D" w:rsidP="00DC6D2D">
      <w:pPr>
        <w:ind w:left="2124"/>
        <w:rPr>
          <w:sz w:val="26"/>
          <w:szCs w:val="26"/>
        </w:rPr>
      </w:pPr>
    </w:p>
    <w:p w:rsidR="00DC6D2D" w:rsidRPr="00ED396D" w:rsidRDefault="00DC6D2D" w:rsidP="00DC6D2D">
      <w:pPr>
        <w:ind w:left="2124"/>
        <w:rPr>
          <w:sz w:val="26"/>
          <w:szCs w:val="26"/>
        </w:rPr>
      </w:pPr>
    </w:p>
    <w:p w:rsidR="00DC6D2D" w:rsidRPr="00ED396D" w:rsidRDefault="00DC6D2D" w:rsidP="00DC6D2D">
      <w:pPr>
        <w:ind w:left="2124"/>
        <w:rPr>
          <w:sz w:val="26"/>
          <w:szCs w:val="26"/>
        </w:rPr>
      </w:pPr>
    </w:p>
    <w:p w:rsidR="00DC6D2D" w:rsidRPr="00ED396D" w:rsidRDefault="00DC6D2D" w:rsidP="00DC6D2D">
      <w:pPr>
        <w:jc w:val="right"/>
        <w:rPr>
          <w:sz w:val="26"/>
          <w:szCs w:val="26"/>
        </w:rPr>
      </w:pPr>
      <w:r w:rsidRPr="00ED396D">
        <w:rPr>
          <w:sz w:val="26"/>
          <w:szCs w:val="26"/>
        </w:rPr>
        <w:lastRenderedPageBreak/>
        <w:t>Приложение 1</w:t>
      </w:r>
    </w:p>
    <w:p w:rsidR="00DC6D2D" w:rsidRPr="00ED396D" w:rsidRDefault="00DC6D2D" w:rsidP="00DC6D2D">
      <w:pPr>
        <w:ind w:left="1416"/>
        <w:jc w:val="both"/>
        <w:rPr>
          <w:sz w:val="26"/>
          <w:szCs w:val="26"/>
        </w:rPr>
      </w:pPr>
    </w:p>
    <w:p w:rsidR="00DC6D2D" w:rsidRPr="00ED396D" w:rsidRDefault="00DC6D2D" w:rsidP="00DC6D2D">
      <w:pPr>
        <w:jc w:val="center"/>
        <w:rPr>
          <w:b/>
          <w:sz w:val="26"/>
          <w:szCs w:val="26"/>
        </w:rPr>
      </w:pPr>
      <w:r w:rsidRPr="00ED396D">
        <w:rPr>
          <w:b/>
          <w:sz w:val="26"/>
          <w:szCs w:val="26"/>
        </w:rPr>
        <w:t>План счетов бухгалтерского учета, применяемый</w:t>
      </w:r>
    </w:p>
    <w:p w:rsidR="00DC6D2D" w:rsidRPr="00ED396D" w:rsidRDefault="00DC6D2D" w:rsidP="00DC6D2D">
      <w:pPr>
        <w:jc w:val="center"/>
        <w:rPr>
          <w:b/>
          <w:sz w:val="26"/>
          <w:szCs w:val="26"/>
        </w:rPr>
      </w:pPr>
      <w:r w:rsidRPr="00ED396D">
        <w:rPr>
          <w:b/>
          <w:sz w:val="26"/>
          <w:szCs w:val="26"/>
        </w:rPr>
        <w:t>Администрацией Михайловского сельсовета</w:t>
      </w:r>
    </w:p>
    <w:p w:rsidR="00DC6D2D" w:rsidRPr="00ED396D" w:rsidRDefault="00DC6D2D" w:rsidP="00DC6D2D">
      <w:pPr>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8"/>
        <w:gridCol w:w="2286"/>
        <w:gridCol w:w="1514"/>
        <w:gridCol w:w="4723"/>
      </w:tblGrid>
      <w:tr w:rsidR="00DC6D2D" w:rsidRPr="00ED396D" w:rsidTr="00DC6D2D">
        <w:tc>
          <w:tcPr>
            <w:tcW w:w="1508"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center"/>
              <w:rPr>
                <w:sz w:val="26"/>
                <w:szCs w:val="26"/>
                <w:lang w:eastAsia="en-US"/>
              </w:rPr>
            </w:pPr>
            <w:r w:rsidRPr="00ED396D">
              <w:rPr>
                <w:sz w:val="26"/>
                <w:szCs w:val="26"/>
                <w:lang w:eastAsia="en-US"/>
              </w:rPr>
              <w:t>№</w:t>
            </w:r>
          </w:p>
          <w:p w:rsidR="00DC6D2D" w:rsidRPr="00ED396D" w:rsidRDefault="00DC6D2D" w:rsidP="00DC6D2D">
            <w:pPr>
              <w:spacing w:line="276" w:lineRule="auto"/>
              <w:jc w:val="center"/>
              <w:rPr>
                <w:sz w:val="26"/>
                <w:szCs w:val="26"/>
                <w:lang w:eastAsia="en-US"/>
              </w:rPr>
            </w:pPr>
            <w:r w:rsidRPr="00ED396D">
              <w:rPr>
                <w:sz w:val="26"/>
                <w:szCs w:val="26"/>
                <w:lang w:eastAsia="en-US"/>
              </w:rPr>
              <w:t>счета</w:t>
            </w:r>
          </w:p>
        </w:tc>
        <w:tc>
          <w:tcPr>
            <w:tcW w:w="2286"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center"/>
              <w:rPr>
                <w:sz w:val="26"/>
                <w:szCs w:val="26"/>
                <w:lang w:eastAsia="en-US"/>
              </w:rPr>
            </w:pPr>
            <w:r w:rsidRPr="00ED396D">
              <w:rPr>
                <w:sz w:val="26"/>
                <w:szCs w:val="26"/>
                <w:lang w:eastAsia="en-US"/>
              </w:rPr>
              <w:t>Наименование счета</w:t>
            </w: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center"/>
              <w:rPr>
                <w:sz w:val="26"/>
                <w:szCs w:val="26"/>
                <w:lang w:eastAsia="en-US"/>
              </w:rPr>
            </w:pPr>
            <w:r w:rsidRPr="00ED396D">
              <w:rPr>
                <w:sz w:val="26"/>
                <w:szCs w:val="26"/>
                <w:lang w:eastAsia="en-US"/>
              </w:rPr>
              <w:t>№ субсчета</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center"/>
              <w:rPr>
                <w:sz w:val="26"/>
                <w:szCs w:val="26"/>
                <w:lang w:eastAsia="en-US"/>
              </w:rPr>
            </w:pPr>
            <w:r w:rsidRPr="00ED396D">
              <w:rPr>
                <w:sz w:val="26"/>
                <w:szCs w:val="26"/>
                <w:lang w:eastAsia="en-US"/>
              </w:rPr>
              <w:t>Наименование субсчета</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center"/>
              <w:rPr>
                <w:sz w:val="26"/>
                <w:szCs w:val="26"/>
                <w:lang w:eastAsia="en-US"/>
              </w:rPr>
            </w:pPr>
            <w:r w:rsidRPr="00ED396D">
              <w:rPr>
                <w:sz w:val="26"/>
                <w:szCs w:val="26"/>
                <w:lang w:eastAsia="en-US"/>
              </w:rPr>
              <w:t>1</w:t>
            </w:r>
          </w:p>
        </w:tc>
        <w:tc>
          <w:tcPr>
            <w:tcW w:w="2286"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center"/>
              <w:rPr>
                <w:sz w:val="26"/>
                <w:szCs w:val="26"/>
                <w:lang w:eastAsia="en-US"/>
              </w:rPr>
            </w:pPr>
            <w:r w:rsidRPr="00ED396D">
              <w:rPr>
                <w:sz w:val="26"/>
                <w:szCs w:val="26"/>
                <w:lang w:eastAsia="en-US"/>
              </w:rPr>
              <w:t>2</w:t>
            </w: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center"/>
              <w:rPr>
                <w:sz w:val="26"/>
                <w:szCs w:val="26"/>
                <w:lang w:eastAsia="en-US"/>
              </w:rPr>
            </w:pPr>
            <w:r w:rsidRPr="00ED396D">
              <w:rPr>
                <w:sz w:val="26"/>
                <w:szCs w:val="26"/>
                <w:lang w:eastAsia="en-US"/>
              </w:rPr>
              <w:t>3</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center"/>
              <w:rPr>
                <w:sz w:val="26"/>
                <w:szCs w:val="26"/>
                <w:lang w:eastAsia="en-US"/>
              </w:rPr>
            </w:pPr>
            <w:r w:rsidRPr="00ED396D">
              <w:rPr>
                <w:sz w:val="26"/>
                <w:szCs w:val="26"/>
                <w:lang w:eastAsia="en-US"/>
              </w:rPr>
              <w:t>4</w:t>
            </w:r>
          </w:p>
        </w:tc>
      </w:tr>
      <w:tr w:rsidR="00DC6D2D" w:rsidRPr="00ED396D" w:rsidTr="00DC6D2D">
        <w:tc>
          <w:tcPr>
            <w:tcW w:w="10031" w:type="dxa"/>
            <w:gridSpan w:val="4"/>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center"/>
              <w:rPr>
                <w:sz w:val="26"/>
                <w:szCs w:val="26"/>
                <w:lang w:eastAsia="en-US"/>
              </w:rPr>
            </w:pPr>
            <w:r w:rsidRPr="00ED396D">
              <w:rPr>
                <w:sz w:val="26"/>
                <w:szCs w:val="26"/>
                <w:lang w:eastAsia="en-US"/>
              </w:rPr>
              <w:t>Раздел 1. Нефинансовые активы</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010100000</w:t>
            </w:r>
          </w:p>
        </w:tc>
        <w:tc>
          <w:tcPr>
            <w:tcW w:w="2286"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Основные средства</w:t>
            </w: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110111000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Жилые помещения –недвижимое имущество учреждения</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110112000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Нежилые помещения</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110134000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Машины и оборудование</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110135000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Транспортные средства</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110136000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Производственный и хозяйственный инвентарь</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110138000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Прочие основные средства</w:t>
            </w:r>
          </w:p>
        </w:tc>
      </w:tr>
      <w:tr w:rsidR="00DC6D2D" w:rsidRPr="00ED396D" w:rsidTr="00DC6D2D">
        <w:trPr>
          <w:trHeight w:val="373"/>
        </w:trPr>
        <w:tc>
          <w:tcPr>
            <w:tcW w:w="1508"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110400000</w:t>
            </w:r>
          </w:p>
        </w:tc>
        <w:tc>
          <w:tcPr>
            <w:tcW w:w="2286"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Амортизация</w:t>
            </w: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110411000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Амортизация жилых помещений-недвижимое имущество учреждения</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110412000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Амортизация нежилых помещений</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110434000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Амортизация машин и оборудования</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110435000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Амортизация транспортных средств</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110436000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Амортизация производственного и хозяйственного инвентаря</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110451000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Амортизация недвижимого имущества в составе имущества казны</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110452000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Амортизация движимого имущества в составе имущества казны</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110500000</w:t>
            </w:r>
          </w:p>
        </w:tc>
        <w:tc>
          <w:tcPr>
            <w:tcW w:w="2286"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Материальные запасы</w:t>
            </w: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110533000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Горюче-смазочные материалы</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110534000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Строительные материалы</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110536000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Прочие материальные запасы</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110600000</w:t>
            </w:r>
          </w:p>
        </w:tc>
        <w:tc>
          <w:tcPr>
            <w:tcW w:w="2286"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Вложения в нефи-нансовые активы</w:t>
            </w: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110611000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Капитальные вложения в нефинансовые активы</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110700000</w:t>
            </w:r>
          </w:p>
        </w:tc>
        <w:tc>
          <w:tcPr>
            <w:tcW w:w="2286"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Нефинансовые активы в пути</w:t>
            </w: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110711000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Основные средства в пути</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110733000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Материалы в пути</w:t>
            </w:r>
          </w:p>
        </w:tc>
      </w:tr>
      <w:tr w:rsidR="00DC6D2D" w:rsidRPr="00ED396D" w:rsidTr="00DC6D2D">
        <w:tc>
          <w:tcPr>
            <w:tcW w:w="10031" w:type="dxa"/>
            <w:gridSpan w:val="4"/>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center"/>
              <w:rPr>
                <w:sz w:val="26"/>
                <w:szCs w:val="26"/>
                <w:lang w:eastAsia="en-US"/>
              </w:rPr>
            </w:pPr>
            <w:r w:rsidRPr="00ED396D">
              <w:rPr>
                <w:sz w:val="26"/>
                <w:szCs w:val="26"/>
                <w:lang w:eastAsia="en-US"/>
              </w:rPr>
              <w:t>Раздел 2. Финансовые активы.</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12010000</w:t>
            </w:r>
          </w:p>
        </w:tc>
        <w:tc>
          <w:tcPr>
            <w:tcW w:w="2286"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Денежные средства учреждения</w:t>
            </w: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120111000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Денежные средства учреждения на лицевых счетах</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120134000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Касса</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120135000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Денежные документы</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121003000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Средства на счетах осуществляемого кассовое обслуживание</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120500000</w:t>
            </w:r>
          </w:p>
        </w:tc>
        <w:tc>
          <w:tcPr>
            <w:tcW w:w="2286"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по доходам</w:t>
            </w: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120511000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с плательщиками налогов</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120521000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по доходам с операционной аренды</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120530000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по доходам от оказания платных работ, услуг</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120551000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по безвозмездным поступлениям текущего характера от других бюджетов бюджетной системы Российской Федерации</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120571000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по доходам от операций с основными средствами</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120581000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с плательщиками по прочим доходам</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120600000</w:t>
            </w:r>
          </w:p>
        </w:tc>
        <w:tc>
          <w:tcPr>
            <w:tcW w:w="2286"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по авансам</w:t>
            </w: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120623000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по авансам по коммунальным услугам</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120621000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по авансам по услугам связи</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120800000</w:t>
            </w:r>
          </w:p>
        </w:tc>
        <w:tc>
          <w:tcPr>
            <w:tcW w:w="2286"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с подот-четными лицами</w:t>
            </w: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120811000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с подотчетными лицами по оплате труда</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120821000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с подотчетными лицами по оплате услуг связи</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120822000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с подотчетными лицами по оплате транспортных услуг</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120823000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с подотчетными лицами по оплате коммунальных услуг</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120825000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с подотчетными лицами по оплате услуг по содержанию имущества</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120826000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с подотчетными лицами по оплате прочих услуг</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120831000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с подотчетными лицами по приобретению основных средств</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120834000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с подотчетными лицами по приобретению материалов</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120900000</w:t>
            </w:r>
          </w:p>
        </w:tc>
        <w:tc>
          <w:tcPr>
            <w:tcW w:w="2286"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по ущербу имуществу и иным доходам</w:t>
            </w: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120934000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по доходам от компенсации затрат</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121000000</w:t>
            </w:r>
          </w:p>
        </w:tc>
        <w:tc>
          <w:tcPr>
            <w:tcW w:w="2286"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Прочие расчеты с дебиторами</w:t>
            </w: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121002000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с финансовым органом по поступлениям в бюджет</w:t>
            </w:r>
          </w:p>
        </w:tc>
      </w:tr>
      <w:tr w:rsidR="00DC6D2D" w:rsidRPr="00ED396D" w:rsidTr="00DC6D2D">
        <w:tc>
          <w:tcPr>
            <w:tcW w:w="10031" w:type="dxa"/>
            <w:gridSpan w:val="4"/>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center"/>
              <w:rPr>
                <w:sz w:val="26"/>
                <w:szCs w:val="26"/>
                <w:lang w:eastAsia="en-US"/>
              </w:rPr>
            </w:pPr>
            <w:r w:rsidRPr="00ED396D">
              <w:rPr>
                <w:sz w:val="26"/>
                <w:szCs w:val="26"/>
                <w:lang w:eastAsia="en-US"/>
              </w:rPr>
              <w:t>Раздел 3. Обязательства</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lastRenderedPageBreak/>
              <w:t>130200000</w:t>
            </w:r>
          </w:p>
        </w:tc>
        <w:tc>
          <w:tcPr>
            <w:tcW w:w="2286"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с постав-щиками и подрядчиками</w:t>
            </w: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130211000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по оплате труда</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130221000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с поставщиками и подрядчиками по оплате услуг связи</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130213000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по начислениям на оплату труда</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130222000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с поставщиками и подрядчиками по оплате транспортных услуг</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r w:rsidRPr="00ED396D">
              <w:rPr>
                <w:sz w:val="26"/>
                <w:szCs w:val="26"/>
                <w:lang w:eastAsia="en-US"/>
              </w:rPr>
              <w:t>130223000</w:t>
            </w:r>
          </w:p>
          <w:p w:rsidR="00DC6D2D" w:rsidRPr="00ED396D" w:rsidRDefault="00DC6D2D" w:rsidP="00DC6D2D">
            <w:pPr>
              <w:spacing w:line="276" w:lineRule="auto"/>
              <w:rPr>
                <w:sz w:val="26"/>
                <w:szCs w:val="26"/>
                <w:lang w:eastAsia="en-US"/>
              </w:rPr>
            </w:pP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с поставщиками и подрядчиками по оплате коммунальных услуг</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130225000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с поставщиками и подрядчиками по оплате услуг по содержанию имущества</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130226000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с поставщиками и подрядчиками по оплате прочих услуг</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130227000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по страхованию</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130231000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с поставщиками и подрядчиками по приобретению основных средств</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r w:rsidRPr="00ED396D">
              <w:rPr>
                <w:sz w:val="26"/>
                <w:szCs w:val="26"/>
                <w:lang w:eastAsia="en-US"/>
              </w:rPr>
              <w:t>130234000</w:t>
            </w:r>
          </w:p>
          <w:p w:rsidR="00DC6D2D" w:rsidRPr="00ED396D" w:rsidRDefault="00DC6D2D" w:rsidP="00DC6D2D">
            <w:pPr>
              <w:spacing w:line="276" w:lineRule="auto"/>
              <w:rPr>
                <w:sz w:val="26"/>
                <w:szCs w:val="26"/>
                <w:lang w:eastAsia="en-US"/>
              </w:rPr>
            </w:pP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с поставщиками и подрядчиками по приобретению материальных запасов</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130251000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по перечислениям другим бюджетам бюджетной системы Российской Федерации</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130264000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по пенсиям, пособиям, выплачиваемым работодателями, нанимателями бывшим работникам</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130295000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по другим экономическим санкциям</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130300000</w:t>
            </w:r>
          </w:p>
        </w:tc>
        <w:tc>
          <w:tcPr>
            <w:tcW w:w="2286"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по платежам в бюджеты</w:t>
            </w: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130301000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по налогу на доходы физических лиц</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center"/>
              <w:rPr>
                <w:sz w:val="26"/>
                <w:szCs w:val="26"/>
                <w:lang w:eastAsia="en-US"/>
              </w:rPr>
            </w:pPr>
            <w:r w:rsidRPr="00ED396D">
              <w:rPr>
                <w:sz w:val="26"/>
                <w:szCs w:val="26"/>
                <w:lang w:eastAsia="en-US"/>
              </w:rPr>
              <w:t>130302000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center"/>
              <w:rPr>
                <w:sz w:val="26"/>
                <w:szCs w:val="26"/>
                <w:lang w:eastAsia="en-US"/>
              </w:rPr>
            </w:pPr>
            <w:r w:rsidRPr="00ED396D">
              <w:rPr>
                <w:sz w:val="26"/>
                <w:szCs w:val="26"/>
                <w:lang w:eastAsia="en-US"/>
              </w:rPr>
              <w:t>130305000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по прочим платежам в бюджет</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130306000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по обязательному социальному страхованию от несчастных случаев на производстве и профзаболеваний</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130307000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по страховым взносам на обязательное медицинское страхование в Федеральный ФОМС</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130310000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по страховым взносам на обязательное пенсионное страхование в РФ</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130312000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по налогу на имущество организаций</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130400000</w:t>
            </w:r>
          </w:p>
        </w:tc>
        <w:tc>
          <w:tcPr>
            <w:tcW w:w="2286"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Прочие расчеты с кредиторами</w:t>
            </w: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130404000</w:t>
            </w:r>
          </w:p>
          <w:p w:rsidR="00DC6D2D" w:rsidRPr="00ED396D" w:rsidRDefault="00DC6D2D" w:rsidP="00DC6D2D">
            <w:pPr>
              <w:spacing w:line="276" w:lineRule="auto"/>
              <w:rPr>
                <w:sz w:val="26"/>
                <w:szCs w:val="26"/>
                <w:lang w:eastAsia="en-US"/>
              </w:rPr>
            </w:pPr>
            <w:r w:rsidRPr="00ED396D">
              <w:rPr>
                <w:sz w:val="26"/>
                <w:szCs w:val="26"/>
                <w:lang w:eastAsia="en-US"/>
              </w:rPr>
              <w:t>(по статьям</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Внутренние расчеты между главными распорядителями (распорядителями) и получателями средств</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r w:rsidRPr="00ED396D">
              <w:rPr>
                <w:sz w:val="26"/>
                <w:szCs w:val="26"/>
                <w:lang w:eastAsia="en-US"/>
              </w:rPr>
              <w:t>130403000</w:t>
            </w:r>
          </w:p>
          <w:p w:rsidR="00DC6D2D" w:rsidRPr="00ED396D" w:rsidRDefault="00DC6D2D" w:rsidP="00DC6D2D">
            <w:pPr>
              <w:spacing w:line="276" w:lineRule="auto"/>
              <w:rPr>
                <w:sz w:val="26"/>
                <w:szCs w:val="26"/>
                <w:lang w:eastAsia="en-US"/>
              </w:rPr>
            </w:pP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по удержанию из оплаты труда</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130405000</w:t>
            </w:r>
          </w:p>
          <w:p w:rsidR="00DC6D2D" w:rsidRPr="00ED396D" w:rsidRDefault="00DC6D2D" w:rsidP="00DC6D2D">
            <w:pPr>
              <w:spacing w:line="276" w:lineRule="auto"/>
              <w:rPr>
                <w:sz w:val="26"/>
                <w:szCs w:val="26"/>
                <w:lang w:eastAsia="en-US"/>
              </w:rPr>
            </w:pPr>
            <w:r w:rsidRPr="00ED396D">
              <w:rPr>
                <w:sz w:val="26"/>
                <w:szCs w:val="26"/>
                <w:lang w:eastAsia="en-US"/>
              </w:rPr>
              <w:t>(по статьям</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Расчеты по платежам из бюджета с органами, организующими исполнение бюджетов</w:t>
            </w:r>
          </w:p>
        </w:tc>
      </w:tr>
      <w:tr w:rsidR="00DC6D2D" w:rsidRPr="00ED396D" w:rsidTr="00DC6D2D">
        <w:tc>
          <w:tcPr>
            <w:tcW w:w="10031" w:type="dxa"/>
            <w:gridSpan w:val="4"/>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center"/>
              <w:rPr>
                <w:sz w:val="26"/>
                <w:szCs w:val="26"/>
                <w:lang w:eastAsia="en-US"/>
              </w:rPr>
            </w:pPr>
            <w:r w:rsidRPr="00ED396D">
              <w:rPr>
                <w:sz w:val="26"/>
                <w:szCs w:val="26"/>
                <w:lang w:eastAsia="en-US"/>
              </w:rPr>
              <w:t>Раздел 4. Финансовый результат</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140100000</w:t>
            </w:r>
          </w:p>
        </w:tc>
        <w:tc>
          <w:tcPr>
            <w:tcW w:w="2286"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Финансовый резуль-тат учреждения</w:t>
            </w: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140101000</w:t>
            </w:r>
          </w:p>
          <w:p w:rsidR="00DC6D2D" w:rsidRPr="00ED396D" w:rsidRDefault="00DC6D2D" w:rsidP="00DC6D2D">
            <w:pPr>
              <w:spacing w:line="276" w:lineRule="auto"/>
              <w:rPr>
                <w:sz w:val="26"/>
                <w:szCs w:val="26"/>
                <w:lang w:eastAsia="en-US"/>
              </w:rPr>
            </w:pPr>
            <w:r w:rsidRPr="00ED396D">
              <w:rPr>
                <w:sz w:val="26"/>
                <w:szCs w:val="26"/>
                <w:lang w:eastAsia="en-US"/>
              </w:rPr>
              <w:t>(по статьям</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Финансовый результат текущей деятельности учреждения</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140103000</w:t>
            </w:r>
          </w:p>
          <w:p w:rsidR="00DC6D2D" w:rsidRPr="00ED396D" w:rsidRDefault="00DC6D2D" w:rsidP="00DC6D2D">
            <w:pPr>
              <w:spacing w:line="276" w:lineRule="auto"/>
              <w:rPr>
                <w:sz w:val="26"/>
                <w:szCs w:val="26"/>
                <w:lang w:eastAsia="en-US"/>
              </w:rPr>
            </w:pPr>
            <w:r w:rsidRPr="00ED396D">
              <w:rPr>
                <w:sz w:val="26"/>
                <w:szCs w:val="26"/>
                <w:lang w:eastAsia="en-US"/>
              </w:rPr>
              <w:t>(по статьям</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Финансовый результат прошлых отчетных периодов</w:t>
            </w:r>
          </w:p>
        </w:tc>
      </w:tr>
      <w:tr w:rsidR="00DC6D2D" w:rsidRPr="00ED396D" w:rsidTr="00DC6D2D">
        <w:tc>
          <w:tcPr>
            <w:tcW w:w="10031" w:type="dxa"/>
            <w:gridSpan w:val="4"/>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center"/>
              <w:rPr>
                <w:sz w:val="26"/>
                <w:szCs w:val="26"/>
                <w:lang w:eastAsia="en-US"/>
              </w:rPr>
            </w:pPr>
            <w:r w:rsidRPr="00ED396D">
              <w:rPr>
                <w:sz w:val="26"/>
                <w:szCs w:val="26"/>
                <w:lang w:eastAsia="en-US"/>
              </w:rPr>
              <w:t>Раздел 5. Санкционирование расходов бюджета.</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150100000</w:t>
            </w:r>
          </w:p>
        </w:tc>
        <w:tc>
          <w:tcPr>
            <w:tcW w:w="2286"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Лимиты бюджетных обязательств</w:t>
            </w: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150100000</w:t>
            </w:r>
          </w:p>
          <w:p w:rsidR="00DC6D2D" w:rsidRPr="00ED396D" w:rsidRDefault="00DC6D2D" w:rsidP="00DC6D2D">
            <w:pPr>
              <w:spacing w:line="276" w:lineRule="auto"/>
              <w:rPr>
                <w:sz w:val="26"/>
                <w:szCs w:val="26"/>
                <w:lang w:eastAsia="en-US"/>
              </w:rPr>
            </w:pPr>
            <w:r w:rsidRPr="00ED396D">
              <w:rPr>
                <w:sz w:val="26"/>
                <w:szCs w:val="26"/>
                <w:lang w:eastAsia="en-US"/>
              </w:rPr>
              <w:t>(по статьям</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Утвержденные лимиты бюджетных обязательств</w:t>
            </w:r>
          </w:p>
        </w:tc>
      </w:tr>
      <w:tr w:rsidR="00DC6D2D" w:rsidRPr="00ED396D" w:rsidTr="00DC6D2D">
        <w:trPr>
          <w:trHeight w:val="692"/>
        </w:trPr>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r w:rsidRPr="00ED396D">
              <w:rPr>
                <w:sz w:val="26"/>
                <w:szCs w:val="26"/>
                <w:lang w:eastAsia="en-US"/>
              </w:rPr>
              <w:t>150110000</w:t>
            </w:r>
          </w:p>
          <w:p w:rsidR="00DC6D2D" w:rsidRPr="00ED396D" w:rsidRDefault="00DC6D2D" w:rsidP="00DC6D2D">
            <w:pPr>
              <w:spacing w:line="276" w:lineRule="auto"/>
              <w:rPr>
                <w:sz w:val="26"/>
                <w:szCs w:val="26"/>
                <w:lang w:eastAsia="en-US"/>
              </w:rPr>
            </w:pP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На текущий финансовый год</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150120000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На очередной финансовый год, следующий за текущим годом (первый год планового периода )</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150130000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На второй финансовый год планового периода</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150103000</w:t>
            </w:r>
          </w:p>
          <w:p w:rsidR="00DC6D2D" w:rsidRPr="00ED396D" w:rsidRDefault="00DC6D2D" w:rsidP="00DC6D2D">
            <w:pPr>
              <w:spacing w:line="276" w:lineRule="auto"/>
              <w:rPr>
                <w:sz w:val="26"/>
                <w:szCs w:val="26"/>
                <w:lang w:eastAsia="en-US"/>
              </w:rPr>
            </w:pPr>
            <w:r w:rsidRPr="00ED396D">
              <w:rPr>
                <w:sz w:val="26"/>
                <w:szCs w:val="26"/>
                <w:lang w:eastAsia="en-US"/>
              </w:rPr>
              <w:t>(по статьям</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Лимиты бюджетных обязательств получателей бюджетных средств</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150113000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На текущий финансовый год</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150123000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На очередной финансовый год, следующий за текущим годом (первый год планового периода);</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150133000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На второй финансовый год планового периода</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150105000</w:t>
            </w:r>
          </w:p>
          <w:p w:rsidR="00DC6D2D" w:rsidRPr="00ED396D" w:rsidRDefault="00DC6D2D" w:rsidP="00DC6D2D">
            <w:pPr>
              <w:spacing w:line="276" w:lineRule="auto"/>
              <w:rPr>
                <w:sz w:val="26"/>
                <w:szCs w:val="26"/>
                <w:lang w:eastAsia="en-US"/>
              </w:rPr>
            </w:pPr>
            <w:r w:rsidRPr="00ED396D">
              <w:rPr>
                <w:sz w:val="26"/>
                <w:szCs w:val="26"/>
                <w:lang w:eastAsia="en-US"/>
              </w:rPr>
              <w:t>(по статьям</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Полученные лимиты бюджетных обязательств</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150115000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На текущий финансовый год</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150125000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На очередной финансовый год , следующим  за текущим годом  (первый год планового периода )</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150135000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На второй финансовый год планового периода</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150193000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Лимиты бюджетных обязательств получателей бюджетных средств</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r w:rsidRPr="00ED396D">
              <w:rPr>
                <w:sz w:val="26"/>
                <w:szCs w:val="26"/>
                <w:lang w:eastAsia="en-US"/>
              </w:rPr>
              <w:t>150201000</w:t>
            </w:r>
          </w:p>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 xml:space="preserve">Принятые бюд-жетные обязательства </w:t>
            </w: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150211000</w:t>
            </w:r>
          </w:p>
          <w:p w:rsidR="00DC6D2D" w:rsidRPr="00ED396D" w:rsidRDefault="00DC6D2D" w:rsidP="00DC6D2D">
            <w:pPr>
              <w:spacing w:line="276" w:lineRule="auto"/>
              <w:rPr>
                <w:sz w:val="26"/>
                <w:szCs w:val="26"/>
                <w:lang w:eastAsia="en-US"/>
              </w:rPr>
            </w:pPr>
            <w:r w:rsidRPr="00ED396D">
              <w:rPr>
                <w:sz w:val="26"/>
                <w:szCs w:val="26"/>
                <w:lang w:eastAsia="en-US"/>
              </w:rPr>
              <w:t>(по статьям</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Принятые бюджетные обязательства на текущий финансовый года</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150221000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На очередной финансовый год, следующий за текущим годом (первый год планового периода)</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150231000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На второй финансовый год планового периода</w:t>
            </w:r>
          </w:p>
        </w:tc>
      </w:tr>
      <w:tr w:rsidR="00DC6D2D" w:rsidRPr="00ED396D" w:rsidTr="00DC6D2D">
        <w:tc>
          <w:tcPr>
            <w:tcW w:w="1508"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2286"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tc>
        <w:tc>
          <w:tcPr>
            <w:tcW w:w="1514"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150299000</w:t>
            </w:r>
          </w:p>
        </w:tc>
        <w:tc>
          <w:tcPr>
            <w:tcW w:w="4723"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Отложенные обязательства за пределами планового периода</w:t>
            </w:r>
          </w:p>
        </w:tc>
      </w:tr>
    </w:tbl>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r w:rsidRPr="00ED396D">
        <w:rPr>
          <w:sz w:val="26"/>
          <w:szCs w:val="26"/>
        </w:rPr>
        <w:t xml:space="preserve">Ведущий специалист комитета </w:t>
      </w:r>
    </w:p>
    <w:p w:rsidR="00DC6D2D" w:rsidRPr="00ED396D" w:rsidRDefault="00DC6D2D" w:rsidP="00DC6D2D">
      <w:pPr>
        <w:rPr>
          <w:sz w:val="26"/>
          <w:szCs w:val="26"/>
        </w:rPr>
      </w:pPr>
      <w:r w:rsidRPr="00ED396D">
        <w:rPr>
          <w:sz w:val="26"/>
          <w:szCs w:val="26"/>
        </w:rPr>
        <w:t xml:space="preserve">по финансам, налоговой и </w:t>
      </w:r>
    </w:p>
    <w:p w:rsidR="00DC6D2D" w:rsidRPr="00ED396D" w:rsidRDefault="00DC6D2D" w:rsidP="00DC6D2D">
      <w:pPr>
        <w:rPr>
          <w:sz w:val="26"/>
          <w:szCs w:val="26"/>
        </w:rPr>
      </w:pPr>
      <w:r w:rsidRPr="00ED396D">
        <w:rPr>
          <w:sz w:val="26"/>
          <w:szCs w:val="26"/>
        </w:rPr>
        <w:t xml:space="preserve">кредитной политике                                                                                            А.М. Крысько                                                                                   </w:t>
      </w:r>
    </w:p>
    <w:p w:rsidR="00DC6D2D" w:rsidRPr="00ED396D" w:rsidRDefault="00DC6D2D" w:rsidP="00DC6D2D">
      <w:pPr>
        <w:ind w:left="2124"/>
        <w:rPr>
          <w:sz w:val="26"/>
          <w:szCs w:val="26"/>
        </w:rPr>
      </w:pPr>
    </w:p>
    <w:p w:rsidR="00DC6D2D" w:rsidRPr="00ED396D" w:rsidRDefault="00DC6D2D" w:rsidP="00DC6D2D">
      <w:pPr>
        <w:ind w:left="2124"/>
        <w:jc w:val="right"/>
        <w:rPr>
          <w:sz w:val="26"/>
          <w:szCs w:val="26"/>
        </w:rPr>
      </w:pPr>
    </w:p>
    <w:p w:rsidR="00DC6D2D" w:rsidRPr="00ED396D" w:rsidRDefault="00DC6D2D" w:rsidP="00DC6D2D">
      <w:pPr>
        <w:ind w:left="2124"/>
        <w:jc w:val="right"/>
        <w:rPr>
          <w:sz w:val="26"/>
          <w:szCs w:val="26"/>
        </w:rPr>
      </w:pPr>
    </w:p>
    <w:p w:rsidR="00DC6D2D" w:rsidRPr="00ED396D" w:rsidRDefault="00DC6D2D" w:rsidP="00DC6D2D">
      <w:pPr>
        <w:ind w:left="2124"/>
        <w:jc w:val="right"/>
        <w:rPr>
          <w:sz w:val="26"/>
          <w:szCs w:val="26"/>
        </w:rPr>
      </w:pPr>
    </w:p>
    <w:p w:rsidR="00DC6D2D" w:rsidRPr="00ED396D" w:rsidRDefault="00DC6D2D" w:rsidP="00DC6D2D">
      <w:pPr>
        <w:ind w:left="2124"/>
        <w:jc w:val="right"/>
        <w:rPr>
          <w:sz w:val="26"/>
          <w:szCs w:val="26"/>
        </w:rPr>
      </w:pPr>
    </w:p>
    <w:p w:rsidR="00DC6D2D" w:rsidRPr="00ED396D" w:rsidRDefault="00DC6D2D" w:rsidP="00DC6D2D">
      <w:pPr>
        <w:ind w:left="2124"/>
        <w:jc w:val="right"/>
        <w:rPr>
          <w:sz w:val="26"/>
          <w:szCs w:val="26"/>
        </w:rPr>
      </w:pPr>
    </w:p>
    <w:p w:rsidR="00DC6D2D" w:rsidRPr="00ED396D" w:rsidRDefault="00DC6D2D" w:rsidP="00DC6D2D">
      <w:pPr>
        <w:ind w:left="2124"/>
        <w:jc w:val="right"/>
        <w:rPr>
          <w:sz w:val="26"/>
          <w:szCs w:val="26"/>
        </w:rPr>
      </w:pPr>
    </w:p>
    <w:p w:rsidR="00DC6D2D" w:rsidRPr="00ED396D" w:rsidRDefault="00DC6D2D" w:rsidP="00DC6D2D">
      <w:pPr>
        <w:ind w:left="2124"/>
        <w:jc w:val="right"/>
        <w:rPr>
          <w:sz w:val="26"/>
          <w:szCs w:val="26"/>
        </w:rPr>
      </w:pPr>
    </w:p>
    <w:p w:rsidR="00DC6D2D" w:rsidRPr="00ED396D" w:rsidRDefault="00DC6D2D" w:rsidP="00DC6D2D">
      <w:pPr>
        <w:ind w:left="2124"/>
        <w:jc w:val="right"/>
        <w:rPr>
          <w:sz w:val="26"/>
          <w:szCs w:val="26"/>
        </w:rPr>
      </w:pPr>
    </w:p>
    <w:p w:rsidR="00DC6D2D" w:rsidRPr="00ED396D" w:rsidRDefault="00DC6D2D" w:rsidP="00DC6D2D">
      <w:pPr>
        <w:ind w:left="2124"/>
        <w:jc w:val="right"/>
        <w:rPr>
          <w:sz w:val="26"/>
          <w:szCs w:val="26"/>
        </w:rPr>
      </w:pPr>
    </w:p>
    <w:p w:rsidR="00DC6D2D" w:rsidRPr="00ED396D" w:rsidRDefault="00DC6D2D" w:rsidP="00DC6D2D">
      <w:pPr>
        <w:ind w:left="2124"/>
        <w:jc w:val="right"/>
        <w:rPr>
          <w:sz w:val="26"/>
          <w:szCs w:val="26"/>
        </w:rPr>
      </w:pPr>
    </w:p>
    <w:p w:rsidR="00DC6D2D" w:rsidRPr="00ED396D" w:rsidRDefault="00DC6D2D" w:rsidP="00DC6D2D">
      <w:pPr>
        <w:ind w:left="2124"/>
        <w:jc w:val="right"/>
        <w:rPr>
          <w:sz w:val="26"/>
          <w:szCs w:val="26"/>
        </w:rPr>
      </w:pPr>
    </w:p>
    <w:p w:rsidR="00DC6D2D" w:rsidRPr="00ED396D" w:rsidRDefault="00DC6D2D" w:rsidP="00DC6D2D">
      <w:pPr>
        <w:ind w:left="2124"/>
        <w:jc w:val="right"/>
        <w:rPr>
          <w:sz w:val="26"/>
          <w:szCs w:val="26"/>
        </w:rPr>
      </w:pPr>
    </w:p>
    <w:p w:rsidR="00DC6D2D" w:rsidRPr="00ED396D" w:rsidRDefault="00DC6D2D" w:rsidP="00DC6D2D">
      <w:pPr>
        <w:ind w:left="2124"/>
        <w:jc w:val="right"/>
        <w:rPr>
          <w:sz w:val="26"/>
          <w:szCs w:val="26"/>
        </w:rPr>
      </w:pPr>
    </w:p>
    <w:p w:rsidR="00DC6D2D" w:rsidRPr="00ED396D" w:rsidRDefault="00DC6D2D" w:rsidP="00DC6D2D">
      <w:pPr>
        <w:ind w:left="2124"/>
        <w:jc w:val="right"/>
        <w:rPr>
          <w:sz w:val="26"/>
          <w:szCs w:val="26"/>
        </w:rPr>
      </w:pPr>
    </w:p>
    <w:p w:rsidR="00DC6D2D" w:rsidRPr="00ED396D" w:rsidRDefault="00DC6D2D" w:rsidP="00DC6D2D">
      <w:pPr>
        <w:ind w:left="2124"/>
        <w:jc w:val="right"/>
        <w:rPr>
          <w:sz w:val="26"/>
          <w:szCs w:val="26"/>
        </w:rPr>
      </w:pPr>
    </w:p>
    <w:p w:rsidR="00DC6D2D" w:rsidRPr="00ED396D" w:rsidRDefault="00DC6D2D" w:rsidP="00DC6D2D">
      <w:pPr>
        <w:ind w:left="2124"/>
        <w:jc w:val="right"/>
        <w:rPr>
          <w:sz w:val="26"/>
          <w:szCs w:val="26"/>
        </w:rPr>
      </w:pPr>
    </w:p>
    <w:p w:rsidR="00DC6D2D" w:rsidRPr="00ED396D" w:rsidRDefault="00DC6D2D" w:rsidP="00DC6D2D">
      <w:pPr>
        <w:ind w:left="2124"/>
        <w:jc w:val="right"/>
        <w:rPr>
          <w:sz w:val="26"/>
          <w:szCs w:val="26"/>
        </w:rPr>
      </w:pPr>
    </w:p>
    <w:p w:rsidR="00DC6D2D" w:rsidRPr="00ED396D" w:rsidRDefault="00DC6D2D" w:rsidP="00DC6D2D">
      <w:pPr>
        <w:ind w:left="2124"/>
        <w:jc w:val="right"/>
        <w:rPr>
          <w:sz w:val="26"/>
          <w:szCs w:val="26"/>
        </w:rPr>
      </w:pPr>
    </w:p>
    <w:p w:rsidR="00DC6D2D" w:rsidRPr="00ED396D" w:rsidRDefault="00DC6D2D" w:rsidP="00DC6D2D">
      <w:pPr>
        <w:ind w:left="2124"/>
        <w:jc w:val="right"/>
        <w:rPr>
          <w:sz w:val="26"/>
          <w:szCs w:val="26"/>
        </w:rPr>
      </w:pPr>
      <w:r w:rsidRPr="00ED396D">
        <w:rPr>
          <w:sz w:val="26"/>
          <w:szCs w:val="26"/>
        </w:rPr>
        <w:lastRenderedPageBreak/>
        <w:t xml:space="preserve">  Приложение  2                  </w:t>
      </w:r>
    </w:p>
    <w:p w:rsidR="00DC6D2D" w:rsidRPr="00ED396D" w:rsidRDefault="00DC6D2D" w:rsidP="00DC6D2D">
      <w:pPr>
        <w:ind w:left="2124"/>
        <w:jc w:val="right"/>
        <w:rPr>
          <w:sz w:val="26"/>
          <w:szCs w:val="26"/>
        </w:rPr>
      </w:pPr>
    </w:p>
    <w:p w:rsidR="00DC6D2D" w:rsidRPr="00ED396D" w:rsidRDefault="00DC6D2D" w:rsidP="00DC6D2D">
      <w:pPr>
        <w:rPr>
          <w:sz w:val="26"/>
          <w:szCs w:val="26"/>
        </w:rPr>
      </w:pPr>
    </w:p>
    <w:p w:rsidR="00DC6D2D" w:rsidRPr="00ED396D" w:rsidRDefault="00DC6D2D" w:rsidP="00DC6D2D">
      <w:pPr>
        <w:jc w:val="center"/>
        <w:rPr>
          <w:b/>
          <w:sz w:val="26"/>
          <w:szCs w:val="26"/>
        </w:rPr>
      </w:pPr>
      <w:r w:rsidRPr="00ED396D">
        <w:rPr>
          <w:b/>
          <w:sz w:val="26"/>
          <w:szCs w:val="26"/>
        </w:rPr>
        <w:t>ПЕРЕЧЕНЬ</w:t>
      </w:r>
    </w:p>
    <w:p w:rsidR="00DC6D2D" w:rsidRPr="00ED396D" w:rsidRDefault="00DC6D2D" w:rsidP="00DC6D2D">
      <w:pPr>
        <w:jc w:val="center"/>
        <w:rPr>
          <w:b/>
          <w:sz w:val="26"/>
          <w:szCs w:val="26"/>
        </w:rPr>
      </w:pPr>
      <w:r w:rsidRPr="00ED396D">
        <w:rPr>
          <w:b/>
          <w:sz w:val="26"/>
          <w:szCs w:val="26"/>
        </w:rPr>
        <w:t xml:space="preserve">форм учетных документов применяемых в бухгалтерском учете   </w:t>
      </w:r>
    </w:p>
    <w:p w:rsidR="00DC6D2D" w:rsidRPr="00ED396D" w:rsidRDefault="00DC6D2D" w:rsidP="00DC6D2D">
      <w:pPr>
        <w:jc w:val="center"/>
        <w:rPr>
          <w:b/>
          <w:sz w:val="26"/>
          <w:szCs w:val="26"/>
        </w:rPr>
      </w:pPr>
      <w:r w:rsidRPr="00ED396D">
        <w:rPr>
          <w:b/>
          <w:sz w:val="26"/>
          <w:szCs w:val="26"/>
        </w:rPr>
        <w:t>Администрацией Михайловского сельсовета</w:t>
      </w:r>
    </w:p>
    <w:p w:rsidR="00DC6D2D" w:rsidRPr="00ED396D" w:rsidRDefault="00DC6D2D" w:rsidP="00DC6D2D">
      <w:pPr>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6029"/>
        <w:gridCol w:w="3285"/>
      </w:tblGrid>
      <w:tr w:rsidR="00DC6D2D" w:rsidRPr="00ED396D" w:rsidTr="00DC6D2D">
        <w:tc>
          <w:tcPr>
            <w:tcW w:w="540"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center"/>
              <w:rPr>
                <w:sz w:val="26"/>
                <w:szCs w:val="26"/>
                <w:lang w:eastAsia="en-US"/>
              </w:rPr>
            </w:pPr>
            <w:r w:rsidRPr="00ED396D">
              <w:rPr>
                <w:sz w:val="26"/>
                <w:szCs w:val="26"/>
                <w:lang w:eastAsia="en-US"/>
              </w:rPr>
              <w:t>№ п/п</w:t>
            </w:r>
          </w:p>
        </w:tc>
        <w:tc>
          <w:tcPr>
            <w:tcW w:w="6029"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jc w:val="center"/>
              <w:rPr>
                <w:sz w:val="26"/>
                <w:szCs w:val="26"/>
                <w:lang w:eastAsia="en-US"/>
              </w:rPr>
            </w:pPr>
          </w:p>
          <w:p w:rsidR="00DC6D2D" w:rsidRPr="00ED396D" w:rsidRDefault="00DC6D2D" w:rsidP="00DC6D2D">
            <w:pPr>
              <w:spacing w:line="276" w:lineRule="auto"/>
              <w:jc w:val="center"/>
              <w:rPr>
                <w:sz w:val="26"/>
                <w:szCs w:val="26"/>
                <w:lang w:eastAsia="en-US"/>
              </w:rPr>
            </w:pPr>
            <w:r w:rsidRPr="00ED396D">
              <w:rPr>
                <w:sz w:val="26"/>
                <w:szCs w:val="26"/>
                <w:lang w:eastAsia="en-US"/>
              </w:rPr>
              <w:t>Журналы бюджетного учета</w:t>
            </w:r>
          </w:p>
        </w:tc>
        <w:tc>
          <w:tcPr>
            <w:tcW w:w="3285"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jc w:val="center"/>
              <w:rPr>
                <w:sz w:val="26"/>
                <w:szCs w:val="26"/>
                <w:lang w:eastAsia="en-US"/>
              </w:rPr>
            </w:pPr>
          </w:p>
          <w:p w:rsidR="00DC6D2D" w:rsidRPr="00ED396D" w:rsidRDefault="00DC6D2D" w:rsidP="00DC6D2D">
            <w:pPr>
              <w:spacing w:line="276" w:lineRule="auto"/>
              <w:jc w:val="center"/>
              <w:rPr>
                <w:sz w:val="26"/>
                <w:szCs w:val="26"/>
                <w:lang w:eastAsia="en-US"/>
              </w:rPr>
            </w:pPr>
            <w:r w:rsidRPr="00ED396D">
              <w:rPr>
                <w:sz w:val="26"/>
                <w:szCs w:val="26"/>
                <w:lang w:eastAsia="en-US"/>
              </w:rPr>
              <w:t>Субсчет</w:t>
            </w:r>
          </w:p>
        </w:tc>
      </w:tr>
      <w:tr w:rsidR="00DC6D2D" w:rsidRPr="00ED396D" w:rsidTr="00DC6D2D">
        <w:tc>
          <w:tcPr>
            <w:tcW w:w="540"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w:t>
            </w:r>
          </w:p>
        </w:tc>
        <w:tc>
          <w:tcPr>
            <w:tcW w:w="6029"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Журнал операций по счету «Касса»</w:t>
            </w:r>
          </w:p>
        </w:tc>
        <w:tc>
          <w:tcPr>
            <w:tcW w:w="328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1.201.34.000 (510,610)</w:t>
            </w:r>
          </w:p>
        </w:tc>
      </w:tr>
      <w:tr w:rsidR="00DC6D2D" w:rsidRPr="00ED396D" w:rsidTr="00DC6D2D">
        <w:tc>
          <w:tcPr>
            <w:tcW w:w="540"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2.</w:t>
            </w:r>
          </w:p>
        </w:tc>
        <w:tc>
          <w:tcPr>
            <w:tcW w:w="6029"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Журнал операций по банковскому счету</w:t>
            </w:r>
          </w:p>
        </w:tc>
        <w:tc>
          <w:tcPr>
            <w:tcW w:w="328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1.304.05.000 (по статьям)</w:t>
            </w:r>
          </w:p>
        </w:tc>
      </w:tr>
      <w:tr w:rsidR="00DC6D2D" w:rsidRPr="00ED396D" w:rsidTr="00DC6D2D">
        <w:tc>
          <w:tcPr>
            <w:tcW w:w="540"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3.</w:t>
            </w:r>
          </w:p>
        </w:tc>
        <w:tc>
          <w:tcPr>
            <w:tcW w:w="6029"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Журнал операций расчетов с подотчетными лицами</w:t>
            </w:r>
          </w:p>
        </w:tc>
        <w:tc>
          <w:tcPr>
            <w:tcW w:w="328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1.208.00.000 (560,660)</w:t>
            </w:r>
          </w:p>
        </w:tc>
      </w:tr>
      <w:tr w:rsidR="00DC6D2D" w:rsidRPr="00ED396D" w:rsidTr="00DC6D2D">
        <w:tc>
          <w:tcPr>
            <w:tcW w:w="540"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4.</w:t>
            </w:r>
          </w:p>
        </w:tc>
        <w:tc>
          <w:tcPr>
            <w:tcW w:w="6029"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Журнал операций расчетов с поставщиками и подрядчиками</w:t>
            </w:r>
          </w:p>
        </w:tc>
        <w:tc>
          <w:tcPr>
            <w:tcW w:w="3285"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p w:rsidR="00DC6D2D" w:rsidRPr="00ED396D" w:rsidRDefault="00DC6D2D" w:rsidP="00DC6D2D">
            <w:pPr>
              <w:spacing w:line="276" w:lineRule="auto"/>
              <w:rPr>
                <w:sz w:val="26"/>
                <w:szCs w:val="26"/>
                <w:lang w:eastAsia="en-US"/>
              </w:rPr>
            </w:pPr>
            <w:r w:rsidRPr="00ED396D">
              <w:rPr>
                <w:sz w:val="26"/>
                <w:szCs w:val="26"/>
                <w:lang w:eastAsia="en-US"/>
              </w:rPr>
              <w:t>1.302.00.000 (730,830)</w:t>
            </w:r>
          </w:p>
        </w:tc>
      </w:tr>
      <w:tr w:rsidR="00DC6D2D" w:rsidRPr="00ED396D" w:rsidTr="00DC6D2D">
        <w:tc>
          <w:tcPr>
            <w:tcW w:w="540"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5.</w:t>
            </w:r>
          </w:p>
        </w:tc>
        <w:tc>
          <w:tcPr>
            <w:tcW w:w="6029"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Журнал расчетов с дебиторами по доходам</w:t>
            </w:r>
          </w:p>
        </w:tc>
        <w:tc>
          <w:tcPr>
            <w:tcW w:w="328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1.205.00.000 (560,660)</w:t>
            </w:r>
          </w:p>
        </w:tc>
      </w:tr>
      <w:tr w:rsidR="00DC6D2D" w:rsidRPr="00ED396D" w:rsidTr="00DC6D2D">
        <w:tc>
          <w:tcPr>
            <w:tcW w:w="540"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6.</w:t>
            </w:r>
          </w:p>
        </w:tc>
        <w:tc>
          <w:tcPr>
            <w:tcW w:w="6029"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Журнал операций расчетов по заработной плате, денежному довольствию и стипендиям</w:t>
            </w:r>
          </w:p>
        </w:tc>
        <w:tc>
          <w:tcPr>
            <w:tcW w:w="3285" w:type="dxa"/>
            <w:tcBorders>
              <w:top w:val="single" w:sz="4" w:space="0" w:color="auto"/>
              <w:left w:val="single" w:sz="4" w:space="0" w:color="auto"/>
              <w:bottom w:val="single" w:sz="4" w:space="0" w:color="auto"/>
              <w:right w:val="single" w:sz="4" w:space="0" w:color="auto"/>
            </w:tcBorders>
          </w:tcPr>
          <w:p w:rsidR="00DC6D2D" w:rsidRPr="00ED396D" w:rsidRDefault="00DC6D2D" w:rsidP="00DC6D2D">
            <w:pPr>
              <w:spacing w:line="276" w:lineRule="auto"/>
              <w:rPr>
                <w:sz w:val="26"/>
                <w:szCs w:val="26"/>
                <w:lang w:eastAsia="en-US"/>
              </w:rPr>
            </w:pPr>
          </w:p>
          <w:p w:rsidR="00DC6D2D" w:rsidRPr="00ED396D" w:rsidRDefault="00DC6D2D" w:rsidP="00DC6D2D">
            <w:pPr>
              <w:spacing w:line="276" w:lineRule="auto"/>
              <w:rPr>
                <w:sz w:val="26"/>
                <w:szCs w:val="26"/>
                <w:lang w:eastAsia="en-US"/>
              </w:rPr>
            </w:pPr>
            <w:r w:rsidRPr="00ED396D">
              <w:rPr>
                <w:sz w:val="26"/>
                <w:szCs w:val="26"/>
                <w:lang w:eastAsia="en-US"/>
              </w:rPr>
              <w:t>1.302.11.000 (730,830)</w:t>
            </w:r>
          </w:p>
        </w:tc>
      </w:tr>
      <w:tr w:rsidR="00DC6D2D" w:rsidRPr="00ED396D" w:rsidTr="00DC6D2D">
        <w:tc>
          <w:tcPr>
            <w:tcW w:w="540"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7.</w:t>
            </w:r>
          </w:p>
        </w:tc>
        <w:tc>
          <w:tcPr>
            <w:tcW w:w="6029"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Журнал операций по выбытию и перемещению нефинансовых активов</w:t>
            </w:r>
          </w:p>
        </w:tc>
        <w:tc>
          <w:tcPr>
            <w:tcW w:w="328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Основные средства, материальные запасы</w:t>
            </w:r>
          </w:p>
        </w:tc>
      </w:tr>
      <w:tr w:rsidR="00DC6D2D" w:rsidRPr="00ED396D" w:rsidTr="00DC6D2D">
        <w:tc>
          <w:tcPr>
            <w:tcW w:w="540"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8</w:t>
            </w:r>
          </w:p>
        </w:tc>
        <w:tc>
          <w:tcPr>
            <w:tcW w:w="6029"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Журнал  по прочим операциям</w:t>
            </w:r>
          </w:p>
        </w:tc>
        <w:tc>
          <w:tcPr>
            <w:tcW w:w="328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Соответствующие,</w:t>
            </w:r>
          </w:p>
          <w:p w:rsidR="00DC6D2D" w:rsidRPr="00ED396D" w:rsidRDefault="00DC6D2D" w:rsidP="00DC6D2D">
            <w:pPr>
              <w:spacing w:line="276" w:lineRule="auto"/>
              <w:rPr>
                <w:sz w:val="26"/>
                <w:szCs w:val="26"/>
                <w:lang w:eastAsia="en-US"/>
              </w:rPr>
            </w:pPr>
            <w:r w:rsidRPr="00ED396D">
              <w:rPr>
                <w:sz w:val="26"/>
                <w:szCs w:val="26"/>
                <w:lang w:eastAsia="en-US"/>
              </w:rPr>
              <w:t xml:space="preserve"> выполняемым операциям</w:t>
            </w:r>
          </w:p>
        </w:tc>
      </w:tr>
      <w:tr w:rsidR="00DC6D2D" w:rsidRPr="00ED396D" w:rsidTr="00DC6D2D">
        <w:tc>
          <w:tcPr>
            <w:tcW w:w="540"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9</w:t>
            </w:r>
          </w:p>
        </w:tc>
        <w:tc>
          <w:tcPr>
            <w:tcW w:w="6029"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Журнал по санкционированию расходов бюджета</w:t>
            </w:r>
          </w:p>
        </w:tc>
        <w:tc>
          <w:tcPr>
            <w:tcW w:w="328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1.501.05.000 (по статьям)</w:t>
            </w:r>
          </w:p>
          <w:p w:rsidR="00DC6D2D" w:rsidRPr="00ED396D" w:rsidRDefault="00DC6D2D" w:rsidP="00DC6D2D">
            <w:pPr>
              <w:spacing w:line="276" w:lineRule="auto"/>
              <w:rPr>
                <w:sz w:val="26"/>
                <w:szCs w:val="26"/>
                <w:lang w:eastAsia="en-US"/>
              </w:rPr>
            </w:pPr>
            <w:r w:rsidRPr="00ED396D">
              <w:rPr>
                <w:sz w:val="26"/>
                <w:szCs w:val="26"/>
                <w:lang w:eastAsia="en-US"/>
              </w:rPr>
              <w:t>1.501.03.000 (по статьям)</w:t>
            </w:r>
          </w:p>
        </w:tc>
      </w:tr>
      <w:tr w:rsidR="00DC6D2D" w:rsidRPr="00ED396D" w:rsidTr="00DC6D2D">
        <w:tc>
          <w:tcPr>
            <w:tcW w:w="540"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9</w:t>
            </w:r>
          </w:p>
        </w:tc>
        <w:tc>
          <w:tcPr>
            <w:tcW w:w="6029"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Журнал по забалансовым счетам</w:t>
            </w:r>
          </w:p>
        </w:tc>
        <w:tc>
          <w:tcPr>
            <w:tcW w:w="328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Соответствующие</w:t>
            </w:r>
          </w:p>
          <w:p w:rsidR="00DC6D2D" w:rsidRPr="00ED396D" w:rsidRDefault="00DC6D2D" w:rsidP="00DC6D2D">
            <w:pPr>
              <w:spacing w:line="276" w:lineRule="auto"/>
              <w:rPr>
                <w:sz w:val="26"/>
                <w:szCs w:val="26"/>
                <w:lang w:eastAsia="en-US"/>
              </w:rPr>
            </w:pPr>
            <w:r w:rsidRPr="00ED396D">
              <w:rPr>
                <w:sz w:val="26"/>
                <w:szCs w:val="26"/>
                <w:lang w:eastAsia="en-US"/>
              </w:rPr>
              <w:t xml:space="preserve"> выполняемым операциям</w:t>
            </w:r>
          </w:p>
        </w:tc>
      </w:tr>
      <w:tr w:rsidR="00DC6D2D" w:rsidRPr="00ED396D" w:rsidTr="00DC6D2D">
        <w:tc>
          <w:tcPr>
            <w:tcW w:w="540"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10</w:t>
            </w:r>
          </w:p>
        </w:tc>
        <w:tc>
          <w:tcPr>
            <w:tcW w:w="6029"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Главная книга</w:t>
            </w:r>
          </w:p>
        </w:tc>
        <w:tc>
          <w:tcPr>
            <w:tcW w:w="328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По всем субсчетам</w:t>
            </w:r>
          </w:p>
        </w:tc>
      </w:tr>
    </w:tbl>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r w:rsidRPr="00ED396D">
        <w:rPr>
          <w:sz w:val="26"/>
          <w:szCs w:val="26"/>
        </w:rPr>
        <w:t xml:space="preserve">Ведущий специалист комитета </w:t>
      </w:r>
    </w:p>
    <w:p w:rsidR="00DC6D2D" w:rsidRPr="00ED396D" w:rsidRDefault="00DC6D2D" w:rsidP="00DC6D2D">
      <w:pPr>
        <w:rPr>
          <w:sz w:val="26"/>
          <w:szCs w:val="26"/>
        </w:rPr>
      </w:pPr>
      <w:r w:rsidRPr="00ED396D">
        <w:rPr>
          <w:sz w:val="26"/>
          <w:szCs w:val="26"/>
        </w:rPr>
        <w:t xml:space="preserve">по финансам, налоговой и </w:t>
      </w:r>
    </w:p>
    <w:p w:rsidR="00DC6D2D" w:rsidRPr="00ED396D" w:rsidRDefault="00DC6D2D" w:rsidP="00DC6D2D">
      <w:pPr>
        <w:rPr>
          <w:sz w:val="26"/>
          <w:szCs w:val="26"/>
        </w:rPr>
      </w:pPr>
      <w:r w:rsidRPr="00ED396D">
        <w:rPr>
          <w:sz w:val="26"/>
          <w:szCs w:val="26"/>
        </w:rPr>
        <w:t xml:space="preserve">кредитной политике                                                                          </w:t>
      </w:r>
      <w:r w:rsidR="00D24EF8" w:rsidRPr="00ED396D">
        <w:rPr>
          <w:sz w:val="26"/>
          <w:szCs w:val="26"/>
        </w:rPr>
        <w:t xml:space="preserve">           </w:t>
      </w:r>
      <w:r w:rsidRPr="00ED396D">
        <w:rPr>
          <w:sz w:val="26"/>
          <w:szCs w:val="26"/>
        </w:rPr>
        <w:t xml:space="preserve">      А.М. Крысько       </w:t>
      </w: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tabs>
          <w:tab w:val="left" w:pos="6048"/>
        </w:tabs>
        <w:rPr>
          <w:sz w:val="26"/>
          <w:szCs w:val="26"/>
        </w:rPr>
      </w:pPr>
      <w:r w:rsidRPr="00ED396D">
        <w:rPr>
          <w:sz w:val="26"/>
          <w:szCs w:val="26"/>
        </w:rPr>
        <w:tab/>
      </w:r>
      <w:r w:rsidR="00D24EF8" w:rsidRPr="00ED396D">
        <w:rPr>
          <w:sz w:val="26"/>
          <w:szCs w:val="26"/>
        </w:rPr>
        <w:t xml:space="preserve">                                 </w:t>
      </w:r>
      <w:r w:rsidRPr="00ED396D">
        <w:rPr>
          <w:sz w:val="26"/>
          <w:szCs w:val="26"/>
        </w:rPr>
        <w:t>Приложение 3</w:t>
      </w:r>
    </w:p>
    <w:p w:rsidR="00DC6D2D" w:rsidRPr="00ED396D" w:rsidRDefault="00DC6D2D" w:rsidP="00DC6D2D">
      <w:pPr>
        <w:rPr>
          <w:sz w:val="26"/>
          <w:szCs w:val="26"/>
        </w:rPr>
      </w:pPr>
    </w:p>
    <w:p w:rsidR="00DC6D2D" w:rsidRPr="00ED396D" w:rsidRDefault="00DC6D2D" w:rsidP="00DC6D2D">
      <w:pPr>
        <w:jc w:val="center"/>
        <w:rPr>
          <w:b/>
          <w:sz w:val="26"/>
          <w:szCs w:val="26"/>
        </w:rPr>
      </w:pPr>
      <w:r w:rsidRPr="00ED396D">
        <w:rPr>
          <w:b/>
          <w:sz w:val="26"/>
          <w:szCs w:val="26"/>
        </w:rPr>
        <w:t>Унифицированные первичные учетные документы</w:t>
      </w:r>
    </w:p>
    <w:p w:rsidR="00DC6D2D" w:rsidRPr="00ED396D" w:rsidRDefault="00DC6D2D" w:rsidP="00DC6D2D">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507"/>
        <w:gridCol w:w="7565"/>
      </w:tblGrid>
      <w:tr w:rsidR="00DC6D2D" w:rsidRPr="00ED396D" w:rsidTr="00DC6D2D">
        <w:tc>
          <w:tcPr>
            <w:tcW w:w="8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 п/п</w:t>
            </w:r>
          </w:p>
        </w:tc>
        <w:tc>
          <w:tcPr>
            <w:tcW w:w="150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 xml:space="preserve">Код формы </w:t>
            </w:r>
          </w:p>
        </w:tc>
        <w:tc>
          <w:tcPr>
            <w:tcW w:w="756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Наименование формы документа</w:t>
            </w:r>
          </w:p>
        </w:tc>
      </w:tr>
      <w:tr w:rsidR="00DC6D2D" w:rsidRPr="00ED396D" w:rsidTr="00DC6D2D">
        <w:tc>
          <w:tcPr>
            <w:tcW w:w="8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w:t>
            </w:r>
          </w:p>
        </w:tc>
        <w:tc>
          <w:tcPr>
            <w:tcW w:w="150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0306001</w:t>
            </w:r>
          </w:p>
        </w:tc>
        <w:tc>
          <w:tcPr>
            <w:tcW w:w="756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Акт о приеме-передаче объекта основных средств (кроме зданий, сооружений)</w:t>
            </w:r>
          </w:p>
        </w:tc>
      </w:tr>
      <w:tr w:rsidR="00DC6D2D" w:rsidRPr="00ED396D" w:rsidTr="00DC6D2D">
        <w:tc>
          <w:tcPr>
            <w:tcW w:w="8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2</w:t>
            </w:r>
          </w:p>
        </w:tc>
        <w:tc>
          <w:tcPr>
            <w:tcW w:w="150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0306003</w:t>
            </w:r>
          </w:p>
        </w:tc>
        <w:tc>
          <w:tcPr>
            <w:tcW w:w="756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Акт о списании объекта основных средств (кроме автотранспортных средств)</w:t>
            </w:r>
          </w:p>
        </w:tc>
      </w:tr>
      <w:tr w:rsidR="00DC6D2D" w:rsidRPr="00ED396D" w:rsidTr="00DC6D2D">
        <w:tc>
          <w:tcPr>
            <w:tcW w:w="8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lastRenderedPageBreak/>
              <w:t>3</w:t>
            </w:r>
          </w:p>
        </w:tc>
        <w:tc>
          <w:tcPr>
            <w:tcW w:w="150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0306004</w:t>
            </w:r>
          </w:p>
        </w:tc>
        <w:tc>
          <w:tcPr>
            <w:tcW w:w="756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Акт о списании  автотранспортных средств</w:t>
            </w:r>
          </w:p>
        </w:tc>
      </w:tr>
      <w:tr w:rsidR="00DC6D2D" w:rsidRPr="00ED396D" w:rsidTr="00DC6D2D">
        <w:tc>
          <w:tcPr>
            <w:tcW w:w="8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4</w:t>
            </w:r>
          </w:p>
        </w:tc>
        <w:tc>
          <w:tcPr>
            <w:tcW w:w="150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0306030</w:t>
            </w:r>
          </w:p>
        </w:tc>
        <w:tc>
          <w:tcPr>
            <w:tcW w:w="756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Акт о приеме-передаче  здания (сооружения)</w:t>
            </w:r>
          </w:p>
        </w:tc>
      </w:tr>
      <w:tr w:rsidR="00DC6D2D" w:rsidRPr="00ED396D" w:rsidTr="00DC6D2D">
        <w:tc>
          <w:tcPr>
            <w:tcW w:w="8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5</w:t>
            </w:r>
          </w:p>
        </w:tc>
        <w:tc>
          <w:tcPr>
            <w:tcW w:w="150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0306031</w:t>
            </w:r>
          </w:p>
        </w:tc>
        <w:tc>
          <w:tcPr>
            <w:tcW w:w="756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Акт о приеме-передаче групп объектов основных средств (кроме зданий, сооружений)</w:t>
            </w:r>
          </w:p>
        </w:tc>
      </w:tr>
      <w:tr w:rsidR="00DC6D2D" w:rsidRPr="00ED396D" w:rsidTr="00DC6D2D">
        <w:tc>
          <w:tcPr>
            <w:tcW w:w="8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6</w:t>
            </w:r>
          </w:p>
        </w:tc>
        <w:tc>
          <w:tcPr>
            <w:tcW w:w="150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0306032</w:t>
            </w:r>
          </w:p>
        </w:tc>
        <w:tc>
          <w:tcPr>
            <w:tcW w:w="756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Накладная на внутреннее перемещение объектов основных средств</w:t>
            </w:r>
          </w:p>
        </w:tc>
      </w:tr>
      <w:tr w:rsidR="00DC6D2D" w:rsidRPr="00ED396D" w:rsidTr="00DC6D2D">
        <w:tc>
          <w:tcPr>
            <w:tcW w:w="8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7</w:t>
            </w:r>
          </w:p>
        </w:tc>
        <w:tc>
          <w:tcPr>
            <w:tcW w:w="150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0306033</w:t>
            </w:r>
          </w:p>
        </w:tc>
        <w:tc>
          <w:tcPr>
            <w:tcW w:w="756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Акт о списании групп объектов основных средств (кроме автотранспортных средств)</w:t>
            </w:r>
          </w:p>
        </w:tc>
      </w:tr>
      <w:tr w:rsidR="00DC6D2D" w:rsidRPr="00ED396D" w:rsidTr="00DC6D2D">
        <w:tc>
          <w:tcPr>
            <w:tcW w:w="8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8</w:t>
            </w:r>
          </w:p>
        </w:tc>
        <w:tc>
          <w:tcPr>
            <w:tcW w:w="150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0310001</w:t>
            </w:r>
          </w:p>
        </w:tc>
        <w:tc>
          <w:tcPr>
            <w:tcW w:w="756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Приходный кассовый ордер</w:t>
            </w:r>
          </w:p>
        </w:tc>
      </w:tr>
      <w:tr w:rsidR="00DC6D2D" w:rsidRPr="00ED396D" w:rsidTr="00DC6D2D">
        <w:tc>
          <w:tcPr>
            <w:tcW w:w="8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9</w:t>
            </w:r>
          </w:p>
        </w:tc>
        <w:tc>
          <w:tcPr>
            <w:tcW w:w="150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0310002</w:t>
            </w:r>
          </w:p>
        </w:tc>
        <w:tc>
          <w:tcPr>
            <w:tcW w:w="756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Расходный кассовый ордер</w:t>
            </w:r>
          </w:p>
        </w:tc>
      </w:tr>
      <w:tr w:rsidR="00DC6D2D" w:rsidRPr="00ED396D" w:rsidTr="00DC6D2D">
        <w:tc>
          <w:tcPr>
            <w:tcW w:w="8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10</w:t>
            </w:r>
          </w:p>
        </w:tc>
        <w:tc>
          <w:tcPr>
            <w:tcW w:w="150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0310003</w:t>
            </w:r>
          </w:p>
        </w:tc>
        <w:tc>
          <w:tcPr>
            <w:tcW w:w="756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Журнал регистрации приходных и расходных кассовых ордеров</w:t>
            </w:r>
          </w:p>
        </w:tc>
      </w:tr>
      <w:tr w:rsidR="00DC6D2D" w:rsidRPr="00ED396D" w:rsidTr="00DC6D2D">
        <w:tc>
          <w:tcPr>
            <w:tcW w:w="8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11</w:t>
            </w:r>
          </w:p>
        </w:tc>
        <w:tc>
          <w:tcPr>
            <w:tcW w:w="150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0345001</w:t>
            </w:r>
          </w:p>
        </w:tc>
        <w:tc>
          <w:tcPr>
            <w:tcW w:w="756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Путевой лист легкового автомобиля</w:t>
            </w:r>
          </w:p>
        </w:tc>
      </w:tr>
      <w:tr w:rsidR="00DC6D2D" w:rsidRPr="00ED396D" w:rsidTr="00DC6D2D">
        <w:tc>
          <w:tcPr>
            <w:tcW w:w="8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12</w:t>
            </w:r>
          </w:p>
        </w:tc>
        <w:tc>
          <w:tcPr>
            <w:tcW w:w="150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0504210</w:t>
            </w:r>
          </w:p>
        </w:tc>
        <w:tc>
          <w:tcPr>
            <w:tcW w:w="756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Ведомость выдачи материальных ценностей на нужды учреждения</w:t>
            </w:r>
          </w:p>
        </w:tc>
      </w:tr>
      <w:tr w:rsidR="00DC6D2D" w:rsidRPr="00ED396D" w:rsidTr="00DC6D2D">
        <w:tc>
          <w:tcPr>
            <w:tcW w:w="8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13</w:t>
            </w:r>
          </w:p>
        </w:tc>
        <w:tc>
          <w:tcPr>
            <w:tcW w:w="150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0504401</w:t>
            </w:r>
          </w:p>
        </w:tc>
        <w:tc>
          <w:tcPr>
            <w:tcW w:w="756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Расчетно-платежная ведомость</w:t>
            </w:r>
          </w:p>
        </w:tc>
      </w:tr>
      <w:tr w:rsidR="00DC6D2D" w:rsidRPr="00ED396D" w:rsidTr="00DC6D2D">
        <w:tc>
          <w:tcPr>
            <w:tcW w:w="8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14</w:t>
            </w:r>
          </w:p>
        </w:tc>
        <w:tc>
          <w:tcPr>
            <w:tcW w:w="150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0504403</w:t>
            </w:r>
          </w:p>
        </w:tc>
        <w:tc>
          <w:tcPr>
            <w:tcW w:w="756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Платежная ведомость</w:t>
            </w:r>
          </w:p>
        </w:tc>
      </w:tr>
      <w:tr w:rsidR="00DC6D2D" w:rsidRPr="00ED396D" w:rsidTr="00DC6D2D">
        <w:tc>
          <w:tcPr>
            <w:tcW w:w="8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15</w:t>
            </w:r>
          </w:p>
        </w:tc>
        <w:tc>
          <w:tcPr>
            <w:tcW w:w="150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0504421</w:t>
            </w:r>
          </w:p>
        </w:tc>
        <w:tc>
          <w:tcPr>
            <w:tcW w:w="756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Табель учета использования рабочего времени и расчета заработной платы</w:t>
            </w:r>
          </w:p>
        </w:tc>
      </w:tr>
      <w:tr w:rsidR="00DC6D2D" w:rsidRPr="00ED396D" w:rsidTr="00DC6D2D">
        <w:tc>
          <w:tcPr>
            <w:tcW w:w="8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16</w:t>
            </w:r>
          </w:p>
        </w:tc>
        <w:tc>
          <w:tcPr>
            <w:tcW w:w="150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0504425</w:t>
            </w:r>
          </w:p>
        </w:tc>
        <w:tc>
          <w:tcPr>
            <w:tcW w:w="756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Записка-расчет об исчислении среднего заработка при предоставлении отпуска, увольнении и других случаях</w:t>
            </w:r>
          </w:p>
        </w:tc>
      </w:tr>
      <w:tr w:rsidR="00DC6D2D" w:rsidRPr="00ED396D" w:rsidTr="00DC6D2D">
        <w:tc>
          <w:tcPr>
            <w:tcW w:w="8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17</w:t>
            </w:r>
          </w:p>
        </w:tc>
        <w:tc>
          <w:tcPr>
            <w:tcW w:w="150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0504514</w:t>
            </w:r>
          </w:p>
        </w:tc>
        <w:tc>
          <w:tcPr>
            <w:tcW w:w="756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Кассовая книга</w:t>
            </w:r>
          </w:p>
        </w:tc>
      </w:tr>
      <w:tr w:rsidR="00DC6D2D" w:rsidRPr="00ED396D" w:rsidTr="00DC6D2D">
        <w:tc>
          <w:tcPr>
            <w:tcW w:w="8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18</w:t>
            </w:r>
          </w:p>
        </w:tc>
        <w:tc>
          <w:tcPr>
            <w:tcW w:w="150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0504822</w:t>
            </w:r>
          </w:p>
        </w:tc>
        <w:tc>
          <w:tcPr>
            <w:tcW w:w="756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Уведомление о лимитах бюджетных обязательств</w:t>
            </w:r>
          </w:p>
        </w:tc>
      </w:tr>
    </w:tbl>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r w:rsidRPr="00ED396D">
        <w:rPr>
          <w:sz w:val="26"/>
          <w:szCs w:val="26"/>
        </w:rPr>
        <w:t xml:space="preserve">Ведущий специалист комитета </w:t>
      </w:r>
    </w:p>
    <w:p w:rsidR="00DC6D2D" w:rsidRPr="00ED396D" w:rsidRDefault="00DC6D2D" w:rsidP="00DC6D2D">
      <w:pPr>
        <w:rPr>
          <w:sz w:val="26"/>
          <w:szCs w:val="26"/>
        </w:rPr>
      </w:pPr>
      <w:r w:rsidRPr="00ED396D">
        <w:rPr>
          <w:sz w:val="26"/>
          <w:szCs w:val="26"/>
        </w:rPr>
        <w:t xml:space="preserve">по финансам, налоговой и </w:t>
      </w:r>
    </w:p>
    <w:p w:rsidR="00DC6D2D" w:rsidRPr="00ED396D" w:rsidRDefault="00DC6D2D" w:rsidP="00DC6D2D">
      <w:pPr>
        <w:rPr>
          <w:sz w:val="26"/>
          <w:szCs w:val="26"/>
        </w:rPr>
      </w:pPr>
      <w:r w:rsidRPr="00ED396D">
        <w:rPr>
          <w:sz w:val="26"/>
          <w:szCs w:val="26"/>
        </w:rPr>
        <w:t xml:space="preserve">кредитной политике                                                                                </w:t>
      </w:r>
      <w:r w:rsidR="00D24EF8" w:rsidRPr="00ED396D">
        <w:rPr>
          <w:sz w:val="26"/>
          <w:szCs w:val="26"/>
        </w:rPr>
        <w:t xml:space="preserve">           </w:t>
      </w:r>
      <w:r w:rsidRPr="00ED396D">
        <w:rPr>
          <w:sz w:val="26"/>
          <w:szCs w:val="26"/>
        </w:rPr>
        <w:t xml:space="preserve"> А.М. Крысько</w:t>
      </w: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24EF8" w:rsidRPr="00ED396D" w:rsidRDefault="00D24EF8" w:rsidP="00DC6D2D">
      <w:pPr>
        <w:jc w:val="right"/>
        <w:rPr>
          <w:sz w:val="26"/>
          <w:szCs w:val="26"/>
        </w:rPr>
      </w:pPr>
    </w:p>
    <w:p w:rsidR="00D24EF8" w:rsidRPr="00ED396D" w:rsidRDefault="00D24EF8" w:rsidP="00DC6D2D">
      <w:pPr>
        <w:jc w:val="right"/>
        <w:rPr>
          <w:sz w:val="26"/>
          <w:szCs w:val="26"/>
        </w:rPr>
      </w:pPr>
    </w:p>
    <w:p w:rsidR="00D24EF8" w:rsidRPr="00ED396D" w:rsidRDefault="00D24EF8" w:rsidP="00DC6D2D">
      <w:pPr>
        <w:jc w:val="right"/>
        <w:rPr>
          <w:sz w:val="26"/>
          <w:szCs w:val="26"/>
        </w:rPr>
      </w:pPr>
    </w:p>
    <w:p w:rsidR="00D24EF8" w:rsidRPr="00ED396D" w:rsidRDefault="00D24EF8" w:rsidP="00DC6D2D">
      <w:pPr>
        <w:jc w:val="right"/>
        <w:rPr>
          <w:sz w:val="26"/>
          <w:szCs w:val="26"/>
        </w:rPr>
      </w:pPr>
    </w:p>
    <w:p w:rsidR="00D24EF8" w:rsidRPr="00ED396D" w:rsidRDefault="00D24EF8" w:rsidP="00DC6D2D">
      <w:pPr>
        <w:jc w:val="right"/>
        <w:rPr>
          <w:sz w:val="26"/>
          <w:szCs w:val="26"/>
        </w:rPr>
      </w:pPr>
    </w:p>
    <w:p w:rsidR="00D24EF8" w:rsidRPr="00ED396D" w:rsidRDefault="00D24EF8" w:rsidP="00DC6D2D">
      <w:pPr>
        <w:jc w:val="right"/>
        <w:rPr>
          <w:sz w:val="26"/>
          <w:szCs w:val="26"/>
        </w:rPr>
      </w:pPr>
    </w:p>
    <w:p w:rsidR="00DC6D2D" w:rsidRPr="00ED396D" w:rsidRDefault="00DC6D2D" w:rsidP="00DC6D2D">
      <w:pPr>
        <w:jc w:val="right"/>
        <w:rPr>
          <w:sz w:val="26"/>
          <w:szCs w:val="26"/>
        </w:rPr>
      </w:pPr>
      <w:r w:rsidRPr="00ED396D">
        <w:rPr>
          <w:sz w:val="26"/>
          <w:szCs w:val="26"/>
        </w:rPr>
        <w:lastRenderedPageBreak/>
        <w:t>Приложение 4</w:t>
      </w:r>
    </w:p>
    <w:p w:rsidR="00DC6D2D" w:rsidRPr="00ED396D" w:rsidRDefault="00DC6D2D" w:rsidP="00DC6D2D">
      <w:pPr>
        <w:rPr>
          <w:sz w:val="26"/>
          <w:szCs w:val="26"/>
        </w:rPr>
      </w:pPr>
    </w:p>
    <w:p w:rsidR="00DC6D2D" w:rsidRPr="00ED396D" w:rsidRDefault="00DC6D2D" w:rsidP="00DC6D2D">
      <w:pPr>
        <w:jc w:val="center"/>
        <w:rPr>
          <w:b/>
          <w:sz w:val="26"/>
          <w:szCs w:val="26"/>
        </w:rPr>
      </w:pPr>
      <w:r w:rsidRPr="00ED396D">
        <w:rPr>
          <w:b/>
          <w:sz w:val="26"/>
          <w:szCs w:val="26"/>
        </w:rPr>
        <w:t>Рекомендованные регистры бюджетного учета</w:t>
      </w:r>
    </w:p>
    <w:p w:rsidR="00DC6D2D" w:rsidRPr="00ED396D" w:rsidRDefault="00DC6D2D" w:rsidP="00DC6D2D">
      <w:pPr>
        <w:rPr>
          <w:sz w:val="26"/>
          <w:szCs w:val="26"/>
        </w:rPr>
      </w:pPr>
    </w:p>
    <w:p w:rsidR="00DC6D2D" w:rsidRPr="00ED396D" w:rsidRDefault="00DC6D2D" w:rsidP="00DC6D2D">
      <w:pPr>
        <w:rPr>
          <w:sz w:val="26"/>
          <w:szCs w:val="26"/>
        </w:rPr>
      </w:pPr>
      <w:r w:rsidRPr="00ED396D">
        <w:rPr>
          <w:sz w:val="26"/>
          <w:szCs w:val="26"/>
        </w:rPr>
        <w:t>- инвентарная карточка учета основных средств;</w:t>
      </w:r>
    </w:p>
    <w:p w:rsidR="00DC6D2D" w:rsidRPr="00ED396D" w:rsidRDefault="00DC6D2D" w:rsidP="00DC6D2D">
      <w:pPr>
        <w:rPr>
          <w:sz w:val="26"/>
          <w:szCs w:val="26"/>
        </w:rPr>
      </w:pPr>
      <w:r w:rsidRPr="00ED396D">
        <w:rPr>
          <w:sz w:val="26"/>
          <w:szCs w:val="26"/>
        </w:rPr>
        <w:t>- оборотная ведомость;</w:t>
      </w:r>
    </w:p>
    <w:p w:rsidR="00DC6D2D" w:rsidRPr="00ED396D" w:rsidRDefault="00DC6D2D" w:rsidP="00DC6D2D">
      <w:pPr>
        <w:rPr>
          <w:sz w:val="26"/>
          <w:szCs w:val="26"/>
        </w:rPr>
      </w:pPr>
      <w:r w:rsidRPr="00ED396D">
        <w:rPr>
          <w:sz w:val="26"/>
          <w:szCs w:val="26"/>
        </w:rPr>
        <w:t>- авансовый отчет;</w:t>
      </w:r>
    </w:p>
    <w:p w:rsidR="00DC6D2D" w:rsidRPr="00ED396D" w:rsidRDefault="00DC6D2D" w:rsidP="00DC6D2D">
      <w:pPr>
        <w:rPr>
          <w:sz w:val="26"/>
          <w:szCs w:val="26"/>
        </w:rPr>
      </w:pPr>
      <w:r w:rsidRPr="00ED396D">
        <w:rPr>
          <w:sz w:val="26"/>
          <w:szCs w:val="26"/>
        </w:rPr>
        <w:t>- карточка учета лимитов бюджетных обязательств;</w:t>
      </w:r>
    </w:p>
    <w:tbl>
      <w:tblPr>
        <w:tblW w:w="0" w:type="auto"/>
        <w:tblLook w:val="01E0"/>
      </w:tblPr>
      <w:tblGrid>
        <w:gridCol w:w="9747"/>
      </w:tblGrid>
      <w:tr w:rsidR="00DC6D2D" w:rsidRPr="00ED396D" w:rsidTr="00DC6D2D">
        <w:tc>
          <w:tcPr>
            <w:tcW w:w="9747" w:type="dxa"/>
            <w:hideMark/>
          </w:tcPr>
          <w:p w:rsidR="00DC6D2D" w:rsidRPr="00ED396D" w:rsidRDefault="00DC6D2D" w:rsidP="00DC6D2D">
            <w:pPr>
              <w:spacing w:line="276" w:lineRule="auto"/>
              <w:rPr>
                <w:sz w:val="26"/>
                <w:szCs w:val="26"/>
                <w:lang w:eastAsia="en-US"/>
              </w:rPr>
            </w:pPr>
            <w:r w:rsidRPr="00ED396D">
              <w:rPr>
                <w:sz w:val="26"/>
                <w:szCs w:val="26"/>
                <w:lang w:eastAsia="en-US"/>
              </w:rPr>
              <w:t>- журнал операций по счету «Касса»;</w:t>
            </w:r>
          </w:p>
        </w:tc>
      </w:tr>
      <w:tr w:rsidR="00DC6D2D" w:rsidRPr="00ED396D" w:rsidTr="00DC6D2D">
        <w:tc>
          <w:tcPr>
            <w:tcW w:w="9747" w:type="dxa"/>
            <w:hideMark/>
          </w:tcPr>
          <w:p w:rsidR="00DC6D2D" w:rsidRPr="00ED396D" w:rsidRDefault="00DC6D2D" w:rsidP="00DC6D2D">
            <w:pPr>
              <w:spacing w:line="276" w:lineRule="auto"/>
              <w:rPr>
                <w:sz w:val="26"/>
                <w:szCs w:val="26"/>
                <w:lang w:eastAsia="en-US"/>
              </w:rPr>
            </w:pPr>
            <w:r w:rsidRPr="00ED396D">
              <w:rPr>
                <w:sz w:val="26"/>
                <w:szCs w:val="26"/>
                <w:lang w:eastAsia="en-US"/>
              </w:rPr>
              <w:t>- журнал операций по банковскому счету;</w:t>
            </w:r>
          </w:p>
        </w:tc>
      </w:tr>
      <w:tr w:rsidR="00DC6D2D" w:rsidRPr="00ED396D" w:rsidTr="00DC6D2D">
        <w:tc>
          <w:tcPr>
            <w:tcW w:w="9747" w:type="dxa"/>
            <w:hideMark/>
          </w:tcPr>
          <w:p w:rsidR="00DC6D2D" w:rsidRPr="00ED396D" w:rsidRDefault="00DC6D2D" w:rsidP="00DC6D2D">
            <w:pPr>
              <w:spacing w:line="276" w:lineRule="auto"/>
              <w:rPr>
                <w:sz w:val="26"/>
                <w:szCs w:val="26"/>
                <w:lang w:eastAsia="en-US"/>
              </w:rPr>
            </w:pPr>
            <w:r w:rsidRPr="00ED396D">
              <w:rPr>
                <w:sz w:val="26"/>
                <w:szCs w:val="26"/>
                <w:lang w:eastAsia="en-US"/>
              </w:rPr>
              <w:t>- журнал операций расчетов с подотчетными лицами;</w:t>
            </w:r>
          </w:p>
        </w:tc>
      </w:tr>
      <w:tr w:rsidR="00DC6D2D" w:rsidRPr="00ED396D" w:rsidTr="00DC6D2D">
        <w:tc>
          <w:tcPr>
            <w:tcW w:w="9747" w:type="dxa"/>
            <w:hideMark/>
          </w:tcPr>
          <w:p w:rsidR="00DC6D2D" w:rsidRPr="00ED396D" w:rsidRDefault="00DC6D2D" w:rsidP="00DC6D2D">
            <w:pPr>
              <w:spacing w:line="276" w:lineRule="auto"/>
              <w:rPr>
                <w:sz w:val="26"/>
                <w:szCs w:val="26"/>
                <w:lang w:eastAsia="en-US"/>
              </w:rPr>
            </w:pPr>
            <w:r w:rsidRPr="00ED396D">
              <w:rPr>
                <w:sz w:val="26"/>
                <w:szCs w:val="26"/>
                <w:lang w:eastAsia="en-US"/>
              </w:rPr>
              <w:t xml:space="preserve">- журнал операций расчетов с поставщиками и  подрядчиками;                                                            </w:t>
            </w:r>
          </w:p>
        </w:tc>
      </w:tr>
      <w:tr w:rsidR="00DC6D2D" w:rsidRPr="00ED396D" w:rsidTr="00DC6D2D">
        <w:tc>
          <w:tcPr>
            <w:tcW w:w="9747" w:type="dxa"/>
            <w:hideMark/>
          </w:tcPr>
          <w:p w:rsidR="00DC6D2D" w:rsidRPr="00ED396D" w:rsidRDefault="00DC6D2D" w:rsidP="00DC6D2D">
            <w:pPr>
              <w:spacing w:line="276" w:lineRule="auto"/>
              <w:rPr>
                <w:sz w:val="26"/>
                <w:szCs w:val="26"/>
                <w:lang w:eastAsia="en-US"/>
              </w:rPr>
            </w:pPr>
            <w:r w:rsidRPr="00ED396D">
              <w:rPr>
                <w:sz w:val="26"/>
                <w:szCs w:val="26"/>
                <w:lang w:eastAsia="en-US"/>
              </w:rPr>
              <w:t>- журнал операций расчетов по заработной плате, денежному довольствию и стипендиям;</w:t>
            </w:r>
          </w:p>
        </w:tc>
      </w:tr>
      <w:tr w:rsidR="00DC6D2D" w:rsidRPr="00ED396D" w:rsidTr="00DC6D2D">
        <w:tc>
          <w:tcPr>
            <w:tcW w:w="9747" w:type="dxa"/>
            <w:hideMark/>
          </w:tcPr>
          <w:p w:rsidR="00DC6D2D" w:rsidRPr="00ED396D" w:rsidRDefault="00DC6D2D" w:rsidP="00DC6D2D">
            <w:pPr>
              <w:spacing w:line="276" w:lineRule="auto"/>
              <w:rPr>
                <w:sz w:val="26"/>
                <w:szCs w:val="26"/>
                <w:lang w:eastAsia="en-US"/>
              </w:rPr>
            </w:pPr>
            <w:r w:rsidRPr="00ED396D">
              <w:rPr>
                <w:sz w:val="26"/>
                <w:szCs w:val="26"/>
                <w:lang w:eastAsia="en-US"/>
              </w:rPr>
              <w:t>- журнал операций по выбытию и перемещению нефинансовых активов;</w:t>
            </w:r>
          </w:p>
        </w:tc>
      </w:tr>
      <w:tr w:rsidR="00DC6D2D" w:rsidRPr="00ED396D" w:rsidTr="00DC6D2D">
        <w:tc>
          <w:tcPr>
            <w:tcW w:w="9747" w:type="dxa"/>
            <w:hideMark/>
          </w:tcPr>
          <w:p w:rsidR="00DC6D2D" w:rsidRPr="00ED396D" w:rsidRDefault="00DC6D2D" w:rsidP="00DC6D2D">
            <w:pPr>
              <w:spacing w:line="276" w:lineRule="auto"/>
              <w:rPr>
                <w:sz w:val="26"/>
                <w:szCs w:val="26"/>
                <w:lang w:eastAsia="en-US"/>
              </w:rPr>
            </w:pPr>
            <w:r w:rsidRPr="00ED396D">
              <w:rPr>
                <w:sz w:val="26"/>
                <w:szCs w:val="26"/>
                <w:lang w:eastAsia="en-US"/>
              </w:rPr>
              <w:t>- журнал  по прочим операциям;</w:t>
            </w:r>
          </w:p>
          <w:p w:rsidR="00DC6D2D" w:rsidRPr="00ED396D" w:rsidRDefault="00DC6D2D" w:rsidP="00DC6D2D">
            <w:pPr>
              <w:spacing w:line="276" w:lineRule="auto"/>
              <w:rPr>
                <w:sz w:val="26"/>
                <w:szCs w:val="26"/>
                <w:lang w:eastAsia="en-US"/>
              </w:rPr>
            </w:pPr>
            <w:r w:rsidRPr="00ED396D">
              <w:rPr>
                <w:sz w:val="26"/>
                <w:szCs w:val="26"/>
                <w:lang w:eastAsia="en-US"/>
              </w:rPr>
              <w:t>- журнал по санкционированию расходов бюджета;</w:t>
            </w:r>
          </w:p>
          <w:p w:rsidR="00DC6D2D" w:rsidRPr="00ED396D" w:rsidRDefault="00DC6D2D" w:rsidP="00DC6D2D">
            <w:pPr>
              <w:spacing w:line="276" w:lineRule="auto"/>
              <w:rPr>
                <w:sz w:val="26"/>
                <w:szCs w:val="26"/>
                <w:lang w:eastAsia="en-US"/>
              </w:rPr>
            </w:pPr>
            <w:r w:rsidRPr="00ED396D">
              <w:rPr>
                <w:sz w:val="26"/>
                <w:szCs w:val="26"/>
                <w:lang w:eastAsia="en-US"/>
              </w:rPr>
              <w:t>- журнал по забалансовым счетам;</w:t>
            </w:r>
          </w:p>
        </w:tc>
      </w:tr>
      <w:tr w:rsidR="00DC6D2D" w:rsidRPr="00ED396D" w:rsidTr="00DC6D2D">
        <w:tc>
          <w:tcPr>
            <w:tcW w:w="9747" w:type="dxa"/>
            <w:hideMark/>
          </w:tcPr>
          <w:p w:rsidR="00DC6D2D" w:rsidRPr="00ED396D" w:rsidRDefault="00DC6D2D" w:rsidP="00DC6D2D">
            <w:pPr>
              <w:spacing w:line="276" w:lineRule="auto"/>
              <w:rPr>
                <w:sz w:val="26"/>
                <w:szCs w:val="26"/>
                <w:lang w:eastAsia="en-US"/>
              </w:rPr>
            </w:pPr>
            <w:r w:rsidRPr="00ED396D">
              <w:rPr>
                <w:sz w:val="26"/>
                <w:szCs w:val="26"/>
                <w:lang w:eastAsia="en-US"/>
              </w:rPr>
              <w:t>- главная книга;</w:t>
            </w:r>
          </w:p>
        </w:tc>
      </w:tr>
    </w:tbl>
    <w:p w:rsidR="00DC6D2D" w:rsidRPr="00ED396D" w:rsidRDefault="00DC6D2D" w:rsidP="00DC6D2D">
      <w:pPr>
        <w:rPr>
          <w:sz w:val="26"/>
          <w:szCs w:val="26"/>
        </w:rPr>
      </w:pPr>
      <w:r w:rsidRPr="00ED396D">
        <w:rPr>
          <w:sz w:val="26"/>
          <w:szCs w:val="26"/>
        </w:rPr>
        <w:t>- акт инвентаризации (сличительная ведомость) по объектам нефинансовых активов;</w:t>
      </w:r>
    </w:p>
    <w:p w:rsidR="00DC6D2D" w:rsidRPr="00ED396D" w:rsidRDefault="00DC6D2D" w:rsidP="00DC6D2D">
      <w:pPr>
        <w:rPr>
          <w:sz w:val="26"/>
          <w:szCs w:val="26"/>
        </w:rPr>
      </w:pPr>
      <w:r w:rsidRPr="00ED396D">
        <w:rPr>
          <w:sz w:val="26"/>
          <w:szCs w:val="26"/>
        </w:rPr>
        <w:t>- акт инвентаризации наличных денежных средств.</w:t>
      </w: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r w:rsidRPr="00ED396D">
        <w:rPr>
          <w:sz w:val="26"/>
          <w:szCs w:val="26"/>
        </w:rPr>
        <w:t xml:space="preserve">Ведущий специалист комитета </w:t>
      </w:r>
    </w:p>
    <w:p w:rsidR="00DC6D2D" w:rsidRPr="00ED396D" w:rsidRDefault="00DC6D2D" w:rsidP="00DC6D2D">
      <w:pPr>
        <w:rPr>
          <w:sz w:val="26"/>
          <w:szCs w:val="26"/>
        </w:rPr>
      </w:pPr>
      <w:r w:rsidRPr="00ED396D">
        <w:rPr>
          <w:sz w:val="26"/>
          <w:szCs w:val="26"/>
        </w:rPr>
        <w:t xml:space="preserve">по финансам, налоговой и </w:t>
      </w:r>
    </w:p>
    <w:p w:rsidR="00DC6D2D" w:rsidRPr="00ED396D" w:rsidRDefault="00DC6D2D" w:rsidP="00DC6D2D">
      <w:pPr>
        <w:rPr>
          <w:sz w:val="26"/>
          <w:szCs w:val="26"/>
        </w:rPr>
      </w:pPr>
      <w:r w:rsidRPr="00ED396D">
        <w:rPr>
          <w:sz w:val="26"/>
          <w:szCs w:val="26"/>
        </w:rPr>
        <w:t xml:space="preserve">кредитной политике                                                                                </w:t>
      </w:r>
      <w:r w:rsidR="00ED396D" w:rsidRPr="00ED396D">
        <w:rPr>
          <w:sz w:val="26"/>
          <w:szCs w:val="26"/>
        </w:rPr>
        <w:t xml:space="preserve">          </w:t>
      </w:r>
      <w:r w:rsidRPr="00ED396D">
        <w:rPr>
          <w:sz w:val="26"/>
          <w:szCs w:val="26"/>
        </w:rPr>
        <w:t xml:space="preserve"> А.М. Крысько </w:t>
      </w: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24EF8" w:rsidRPr="00ED396D" w:rsidRDefault="00D24EF8" w:rsidP="00DC6D2D">
      <w:pPr>
        <w:rPr>
          <w:sz w:val="26"/>
          <w:szCs w:val="26"/>
        </w:rPr>
      </w:pPr>
    </w:p>
    <w:p w:rsidR="00D24EF8" w:rsidRPr="00ED396D" w:rsidRDefault="00D24EF8" w:rsidP="00DC6D2D">
      <w:pPr>
        <w:rPr>
          <w:sz w:val="26"/>
          <w:szCs w:val="26"/>
        </w:rPr>
      </w:pPr>
    </w:p>
    <w:p w:rsidR="00D24EF8" w:rsidRPr="00ED396D" w:rsidRDefault="00D24EF8" w:rsidP="00DC6D2D">
      <w:pPr>
        <w:rPr>
          <w:sz w:val="26"/>
          <w:szCs w:val="26"/>
        </w:rPr>
      </w:pPr>
    </w:p>
    <w:p w:rsidR="00DC6D2D" w:rsidRPr="00ED396D" w:rsidRDefault="00DC6D2D" w:rsidP="00DC6D2D">
      <w:pPr>
        <w:rPr>
          <w:sz w:val="26"/>
          <w:szCs w:val="26"/>
        </w:rPr>
      </w:pPr>
    </w:p>
    <w:p w:rsidR="00DC6D2D" w:rsidRPr="00ED396D" w:rsidRDefault="00DC6D2D" w:rsidP="00DC6D2D">
      <w:pPr>
        <w:jc w:val="right"/>
        <w:rPr>
          <w:sz w:val="26"/>
          <w:szCs w:val="26"/>
        </w:rPr>
      </w:pPr>
      <w:r w:rsidRPr="00ED396D">
        <w:rPr>
          <w:sz w:val="26"/>
          <w:szCs w:val="26"/>
        </w:rPr>
        <w:lastRenderedPageBreak/>
        <w:t>Приложение  5</w:t>
      </w:r>
    </w:p>
    <w:p w:rsidR="00DC6D2D" w:rsidRPr="00ED396D" w:rsidRDefault="00DC6D2D" w:rsidP="00DC6D2D">
      <w:pPr>
        <w:rPr>
          <w:b/>
          <w:sz w:val="26"/>
          <w:szCs w:val="26"/>
        </w:rPr>
      </w:pPr>
    </w:p>
    <w:p w:rsidR="00DC6D2D" w:rsidRPr="00ED396D" w:rsidRDefault="00DC6D2D" w:rsidP="00DC6D2D">
      <w:pPr>
        <w:jc w:val="center"/>
        <w:rPr>
          <w:b/>
          <w:sz w:val="26"/>
          <w:szCs w:val="26"/>
        </w:rPr>
      </w:pPr>
      <w:r w:rsidRPr="00ED396D">
        <w:rPr>
          <w:b/>
          <w:sz w:val="26"/>
          <w:szCs w:val="26"/>
        </w:rPr>
        <w:t>Список неунифицированных форм документов</w:t>
      </w:r>
    </w:p>
    <w:p w:rsidR="00DC6D2D" w:rsidRPr="00ED396D" w:rsidRDefault="00DC6D2D" w:rsidP="00DC6D2D">
      <w:pPr>
        <w:jc w:val="center"/>
        <w:rPr>
          <w:b/>
          <w:sz w:val="26"/>
          <w:szCs w:val="26"/>
        </w:rPr>
      </w:pPr>
      <w:r w:rsidRPr="00ED396D">
        <w:rPr>
          <w:b/>
          <w:sz w:val="26"/>
          <w:szCs w:val="26"/>
        </w:rPr>
        <w:t>для ведения бюджетного учета</w:t>
      </w:r>
    </w:p>
    <w:p w:rsidR="00DC6D2D" w:rsidRPr="00ED396D" w:rsidRDefault="00DC6D2D" w:rsidP="00DC6D2D">
      <w:pPr>
        <w:rPr>
          <w:b/>
          <w:sz w:val="26"/>
          <w:szCs w:val="26"/>
        </w:rPr>
      </w:pPr>
    </w:p>
    <w:p w:rsidR="00DC6D2D" w:rsidRPr="00ED396D" w:rsidRDefault="00DC6D2D" w:rsidP="00DC6D2D">
      <w:pPr>
        <w:rPr>
          <w:b/>
          <w:sz w:val="26"/>
          <w:szCs w:val="26"/>
        </w:rPr>
      </w:pPr>
    </w:p>
    <w:p w:rsidR="00DC6D2D" w:rsidRPr="00ED396D" w:rsidRDefault="00DC6D2D" w:rsidP="00DC6D2D">
      <w:pPr>
        <w:rPr>
          <w:sz w:val="26"/>
          <w:szCs w:val="26"/>
        </w:rPr>
      </w:pPr>
      <w:r w:rsidRPr="00ED396D">
        <w:rPr>
          <w:b/>
          <w:sz w:val="26"/>
          <w:szCs w:val="26"/>
        </w:rPr>
        <w:t xml:space="preserve">- </w:t>
      </w:r>
      <w:r w:rsidRPr="00ED396D">
        <w:rPr>
          <w:sz w:val="26"/>
          <w:szCs w:val="26"/>
        </w:rPr>
        <w:t>смета доходов и расходов</w:t>
      </w:r>
    </w:p>
    <w:p w:rsidR="00DC6D2D" w:rsidRPr="00ED396D" w:rsidRDefault="00DC6D2D" w:rsidP="00DC6D2D">
      <w:pPr>
        <w:rPr>
          <w:sz w:val="26"/>
          <w:szCs w:val="26"/>
        </w:rPr>
      </w:pPr>
      <w:r w:rsidRPr="00ED396D">
        <w:rPr>
          <w:sz w:val="26"/>
          <w:szCs w:val="26"/>
        </w:rPr>
        <w:t>- бюджетная роспись.</w:t>
      </w: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r w:rsidRPr="00ED396D">
        <w:rPr>
          <w:sz w:val="26"/>
          <w:szCs w:val="26"/>
        </w:rPr>
        <w:t xml:space="preserve">Ведущий специалист комитета </w:t>
      </w:r>
    </w:p>
    <w:p w:rsidR="00DC6D2D" w:rsidRPr="00ED396D" w:rsidRDefault="00DC6D2D" w:rsidP="00DC6D2D">
      <w:pPr>
        <w:rPr>
          <w:sz w:val="26"/>
          <w:szCs w:val="26"/>
        </w:rPr>
      </w:pPr>
      <w:r w:rsidRPr="00ED396D">
        <w:rPr>
          <w:sz w:val="26"/>
          <w:szCs w:val="26"/>
        </w:rPr>
        <w:t xml:space="preserve">по финансам, налоговой и </w:t>
      </w:r>
    </w:p>
    <w:p w:rsidR="00DC6D2D" w:rsidRPr="00ED396D" w:rsidRDefault="00DC6D2D" w:rsidP="00DC6D2D">
      <w:pPr>
        <w:rPr>
          <w:sz w:val="26"/>
          <w:szCs w:val="26"/>
        </w:rPr>
      </w:pPr>
      <w:r w:rsidRPr="00ED396D">
        <w:rPr>
          <w:sz w:val="26"/>
          <w:szCs w:val="26"/>
        </w:rPr>
        <w:t xml:space="preserve">кредитной политике                                                                                       А.М. Крысько                                                                               </w:t>
      </w: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24EF8" w:rsidRPr="00ED396D" w:rsidRDefault="00D24EF8" w:rsidP="00DC6D2D">
      <w:pPr>
        <w:jc w:val="right"/>
        <w:rPr>
          <w:sz w:val="26"/>
          <w:szCs w:val="26"/>
        </w:rPr>
      </w:pPr>
    </w:p>
    <w:p w:rsidR="00D24EF8" w:rsidRPr="00ED396D" w:rsidRDefault="00D24EF8" w:rsidP="00DC6D2D">
      <w:pPr>
        <w:jc w:val="right"/>
        <w:rPr>
          <w:sz w:val="26"/>
          <w:szCs w:val="26"/>
        </w:rPr>
      </w:pPr>
    </w:p>
    <w:p w:rsidR="00D24EF8" w:rsidRPr="00ED396D" w:rsidRDefault="00D24EF8" w:rsidP="00DC6D2D">
      <w:pPr>
        <w:jc w:val="right"/>
        <w:rPr>
          <w:sz w:val="26"/>
          <w:szCs w:val="26"/>
        </w:rPr>
      </w:pPr>
    </w:p>
    <w:p w:rsidR="00D24EF8" w:rsidRPr="00ED396D" w:rsidRDefault="00D24EF8" w:rsidP="00DC6D2D">
      <w:pPr>
        <w:jc w:val="right"/>
        <w:rPr>
          <w:sz w:val="26"/>
          <w:szCs w:val="26"/>
        </w:rPr>
      </w:pPr>
    </w:p>
    <w:p w:rsidR="00D24EF8" w:rsidRPr="00ED396D" w:rsidRDefault="00D24EF8" w:rsidP="00DC6D2D">
      <w:pPr>
        <w:jc w:val="right"/>
        <w:rPr>
          <w:sz w:val="26"/>
          <w:szCs w:val="26"/>
        </w:rPr>
      </w:pPr>
    </w:p>
    <w:p w:rsidR="00D24EF8" w:rsidRPr="00ED396D" w:rsidRDefault="00D24EF8"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r w:rsidRPr="00ED396D">
        <w:rPr>
          <w:sz w:val="26"/>
          <w:szCs w:val="26"/>
        </w:rPr>
        <w:lastRenderedPageBreak/>
        <w:t xml:space="preserve"> Приложение 6               </w:t>
      </w: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jc w:val="both"/>
        <w:rPr>
          <w:b/>
          <w:sz w:val="26"/>
          <w:szCs w:val="26"/>
        </w:rPr>
      </w:pPr>
    </w:p>
    <w:p w:rsidR="00DC6D2D" w:rsidRPr="00ED396D" w:rsidRDefault="00DC6D2D" w:rsidP="00DC6D2D">
      <w:pPr>
        <w:jc w:val="center"/>
        <w:rPr>
          <w:b/>
          <w:sz w:val="26"/>
          <w:szCs w:val="26"/>
        </w:rPr>
      </w:pPr>
      <w:r w:rsidRPr="00ED396D">
        <w:rPr>
          <w:b/>
          <w:sz w:val="26"/>
          <w:szCs w:val="26"/>
        </w:rPr>
        <w:t>Формы бюджетной отчетности</w:t>
      </w:r>
    </w:p>
    <w:p w:rsidR="00DC6D2D" w:rsidRPr="00ED396D" w:rsidRDefault="00DC6D2D" w:rsidP="00DC6D2D">
      <w:pPr>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1"/>
        <w:gridCol w:w="1412"/>
        <w:gridCol w:w="7774"/>
      </w:tblGrid>
      <w:tr w:rsidR="00DC6D2D" w:rsidRPr="00ED396D" w:rsidTr="00DC6D2D">
        <w:tc>
          <w:tcPr>
            <w:tcW w:w="959"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center"/>
              <w:rPr>
                <w:sz w:val="26"/>
                <w:szCs w:val="26"/>
                <w:lang w:eastAsia="en-US"/>
              </w:rPr>
            </w:pPr>
            <w:r w:rsidRPr="00ED396D">
              <w:rPr>
                <w:sz w:val="26"/>
                <w:szCs w:val="26"/>
                <w:lang w:eastAsia="en-US"/>
              </w:rPr>
              <w:t>№ п/п</w:t>
            </w:r>
          </w:p>
        </w:tc>
        <w:tc>
          <w:tcPr>
            <w:tcW w:w="14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center"/>
              <w:rPr>
                <w:sz w:val="26"/>
                <w:szCs w:val="26"/>
                <w:lang w:eastAsia="en-US"/>
              </w:rPr>
            </w:pPr>
            <w:r w:rsidRPr="00ED396D">
              <w:rPr>
                <w:sz w:val="26"/>
                <w:szCs w:val="26"/>
                <w:lang w:eastAsia="en-US"/>
              </w:rPr>
              <w:t>Код формы</w:t>
            </w:r>
          </w:p>
        </w:tc>
        <w:tc>
          <w:tcPr>
            <w:tcW w:w="787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center"/>
              <w:rPr>
                <w:sz w:val="26"/>
                <w:szCs w:val="26"/>
                <w:lang w:eastAsia="en-US"/>
              </w:rPr>
            </w:pPr>
            <w:r w:rsidRPr="00ED396D">
              <w:rPr>
                <w:sz w:val="26"/>
                <w:szCs w:val="26"/>
                <w:lang w:eastAsia="en-US"/>
              </w:rPr>
              <w:t>Наименование формы</w:t>
            </w:r>
          </w:p>
        </w:tc>
      </w:tr>
      <w:tr w:rsidR="00DC6D2D" w:rsidRPr="00ED396D" w:rsidTr="00DC6D2D">
        <w:tc>
          <w:tcPr>
            <w:tcW w:w="959"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sz w:val="26"/>
                <w:szCs w:val="26"/>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0503130</w:t>
            </w:r>
          </w:p>
        </w:tc>
        <w:tc>
          <w:tcPr>
            <w:tcW w:w="787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sz w:val="26"/>
                <w:szCs w:val="26"/>
                <w:lang w:eastAsia="en-US"/>
              </w:rPr>
              <w:t>Баланс исполнения бюджета главного распорядителя (распорядителя), получателя средств бюджета</w:t>
            </w:r>
          </w:p>
        </w:tc>
      </w:tr>
      <w:tr w:rsidR="00DC6D2D" w:rsidRPr="00ED396D" w:rsidTr="00DC6D2D">
        <w:tc>
          <w:tcPr>
            <w:tcW w:w="959"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sz w:val="26"/>
                <w:szCs w:val="26"/>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0503120</w:t>
            </w:r>
          </w:p>
        </w:tc>
        <w:tc>
          <w:tcPr>
            <w:tcW w:w="787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sz w:val="26"/>
                <w:szCs w:val="26"/>
                <w:lang w:eastAsia="en-US"/>
              </w:rPr>
              <w:t>Баланс исполнения бюджета</w:t>
            </w:r>
          </w:p>
        </w:tc>
      </w:tr>
      <w:tr w:rsidR="00DC6D2D" w:rsidRPr="00ED396D" w:rsidTr="00DC6D2D">
        <w:tc>
          <w:tcPr>
            <w:tcW w:w="959"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sz w:val="26"/>
                <w:szCs w:val="26"/>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0503140</w:t>
            </w:r>
          </w:p>
        </w:tc>
        <w:tc>
          <w:tcPr>
            <w:tcW w:w="787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sz w:val="26"/>
                <w:szCs w:val="26"/>
                <w:lang w:eastAsia="en-US"/>
              </w:rPr>
              <w:t>Баланс по поступлениям и выбытиям бюджетных средств</w:t>
            </w:r>
          </w:p>
        </w:tc>
      </w:tr>
      <w:tr w:rsidR="00DC6D2D" w:rsidRPr="00ED396D" w:rsidTr="00DC6D2D">
        <w:tc>
          <w:tcPr>
            <w:tcW w:w="959"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sz w:val="26"/>
                <w:szCs w:val="26"/>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0503127</w:t>
            </w:r>
          </w:p>
        </w:tc>
        <w:tc>
          <w:tcPr>
            <w:tcW w:w="787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sz w:val="26"/>
                <w:szCs w:val="26"/>
                <w:lang w:eastAsia="en-US"/>
              </w:rPr>
              <w:t xml:space="preserve">Отчет об исполнении бюджета главного распорядителя (распорядителя), получателя средств </w:t>
            </w:r>
          </w:p>
        </w:tc>
      </w:tr>
      <w:tr w:rsidR="00DC6D2D" w:rsidRPr="00ED396D" w:rsidTr="00DC6D2D">
        <w:tc>
          <w:tcPr>
            <w:tcW w:w="959"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sz w:val="26"/>
                <w:szCs w:val="26"/>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0503121</w:t>
            </w:r>
          </w:p>
        </w:tc>
        <w:tc>
          <w:tcPr>
            <w:tcW w:w="787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sz w:val="26"/>
                <w:szCs w:val="26"/>
                <w:lang w:eastAsia="en-US"/>
              </w:rPr>
              <w:t>Отчет о финансовых результатах деятельности получателя средств бюджета</w:t>
            </w:r>
          </w:p>
        </w:tc>
      </w:tr>
      <w:tr w:rsidR="00DC6D2D" w:rsidRPr="00ED396D" w:rsidTr="00DC6D2D">
        <w:tc>
          <w:tcPr>
            <w:tcW w:w="959"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sz w:val="26"/>
                <w:szCs w:val="26"/>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0503123</w:t>
            </w:r>
          </w:p>
        </w:tc>
        <w:tc>
          <w:tcPr>
            <w:tcW w:w="787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sz w:val="26"/>
                <w:szCs w:val="26"/>
                <w:lang w:eastAsia="en-US"/>
              </w:rPr>
              <w:t>Отчет о движении денежных средств</w:t>
            </w:r>
          </w:p>
        </w:tc>
      </w:tr>
      <w:tr w:rsidR="00DC6D2D" w:rsidRPr="00ED396D" w:rsidTr="00DC6D2D">
        <w:tc>
          <w:tcPr>
            <w:tcW w:w="959"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sz w:val="26"/>
                <w:szCs w:val="26"/>
                <w:lang w:eastAsia="en-US"/>
              </w:rPr>
              <w:t>7</w:t>
            </w:r>
          </w:p>
        </w:tc>
        <w:tc>
          <w:tcPr>
            <w:tcW w:w="14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0503124</w:t>
            </w:r>
          </w:p>
        </w:tc>
        <w:tc>
          <w:tcPr>
            <w:tcW w:w="787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sz w:val="26"/>
                <w:szCs w:val="26"/>
                <w:lang w:eastAsia="en-US"/>
              </w:rPr>
              <w:t>Отчет о кассовом поступлении и выбытии бюджетных средств</w:t>
            </w:r>
          </w:p>
        </w:tc>
      </w:tr>
      <w:tr w:rsidR="00DC6D2D" w:rsidRPr="00ED396D" w:rsidTr="00DC6D2D">
        <w:tc>
          <w:tcPr>
            <w:tcW w:w="959"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sz w:val="26"/>
                <w:szCs w:val="26"/>
                <w:lang w:eastAsia="en-US"/>
              </w:rPr>
              <w:t>8</w:t>
            </w:r>
          </w:p>
        </w:tc>
        <w:tc>
          <w:tcPr>
            <w:tcW w:w="14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0503126</w:t>
            </w:r>
          </w:p>
        </w:tc>
        <w:tc>
          <w:tcPr>
            <w:tcW w:w="787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sz w:val="26"/>
                <w:szCs w:val="26"/>
                <w:lang w:eastAsia="en-US"/>
              </w:rPr>
              <w:t>Справка об остатках денежных средств на банковских счетах получателя средств бюджета</w:t>
            </w:r>
          </w:p>
        </w:tc>
      </w:tr>
      <w:tr w:rsidR="00DC6D2D" w:rsidRPr="00ED396D" w:rsidTr="00DC6D2D">
        <w:tc>
          <w:tcPr>
            <w:tcW w:w="959"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sz w:val="26"/>
                <w:szCs w:val="26"/>
                <w:lang w:eastAsia="en-US"/>
              </w:rPr>
              <w:t>9</w:t>
            </w:r>
          </w:p>
        </w:tc>
        <w:tc>
          <w:tcPr>
            <w:tcW w:w="14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0503125</w:t>
            </w:r>
          </w:p>
        </w:tc>
        <w:tc>
          <w:tcPr>
            <w:tcW w:w="787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sz w:val="26"/>
                <w:szCs w:val="26"/>
                <w:lang w:eastAsia="en-US"/>
              </w:rPr>
              <w:t>Справка по внутренним расчетам</w:t>
            </w:r>
          </w:p>
        </w:tc>
      </w:tr>
      <w:tr w:rsidR="00DC6D2D" w:rsidRPr="00ED396D" w:rsidTr="00DC6D2D">
        <w:tc>
          <w:tcPr>
            <w:tcW w:w="959"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sz w:val="26"/>
                <w:szCs w:val="26"/>
                <w:lang w:eastAsia="en-US"/>
              </w:rPr>
              <w:t>10</w:t>
            </w:r>
          </w:p>
        </w:tc>
        <w:tc>
          <w:tcPr>
            <w:tcW w:w="14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0503160</w:t>
            </w:r>
          </w:p>
        </w:tc>
        <w:tc>
          <w:tcPr>
            <w:tcW w:w="787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sz w:val="26"/>
                <w:szCs w:val="26"/>
                <w:lang w:eastAsia="en-US"/>
              </w:rPr>
              <w:t>Пояснительная записка</w:t>
            </w:r>
          </w:p>
        </w:tc>
      </w:tr>
      <w:tr w:rsidR="00DC6D2D" w:rsidRPr="00ED396D" w:rsidTr="00DC6D2D">
        <w:tc>
          <w:tcPr>
            <w:tcW w:w="959"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sz w:val="26"/>
                <w:szCs w:val="26"/>
                <w:lang w:eastAsia="en-US"/>
              </w:rPr>
              <w:t>11</w:t>
            </w:r>
          </w:p>
        </w:tc>
        <w:tc>
          <w:tcPr>
            <w:tcW w:w="14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0503110</w:t>
            </w:r>
          </w:p>
        </w:tc>
        <w:tc>
          <w:tcPr>
            <w:tcW w:w="787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sz w:val="26"/>
                <w:szCs w:val="26"/>
                <w:lang w:eastAsia="en-US"/>
              </w:rPr>
              <w:t>Справка    по заключению счетов бюджетного учета отчетного финансового года</w:t>
            </w:r>
          </w:p>
        </w:tc>
      </w:tr>
      <w:tr w:rsidR="00DC6D2D" w:rsidRPr="00ED396D" w:rsidTr="00DC6D2D">
        <w:tc>
          <w:tcPr>
            <w:tcW w:w="959"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sz w:val="26"/>
                <w:szCs w:val="26"/>
                <w:lang w:eastAsia="en-US"/>
              </w:rPr>
              <w:t>12</w:t>
            </w:r>
          </w:p>
        </w:tc>
        <w:tc>
          <w:tcPr>
            <w:tcW w:w="14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0503173</w:t>
            </w:r>
          </w:p>
        </w:tc>
        <w:tc>
          <w:tcPr>
            <w:tcW w:w="787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sz w:val="26"/>
                <w:szCs w:val="26"/>
                <w:lang w:eastAsia="en-US"/>
              </w:rPr>
              <w:t>Сведение об изменении остатков валюты баланса</w:t>
            </w:r>
          </w:p>
        </w:tc>
      </w:tr>
      <w:tr w:rsidR="00DC6D2D" w:rsidRPr="00ED396D" w:rsidTr="00DC6D2D">
        <w:tc>
          <w:tcPr>
            <w:tcW w:w="959"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sz w:val="26"/>
                <w:szCs w:val="26"/>
                <w:lang w:eastAsia="en-US"/>
              </w:rPr>
              <w:t>13</w:t>
            </w:r>
          </w:p>
        </w:tc>
        <w:tc>
          <w:tcPr>
            <w:tcW w:w="14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0503177</w:t>
            </w:r>
          </w:p>
        </w:tc>
        <w:tc>
          <w:tcPr>
            <w:tcW w:w="787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bCs/>
                <w:sz w:val="26"/>
                <w:szCs w:val="26"/>
                <w:lang w:eastAsia="en-US"/>
              </w:rPr>
              <w:t>Сведения об использовании информационно-коммуникационных технологий</w:t>
            </w:r>
          </w:p>
        </w:tc>
      </w:tr>
      <w:tr w:rsidR="00DC6D2D" w:rsidRPr="00ED396D" w:rsidTr="00DC6D2D">
        <w:tc>
          <w:tcPr>
            <w:tcW w:w="959"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sz w:val="26"/>
                <w:szCs w:val="26"/>
                <w:lang w:eastAsia="en-US"/>
              </w:rPr>
            </w:pPr>
            <w:r w:rsidRPr="00ED396D">
              <w:rPr>
                <w:sz w:val="26"/>
                <w:szCs w:val="26"/>
                <w:lang w:eastAsia="en-US"/>
              </w:rPr>
              <w:t>14</w:t>
            </w:r>
          </w:p>
        </w:tc>
        <w:tc>
          <w:tcPr>
            <w:tcW w:w="1417"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rPr>
                <w:sz w:val="26"/>
                <w:szCs w:val="26"/>
                <w:lang w:eastAsia="en-US"/>
              </w:rPr>
            </w:pPr>
            <w:r w:rsidRPr="00ED396D">
              <w:rPr>
                <w:sz w:val="26"/>
                <w:szCs w:val="26"/>
                <w:lang w:eastAsia="en-US"/>
              </w:rPr>
              <w:t>0503324</w:t>
            </w:r>
          </w:p>
        </w:tc>
        <w:tc>
          <w:tcPr>
            <w:tcW w:w="7875" w:type="dxa"/>
            <w:tcBorders>
              <w:top w:val="single" w:sz="4" w:space="0" w:color="auto"/>
              <w:left w:val="single" w:sz="4" w:space="0" w:color="auto"/>
              <w:bottom w:val="single" w:sz="4" w:space="0" w:color="auto"/>
              <w:right w:val="single" w:sz="4" w:space="0" w:color="auto"/>
            </w:tcBorders>
            <w:hideMark/>
          </w:tcPr>
          <w:p w:rsidR="00DC6D2D" w:rsidRPr="00ED396D" w:rsidRDefault="00DC6D2D" w:rsidP="00DC6D2D">
            <w:pPr>
              <w:spacing w:line="276" w:lineRule="auto"/>
              <w:jc w:val="both"/>
              <w:rPr>
                <w:bCs/>
                <w:sz w:val="26"/>
                <w:szCs w:val="26"/>
                <w:lang w:eastAsia="en-US"/>
              </w:rPr>
            </w:pPr>
            <w:r w:rsidRPr="00ED396D">
              <w:rPr>
                <w:bCs/>
                <w:sz w:val="26"/>
                <w:szCs w:val="26"/>
                <w:lang w:eastAsia="en-US"/>
              </w:rPr>
              <w:t>Об использовании межбюджетных трансфертов из бюджета субъекта РФ муниципальными образованиями и территориальным государственным внебюджетным фондом</w:t>
            </w:r>
          </w:p>
        </w:tc>
      </w:tr>
    </w:tbl>
    <w:p w:rsidR="00DC6D2D" w:rsidRPr="00ED396D" w:rsidRDefault="00DC6D2D" w:rsidP="00DC6D2D">
      <w:pPr>
        <w:jc w:val="both"/>
        <w:rPr>
          <w:b/>
          <w:sz w:val="26"/>
          <w:szCs w:val="26"/>
        </w:rPr>
      </w:pPr>
    </w:p>
    <w:p w:rsidR="00DC6D2D" w:rsidRPr="00ED396D" w:rsidRDefault="00DC6D2D" w:rsidP="00DC6D2D">
      <w:pPr>
        <w:jc w:val="both"/>
        <w:rPr>
          <w:b/>
          <w:sz w:val="26"/>
          <w:szCs w:val="26"/>
        </w:rPr>
      </w:pPr>
    </w:p>
    <w:p w:rsidR="00DC6D2D" w:rsidRPr="00ED396D" w:rsidRDefault="00DC6D2D" w:rsidP="00DC6D2D">
      <w:pPr>
        <w:rPr>
          <w:sz w:val="26"/>
          <w:szCs w:val="26"/>
        </w:rPr>
      </w:pPr>
      <w:r w:rsidRPr="00ED396D">
        <w:rPr>
          <w:sz w:val="26"/>
          <w:szCs w:val="26"/>
        </w:rPr>
        <w:t xml:space="preserve">Ведущий специалист комитета </w:t>
      </w:r>
    </w:p>
    <w:p w:rsidR="00DC6D2D" w:rsidRPr="00ED396D" w:rsidRDefault="00DC6D2D" w:rsidP="00DC6D2D">
      <w:pPr>
        <w:rPr>
          <w:sz w:val="26"/>
          <w:szCs w:val="26"/>
        </w:rPr>
      </w:pPr>
      <w:r w:rsidRPr="00ED396D">
        <w:rPr>
          <w:sz w:val="26"/>
          <w:szCs w:val="26"/>
        </w:rPr>
        <w:t xml:space="preserve">по финансам, налоговой и </w:t>
      </w:r>
    </w:p>
    <w:p w:rsidR="00DC6D2D" w:rsidRPr="00ED396D" w:rsidRDefault="00DC6D2D" w:rsidP="00DC6D2D">
      <w:pPr>
        <w:rPr>
          <w:sz w:val="26"/>
          <w:szCs w:val="26"/>
        </w:rPr>
      </w:pPr>
      <w:r w:rsidRPr="00ED396D">
        <w:rPr>
          <w:sz w:val="26"/>
          <w:szCs w:val="26"/>
        </w:rPr>
        <w:t xml:space="preserve">кредитной политике                                                                         </w:t>
      </w:r>
      <w:r w:rsidR="00ED396D" w:rsidRPr="00ED396D">
        <w:rPr>
          <w:sz w:val="26"/>
          <w:szCs w:val="26"/>
        </w:rPr>
        <w:t xml:space="preserve">                 </w:t>
      </w:r>
      <w:r w:rsidRPr="00ED396D">
        <w:rPr>
          <w:sz w:val="26"/>
          <w:szCs w:val="26"/>
        </w:rPr>
        <w:t xml:space="preserve">   А.М. Крысько                                                                                                 </w:t>
      </w: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jc w:val="right"/>
        <w:rPr>
          <w:sz w:val="26"/>
          <w:szCs w:val="26"/>
        </w:rPr>
      </w:pPr>
      <w:r w:rsidRPr="00ED396D">
        <w:rPr>
          <w:sz w:val="26"/>
          <w:szCs w:val="26"/>
        </w:rPr>
        <w:lastRenderedPageBreak/>
        <w:t xml:space="preserve">                                                                                                                             Приложение 7                 </w:t>
      </w:r>
    </w:p>
    <w:p w:rsidR="00DC6D2D" w:rsidRPr="00ED396D" w:rsidRDefault="00DC6D2D" w:rsidP="00DC6D2D">
      <w:pPr>
        <w:rPr>
          <w:sz w:val="26"/>
          <w:szCs w:val="26"/>
        </w:rPr>
      </w:pPr>
    </w:p>
    <w:p w:rsidR="00DC6D2D" w:rsidRPr="00ED396D" w:rsidRDefault="00DC6D2D" w:rsidP="00DC6D2D">
      <w:pPr>
        <w:jc w:val="center"/>
        <w:rPr>
          <w:b/>
          <w:sz w:val="26"/>
          <w:szCs w:val="26"/>
        </w:rPr>
      </w:pPr>
      <w:r w:rsidRPr="00ED396D">
        <w:rPr>
          <w:b/>
          <w:sz w:val="26"/>
          <w:szCs w:val="26"/>
        </w:rPr>
        <w:t>СПИСОК</w:t>
      </w:r>
    </w:p>
    <w:p w:rsidR="00DC6D2D" w:rsidRPr="00ED396D" w:rsidRDefault="00DC6D2D" w:rsidP="00DC6D2D">
      <w:pPr>
        <w:jc w:val="center"/>
        <w:rPr>
          <w:b/>
          <w:sz w:val="26"/>
          <w:szCs w:val="26"/>
        </w:rPr>
      </w:pPr>
      <w:r w:rsidRPr="00ED396D">
        <w:rPr>
          <w:b/>
          <w:sz w:val="26"/>
          <w:szCs w:val="26"/>
        </w:rPr>
        <w:t xml:space="preserve">членов постоянно-действующей комиссии </w:t>
      </w:r>
    </w:p>
    <w:p w:rsidR="00DC6D2D" w:rsidRPr="00ED396D" w:rsidRDefault="00DC6D2D" w:rsidP="00DC6D2D">
      <w:pPr>
        <w:jc w:val="center"/>
        <w:rPr>
          <w:b/>
          <w:sz w:val="26"/>
          <w:szCs w:val="26"/>
        </w:rPr>
      </w:pPr>
      <w:r w:rsidRPr="00ED396D">
        <w:rPr>
          <w:b/>
          <w:sz w:val="26"/>
          <w:szCs w:val="26"/>
        </w:rPr>
        <w:t>Администрации Михайловского сельсовета</w:t>
      </w:r>
    </w:p>
    <w:p w:rsidR="00DC6D2D" w:rsidRPr="00ED396D" w:rsidRDefault="00DC6D2D" w:rsidP="00DC6D2D">
      <w:pPr>
        <w:jc w:val="center"/>
        <w:rPr>
          <w:b/>
          <w:sz w:val="26"/>
          <w:szCs w:val="26"/>
        </w:rPr>
      </w:pPr>
      <w:r w:rsidRPr="00ED396D">
        <w:rPr>
          <w:b/>
          <w:sz w:val="26"/>
          <w:szCs w:val="26"/>
        </w:rPr>
        <w:t xml:space="preserve">для проведения инвентаризации товарно-материальных ценностей, </w:t>
      </w:r>
    </w:p>
    <w:p w:rsidR="00DC6D2D" w:rsidRPr="00ED396D" w:rsidRDefault="00DC6D2D" w:rsidP="00DC6D2D">
      <w:pPr>
        <w:jc w:val="center"/>
        <w:rPr>
          <w:b/>
          <w:sz w:val="26"/>
          <w:szCs w:val="26"/>
        </w:rPr>
      </w:pPr>
      <w:r w:rsidRPr="00ED396D">
        <w:rPr>
          <w:b/>
          <w:sz w:val="26"/>
          <w:szCs w:val="26"/>
        </w:rPr>
        <w:t>основных средств, денежных средств и расчетов в 202</w:t>
      </w:r>
      <w:r w:rsidR="00734343">
        <w:rPr>
          <w:b/>
          <w:sz w:val="26"/>
          <w:szCs w:val="26"/>
        </w:rPr>
        <w:t>3</w:t>
      </w:r>
      <w:r w:rsidRPr="00ED396D">
        <w:rPr>
          <w:b/>
          <w:sz w:val="26"/>
          <w:szCs w:val="26"/>
        </w:rPr>
        <w:t xml:space="preserve"> году.</w:t>
      </w:r>
    </w:p>
    <w:p w:rsidR="00DC6D2D" w:rsidRPr="00ED396D" w:rsidRDefault="00DC6D2D" w:rsidP="00DC6D2D">
      <w:pPr>
        <w:rPr>
          <w:sz w:val="26"/>
          <w:szCs w:val="26"/>
        </w:rPr>
      </w:pPr>
    </w:p>
    <w:p w:rsidR="00DC6D2D" w:rsidRPr="00ED396D" w:rsidRDefault="00DC6D2D" w:rsidP="00DC6D2D">
      <w:pPr>
        <w:rPr>
          <w:sz w:val="26"/>
          <w:szCs w:val="26"/>
        </w:rPr>
      </w:pPr>
      <w:r w:rsidRPr="00ED396D">
        <w:rPr>
          <w:sz w:val="26"/>
          <w:szCs w:val="26"/>
        </w:rPr>
        <w:t xml:space="preserve">Председатель комиссии: </w:t>
      </w:r>
      <w:r w:rsidR="00734343">
        <w:rPr>
          <w:sz w:val="26"/>
          <w:szCs w:val="26"/>
        </w:rPr>
        <w:t>г</w:t>
      </w:r>
      <w:r w:rsidRPr="00ED396D">
        <w:rPr>
          <w:sz w:val="26"/>
          <w:szCs w:val="26"/>
        </w:rPr>
        <w:t>лав</w:t>
      </w:r>
      <w:r w:rsidR="00D40035">
        <w:rPr>
          <w:sz w:val="26"/>
          <w:szCs w:val="26"/>
        </w:rPr>
        <w:t>а</w:t>
      </w:r>
      <w:r w:rsidRPr="00ED396D">
        <w:rPr>
          <w:sz w:val="26"/>
          <w:szCs w:val="26"/>
        </w:rPr>
        <w:t xml:space="preserve"> сельсовета  - </w:t>
      </w:r>
      <w:r w:rsidR="00734343">
        <w:rPr>
          <w:sz w:val="26"/>
          <w:szCs w:val="26"/>
        </w:rPr>
        <w:t>М.А. Гельмель.</w:t>
      </w:r>
    </w:p>
    <w:p w:rsidR="00DC6D2D" w:rsidRPr="00ED396D" w:rsidRDefault="00DC6D2D" w:rsidP="00DC6D2D">
      <w:pPr>
        <w:rPr>
          <w:sz w:val="26"/>
          <w:szCs w:val="26"/>
        </w:rPr>
      </w:pPr>
    </w:p>
    <w:p w:rsidR="00D40035" w:rsidRDefault="00DC6D2D" w:rsidP="00DC6D2D">
      <w:pPr>
        <w:rPr>
          <w:sz w:val="26"/>
          <w:szCs w:val="26"/>
        </w:rPr>
      </w:pPr>
      <w:r w:rsidRPr="00ED396D">
        <w:rPr>
          <w:sz w:val="26"/>
          <w:szCs w:val="26"/>
        </w:rPr>
        <w:t xml:space="preserve">Члены комиссии: </w:t>
      </w:r>
      <w:r w:rsidR="00734343">
        <w:rPr>
          <w:sz w:val="26"/>
          <w:szCs w:val="26"/>
        </w:rPr>
        <w:t xml:space="preserve"> </w:t>
      </w:r>
      <w:r w:rsidR="00D40035">
        <w:rPr>
          <w:sz w:val="26"/>
          <w:szCs w:val="26"/>
        </w:rPr>
        <w:t>заместитель главы администрации сельсовета Е.А. Пышненко,</w:t>
      </w:r>
    </w:p>
    <w:p w:rsidR="00DC6D2D" w:rsidRPr="00ED396D" w:rsidRDefault="00734343" w:rsidP="00DC6D2D">
      <w:pPr>
        <w:rPr>
          <w:sz w:val="26"/>
          <w:szCs w:val="26"/>
        </w:rPr>
      </w:pPr>
      <w:r>
        <w:rPr>
          <w:sz w:val="26"/>
          <w:szCs w:val="26"/>
        </w:rPr>
        <w:t>в</w:t>
      </w:r>
      <w:r w:rsidR="00D24EF8" w:rsidRPr="00ED396D">
        <w:rPr>
          <w:sz w:val="26"/>
          <w:szCs w:val="26"/>
        </w:rPr>
        <w:t>едущий специалист – А.М. Крысько</w:t>
      </w: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r w:rsidRPr="00ED396D">
        <w:rPr>
          <w:sz w:val="26"/>
          <w:szCs w:val="26"/>
        </w:rPr>
        <w:t xml:space="preserve">Ведущий специалист комитета </w:t>
      </w:r>
    </w:p>
    <w:p w:rsidR="00DC6D2D" w:rsidRPr="00ED396D" w:rsidRDefault="00DC6D2D" w:rsidP="00DC6D2D">
      <w:pPr>
        <w:rPr>
          <w:sz w:val="26"/>
          <w:szCs w:val="26"/>
        </w:rPr>
      </w:pPr>
      <w:r w:rsidRPr="00ED396D">
        <w:rPr>
          <w:sz w:val="26"/>
          <w:szCs w:val="26"/>
        </w:rPr>
        <w:t xml:space="preserve">по финансам, налоговой и </w:t>
      </w:r>
    </w:p>
    <w:p w:rsidR="00DC6D2D" w:rsidRPr="00ED396D" w:rsidRDefault="00DC6D2D" w:rsidP="00DC6D2D">
      <w:pPr>
        <w:rPr>
          <w:sz w:val="26"/>
          <w:szCs w:val="26"/>
        </w:rPr>
      </w:pPr>
      <w:r w:rsidRPr="00ED396D">
        <w:rPr>
          <w:sz w:val="26"/>
          <w:szCs w:val="26"/>
        </w:rPr>
        <w:t xml:space="preserve">кредитной политике                                                                                 </w:t>
      </w:r>
      <w:r w:rsidR="00ED396D" w:rsidRPr="00ED396D">
        <w:rPr>
          <w:sz w:val="26"/>
          <w:szCs w:val="26"/>
        </w:rPr>
        <w:t xml:space="preserve">       </w:t>
      </w:r>
      <w:r w:rsidRPr="00ED396D">
        <w:rPr>
          <w:sz w:val="26"/>
          <w:szCs w:val="26"/>
        </w:rPr>
        <w:t xml:space="preserve">     А.М. Крысько</w:t>
      </w: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C6D2D" w:rsidRPr="00ED396D" w:rsidRDefault="00DC6D2D" w:rsidP="00DC6D2D">
      <w:pPr>
        <w:jc w:val="right"/>
        <w:rPr>
          <w:sz w:val="26"/>
          <w:szCs w:val="26"/>
        </w:rPr>
      </w:pPr>
    </w:p>
    <w:p w:rsidR="00D24EF8" w:rsidRPr="00ED396D" w:rsidRDefault="00D24EF8" w:rsidP="00DC6D2D">
      <w:pPr>
        <w:jc w:val="right"/>
        <w:rPr>
          <w:sz w:val="26"/>
          <w:szCs w:val="26"/>
        </w:rPr>
      </w:pPr>
    </w:p>
    <w:p w:rsidR="00DC6D2D" w:rsidRPr="00ED396D" w:rsidRDefault="00DC6D2D" w:rsidP="00DC6D2D">
      <w:pPr>
        <w:jc w:val="right"/>
        <w:rPr>
          <w:sz w:val="26"/>
          <w:szCs w:val="26"/>
        </w:rPr>
      </w:pPr>
      <w:r w:rsidRPr="00ED396D">
        <w:rPr>
          <w:sz w:val="26"/>
          <w:szCs w:val="26"/>
        </w:rPr>
        <w:lastRenderedPageBreak/>
        <w:t xml:space="preserve">Приложение 8                 </w:t>
      </w:r>
    </w:p>
    <w:p w:rsidR="00DC6D2D" w:rsidRPr="00ED396D" w:rsidRDefault="00DC6D2D" w:rsidP="00DC6D2D">
      <w:pPr>
        <w:jc w:val="right"/>
        <w:rPr>
          <w:sz w:val="26"/>
          <w:szCs w:val="26"/>
        </w:rPr>
      </w:pPr>
    </w:p>
    <w:p w:rsidR="00DC6D2D" w:rsidRPr="00ED396D" w:rsidRDefault="00DC6D2D" w:rsidP="00DC6D2D">
      <w:pPr>
        <w:rPr>
          <w:sz w:val="26"/>
          <w:szCs w:val="26"/>
        </w:rPr>
      </w:pPr>
    </w:p>
    <w:p w:rsidR="00DC6D2D" w:rsidRPr="00ED396D" w:rsidRDefault="00DC6D2D" w:rsidP="00DC6D2D">
      <w:pPr>
        <w:jc w:val="center"/>
        <w:rPr>
          <w:b/>
          <w:sz w:val="26"/>
          <w:szCs w:val="26"/>
        </w:rPr>
      </w:pPr>
      <w:r w:rsidRPr="00ED396D">
        <w:rPr>
          <w:b/>
          <w:sz w:val="26"/>
          <w:szCs w:val="26"/>
        </w:rPr>
        <w:t>СПИСОК</w:t>
      </w:r>
    </w:p>
    <w:p w:rsidR="00DC6D2D" w:rsidRPr="00ED396D" w:rsidRDefault="00DC6D2D" w:rsidP="00DC6D2D">
      <w:pPr>
        <w:jc w:val="center"/>
        <w:rPr>
          <w:b/>
          <w:sz w:val="26"/>
          <w:szCs w:val="26"/>
        </w:rPr>
      </w:pPr>
      <w:r w:rsidRPr="00ED396D">
        <w:rPr>
          <w:b/>
          <w:sz w:val="26"/>
          <w:szCs w:val="26"/>
        </w:rPr>
        <w:t>членов комиссии</w:t>
      </w:r>
    </w:p>
    <w:p w:rsidR="00DC6D2D" w:rsidRPr="00ED396D" w:rsidRDefault="00DC6D2D" w:rsidP="00DC6D2D">
      <w:pPr>
        <w:jc w:val="center"/>
        <w:rPr>
          <w:b/>
          <w:sz w:val="26"/>
          <w:szCs w:val="26"/>
        </w:rPr>
      </w:pPr>
      <w:r w:rsidRPr="00ED396D">
        <w:rPr>
          <w:b/>
          <w:sz w:val="26"/>
          <w:szCs w:val="26"/>
        </w:rPr>
        <w:t>для снятия показаний спидометра</w:t>
      </w:r>
    </w:p>
    <w:p w:rsidR="00DC6D2D" w:rsidRPr="00ED396D" w:rsidRDefault="00DC6D2D" w:rsidP="00DC6D2D">
      <w:pPr>
        <w:jc w:val="center"/>
        <w:rPr>
          <w:b/>
          <w:sz w:val="26"/>
          <w:szCs w:val="26"/>
        </w:rPr>
      </w:pPr>
      <w:r w:rsidRPr="00ED396D">
        <w:rPr>
          <w:b/>
          <w:sz w:val="26"/>
          <w:szCs w:val="26"/>
        </w:rPr>
        <w:t>служебного автомобиля</w:t>
      </w: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r w:rsidRPr="00ED396D">
        <w:rPr>
          <w:sz w:val="26"/>
          <w:szCs w:val="26"/>
        </w:rPr>
        <w:t>глав</w:t>
      </w:r>
      <w:r w:rsidR="00D40035">
        <w:rPr>
          <w:sz w:val="26"/>
          <w:szCs w:val="26"/>
        </w:rPr>
        <w:t>а</w:t>
      </w:r>
      <w:r w:rsidRPr="00ED396D">
        <w:rPr>
          <w:sz w:val="26"/>
          <w:szCs w:val="26"/>
        </w:rPr>
        <w:t xml:space="preserve"> сельсовета –</w:t>
      </w:r>
      <w:r w:rsidR="00D24EF8" w:rsidRPr="00ED396D">
        <w:rPr>
          <w:sz w:val="26"/>
          <w:szCs w:val="26"/>
        </w:rPr>
        <w:t>М.А. Гельмель</w:t>
      </w:r>
    </w:p>
    <w:p w:rsidR="00D40035" w:rsidRDefault="00D40035" w:rsidP="00D40035">
      <w:pPr>
        <w:rPr>
          <w:sz w:val="26"/>
          <w:szCs w:val="26"/>
        </w:rPr>
      </w:pPr>
      <w:r>
        <w:rPr>
          <w:sz w:val="26"/>
          <w:szCs w:val="26"/>
        </w:rPr>
        <w:t>заместитель главы администрации сельсовета Е.А. Пышненко,</w:t>
      </w: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r w:rsidRPr="00ED396D">
        <w:rPr>
          <w:sz w:val="26"/>
          <w:szCs w:val="26"/>
        </w:rPr>
        <w:t xml:space="preserve">Ведущий специалист комитета </w:t>
      </w:r>
    </w:p>
    <w:p w:rsidR="00DC6D2D" w:rsidRPr="00ED396D" w:rsidRDefault="00DC6D2D" w:rsidP="00DC6D2D">
      <w:pPr>
        <w:rPr>
          <w:sz w:val="26"/>
          <w:szCs w:val="26"/>
        </w:rPr>
      </w:pPr>
      <w:r w:rsidRPr="00ED396D">
        <w:rPr>
          <w:sz w:val="26"/>
          <w:szCs w:val="26"/>
        </w:rPr>
        <w:t xml:space="preserve">по финансам, налоговой и </w:t>
      </w:r>
    </w:p>
    <w:p w:rsidR="00DC6D2D" w:rsidRPr="00ED396D" w:rsidRDefault="00DC6D2D" w:rsidP="00DC6D2D">
      <w:pPr>
        <w:rPr>
          <w:sz w:val="26"/>
          <w:szCs w:val="26"/>
        </w:rPr>
      </w:pPr>
      <w:r w:rsidRPr="00ED396D">
        <w:rPr>
          <w:sz w:val="26"/>
          <w:szCs w:val="26"/>
        </w:rPr>
        <w:t xml:space="preserve">кредитной политике                                                                             </w:t>
      </w:r>
      <w:r w:rsidR="00ED396D" w:rsidRPr="00ED396D">
        <w:rPr>
          <w:sz w:val="26"/>
          <w:szCs w:val="26"/>
        </w:rPr>
        <w:t xml:space="preserve">             </w:t>
      </w:r>
      <w:r w:rsidRPr="00ED396D">
        <w:rPr>
          <w:sz w:val="26"/>
          <w:szCs w:val="26"/>
        </w:rPr>
        <w:t xml:space="preserve">   А.М. Крысько</w:t>
      </w: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Pr="00ED396D" w:rsidRDefault="00DC6D2D" w:rsidP="00DC6D2D">
      <w:pPr>
        <w:rPr>
          <w:sz w:val="26"/>
          <w:szCs w:val="26"/>
        </w:rPr>
      </w:pPr>
    </w:p>
    <w:p w:rsidR="00DC6D2D" w:rsidRDefault="00DC6D2D" w:rsidP="00DC6D2D">
      <w:pPr>
        <w:rPr>
          <w:sz w:val="26"/>
          <w:szCs w:val="26"/>
        </w:rPr>
      </w:pPr>
    </w:p>
    <w:p w:rsidR="007D25E1" w:rsidRPr="00ED396D" w:rsidRDefault="007D25E1" w:rsidP="00DC6D2D">
      <w:pPr>
        <w:rPr>
          <w:sz w:val="26"/>
          <w:szCs w:val="26"/>
        </w:rPr>
      </w:pPr>
    </w:p>
    <w:p w:rsidR="00DC6D2D" w:rsidRPr="00ED396D" w:rsidRDefault="00DC6D2D" w:rsidP="00DC6D2D">
      <w:pPr>
        <w:rPr>
          <w:sz w:val="26"/>
          <w:szCs w:val="26"/>
        </w:rPr>
      </w:pPr>
    </w:p>
    <w:p w:rsidR="00DC6D2D" w:rsidRPr="00ED396D" w:rsidRDefault="00DC6D2D" w:rsidP="00DC6D2D">
      <w:pPr>
        <w:jc w:val="right"/>
        <w:rPr>
          <w:sz w:val="26"/>
          <w:szCs w:val="26"/>
        </w:rPr>
      </w:pPr>
      <w:r w:rsidRPr="00ED396D">
        <w:rPr>
          <w:sz w:val="26"/>
          <w:szCs w:val="26"/>
        </w:rPr>
        <w:lastRenderedPageBreak/>
        <w:t xml:space="preserve">           Приложение 9                 </w:t>
      </w:r>
    </w:p>
    <w:p w:rsidR="00DC6D2D" w:rsidRPr="00ED396D" w:rsidRDefault="00DC6D2D" w:rsidP="00DC6D2D">
      <w:pPr>
        <w:jc w:val="right"/>
        <w:rPr>
          <w:sz w:val="26"/>
          <w:szCs w:val="26"/>
        </w:rPr>
      </w:pPr>
    </w:p>
    <w:p w:rsidR="00DC6D2D" w:rsidRPr="00ED396D" w:rsidRDefault="00DC6D2D" w:rsidP="00DC6D2D">
      <w:pPr>
        <w:rPr>
          <w:sz w:val="26"/>
          <w:szCs w:val="26"/>
        </w:rPr>
      </w:pPr>
    </w:p>
    <w:p w:rsidR="00DC6D2D" w:rsidRPr="00ED396D" w:rsidRDefault="00DC6D2D" w:rsidP="00DC6D2D">
      <w:pPr>
        <w:pStyle w:val="2"/>
        <w:keepNext w:val="0"/>
        <w:spacing w:before="120" w:after="120" w:line="276" w:lineRule="auto"/>
        <w:ind w:firstLine="482"/>
        <w:jc w:val="both"/>
        <w:rPr>
          <w:i/>
          <w:sz w:val="26"/>
          <w:szCs w:val="26"/>
        </w:rPr>
      </w:pPr>
      <w:r w:rsidRPr="00ED396D">
        <w:rPr>
          <w:sz w:val="26"/>
          <w:szCs w:val="26"/>
        </w:rPr>
        <w:t xml:space="preserve">                      Формирование  резерва для оплаты отпусков:</w:t>
      </w:r>
    </w:p>
    <w:p w:rsidR="00DC6D2D" w:rsidRPr="00ED396D" w:rsidRDefault="00DC6D2D" w:rsidP="00DC6D2D">
      <w:pPr>
        <w:pStyle w:val="2"/>
        <w:keepNext w:val="0"/>
        <w:spacing w:before="120" w:after="120" w:line="276" w:lineRule="auto"/>
        <w:ind w:firstLine="482"/>
        <w:jc w:val="both"/>
        <w:rPr>
          <w:b w:val="0"/>
          <w:i/>
          <w:sz w:val="26"/>
          <w:szCs w:val="26"/>
        </w:rPr>
      </w:pPr>
      <w:r w:rsidRPr="00ED396D">
        <w:rPr>
          <w:b w:val="0"/>
          <w:sz w:val="26"/>
          <w:szCs w:val="26"/>
        </w:rPr>
        <w:t>Для отражения резерва на счете 0 401 60 000 вводятся аналитические коды в порядке, определенном Рабочим планом счетов.</w:t>
      </w:r>
    </w:p>
    <w:p w:rsidR="00DC6D2D" w:rsidRPr="00ED396D" w:rsidRDefault="00DC6D2D" w:rsidP="00DC6D2D">
      <w:pPr>
        <w:pStyle w:val="heading1normal"/>
        <w:rPr>
          <w:sz w:val="26"/>
          <w:szCs w:val="26"/>
        </w:rPr>
      </w:pPr>
      <w:r w:rsidRPr="00ED396D">
        <w:rPr>
          <w:sz w:val="26"/>
          <w:szCs w:val="26"/>
        </w:rPr>
        <w:t>Резерв для оплаты отпусков</w:t>
      </w:r>
    </w:p>
    <w:p w:rsidR="00DC6D2D" w:rsidRPr="00ED396D" w:rsidRDefault="00DC6D2D" w:rsidP="00DC6D2D">
      <w:pPr>
        <w:pStyle w:val="2"/>
        <w:keepNext w:val="0"/>
        <w:spacing w:before="120" w:after="120" w:line="276" w:lineRule="auto"/>
        <w:ind w:firstLine="482"/>
        <w:jc w:val="both"/>
        <w:rPr>
          <w:b w:val="0"/>
          <w:i/>
          <w:sz w:val="26"/>
          <w:szCs w:val="26"/>
        </w:rPr>
      </w:pPr>
      <w:r w:rsidRPr="00ED396D">
        <w:rPr>
          <w:b w:val="0"/>
          <w:sz w:val="26"/>
          <w:szCs w:val="26"/>
        </w:rPr>
        <w:t xml:space="preserve">В целях расчета резерва для оплаты отпусков осуществляется оценка обязательств по состоянию на конец каждого </w:t>
      </w:r>
      <w:r w:rsidRPr="00ED396D">
        <w:rPr>
          <w:b w:val="0"/>
          <w:sz w:val="26"/>
          <w:szCs w:val="26"/>
          <w:u w:val="single"/>
        </w:rPr>
        <w:t>года  (указать расчетный период)</w:t>
      </w:r>
      <w:r w:rsidRPr="00ED396D">
        <w:rPr>
          <w:b w:val="0"/>
          <w:sz w:val="26"/>
          <w:szCs w:val="26"/>
        </w:rPr>
        <w:t>.</w:t>
      </w:r>
    </w:p>
    <w:p w:rsidR="00DC6D2D" w:rsidRPr="00ED396D" w:rsidRDefault="00DC6D2D" w:rsidP="00DC6D2D">
      <w:pPr>
        <w:pStyle w:val="2"/>
        <w:keepNext w:val="0"/>
        <w:spacing w:before="120" w:after="120" w:line="276" w:lineRule="auto"/>
        <w:ind w:firstLine="482"/>
        <w:jc w:val="both"/>
        <w:rPr>
          <w:b w:val="0"/>
          <w:i/>
          <w:sz w:val="26"/>
          <w:szCs w:val="26"/>
        </w:rPr>
      </w:pPr>
      <w:r w:rsidRPr="00ED396D">
        <w:rPr>
          <w:b w:val="0"/>
          <w:sz w:val="26"/>
          <w:szCs w:val="26"/>
        </w:rP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p>
    <w:p w:rsidR="00DC6D2D" w:rsidRPr="00ED396D" w:rsidRDefault="00DC6D2D" w:rsidP="00DC6D2D">
      <w:pPr>
        <w:rPr>
          <w:sz w:val="26"/>
          <w:szCs w:val="26"/>
        </w:rPr>
      </w:pPr>
      <w:r w:rsidRPr="00ED396D">
        <w:rPr>
          <w:sz w:val="26"/>
          <w:szCs w:val="26"/>
        </w:rP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DC6D2D" w:rsidRPr="00ED396D" w:rsidRDefault="00DC6D2D" w:rsidP="00DC6D2D">
      <w:pPr>
        <w:pStyle w:val="2"/>
        <w:keepNext w:val="0"/>
        <w:spacing w:before="120" w:after="120" w:line="276" w:lineRule="auto"/>
        <w:ind w:firstLine="482"/>
        <w:jc w:val="both"/>
        <w:rPr>
          <w:b w:val="0"/>
          <w:i/>
          <w:sz w:val="26"/>
          <w:szCs w:val="26"/>
        </w:rPr>
      </w:pPr>
      <w:r w:rsidRPr="00ED396D">
        <w:rPr>
          <w:b w:val="0"/>
          <w:sz w:val="26"/>
          <w:szCs w:val="26"/>
        </w:rP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p>
    <w:p w:rsidR="00DC6D2D" w:rsidRPr="00ED396D" w:rsidRDefault="00DC6D2D" w:rsidP="00DC6D2D">
      <w:pPr>
        <w:pStyle w:val="2"/>
        <w:keepNext w:val="0"/>
        <w:spacing w:before="120" w:after="120" w:line="276" w:lineRule="auto"/>
        <w:ind w:firstLine="482"/>
        <w:jc w:val="both"/>
        <w:rPr>
          <w:b w:val="0"/>
          <w:i/>
          <w:sz w:val="26"/>
          <w:szCs w:val="26"/>
        </w:rPr>
      </w:pPr>
      <w:r w:rsidRPr="00ED396D">
        <w:rPr>
          <w:b w:val="0"/>
          <w:sz w:val="26"/>
          <w:szCs w:val="26"/>
        </w:rPr>
        <w:t>Резерв для оплаты отпусков состоит из определяемых отдельно обязательств:</w:t>
      </w:r>
    </w:p>
    <w:p w:rsidR="00DC6D2D" w:rsidRPr="00ED396D" w:rsidRDefault="00DC6D2D" w:rsidP="00DC6D2D">
      <w:pPr>
        <w:rPr>
          <w:sz w:val="26"/>
          <w:szCs w:val="26"/>
        </w:rPr>
      </w:pPr>
      <w:r w:rsidRPr="00ED396D">
        <w:rPr>
          <w:sz w:val="26"/>
          <w:szCs w:val="26"/>
        </w:rPr>
        <w:t>- на оплату отпусков работникам;</w:t>
      </w:r>
    </w:p>
    <w:p w:rsidR="00DC6D2D" w:rsidRPr="00ED396D" w:rsidRDefault="00DC6D2D" w:rsidP="00DC6D2D">
      <w:pPr>
        <w:rPr>
          <w:sz w:val="26"/>
          <w:szCs w:val="26"/>
        </w:rPr>
      </w:pPr>
      <w:r w:rsidRPr="00ED396D">
        <w:rPr>
          <w:sz w:val="26"/>
          <w:szCs w:val="26"/>
        </w:rPr>
        <w:t>- на уплату страховых взносов.</w:t>
      </w:r>
    </w:p>
    <w:p w:rsidR="00DC6D2D" w:rsidRPr="00ED396D" w:rsidRDefault="00DC6D2D" w:rsidP="00DC6D2D">
      <w:pPr>
        <w:pStyle w:val="2"/>
        <w:keepNext w:val="0"/>
        <w:spacing w:before="120" w:after="120" w:line="276" w:lineRule="auto"/>
        <w:ind w:firstLine="482"/>
        <w:jc w:val="both"/>
        <w:rPr>
          <w:b w:val="0"/>
          <w:i/>
          <w:sz w:val="26"/>
          <w:szCs w:val="26"/>
        </w:rPr>
      </w:pPr>
      <w:r w:rsidRPr="00ED396D">
        <w:rPr>
          <w:b w:val="0"/>
          <w:sz w:val="26"/>
          <w:szCs w:val="26"/>
        </w:rPr>
        <w:t>Расчет оценки обязательства на оплату отпусков производится в целом по формуле:</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966"/>
        <w:gridCol w:w="6206"/>
        <w:gridCol w:w="1965"/>
      </w:tblGrid>
      <w:tr w:rsidR="00DC6D2D" w:rsidRPr="00ED396D" w:rsidTr="00DC6D2D">
        <w:tc>
          <w:tcPr>
            <w:tcW w:w="950" w:type="pct"/>
            <w:tcBorders>
              <w:top w:val="nil"/>
              <w:left w:val="nil"/>
              <w:bottom w:val="nil"/>
              <w:right w:val="nil"/>
            </w:tcBorders>
          </w:tcPr>
          <w:p w:rsidR="00DC6D2D" w:rsidRPr="00ED396D" w:rsidRDefault="00DC6D2D" w:rsidP="00DC6D2D">
            <w:pPr>
              <w:keepNext/>
              <w:spacing w:line="276" w:lineRule="auto"/>
              <w:rPr>
                <w:sz w:val="26"/>
                <w:szCs w:val="26"/>
                <w:lang w:eastAsia="en-US"/>
              </w:rPr>
            </w:pPr>
          </w:p>
        </w:tc>
        <w:tc>
          <w:tcPr>
            <w:tcW w:w="3000" w:type="pct"/>
            <w:tcBorders>
              <w:top w:val="nil"/>
              <w:left w:val="nil"/>
              <w:bottom w:val="nil"/>
              <w:right w:val="nil"/>
            </w:tcBorders>
            <w:hideMark/>
          </w:tcPr>
          <w:p w:rsidR="00DC6D2D" w:rsidRPr="00ED396D" w:rsidRDefault="00DC6D2D" w:rsidP="00DC6D2D">
            <w:pPr>
              <w:pStyle w:val="Normalunindented"/>
              <w:keepNext/>
              <w:jc w:val="left"/>
              <w:rPr>
                <w:sz w:val="26"/>
                <w:szCs w:val="26"/>
                <w:lang w:eastAsia="en-US"/>
              </w:rPr>
            </w:pPr>
            <w:r w:rsidRPr="00ED396D">
              <w:rPr>
                <w:sz w:val="26"/>
                <w:szCs w:val="26"/>
                <w:lang w:eastAsia="en-US"/>
              </w:rPr>
              <w:t>Обязательство на оплату отпусков = ∑(К</w:t>
            </w:r>
            <w:r w:rsidRPr="00ED396D">
              <w:rPr>
                <w:sz w:val="26"/>
                <w:szCs w:val="26"/>
                <w:vertAlign w:val="subscript"/>
                <w:lang w:eastAsia="en-US"/>
              </w:rPr>
              <w:t xml:space="preserve">n </w:t>
            </w:r>
            <w:r w:rsidRPr="00ED396D">
              <w:rPr>
                <w:sz w:val="26"/>
                <w:szCs w:val="26"/>
                <w:lang w:eastAsia="en-US"/>
              </w:rPr>
              <w:t>х СЗП</w:t>
            </w:r>
            <w:r w:rsidRPr="00ED396D">
              <w:rPr>
                <w:sz w:val="26"/>
                <w:szCs w:val="26"/>
                <w:vertAlign w:val="subscript"/>
                <w:lang w:eastAsia="en-US"/>
              </w:rPr>
              <w:t>n</w:t>
            </w:r>
            <w:r w:rsidRPr="00ED396D">
              <w:rPr>
                <w:sz w:val="26"/>
                <w:szCs w:val="26"/>
                <w:lang w:eastAsia="en-US"/>
              </w:rPr>
              <w:t>),</w:t>
            </w:r>
          </w:p>
        </w:tc>
        <w:tc>
          <w:tcPr>
            <w:tcW w:w="950" w:type="pct"/>
            <w:tcBorders>
              <w:top w:val="nil"/>
              <w:left w:val="nil"/>
              <w:bottom w:val="nil"/>
              <w:right w:val="nil"/>
            </w:tcBorders>
          </w:tcPr>
          <w:p w:rsidR="00DC6D2D" w:rsidRPr="00ED396D" w:rsidRDefault="00DC6D2D" w:rsidP="00DC6D2D">
            <w:pPr>
              <w:keepNext/>
              <w:spacing w:line="276" w:lineRule="auto"/>
              <w:rPr>
                <w:sz w:val="26"/>
                <w:szCs w:val="26"/>
                <w:lang w:eastAsia="en-US"/>
              </w:rPr>
            </w:pPr>
          </w:p>
        </w:tc>
      </w:tr>
    </w:tbl>
    <w:p w:rsidR="00DC6D2D" w:rsidRPr="00ED396D" w:rsidRDefault="00DC6D2D" w:rsidP="00DC6D2D">
      <w:pPr>
        <w:jc w:val="both"/>
        <w:rPr>
          <w:sz w:val="26"/>
          <w:szCs w:val="26"/>
        </w:rPr>
      </w:pPr>
      <w:r w:rsidRPr="00ED396D">
        <w:rPr>
          <w:sz w:val="26"/>
          <w:szCs w:val="26"/>
        </w:rPr>
        <w:t>где К</w:t>
      </w:r>
      <w:r w:rsidRPr="00ED396D">
        <w:rPr>
          <w:sz w:val="26"/>
          <w:szCs w:val="26"/>
          <w:vertAlign w:val="subscript"/>
        </w:rPr>
        <w:t>n</w:t>
      </w:r>
      <w:r w:rsidRPr="00ED396D">
        <w:rPr>
          <w:sz w:val="26"/>
          <w:szCs w:val="26"/>
        </w:rPr>
        <w:t xml:space="preserve"> - количество неиспользованных n-м сотрудником дней отпуска по состоянию на конец расчетного периода;</w:t>
      </w:r>
    </w:p>
    <w:p w:rsidR="00DC6D2D" w:rsidRPr="00ED396D" w:rsidRDefault="00DC6D2D" w:rsidP="00DC6D2D">
      <w:pPr>
        <w:jc w:val="both"/>
        <w:rPr>
          <w:sz w:val="26"/>
          <w:szCs w:val="26"/>
        </w:rPr>
      </w:pPr>
      <w:r w:rsidRPr="00ED396D">
        <w:rPr>
          <w:sz w:val="26"/>
          <w:szCs w:val="26"/>
        </w:rPr>
        <w:t>СЗП</w:t>
      </w:r>
      <w:r w:rsidRPr="00ED396D">
        <w:rPr>
          <w:sz w:val="26"/>
          <w:szCs w:val="26"/>
          <w:vertAlign w:val="subscript"/>
        </w:rPr>
        <w:t>n</w:t>
      </w:r>
      <w:r w:rsidRPr="00ED396D">
        <w:rPr>
          <w:sz w:val="26"/>
          <w:szCs w:val="26"/>
        </w:rPr>
        <w:t xml:space="preserve"> - средний дневной заработок n-го работника, определяемый по состоянию на конец расчетного периода в соответствии с </w:t>
      </w:r>
      <w:hyperlink r:id="rId24" w:history="1">
        <w:r w:rsidRPr="00ED396D">
          <w:rPr>
            <w:rStyle w:val="a9"/>
            <w:color w:val="auto"/>
            <w:sz w:val="26"/>
            <w:szCs w:val="26"/>
          </w:rPr>
          <w:t>п. 10</w:t>
        </w:r>
      </w:hyperlink>
      <w:r w:rsidRPr="00ED396D">
        <w:rPr>
          <w:sz w:val="26"/>
          <w:szCs w:val="26"/>
        </w:rPr>
        <w:t xml:space="preserve"> Положения об особенностях порядка исчисления средней заработной платы (утв. Постановлением Правительства РФ от 24.12.2007 № 922);</w:t>
      </w:r>
    </w:p>
    <w:p w:rsidR="00DC6D2D" w:rsidRPr="00ED396D" w:rsidRDefault="00DC6D2D" w:rsidP="00DC6D2D">
      <w:pPr>
        <w:rPr>
          <w:sz w:val="26"/>
          <w:szCs w:val="26"/>
        </w:rPr>
      </w:pPr>
      <w:r w:rsidRPr="00ED396D">
        <w:rPr>
          <w:sz w:val="26"/>
          <w:szCs w:val="26"/>
        </w:rPr>
        <w:t>n - число работников, имеющих право на оплачиваемые отпуска по состоянию на конец соответствующего периода.</w:t>
      </w:r>
    </w:p>
    <w:p w:rsidR="00DC6D2D" w:rsidRPr="00ED396D" w:rsidRDefault="00DC6D2D" w:rsidP="00DC6D2D">
      <w:pPr>
        <w:pStyle w:val="2"/>
        <w:keepNext w:val="0"/>
        <w:spacing w:before="120" w:after="120" w:line="276" w:lineRule="auto"/>
        <w:ind w:firstLine="482"/>
        <w:jc w:val="both"/>
        <w:rPr>
          <w:b w:val="0"/>
          <w:i/>
          <w:sz w:val="26"/>
          <w:szCs w:val="26"/>
        </w:rPr>
      </w:pPr>
      <w:r w:rsidRPr="00ED396D">
        <w:rPr>
          <w:b w:val="0"/>
          <w:sz w:val="26"/>
          <w:szCs w:val="26"/>
        </w:rPr>
        <w:t>Оценка обязательств по сумме страховых взносов рассчитывается в среднем по формуле:</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17"/>
        <w:gridCol w:w="9103"/>
        <w:gridCol w:w="517"/>
      </w:tblGrid>
      <w:tr w:rsidR="00DC6D2D" w:rsidRPr="00ED396D" w:rsidTr="00DC6D2D">
        <w:tc>
          <w:tcPr>
            <w:tcW w:w="250" w:type="pct"/>
            <w:tcBorders>
              <w:top w:val="nil"/>
              <w:left w:val="nil"/>
              <w:bottom w:val="nil"/>
              <w:right w:val="nil"/>
            </w:tcBorders>
          </w:tcPr>
          <w:p w:rsidR="00DC6D2D" w:rsidRPr="00ED396D" w:rsidRDefault="00DC6D2D" w:rsidP="00DC6D2D">
            <w:pPr>
              <w:keepNext/>
              <w:spacing w:line="276" w:lineRule="auto"/>
              <w:rPr>
                <w:sz w:val="26"/>
                <w:szCs w:val="26"/>
                <w:lang w:eastAsia="en-US"/>
              </w:rPr>
            </w:pPr>
          </w:p>
        </w:tc>
        <w:tc>
          <w:tcPr>
            <w:tcW w:w="4400" w:type="pct"/>
            <w:tcBorders>
              <w:top w:val="nil"/>
              <w:left w:val="nil"/>
              <w:bottom w:val="nil"/>
              <w:right w:val="nil"/>
            </w:tcBorders>
            <w:hideMark/>
          </w:tcPr>
          <w:p w:rsidR="00DC6D2D" w:rsidRPr="00ED396D" w:rsidRDefault="00DC6D2D" w:rsidP="00DC6D2D">
            <w:pPr>
              <w:pStyle w:val="Normalunindented"/>
              <w:keepNext/>
              <w:rPr>
                <w:sz w:val="26"/>
                <w:szCs w:val="26"/>
                <w:lang w:eastAsia="en-US"/>
              </w:rPr>
            </w:pPr>
            <w:r w:rsidRPr="00ED396D">
              <w:rPr>
                <w:sz w:val="26"/>
                <w:szCs w:val="26"/>
                <w:lang w:eastAsia="en-US"/>
              </w:rPr>
              <w:t>Обязательство на уплату страховых взносов = Обязательство на оплату отпусков x С,</w:t>
            </w:r>
          </w:p>
        </w:tc>
        <w:tc>
          <w:tcPr>
            <w:tcW w:w="250" w:type="pct"/>
            <w:tcBorders>
              <w:top w:val="nil"/>
              <w:left w:val="nil"/>
              <w:bottom w:val="nil"/>
              <w:right w:val="nil"/>
            </w:tcBorders>
          </w:tcPr>
          <w:p w:rsidR="00DC6D2D" w:rsidRPr="00ED396D" w:rsidRDefault="00DC6D2D" w:rsidP="00DC6D2D">
            <w:pPr>
              <w:keepNext/>
              <w:spacing w:line="276" w:lineRule="auto"/>
              <w:rPr>
                <w:sz w:val="26"/>
                <w:szCs w:val="26"/>
                <w:lang w:eastAsia="en-US"/>
              </w:rPr>
            </w:pPr>
          </w:p>
        </w:tc>
      </w:tr>
    </w:tbl>
    <w:p w:rsidR="00DC6D2D" w:rsidRPr="00ED396D" w:rsidRDefault="00DC6D2D" w:rsidP="00DC6D2D">
      <w:pPr>
        <w:jc w:val="both"/>
        <w:rPr>
          <w:sz w:val="26"/>
          <w:szCs w:val="26"/>
        </w:rPr>
      </w:pPr>
      <w:r w:rsidRPr="00ED396D">
        <w:rPr>
          <w:sz w:val="26"/>
          <w:szCs w:val="26"/>
        </w:rPr>
        <w:t>где С - средневзвешенная ставка страховых взносов за последний месяц соответствующего периода.</w:t>
      </w:r>
    </w:p>
    <w:p w:rsidR="00DC6D2D" w:rsidRPr="00ED396D" w:rsidRDefault="00DC6D2D" w:rsidP="00DC6D2D">
      <w:pPr>
        <w:pStyle w:val="2"/>
        <w:keepNext w:val="0"/>
        <w:spacing w:before="120" w:after="120" w:line="276" w:lineRule="auto"/>
        <w:ind w:firstLine="482"/>
        <w:jc w:val="both"/>
        <w:rPr>
          <w:b w:val="0"/>
          <w:i/>
          <w:sz w:val="26"/>
          <w:szCs w:val="26"/>
        </w:rPr>
      </w:pPr>
      <w:r w:rsidRPr="00ED396D">
        <w:rPr>
          <w:b w:val="0"/>
          <w:sz w:val="26"/>
          <w:szCs w:val="26"/>
        </w:rPr>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p>
    <w:p w:rsidR="00DC6D2D" w:rsidRPr="00ED396D" w:rsidRDefault="00DC6D2D" w:rsidP="00DC6D2D">
      <w:pPr>
        <w:pStyle w:val="2"/>
        <w:keepNext w:val="0"/>
        <w:spacing w:before="120" w:after="120" w:line="276" w:lineRule="auto"/>
        <w:ind w:firstLine="482"/>
        <w:jc w:val="both"/>
        <w:rPr>
          <w:b w:val="0"/>
          <w:i/>
          <w:sz w:val="26"/>
          <w:szCs w:val="26"/>
        </w:rPr>
      </w:pPr>
      <w:r w:rsidRPr="00ED396D">
        <w:rPr>
          <w:b w:val="0"/>
          <w:sz w:val="26"/>
          <w:szCs w:val="26"/>
        </w:rPr>
        <w:lastRenderedPageBreak/>
        <w:t>Расчет оценки обязательств и суммы резерва для оплаты отпусков оформляется отдельным документом произвольной формы, который подписывает исполнитель и лицо, ответственное за ведение учета.</w:t>
      </w:r>
    </w:p>
    <w:p w:rsidR="00DC6D2D" w:rsidRPr="00ED396D" w:rsidRDefault="00DC6D2D" w:rsidP="00DC6D2D">
      <w:pPr>
        <w:pStyle w:val="2"/>
        <w:keepNext w:val="0"/>
        <w:spacing w:before="120" w:after="120" w:line="276" w:lineRule="auto"/>
        <w:ind w:firstLine="482"/>
        <w:jc w:val="both"/>
        <w:rPr>
          <w:b w:val="0"/>
          <w:i/>
          <w:sz w:val="26"/>
          <w:szCs w:val="26"/>
        </w:rPr>
      </w:pPr>
      <w:r w:rsidRPr="00ED396D">
        <w:rPr>
          <w:b w:val="0"/>
          <w:sz w:val="26"/>
          <w:szCs w:val="26"/>
        </w:rPr>
        <w:t>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До начисленная сумма резерва относится на расходы текущего финансового года.</w:t>
      </w:r>
    </w:p>
    <w:p w:rsidR="00DC6D2D" w:rsidRPr="00ED396D" w:rsidRDefault="00DC6D2D" w:rsidP="00DC6D2D">
      <w:pPr>
        <w:pStyle w:val="2"/>
        <w:keepNext w:val="0"/>
        <w:spacing w:before="120" w:after="120" w:line="276" w:lineRule="auto"/>
        <w:ind w:firstLine="482"/>
        <w:jc w:val="both"/>
        <w:rPr>
          <w:b w:val="0"/>
          <w:i/>
          <w:sz w:val="26"/>
          <w:szCs w:val="26"/>
        </w:rPr>
      </w:pPr>
      <w:r w:rsidRPr="00ED396D">
        <w:rPr>
          <w:b w:val="0"/>
          <w:sz w:val="26"/>
          <w:szCs w:val="26"/>
        </w:rP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p>
    <w:p w:rsidR="00DC6D2D" w:rsidRPr="00ED396D" w:rsidRDefault="00DC6D2D" w:rsidP="00DC6D2D">
      <w:pPr>
        <w:keepNext/>
        <w:keepLines/>
        <w:jc w:val="right"/>
        <w:rPr>
          <w:sz w:val="26"/>
          <w:szCs w:val="26"/>
        </w:rPr>
      </w:pPr>
    </w:p>
    <w:p w:rsidR="00DC6D2D" w:rsidRPr="00ED396D" w:rsidRDefault="00DC6D2D" w:rsidP="00DC6D2D">
      <w:pPr>
        <w:jc w:val="center"/>
        <w:rPr>
          <w:sz w:val="26"/>
          <w:szCs w:val="26"/>
        </w:rPr>
      </w:pPr>
      <w:r w:rsidRPr="00ED396D">
        <w:rPr>
          <w:b/>
          <w:sz w:val="26"/>
          <w:szCs w:val="26"/>
        </w:rPr>
        <w:t>Сведения о количестве неиспользованных дней отпуска</w:t>
      </w:r>
    </w:p>
    <w:p w:rsidR="00DC6D2D" w:rsidRPr="00ED396D" w:rsidRDefault="00DC6D2D" w:rsidP="00DC6D2D">
      <w:pPr>
        <w:jc w:val="center"/>
        <w:rPr>
          <w:b/>
          <w:sz w:val="26"/>
          <w:szCs w:val="26"/>
        </w:rPr>
      </w:pPr>
      <w:r w:rsidRPr="00ED396D">
        <w:rPr>
          <w:b/>
          <w:sz w:val="26"/>
          <w:szCs w:val="26"/>
        </w:rPr>
        <w:t>по состоянию на "</w:t>
      </w:r>
      <w:r w:rsidRPr="00ED396D">
        <w:rPr>
          <w:b/>
          <w:sz w:val="26"/>
          <w:szCs w:val="26"/>
          <w:u w:val="single"/>
        </w:rPr>
        <w:t>       </w:t>
      </w:r>
      <w:r w:rsidRPr="00ED396D">
        <w:rPr>
          <w:b/>
          <w:sz w:val="26"/>
          <w:szCs w:val="26"/>
        </w:rPr>
        <w:t xml:space="preserve">" </w:t>
      </w:r>
      <w:r w:rsidRPr="00ED396D">
        <w:rPr>
          <w:b/>
          <w:sz w:val="26"/>
          <w:szCs w:val="26"/>
          <w:u w:val="single"/>
        </w:rPr>
        <w:t>                 </w:t>
      </w:r>
      <w:r w:rsidRPr="00ED396D">
        <w:rPr>
          <w:b/>
          <w:sz w:val="26"/>
          <w:szCs w:val="26"/>
        </w:rPr>
        <w:t xml:space="preserve"> 20</w:t>
      </w:r>
      <w:r w:rsidRPr="00ED396D">
        <w:rPr>
          <w:b/>
          <w:sz w:val="26"/>
          <w:szCs w:val="26"/>
          <w:u w:val="single"/>
        </w:rPr>
        <w:t>       </w:t>
      </w:r>
      <w:r w:rsidRPr="00ED396D">
        <w:rPr>
          <w:b/>
          <w:sz w:val="26"/>
          <w:szCs w:val="26"/>
        </w:rPr>
        <w:t xml:space="preserve"> г.</w:t>
      </w:r>
    </w:p>
    <w:p w:rsidR="00DC6D2D" w:rsidRPr="00ED396D" w:rsidRDefault="00DC6D2D" w:rsidP="00DC6D2D">
      <w:pPr>
        <w:jc w:val="center"/>
        <w:rPr>
          <w:sz w:val="26"/>
          <w:szCs w:val="2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20"/>
        <w:gridCol w:w="2482"/>
        <w:gridCol w:w="2794"/>
        <w:gridCol w:w="4241"/>
      </w:tblGrid>
      <w:tr w:rsidR="00DC6D2D" w:rsidRPr="00ED396D" w:rsidTr="00DC6D2D">
        <w:tc>
          <w:tcPr>
            <w:tcW w:w="300" w:type="pct"/>
            <w:tcBorders>
              <w:top w:val="single" w:sz="2" w:space="0" w:color="auto"/>
              <w:left w:val="single" w:sz="2" w:space="0" w:color="auto"/>
              <w:bottom w:val="single" w:sz="2" w:space="0" w:color="auto"/>
              <w:right w:val="single" w:sz="2" w:space="0" w:color="auto"/>
            </w:tcBorders>
            <w:hideMark/>
          </w:tcPr>
          <w:p w:rsidR="00DC6D2D" w:rsidRPr="00ED396D" w:rsidRDefault="00DC6D2D" w:rsidP="00DC6D2D">
            <w:pPr>
              <w:pStyle w:val="Normalunindented"/>
              <w:keepNext/>
              <w:jc w:val="center"/>
              <w:rPr>
                <w:sz w:val="26"/>
                <w:szCs w:val="26"/>
                <w:lang w:eastAsia="en-US"/>
              </w:rPr>
            </w:pPr>
            <w:r w:rsidRPr="00ED396D">
              <w:rPr>
                <w:sz w:val="26"/>
                <w:szCs w:val="26"/>
                <w:lang w:eastAsia="en-US"/>
              </w:rPr>
              <w:t>№ п/п</w:t>
            </w:r>
          </w:p>
        </w:tc>
        <w:tc>
          <w:tcPr>
            <w:tcW w:w="1200" w:type="pct"/>
            <w:tcBorders>
              <w:top w:val="single" w:sz="2" w:space="0" w:color="auto"/>
              <w:left w:val="single" w:sz="2" w:space="0" w:color="auto"/>
              <w:bottom w:val="single" w:sz="2" w:space="0" w:color="auto"/>
              <w:right w:val="single" w:sz="2" w:space="0" w:color="auto"/>
            </w:tcBorders>
            <w:hideMark/>
          </w:tcPr>
          <w:p w:rsidR="00DC6D2D" w:rsidRPr="00ED396D" w:rsidRDefault="00DC6D2D" w:rsidP="00DC6D2D">
            <w:pPr>
              <w:pStyle w:val="Normalunindented"/>
              <w:keepNext/>
              <w:jc w:val="center"/>
              <w:rPr>
                <w:sz w:val="26"/>
                <w:szCs w:val="26"/>
                <w:lang w:eastAsia="en-US"/>
              </w:rPr>
            </w:pPr>
            <w:r w:rsidRPr="00ED396D">
              <w:rPr>
                <w:sz w:val="26"/>
                <w:szCs w:val="26"/>
                <w:lang w:eastAsia="en-US"/>
              </w:rPr>
              <w:t>Должность работника</w:t>
            </w:r>
          </w:p>
        </w:tc>
        <w:tc>
          <w:tcPr>
            <w:tcW w:w="1350" w:type="pct"/>
            <w:tcBorders>
              <w:top w:val="single" w:sz="2" w:space="0" w:color="auto"/>
              <w:left w:val="single" w:sz="2" w:space="0" w:color="auto"/>
              <w:bottom w:val="single" w:sz="2" w:space="0" w:color="auto"/>
              <w:right w:val="single" w:sz="2" w:space="0" w:color="auto"/>
            </w:tcBorders>
            <w:hideMark/>
          </w:tcPr>
          <w:p w:rsidR="00DC6D2D" w:rsidRPr="00ED396D" w:rsidRDefault="00DC6D2D" w:rsidP="00DC6D2D">
            <w:pPr>
              <w:pStyle w:val="Normalunindented"/>
              <w:keepNext/>
              <w:jc w:val="center"/>
              <w:rPr>
                <w:sz w:val="26"/>
                <w:szCs w:val="26"/>
                <w:lang w:eastAsia="en-US"/>
              </w:rPr>
            </w:pPr>
            <w:r w:rsidRPr="00ED396D">
              <w:rPr>
                <w:sz w:val="26"/>
                <w:szCs w:val="26"/>
                <w:lang w:eastAsia="en-US"/>
              </w:rPr>
              <w:t>Ф.И.О.</w:t>
            </w:r>
          </w:p>
        </w:tc>
        <w:tc>
          <w:tcPr>
            <w:tcW w:w="2050" w:type="pct"/>
            <w:tcBorders>
              <w:top w:val="single" w:sz="2" w:space="0" w:color="auto"/>
              <w:left w:val="single" w:sz="2" w:space="0" w:color="auto"/>
              <w:bottom w:val="single" w:sz="2" w:space="0" w:color="auto"/>
              <w:right w:val="single" w:sz="2" w:space="0" w:color="auto"/>
            </w:tcBorders>
            <w:hideMark/>
          </w:tcPr>
          <w:p w:rsidR="00DC6D2D" w:rsidRPr="00ED396D" w:rsidRDefault="00DC6D2D" w:rsidP="00DC6D2D">
            <w:pPr>
              <w:pStyle w:val="Normalunindented"/>
              <w:keepNext/>
              <w:jc w:val="center"/>
              <w:rPr>
                <w:sz w:val="26"/>
                <w:szCs w:val="26"/>
                <w:lang w:eastAsia="en-US"/>
              </w:rPr>
            </w:pPr>
            <w:r w:rsidRPr="00ED396D">
              <w:rPr>
                <w:sz w:val="26"/>
                <w:szCs w:val="26"/>
                <w:lang w:eastAsia="en-US"/>
              </w:rPr>
              <w:t>Количество неиспользованных дней отпуска за фактически отработанное время</w:t>
            </w:r>
          </w:p>
        </w:tc>
      </w:tr>
      <w:tr w:rsidR="00DC6D2D" w:rsidRPr="00ED396D" w:rsidTr="00DC6D2D">
        <w:tc>
          <w:tcPr>
            <w:tcW w:w="300" w:type="pct"/>
            <w:tcBorders>
              <w:top w:val="single" w:sz="2" w:space="0" w:color="auto"/>
              <w:left w:val="single" w:sz="2" w:space="0" w:color="auto"/>
              <w:bottom w:val="single" w:sz="2" w:space="0" w:color="auto"/>
              <w:right w:val="single" w:sz="2" w:space="0" w:color="auto"/>
            </w:tcBorders>
          </w:tcPr>
          <w:p w:rsidR="00DC6D2D" w:rsidRPr="00ED396D" w:rsidRDefault="00DC6D2D" w:rsidP="00DC6D2D">
            <w:pPr>
              <w:keepNext/>
              <w:spacing w:line="276" w:lineRule="auto"/>
              <w:rPr>
                <w:sz w:val="26"/>
                <w:szCs w:val="26"/>
                <w:lang w:eastAsia="en-US"/>
              </w:rPr>
            </w:pPr>
          </w:p>
        </w:tc>
        <w:tc>
          <w:tcPr>
            <w:tcW w:w="1200" w:type="pct"/>
            <w:tcBorders>
              <w:top w:val="single" w:sz="2" w:space="0" w:color="auto"/>
              <w:left w:val="single" w:sz="2" w:space="0" w:color="auto"/>
              <w:bottom w:val="single" w:sz="2" w:space="0" w:color="auto"/>
              <w:right w:val="single" w:sz="2" w:space="0" w:color="auto"/>
            </w:tcBorders>
          </w:tcPr>
          <w:p w:rsidR="00DC6D2D" w:rsidRPr="00ED396D" w:rsidRDefault="00DC6D2D" w:rsidP="00DC6D2D">
            <w:pPr>
              <w:keepNext/>
              <w:spacing w:line="276" w:lineRule="auto"/>
              <w:rPr>
                <w:sz w:val="26"/>
                <w:szCs w:val="26"/>
                <w:lang w:eastAsia="en-US"/>
              </w:rPr>
            </w:pPr>
          </w:p>
        </w:tc>
        <w:tc>
          <w:tcPr>
            <w:tcW w:w="1350" w:type="pct"/>
            <w:tcBorders>
              <w:top w:val="single" w:sz="2" w:space="0" w:color="auto"/>
              <w:left w:val="single" w:sz="2" w:space="0" w:color="auto"/>
              <w:bottom w:val="single" w:sz="2" w:space="0" w:color="auto"/>
              <w:right w:val="single" w:sz="2" w:space="0" w:color="auto"/>
            </w:tcBorders>
          </w:tcPr>
          <w:p w:rsidR="00DC6D2D" w:rsidRPr="00ED396D" w:rsidRDefault="00DC6D2D" w:rsidP="00DC6D2D">
            <w:pPr>
              <w:keepNext/>
              <w:spacing w:line="276" w:lineRule="auto"/>
              <w:rPr>
                <w:sz w:val="26"/>
                <w:szCs w:val="26"/>
                <w:lang w:eastAsia="en-US"/>
              </w:rPr>
            </w:pPr>
          </w:p>
        </w:tc>
        <w:tc>
          <w:tcPr>
            <w:tcW w:w="2050" w:type="pct"/>
            <w:tcBorders>
              <w:top w:val="single" w:sz="2" w:space="0" w:color="auto"/>
              <w:left w:val="single" w:sz="2" w:space="0" w:color="auto"/>
              <w:bottom w:val="single" w:sz="2" w:space="0" w:color="auto"/>
              <w:right w:val="single" w:sz="2" w:space="0" w:color="auto"/>
            </w:tcBorders>
          </w:tcPr>
          <w:p w:rsidR="00DC6D2D" w:rsidRPr="00ED396D" w:rsidRDefault="00DC6D2D" w:rsidP="00DC6D2D">
            <w:pPr>
              <w:keepNext/>
              <w:spacing w:line="276" w:lineRule="auto"/>
              <w:rPr>
                <w:sz w:val="26"/>
                <w:szCs w:val="26"/>
                <w:lang w:eastAsia="en-US"/>
              </w:rPr>
            </w:pPr>
          </w:p>
        </w:tc>
      </w:tr>
    </w:tbl>
    <w:p w:rsidR="00DC6D2D" w:rsidRPr="00ED396D" w:rsidRDefault="00DC6D2D" w:rsidP="00DC6D2D">
      <w:pPr>
        <w:rPr>
          <w:sz w:val="26"/>
          <w:szCs w:val="26"/>
        </w:rPr>
      </w:pPr>
    </w:p>
    <w:tbl>
      <w:tblPr>
        <w:tblW w:w="78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270"/>
        <w:gridCol w:w="1830"/>
        <w:gridCol w:w="2745"/>
      </w:tblGrid>
      <w:tr w:rsidR="00DC6D2D" w:rsidRPr="00ED396D" w:rsidTr="00DC6D2D">
        <w:tc>
          <w:tcPr>
            <w:tcW w:w="3270" w:type="dxa"/>
            <w:tcBorders>
              <w:top w:val="nil"/>
              <w:left w:val="nil"/>
              <w:bottom w:val="nil"/>
              <w:right w:val="nil"/>
            </w:tcBorders>
            <w:hideMark/>
          </w:tcPr>
          <w:p w:rsidR="00ED396D" w:rsidRPr="00ED396D" w:rsidRDefault="00DC6D2D" w:rsidP="00ED396D">
            <w:pPr>
              <w:pStyle w:val="Normalunindented"/>
              <w:keepNext/>
              <w:jc w:val="left"/>
              <w:rPr>
                <w:sz w:val="26"/>
                <w:szCs w:val="26"/>
                <w:lang w:eastAsia="en-US"/>
              </w:rPr>
            </w:pPr>
            <w:r w:rsidRPr="00ED396D">
              <w:rPr>
                <w:sz w:val="26"/>
                <w:szCs w:val="26"/>
                <w:lang w:eastAsia="en-US"/>
              </w:rPr>
              <w:t xml:space="preserve">Исполнитель </w:t>
            </w:r>
          </w:p>
          <w:p w:rsidR="00DC6D2D" w:rsidRPr="00ED396D" w:rsidRDefault="00DC6D2D" w:rsidP="00ED396D">
            <w:pPr>
              <w:pStyle w:val="Normalunindented"/>
              <w:keepNext/>
              <w:jc w:val="left"/>
              <w:rPr>
                <w:sz w:val="26"/>
                <w:szCs w:val="26"/>
                <w:lang w:eastAsia="en-US"/>
              </w:rPr>
            </w:pPr>
            <w:r w:rsidRPr="00ED396D">
              <w:rPr>
                <w:sz w:val="26"/>
                <w:szCs w:val="26"/>
                <w:u w:val="single"/>
                <w:lang w:eastAsia="en-US"/>
              </w:rPr>
              <w:t>(должность)    </w:t>
            </w:r>
          </w:p>
        </w:tc>
        <w:tc>
          <w:tcPr>
            <w:tcW w:w="1830" w:type="dxa"/>
            <w:tcBorders>
              <w:top w:val="nil"/>
              <w:left w:val="nil"/>
              <w:bottom w:val="nil"/>
              <w:right w:val="nil"/>
            </w:tcBorders>
            <w:hideMark/>
          </w:tcPr>
          <w:p w:rsidR="00DC6D2D" w:rsidRPr="00ED396D" w:rsidRDefault="00DC6D2D" w:rsidP="00DC6D2D">
            <w:pPr>
              <w:pStyle w:val="Normalunindented"/>
              <w:keepNext/>
              <w:jc w:val="center"/>
              <w:rPr>
                <w:sz w:val="26"/>
                <w:szCs w:val="26"/>
                <w:lang w:eastAsia="en-US"/>
              </w:rPr>
            </w:pPr>
            <w:r w:rsidRPr="00ED396D">
              <w:rPr>
                <w:sz w:val="26"/>
                <w:szCs w:val="26"/>
                <w:u w:val="single"/>
                <w:lang w:eastAsia="en-US"/>
              </w:rPr>
              <w:t>      (подпись)      </w:t>
            </w:r>
          </w:p>
        </w:tc>
        <w:tc>
          <w:tcPr>
            <w:tcW w:w="2745" w:type="dxa"/>
            <w:tcBorders>
              <w:top w:val="nil"/>
              <w:left w:val="nil"/>
              <w:bottom w:val="nil"/>
              <w:right w:val="nil"/>
            </w:tcBorders>
            <w:hideMark/>
          </w:tcPr>
          <w:p w:rsidR="00DC6D2D" w:rsidRPr="00ED396D" w:rsidRDefault="00DC6D2D" w:rsidP="00DC6D2D">
            <w:pPr>
              <w:pStyle w:val="Normalunindented"/>
              <w:keepNext/>
              <w:jc w:val="center"/>
              <w:rPr>
                <w:sz w:val="26"/>
                <w:szCs w:val="26"/>
                <w:lang w:eastAsia="en-US"/>
              </w:rPr>
            </w:pPr>
            <w:r w:rsidRPr="00ED396D">
              <w:rPr>
                <w:sz w:val="26"/>
                <w:szCs w:val="26"/>
                <w:lang w:eastAsia="en-US"/>
              </w:rPr>
              <w:t>(</w:t>
            </w:r>
            <w:r w:rsidRPr="00ED396D">
              <w:rPr>
                <w:sz w:val="26"/>
                <w:szCs w:val="26"/>
                <w:u w:val="single"/>
                <w:lang w:eastAsia="en-US"/>
              </w:rPr>
              <w:t>        (расшифровка)        </w:t>
            </w:r>
            <w:r w:rsidRPr="00ED396D">
              <w:rPr>
                <w:sz w:val="26"/>
                <w:szCs w:val="26"/>
                <w:lang w:eastAsia="en-US"/>
              </w:rPr>
              <w:t>)</w:t>
            </w:r>
          </w:p>
        </w:tc>
      </w:tr>
    </w:tbl>
    <w:p w:rsidR="00DC6D2D" w:rsidRPr="00ED396D" w:rsidRDefault="00DC6D2D" w:rsidP="00DC6D2D">
      <w:pPr>
        <w:rPr>
          <w:sz w:val="26"/>
          <w:szCs w:val="26"/>
        </w:rPr>
      </w:pPr>
      <w:r w:rsidRPr="00ED396D">
        <w:rPr>
          <w:sz w:val="26"/>
          <w:szCs w:val="26"/>
        </w:rPr>
        <w:t>"</w:t>
      </w:r>
      <w:r w:rsidRPr="00ED396D">
        <w:rPr>
          <w:sz w:val="26"/>
          <w:szCs w:val="26"/>
          <w:u w:val="single"/>
        </w:rPr>
        <w:t>       </w:t>
      </w:r>
      <w:r w:rsidRPr="00ED396D">
        <w:rPr>
          <w:sz w:val="26"/>
          <w:szCs w:val="26"/>
        </w:rPr>
        <w:t xml:space="preserve">" </w:t>
      </w:r>
      <w:r w:rsidRPr="00ED396D">
        <w:rPr>
          <w:sz w:val="26"/>
          <w:szCs w:val="26"/>
          <w:u w:val="single"/>
        </w:rPr>
        <w:t>                         </w:t>
      </w:r>
      <w:r w:rsidRPr="00ED396D">
        <w:rPr>
          <w:sz w:val="26"/>
          <w:szCs w:val="26"/>
        </w:rPr>
        <w:t xml:space="preserve"> 20</w:t>
      </w:r>
      <w:r w:rsidRPr="00ED396D">
        <w:rPr>
          <w:sz w:val="26"/>
          <w:szCs w:val="26"/>
          <w:u w:val="single"/>
        </w:rPr>
        <w:t>       </w:t>
      </w:r>
      <w:r w:rsidRPr="00ED396D">
        <w:rPr>
          <w:sz w:val="26"/>
          <w:szCs w:val="26"/>
        </w:rPr>
        <w:t xml:space="preserve"> г.</w:t>
      </w:r>
    </w:p>
    <w:p w:rsidR="00DC6D2D" w:rsidRPr="00ED396D" w:rsidRDefault="00DC6D2D" w:rsidP="00DC6D2D">
      <w:pPr>
        <w:rPr>
          <w:b/>
          <w:sz w:val="26"/>
          <w:szCs w:val="26"/>
        </w:rPr>
      </w:pPr>
    </w:p>
    <w:p w:rsidR="00DC6D2D" w:rsidRPr="00ED396D" w:rsidRDefault="00DC6D2D" w:rsidP="00DC6D2D">
      <w:pPr>
        <w:rPr>
          <w:b/>
          <w:sz w:val="26"/>
          <w:szCs w:val="26"/>
        </w:rPr>
      </w:pPr>
    </w:p>
    <w:p w:rsidR="00DC6D2D" w:rsidRPr="00ED396D" w:rsidRDefault="00DC6D2D" w:rsidP="00DC6D2D">
      <w:pPr>
        <w:rPr>
          <w:b/>
          <w:sz w:val="26"/>
          <w:szCs w:val="26"/>
        </w:rPr>
      </w:pPr>
    </w:p>
    <w:p w:rsidR="00DC6D2D" w:rsidRPr="00ED396D" w:rsidRDefault="00DC6D2D" w:rsidP="00DC6D2D">
      <w:pPr>
        <w:rPr>
          <w:sz w:val="26"/>
          <w:szCs w:val="26"/>
        </w:rPr>
      </w:pPr>
      <w:r w:rsidRPr="00ED396D">
        <w:rPr>
          <w:sz w:val="26"/>
          <w:szCs w:val="26"/>
        </w:rPr>
        <w:t xml:space="preserve">Ведущий специалист комитета </w:t>
      </w:r>
    </w:p>
    <w:p w:rsidR="00DC6D2D" w:rsidRPr="00ED396D" w:rsidRDefault="00DC6D2D" w:rsidP="00DC6D2D">
      <w:pPr>
        <w:rPr>
          <w:sz w:val="26"/>
          <w:szCs w:val="26"/>
        </w:rPr>
      </w:pPr>
      <w:r w:rsidRPr="00ED396D">
        <w:rPr>
          <w:sz w:val="26"/>
          <w:szCs w:val="26"/>
        </w:rPr>
        <w:t xml:space="preserve">по финансам, налоговой и </w:t>
      </w:r>
    </w:p>
    <w:p w:rsidR="00DC6D2D" w:rsidRPr="00ED396D" w:rsidRDefault="00DC6D2D" w:rsidP="00DC6D2D">
      <w:pPr>
        <w:rPr>
          <w:sz w:val="26"/>
          <w:szCs w:val="26"/>
        </w:rPr>
      </w:pPr>
      <w:r w:rsidRPr="00ED396D">
        <w:rPr>
          <w:sz w:val="26"/>
          <w:szCs w:val="26"/>
        </w:rPr>
        <w:t xml:space="preserve">кредитной политике                                                                                 </w:t>
      </w:r>
      <w:r w:rsidR="00ED396D" w:rsidRPr="00ED396D">
        <w:rPr>
          <w:sz w:val="26"/>
          <w:szCs w:val="26"/>
        </w:rPr>
        <w:t xml:space="preserve">          </w:t>
      </w:r>
      <w:r w:rsidRPr="00ED396D">
        <w:rPr>
          <w:sz w:val="26"/>
          <w:szCs w:val="26"/>
        </w:rPr>
        <w:t xml:space="preserve"> А.М. Крысько</w:t>
      </w:r>
    </w:p>
    <w:p w:rsidR="00DC6D2D" w:rsidRPr="00ED396D" w:rsidRDefault="00DC6D2D" w:rsidP="00DC6D2D">
      <w:pPr>
        <w:rPr>
          <w:b/>
          <w:sz w:val="26"/>
          <w:szCs w:val="26"/>
        </w:rPr>
      </w:pPr>
    </w:p>
    <w:p w:rsidR="00DC6D2D" w:rsidRPr="00ED396D" w:rsidRDefault="00DC6D2D" w:rsidP="00DC6D2D">
      <w:pPr>
        <w:rPr>
          <w:b/>
          <w:sz w:val="26"/>
          <w:szCs w:val="26"/>
        </w:rPr>
      </w:pPr>
    </w:p>
    <w:p w:rsidR="00DC6D2D" w:rsidRPr="00ED396D" w:rsidRDefault="00DC6D2D" w:rsidP="00DC6D2D">
      <w:pPr>
        <w:ind w:left="2232"/>
        <w:jc w:val="center"/>
        <w:outlineLvl w:val="0"/>
        <w:rPr>
          <w:b/>
          <w:sz w:val="26"/>
          <w:szCs w:val="26"/>
        </w:rPr>
      </w:pPr>
    </w:p>
    <w:p w:rsidR="00DC6D2D" w:rsidRPr="00ED396D" w:rsidRDefault="00DC6D2D" w:rsidP="00DC6D2D"/>
    <w:p w:rsidR="00DC6D2D" w:rsidRPr="00ED396D" w:rsidRDefault="00DC6D2D" w:rsidP="00DC6D2D">
      <w:bookmarkStart w:id="12" w:name="_GoBack"/>
      <w:bookmarkEnd w:id="12"/>
    </w:p>
    <w:p w:rsidR="00C42E66" w:rsidRPr="00ED396D" w:rsidRDefault="00C42E66" w:rsidP="00C42E66">
      <w:pPr>
        <w:jc w:val="both"/>
        <w:rPr>
          <w:sz w:val="26"/>
          <w:szCs w:val="26"/>
        </w:rPr>
      </w:pPr>
    </w:p>
    <w:p w:rsidR="00C42E66" w:rsidRDefault="00C42E66" w:rsidP="00C42E66">
      <w:pPr>
        <w:rPr>
          <w:sz w:val="26"/>
          <w:szCs w:val="26"/>
        </w:rPr>
      </w:pPr>
    </w:p>
    <w:p w:rsidR="002C3C64" w:rsidRPr="00795AF9" w:rsidRDefault="002C3C64" w:rsidP="0098367A">
      <w:pPr>
        <w:rPr>
          <w:sz w:val="26"/>
        </w:rPr>
      </w:pPr>
    </w:p>
    <w:p w:rsidR="002C3C64" w:rsidRPr="00795AF9" w:rsidRDefault="002C3C64" w:rsidP="0098367A">
      <w:pPr>
        <w:rPr>
          <w:sz w:val="26"/>
        </w:rPr>
      </w:pPr>
    </w:p>
    <w:p w:rsidR="002C3C64" w:rsidRPr="00795AF9" w:rsidRDefault="002C3C64" w:rsidP="0098367A">
      <w:pPr>
        <w:rPr>
          <w:sz w:val="26"/>
        </w:rPr>
      </w:pPr>
    </w:p>
    <w:p w:rsidR="002C3C64" w:rsidRPr="00795AF9" w:rsidRDefault="002C3C64" w:rsidP="0098367A">
      <w:pPr>
        <w:rPr>
          <w:sz w:val="26"/>
        </w:rPr>
      </w:pPr>
    </w:p>
    <w:p w:rsidR="002C3C64" w:rsidRPr="00795AF9" w:rsidRDefault="002C3C64" w:rsidP="0098367A">
      <w:pPr>
        <w:rPr>
          <w:sz w:val="26"/>
        </w:rPr>
      </w:pPr>
    </w:p>
    <w:p w:rsidR="002C3C64" w:rsidRPr="00795AF9" w:rsidRDefault="002C3C64" w:rsidP="0098367A">
      <w:pPr>
        <w:rPr>
          <w:sz w:val="26"/>
        </w:rPr>
      </w:pPr>
    </w:p>
    <w:p w:rsidR="002C3C64" w:rsidRPr="00B35434" w:rsidRDefault="002C3C64" w:rsidP="00B35434">
      <w:pPr>
        <w:rPr>
          <w:b/>
          <w:bCs/>
        </w:rPr>
      </w:pPr>
    </w:p>
    <w:sectPr w:rsidR="002C3C64" w:rsidRPr="00B35434" w:rsidSect="00A21402">
      <w:type w:val="nextColumn"/>
      <w:pgSz w:w="11906" w:h="16838"/>
      <w:pgMar w:top="851"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B89" w:rsidRDefault="00957B89">
      <w:r>
        <w:separator/>
      </w:r>
    </w:p>
  </w:endnote>
  <w:endnote w:type="continuationSeparator" w:id="0">
    <w:p w:rsidR="00957B89" w:rsidRDefault="00957B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B89" w:rsidRDefault="00957B89">
      <w:r>
        <w:separator/>
      </w:r>
    </w:p>
  </w:footnote>
  <w:footnote w:type="continuationSeparator" w:id="0">
    <w:p w:rsidR="00957B89" w:rsidRDefault="00957B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A4224820"/>
    <w:lvl w:ilvl="0">
      <w:start w:val="1"/>
      <w:numFmt w:val="bullet"/>
      <w:suff w:val="space"/>
      <w:lvlText w:val="-"/>
      <w:lvlJc w:val="left"/>
      <w:pPr>
        <w:ind w:left="142" w:firstLine="0"/>
      </w:pPr>
    </w:lvl>
  </w:abstractNum>
  <w:abstractNum w:abstractNumId="1">
    <w:nsid w:val="03337518"/>
    <w:multiLevelType w:val="singleLevel"/>
    <w:tmpl w:val="DD441BE6"/>
    <w:lvl w:ilvl="0">
      <w:start w:val="1"/>
      <w:numFmt w:val="decimal"/>
      <w:lvlText w:val="2.%1."/>
      <w:legacy w:legacy="1" w:legacySpace="0" w:legacyIndent="561"/>
      <w:lvlJc w:val="left"/>
      <w:rPr>
        <w:rFonts w:ascii="Times New Roman" w:hAnsi="Times New Roman" w:cs="Times New Roman" w:hint="default"/>
      </w:rPr>
    </w:lvl>
  </w:abstractNum>
  <w:abstractNum w:abstractNumId="2">
    <w:nsid w:val="077E0B1F"/>
    <w:multiLevelType w:val="singleLevel"/>
    <w:tmpl w:val="BDF26BC4"/>
    <w:lvl w:ilvl="0">
      <w:start w:val="1"/>
      <w:numFmt w:val="decimal"/>
      <w:lvlText w:val="%1)"/>
      <w:legacy w:legacy="1" w:legacySpace="0" w:legacyIndent="322"/>
      <w:lvlJc w:val="left"/>
      <w:rPr>
        <w:rFonts w:ascii="Times New Roman" w:hAnsi="Times New Roman" w:cs="Times New Roman" w:hint="default"/>
      </w:rPr>
    </w:lvl>
  </w:abstractNum>
  <w:abstractNum w:abstractNumId="3">
    <w:nsid w:val="24116720"/>
    <w:multiLevelType w:val="singleLevel"/>
    <w:tmpl w:val="107CE1E8"/>
    <w:lvl w:ilvl="0">
      <w:start w:val="2"/>
      <w:numFmt w:val="decimal"/>
      <w:lvlText w:val="%1)"/>
      <w:legacy w:legacy="1" w:legacySpace="0" w:legacyIndent="297"/>
      <w:lvlJc w:val="left"/>
      <w:rPr>
        <w:rFonts w:ascii="Times New Roman" w:hAnsi="Times New Roman" w:cs="Times New Roman" w:hint="default"/>
      </w:rPr>
    </w:lvl>
  </w:abstractNum>
  <w:abstractNum w:abstractNumId="4">
    <w:nsid w:val="3C2A5971"/>
    <w:multiLevelType w:val="singleLevel"/>
    <w:tmpl w:val="1C484E08"/>
    <w:lvl w:ilvl="0">
      <w:start w:val="9"/>
      <w:numFmt w:val="decimal"/>
      <w:lvlText w:val="%1)"/>
      <w:legacy w:legacy="1" w:legacySpace="0" w:legacyIndent="442"/>
      <w:lvlJc w:val="left"/>
      <w:rPr>
        <w:rFonts w:ascii="Times New Roman" w:hAnsi="Times New Roman" w:cs="Times New Roman" w:hint="default"/>
      </w:rPr>
    </w:lvl>
  </w:abstractNum>
  <w:abstractNum w:abstractNumId="5">
    <w:nsid w:val="57341BEE"/>
    <w:multiLevelType w:val="singleLevel"/>
    <w:tmpl w:val="D7B60388"/>
    <w:lvl w:ilvl="0">
      <w:start w:val="1"/>
      <w:numFmt w:val="decimal"/>
      <w:lvlText w:val="%1."/>
      <w:legacy w:legacy="1" w:legacySpace="0" w:legacyIndent="269"/>
      <w:lvlJc w:val="left"/>
      <w:rPr>
        <w:rFonts w:ascii="Times New Roman" w:hAnsi="Times New Roman" w:cs="Times New Roman" w:hint="default"/>
      </w:rPr>
    </w:lvl>
  </w:abstractNum>
  <w:abstractNum w:abstractNumId="6">
    <w:nsid w:val="596011CE"/>
    <w:multiLevelType w:val="singleLevel"/>
    <w:tmpl w:val="9EF804B2"/>
    <w:lvl w:ilvl="0">
      <w:start w:val="7"/>
      <w:numFmt w:val="decimal"/>
      <w:lvlText w:val="%1)"/>
      <w:legacy w:legacy="1" w:legacySpace="0" w:legacyIndent="370"/>
      <w:lvlJc w:val="left"/>
      <w:rPr>
        <w:rFonts w:ascii="Times New Roman" w:hAnsi="Times New Roman" w:cs="Times New Roman" w:hint="default"/>
      </w:rPr>
    </w:lvl>
  </w:abstractNum>
  <w:abstractNum w:abstractNumId="7">
    <w:nsid w:val="5D071041"/>
    <w:multiLevelType w:val="singleLevel"/>
    <w:tmpl w:val="6E4497DC"/>
    <w:lvl w:ilvl="0">
      <w:start w:val="1"/>
      <w:numFmt w:val="decimal"/>
      <w:lvlText w:val="%1)"/>
      <w:legacy w:legacy="1" w:legacySpace="0" w:legacyIndent="413"/>
      <w:lvlJc w:val="left"/>
      <w:rPr>
        <w:rFonts w:ascii="Times New Roman" w:hAnsi="Times New Roman" w:cs="Times New Roman" w:hint="default"/>
      </w:rPr>
    </w:lvl>
  </w:abstractNum>
  <w:abstractNum w:abstractNumId="8">
    <w:nsid w:val="689D13E0"/>
    <w:multiLevelType w:val="singleLevel"/>
    <w:tmpl w:val="539AD37C"/>
    <w:lvl w:ilvl="0">
      <w:start w:val="2"/>
      <w:numFmt w:val="decimal"/>
      <w:lvlText w:val="3.%1."/>
      <w:legacy w:legacy="1" w:legacySpace="0" w:legacyIndent="504"/>
      <w:lvlJc w:val="left"/>
      <w:rPr>
        <w:rFonts w:ascii="Times New Roman" w:hAnsi="Times New Roman" w:cs="Times New Roman" w:hint="default"/>
      </w:rPr>
    </w:lvl>
  </w:abstractNum>
  <w:abstractNum w:abstractNumId="9">
    <w:nsid w:val="6EAA4F4E"/>
    <w:multiLevelType w:val="singleLevel"/>
    <w:tmpl w:val="3E163D14"/>
    <w:lvl w:ilvl="0">
      <w:start w:val="4"/>
      <w:numFmt w:val="decimal"/>
      <w:lvlText w:val="%1)"/>
      <w:legacy w:legacy="1" w:legacySpace="0" w:legacyIndent="302"/>
      <w:lvlJc w:val="left"/>
      <w:rPr>
        <w:rFonts w:ascii="Times New Roman" w:hAnsi="Times New Roman" w:cs="Times New Roman" w:hint="default"/>
      </w:rPr>
    </w:lvl>
  </w:abstractNum>
  <w:num w:numId="1">
    <w:abstractNumId w:val="5"/>
  </w:num>
  <w:num w:numId="2">
    <w:abstractNumId w:val="1"/>
  </w:num>
  <w:num w:numId="3">
    <w:abstractNumId w:val="8"/>
  </w:num>
  <w:num w:numId="4">
    <w:abstractNumId w:val="9"/>
  </w:num>
  <w:num w:numId="5">
    <w:abstractNumId w:val="6"/>
  </w:num>
  <w:num w:numId="6">
    <w:abstractNumId w:val="4"/>
  </w:num>
  <w:num w:numId="7">
    <w:abstractNumId w:val="2"/>
  </w:num>
  <w:num w:numId="8">
    <w:abstractNumId w:val="7"/>
  </w:num>
  <w:num w:numId="9">
    <w:abstractNumId w:val="3"/>
  </w:num>
  <w:num w:numId="10">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57"/>
  <w:drawingGridVerticalSpacing w:val="39"/>
  <w:displayVerticalDrawingGridEvery w:val="2"/>
  <w:noPunctuationKerning/>
  <w:characterSpacingControl w:val="doNotCompress"/>
  <w:footnotePr>
    <w:footnote w:id="-1"/>
    <w:footnote w:id="0"/>
  </w:footnotePr>
  <w:endnotePr>
    <w:endnote w:id="-1"/>
    <w:endnote w:id="0"/>
  </w:endnotePr>
  <w:compat/>
  <w:rsids>
    <w:rsidRoot w:val="009428EE"/>
    <w:rsid w:val="00003343"/>
    <w:rsid w:val="00007C2F"/>
    <w:rsid w:val="000109C2"/>
    <w:rsid w:val="00010BD1"/>
    <w:rsid w:val="00011614"/>
    <w:rsid w:val="00014721"/>
    <w:rsid w:val="00015866"/>
    <w:rsid w:val="0002184C"/>
    <w:rsid w:val="00022C08"/>
    <w:rsid w:val="00023012"/>
    <w:rsid w:val="00025A5D"/>
    <w:rsid w:val="00025FDE"/>
    <w:rsid w:val="000262F4"/>
    <w:rsid w:val="00027AC1"/>
    <w:rsid w:val="00032A9F"/>
    <w:rsid w:val="0004009D"/>
    <w:rsid w:val="0004167D"/>
    <w:rsid w:val="00041972"/>
    <w:rsid w:val="00044850"/>
    <w:rsid w:val="0004675E"/>
    <w:rsid w:val="00050F3F"/>
    <w:rsid w:val="000525C1"/>
    <w:rsid w:val="000544D7"/>
    <w:rsid w:val="00057A42"/>
    <w:rsid w:val="00060C2C"/>
    <w:rsid w:val="00063471"/>
    <w:rsid w:val="00072AB2"/>
    <w:rsid w:val="00073C55"/>
    <w:rsid w:val="00074DD6"/>
    <w:rsid w:val="00094C65"/>
    <w:rsid w:val="00094F22"/>
    <w:rsid w:val="00095EEE"/>
    <w:rsid w:val="000A4CCC"/>
    <w:rsid w:val="000B0A97"/>
    <w:rsid w:val="000B4A10"/>
    <w:rsid w:val="000B7799"/>
    <w:rsid w:val="000C066C"/>
    <w:rsid w:val="000C4EB4"/>
    <w:rsid w:val="000C65D8"/>
    <w:rsid w:val="000C6E85"/>
    <w:rsid w:val="000D07B9"/>
    <w:rsid w:val="000E1C5F"/>
    <w:rsid w:val="000F2189"/>
    <w:rsid w:val="000F5FD2"/>
    <w:rsid w:val="000F61F9"/>
    <w:rsid w:val="000F6C28"/>
    <w:rsid w:val="00101141"/>
    <w:rsid w:val="001046E1"/>
    <w:rsid w:val="00106872"/>
    <w:rsid w:val="001209BB"/>
    <w:rsid w:val="00121E94"/>
    <w:rsid w:val="001263BF"/>
    <w:rsid w:val="00127415"/>
    <w:rsid w:val="00127AD2"/>
    <w:rsid w:val="0013103A"/>
    <w:rsid w:val="00131846"/>
    <w:rsid w:val="001327B6"/>
    <w:rsid w:val="001370F0"/>
    <w:rsid w:val="00137DE2"/>
    <w:rsid w:val="00140087"/>
    <w:rsid w:val="0014470A"/>
    <w:rsid w:val="00152171"/>
    <w:rsid w:val="001546E2"/>
    <w:rsid w:val="0015639E"/>
    <w:rsid w:val="00162284"/>
    <w:rsid w:val="001632EA"/>
    <w:rsid w:val="00163492"/>
    <w:rsid w:val="00170246"/>
    <w:rsid w:val="0017332F"/>
    <w:rsid w:val="001772BC"/>
    <w:rsid w:val="00181CAA"/>
    <w:rsid w:val="001878B0"/>
    <w:rsid w:val="00190CEE"/>
    <w:rsid w:val="001962EB"/>
    <w:rsid w:val="001A0252"/>
    <w:rsid w:val="001A02D1"/>
    <w:rsid w:val="001A4509"/>
    <w:rsid w:val="001A5CC9"/>
    <w:rsid w:val="001A5EF0"/>
    <w:rsid w:val="001B0D6D"/>
    <w:rsid w:val="001B10AF"/>
    <w:rsid w:val="001B2D64"/>
    <w:rsid w:val="001B4182"/>
    <w:rsid w:val="001B5C14"/>
    <w:rsid w:val="001B7F41"/>
    <w:rsid w:val="001C343B"/>
    <w:rsid w:val="001D064E"/>
    <w:rsid w:val="001D2553"/>
    <w:rsid w:val="001E1420"/>
    <w:rsid w:val="001E58A7"/>
    <w:rsid w:val="001E599D"/>
    <w:rsid w:val="001E6813"/>
    <w:rsid w:val="001F037F"/>
    <w:rsid w:val="001F3603"/>
    <w:rsid w:val="001F4482"/>
    <w:rsid w:val="001F6E37"/>
    <w:rsid w:val="00206692"/>
    <w:rsid w:val="00210BAE"/>
    <w:rsid w:val="0021324D"/>
    <w:rsid w:val="00216656"/>
    <w:rsid w:val="002241E4"/>
    <w:rsid w:val="0022485E"/>
    <w:rsid w:val="00226E2D"/>
    <w:rsid w:val="002313A1"/>
    <w:rsid w:val="0023751B"/>
    <w:rsid w:val="00237B9B"/>
    <w:rsid w:val="0024116D"/>
    <w:rsid w:val="00245467"/>
    <w:rsid w:val="00253561"/>
    <w:rsid w:val="002538F6"/>
    <w:rsid w:val="00255494"/>
    <w:rsid w:val="00255C4A"/>
    <w:rsid w:val="00262946"/>
    <w:rsid w:val="00264B37"/>
    <w:rsid w:val="0028260A"/>
    <w:rsid w:val="002837CC"/>
    <w:rsid w:val="002844C1"/>
    <w:rsid w:val="00285743"/>
    <w:rsid w:val="002878D6"/>
    <w:rsid w:val="0029407E"/>
    <w:rsid w:val="00297F2A"/>
    <w:rsid w:val="002A1711"/>
    <w:rsid w:val="002A1993"/>
    <w:rsid w:val="002A3D91"/>
    <w:rsid w:val="002A4F3E"/>
    <w:rsid w:val="002A78D8"/>
    <w:rsid w:val="002A7CD9"/>
    <w:rsid w:val="002B2CE1"/>
    <w:rsid w:val="002B4B0C"/>
    <w:rsid w:val="002C3C64"/>
    <w:rsid w:val="002C3F2F"/>
    <w:rsid w:val="002C668A"/>
    <w:rsid w:val="002D21B2"/>
    <w:rsid w:val="002D4DE9"/>
    <w:rsid w:val="002D635F"/>
    <w:rsid w:val="002D747D"/>
    <w:rsid w:val="002E0F05"/>
    <w:rsid w:val="002E11A9"/>
    <w:rsid w:val="002E367A"/>
    <w:rsid w:val="002E3CCA"/>
    <w:rsid w:val="002E79A7"/>
    <w:rsid w:val="002F153D"/>
    <w:rsid w:val="002F3434"/>
    <w:rsid w:val="002F3BE1"/>
    <w:rsid w:val="002F5952"/>
    <w:rsid w:val="002F793F"/>
    <w:rsid w:val="00302901"/>
    <w:rsid w:val="00306F5E"/>
    <w:rsid w:val="00307A0C"/>
    <w:rsid w:val="003120D7"/>
    <w:rsid w:val="003123D0"/>
    <w:rsid w:val="003163F5"/>
    <w:rsid w:val="0032409F"/>
    <w:rsid w:val="00326F7C"/>
    <w:rsid w:val="00330D67"/>
    <w:rsid w:val="00333C43"/>
    <w:rsid w:val="00333C8C"/>
    <w:rsid w:val="003352C0"/>
    <w:rsid w:val="003379CE"/>
    <w:rsid w:val="003431A0"/>
    <w:rsid w:val="00347715"/>
    <w:rsid w:val="0035055C"/>
    <w:rsid w:val="003513E0"/>
    <w:rsid w:val="003525B6"/>
    <w:rsid w:val="00355EFF"/>
    <w:rsid w:val="00360C9F"/>
    <w:rsid w:val="00360F03"/>
    <w:rsid w:val="003614A8"/>
    <w:rsid w:val="00362FDB"/>
    <w:rsid w:val="00367F8A"/>
    <w:rsid w:val="00372081"/>
    <w:rsid w:val="00373EEB"/>
    <w:rsid w:val="003755E8"/>
    <w:rsid w:val="003810F5"/>
    <w:rsid w:val="003817F8"/>
    <w:rsid w:val="00382E7D"/>
    <w:rsid w:val="00383BDD"/>
    <w:rsid w:val="003942BA"/>
    <w:rsid w:val="00396282"/>
    <w:rsid w:val="003A25A3"/>
    <w:rsid w:val="003A49DD"/>
    <w:rsid w:val="003B0078"/>
    <w:rsid w:val="003B5F3B"/>
    <w:rsid w:val="003C0C58"/>
    <w:rsid w:val="003C2303"/>
    <w:rsid w:val="003C41F8"/>
    <w:rsid w:val="003C4604"/>
    <w:rsid w:val="003C583F"/>
    <w:rsid w:val="003C594D"/>
    <w:rsid w:val="003C5EAC"/>
    <w:rsid w:val="003C649F"/>
    <w:rsid w:val="003C70C0"/>
    <w:rsid w:val="003D114E"/>
    <w:rsid w:val="003D370E"/>
    <w:rsid w:val="003E57B0"/>
    <w:rsid w:val="003F2A81"/>
    <w:rsid w:val="00411F39"/>
    <w:rsid w:val="00412AB8"/>
    <w:rsid w:val="00415C98"/>
    <w:rsid w:val="00420638"/>
    <w:rsid w:val="0042161F"/>
    <w:rsid w:val="00421D83"/>
    <w:rsid w:val="00424976"/>
    <w:rsid w:val="00425F41"/>
    <w:rsid w:val="004278B9"/>
    <w:rsid w:val="00434D72"/>
    <w:rsid w:val="00437227"/>
    <w:rsid w:val="004412AA"/>
    <w:rsid w:val="00447565"/>
    <w:rsid w:val="00450B29"/>
    <w:rsid w:val="00451698"/>
    <w:rsid w:val="004613BA"/>
    <w:rsid w:val="00465032"/>
    <w:rsid w:val="004668B5"/>
    <w:rsid w:val="00470319"/>
    <w:rsid w:val="00472B3B"/>
    <w:rsid w:val="00472EE2"/>
    <w:rsid w:val="00474BA2"/>
    <w:rsid w:val="00475779"/>
    <w:rsid w:val="00475AFF"/>
    <w:rsid w:val="00475D03"/>
    <w:rsid w:val="00480024"/>
    <w:rsid w:val="00483ED9"/>
    <w:rsid w:val="00485DF2"/>
    <w:rsid w:val="00487A4F"/>
    <w:rsid w:val="00492712"/>
    <w:rsid w:val="00497509"/>
    <w:rsid w:val="004A6E7B"/>
    <w:rsid w:val="004B6F3B"/>
    <w:rsid w:val="004B7F52"/>
    <w:rsid w:val="004C2BA7"/>
    <w:rsid w:val="004C769C"/>
    <w:rsid w:val="004C79D2"/>
    <w:rsid w:val="004D187A"/>
    <w:rsid w:val="004D6367"/>
    <w:rsid w:val="004E05C6"/>
    <w:rsid w:val="004E0C7F"/>
    <w:rsid w:val="004E3E25"/>
    <w:rsid w:val="004F6A4A"/>
    <w:rsid w:val="00503C70"/>
    <w:rsid w:val="00505BFF"/>
    <w:rsid w:val="00506D21"/>
    <w:rsid w:val="00513FDB"/>
    <w:rsid w:val="0051564C"/>
    <w:rsid w:val="00520325"/>
    <w:rsid w:val="00523746"/>
    <w:rsid w:val="005246BD"/>
    <w:rsid w:val="00530327"/>
    <w:rsid w:val="00530DA6"/>
    <w:rsid w:val="00532C1E"/>
    <w:rsid w:val="005351F0"/>
    <w:rsid w:val="00541FF8"/>
    <w:rsid w:val="00544346"/>
    <w:rsid w:val="00553940"/>
    <w:rsid w:val="00560453"/>
    <w:rsid w:val="00560F25"/>
    <w:rsid w:val="0056506C"/>
    <w:rsid w:val="00565E9F"/>
    <w:rsid w:val="00567D04"/>
    <w:rsid w:val="005706E1"/>
    <w:rsid w:val="005725C5"/>
    <w:rsid w:val="0057535E"/>
    <w:rsid w:val="005828F4"/>
    <w:rsid w:val="00584000"/>
    <w:rsid w:val="00585429"/>
    <w:rsid w:val="005918A5"/>
    <w:rsid w:val="005A249E"/>
    <w:rsid w:val="005A2927"/>
    <w:rsid w:val="005A4D2D"/>
    <w:rsid w:val="005A612C"/>
    <w:rsid w:val="005A6723"/>
    <w:rsid w:val="005B0B1F"/>
    <w:rsid w:val="005B1561"/>
    <w:rsid w:val="005C029B"/>
    <w:rsid w:val="005C4E15"/>
    <w:rsid w:val="005C6E9A"/>
    <w:rsid w:val="005C7458"/>
    <w:rsid w:val="005D0240"/>
    <w:rsid w:val="005D08D1"/>
    <w:rsid w:val="005D23AD"/>
    <w:rsid w:val="005E4C0F"/>
    <w:rsid w:val="005E5C4E"/>
    <w:rsid w:val="005E6886"/>
    <w:rsid w:val="005E7F35"/>
    <w:rsid w:val="005F66F4"/>
    <w:rsid w:val="00600376"/>
    <w:rsid w:val="0060564F"/>
    <w:rsid w:val="0060602D"/>
    <w:rsid w:val="0062029A"/>
    <w:rsid w:val="00625D3D"/>
    <w:rsid w:val="00627818"/>
    <w:rsid w:val="006335F3"/>
    <w:rsid w:val="00634F30"/>
    <w:rsid w:val="006352E6"/>
    <w:rsid w:val="00641EE3"/>
    <w:rsid w:val="00645610"/>
    <w:rsid w:val="00653632"/>
    <w:rsid w:val="00654F81"/>
    <w:rsid w:val="00656C65"/>
    <w:rsid w:val="00661AEA"/>
    <w:rsid w:val="006757AC"/>
    <w:rsid w:val="0068081C"/>
    <w:rsid w:val="00680E08"/>
    <w:rsid w:val="00682279"/>
    <w:rsid w:val="00687DE2"/>
    <w:rsid w:val="00691F84"/>
    <w:rsid w:val="00692CB5"/>
    <w:rsid w:val="00694F38"/>
    <w:rsid w:val="006B04CA"/>
    <w:rsid w:val="006C3237"/>
    <w:rsid w:val="006C64AB"/>
    <w:rsid w:val="006C6C2A"/>
    <w:rsid w:val="006C78C3"/>
    <w:rsid w:val="006D6745"/>
    <w:rsid w:val="006E08D2"/>
    <w:rsid w:val="006E132E"/>
    <w:rsid w:val="006F0D45"/>
    <w:rsid w:val="006F53A9"/>
    <w:rsid w:val="006F7685"/>
    <w:rsid w:val="006F7DA9"/>
    <w:rsid w:val="00700968"/>
    <w:rsid w:val="00700E04"/>
    <w:rsid w:val="0070256D"/>
    <w:rsid w:val="0070267D"/>
    <w:rsid w:val="00702697"/>
    <w:rsid w:val="00703444"/>
    <w:rsid w:val="007045CD"/>
    <w:rsid w:val="00705FA1"/>
    <w:rsid w:val="0071014F"/>
    <w:rsid w:val="007121F6"/>
    <w:rsid w:val="00712600"/>
    <w:rsid w:val="007207A2"/>
    <w:rsid w:val="00723AD5"/>
    <w:rsid w:val="00723D6A"/>
    <w:rsid w:val="00734343"/>
    <w:rsid w:val="00735269"/>
    <w:rsid w:val="00735880"/>
    <w:rsid w:val="007361F1"/>
    <w:rsid w:val="00736A6A"/>
    <w:rsid w:val="00743576"/>
    <w:rsid w:val="0075034B"/>
    <w:rsid w:val="007507DF"/>
    <w:rsid w:val="00756887"/>
    <w:rsid w:val="00760AE5"/>
    <w:rsid w:val="007635F7"/>
    <w:rsid w:val="00765AF1"/>
    <w:rsid w:val="00765C6C"/>
    <w:rsid w:val="00766ACE"/>
    <w:rsid w:val="0076752F"/>
    <w:rsid w:val="007737A6"/>
    <w:rsid w:val="00777449"/>
    <w:rsid w:val="00780EC1"/>
    <w:rsid w:val="00781956"/>
    <w:rsid w:val="00786063"/>
    <w:rsid w:val="00790B5F"/>
    <w:rsid w:val="0079242B"/>
    <w:rsid w:val="007935DB"/>
    <w:rsid w:val="00794D10"/>
    <w:rsid w:val="00795150"/>
    <w:rsid w:val="00795AF9"/>
    <w:rsid w:val="007A12D4"/>
    <w:rsid w:val="007A4683"/>
    <w:rsid w:val="007A7B66"/>
    <w:rsid w:val="007B718D"/>
    <w:rsid w:val="007C6E24"/>
    <w:rsid w:val="007C6EEA"/>
    <w:rsid w:val="007D25E1"/>
    <w:rsid w:val="007D30B1"/>
    <w:rsid w:val="007D4782"/>
    <w:rsid w:val="007E76CA"/>
    <w:rsid w:val="008016B6"/>
    <w:rsid w:val="00804009"/>
    <w:rsid w:val="00804BB3"/>
    <w:rsid w:val="00804EAF"/>
    <w:rsid w:val="008119B3"/>
    <w:rsid w:val="00812814"/>
    <w:rsid w:val="00814C28"/>
    <w:rsid w:val="00816F0C"/>
    <w:rsid w:val="00827390"/>
    <w:rsid w:val="0082751A"/>
    <w:rsid w:val="00827D64"/>
    <w:rsid w:val="00827D76"/>
    <w:rsid w:val="00830665"/>
    <w:rsid w:val="00832D5A"/>
    <w:rsid w:val="00833877"/>
    <w:rsid w:val="00835AB5"/>
    <w:rsid w:val="00843DE6"/>
    <w:rsid w:val="0084504E"/>
    <w:rsid w:val="00845AB4"/>
    <w:rsid w:val="00846EEF"/>
    <w:rsid w:val="00846F25"/>
    <w:rsid w:val="00850350"/>
    <w:rsid w:val="00853B63"/>
    <w:rsid w:val="00854268"/>
    <w:rsid w:val="00860CD7"/>
    <w:rsid w:val="00860EFF"/>
    <w:rsid w:val="00864BAF"/>
    <w:rsid w:val="008706FB"/>
    <w:rsid w:val="00874F27"/>
    <w:rsid w:val="00876063"/>
    <w:rsid w:val="0087780B"/>
    <w:rsid w:val="008840C1"/>
    <w:rsid w:val="00884AB4"/>
    <w:rsid w:val="008929CD"/>
    <w:rsid w:val="00892BD7"/>
    <w:rsid w:val="00893C7F"/>
    <w:rsid w:val="008A187A"/>
    <w:rsid w:val="008A4910"/>
    <w:rsid w:val="008A6F41"/>
    <w:rsid w:val="008B3221"/>
    <w:rsid w:val="008C1677"/>
    <w:rsid w:val="008C3779"/>
    <w:rsid w:val="008C50D0"/>
    <w:rsid w:val="008C6448"/>
    <w:rsid w:val="008C7D55"/>
    <w:rsid w:val="008D504A"/>
    <w:rsid w:val="008D5A7D"/>
    <w:rsid w:val="008D5A80"/>
    <w:rsid w:val="008E0D73"/>
    <w:rsid w:val="008E16D4"/>
    <w:rsid w:val="008E1745"/>
    <w:rsid w:val="008E1DD5"/>
    <w:rsid w:val="008E36C9"/>
    <w:rsid w:val="008E3E9D"/>
    <w:rsid w:val="008E57A2"/>
    <w:rsid w:val="008E6989"/>
    <w:rsid w:val="00904A56"/>
    <w:rsid w:val="009053F4"/>
    <w:rsid w:val="009105C8"/>
    <w:rsid w:val="00910D7B"/>
    <w:rsid w:val="00912E2A"/>
    <w:rsid w:val="0091475A"/>
    <w:rsid w:val="00922D8F"/>
    <w:rsid w:val="00922F79"/>
    <w:rsid w:val="009249F5"/>
    <w:rsid w:val="00930C04"/>
    <w:rsid w:val="00932115"/>
    <w:rsid w:val="009325B0"/>
    <w:rsid w:val="00932DAE"/>
    <w:rsid w:val="009355F8"/>
    <w:rsid w:val="00936285"/>
    <w:rsid w:val="00941938"/>
    <w:rsid w:val="009428EE"/>
    <w:rsid w:val="00945056"/>
    <w:rsid w:val="009453F1"/>
    <w:rsid w:val="00947E18"/>
    <w:rsid w:val="00953E30"/>
    <w:rsid w:val="00957B89"/>
    <w:rsid w:val="00957CD5"/>
    <w:rsid w:val="00965A8E"/>
    <w:rsid w:val="00967931"/>
    <w:rsid w:val="00971A69"/>
    <w:rsid w:val="00972EBA"/>
    <w:rsid w:val="00973D29"/>
    <w:rsid w:val="00975672"/>
    <w:rsid w:val="009822F8"/>
    <w:rsid w:val="0098367A"/>
    <w:rsid w:val="00987731"/>
    <w:rsid w:val="00991ABF"/>
    <w:rsid w:val="0099202F"/>
    <w:rsid w:val="009949C2"/>
    <w:rsid w:val="0099520A"/>
    <w:rsid w:val="00996203"/>
    <w:rsid w:val="00996A01"/>
    <w:rsid w:val="0099713C"/>
    <w:rsid w:val="0099757B"/>
    <w:rsid w:val="009978E3"/>
    <w:rsid w:val="009A11FD"/>
    <w:rsid w:val="009B11F8"/>
    <w:rsid w:val="009B15E5"/>
    <w:rsid w:val="009B193A"/>
    <w:rsid w:val="009C207E"/>
    <w:rsid w:val="009E7C61"/>
    <w:rsid w:val="009F213D"/>
    <w:rsid w:val="009F580F"/>
    <w:rsid w:val="009F61A0"/>
    <w:rsid w:val="009F7005"/>
    <w:rsid w:val="009F7080"/>
    <w:rsid w:val="009F7AFA"/>
    <w:rsid w:val="00A00CC3"/>
    <w:rsid w:val="00A02197"/>
    <w:rsid w:val="00A040DF"/>
    <w:rsid w:val="00A04F7E"/>
    <w:rsid w:val="00A073D7"/>
    <w:rsid w:val="00A07CBF"/>
    <w:rsid w:val="00A10071"/>
    <w:rsid w:val="00A11042"/>
    <w:rsid w:val="00A13CC0"/>
    <w:rsid w:val="00A15739"/>
    <w:rsid w:val="00A15891"/>
    <w:rsid w:val="00A21402"/>
    <w:rsid w:val="00A24A6E"/>
    <w:rsid w:val="00A30A29"/>
    <w:rsid w:val="00A33546"/>
    <w:rsid w:val="00A37EEE"/>
    <w:rsid w:val="00A4098A"/>
    <w:rsid w:val="00A41F05"/>
    <w:rsid w:val="00A42D80"/>
    <w:rsid w:val="00A43F39"/>
    <w:rsid w:val="00A46F24"/>
    <w:rsid w:val="00A50365"/>
    <w:rsid w:val="00A50A95"/>
    <w:rsid w:val="00A51C05"/>
    <w:rsid w:val="00A53B44"/>
    <w:rsid w:val="00A57020"/>
    <w:rsid w:val="00A619AF"/>
    <w:rsid w:val="00A66A15"/>
    <w:rsid w:val="00A72A49"/>
    <w:rsid w:val="00A747BE"/>
    <w:rsid w:val="00A81E7E"/>
    <w:rsid w:val="00A828A7"/>
    <w:rsid w:val="00A86CB3"/>
    <w:rsid w:val="00A95A35"/>
    <w:rsid w:val="00A96128"/>
    <w:rsid w:val="00A97875"/>
    <w:rsid w:val="00AA0EC3"/>
    <w:rsid w:val="00AA2C21"/>
    <w:rsid w:val="00AB209E"/>
    <w:rsid w:val="00AB47D8"/>
    <w:rsid w:val="00AC1C39"/>
    <w:rsid w:val="00AD033B"/>
    <w:rsid w:val="00AD7A0C"/>
    <w:rsid w:val="00AE0CF3"/>
    <w:rsid w:val="00AF04E2"/>
    <w:rsid w:val="00AF24BC"/>
    <w:rsid w:val="00AF2B2B"/>
    <w:rsid w:val="00AF3398"/>
    <w:rsid w:val="00AF74E2"/>
    <w:rsid w:val="00B03102"/>
    <w:rsid w:val="00B056E9"/>
    <w:rsid w:val="00B12171"/>
    <w:rsid w:val="00B1275B"/>
    <w:rsid w:val="00B143B2"/>
    <w:rsid w:val="00B14DC6"/>
    <w:rsid w:val="00B167FD"/>
    <w:rsid w:val="00B17760"/>
    <w:rsid w:val="00B21502"/>
    <w:rsid w:val="00B24EA0"/>
    <w:rsid w:val="00B33756"/>
    <w:rsid w:val="00B35434"/>
    <w:rsid w:val="00B35ACA"/>
    <w:rsid w:val="00B37C98"/>
    <w:rsid w:val="00B52B47"/>
    <w:rsid w:val="00B577FD"/>
    <w:rsid w:val="00B57C26"/>
    <w:rsid w:val="00B6061E"/>
    <w:rsid w:val="00B6557C"/>
    <w:rsid w:val="00B66A7F"/>
    <w:rsid w:val="00B67D0D"/>
    <w:rsid w:val="00B7270C"/>
    <w:rsid w:val="00B80711"/>
    <w:rsid w:val="00B837A7"/>
    <w:rsid w:val="00B846DC"/>
    <w:rsid w:val="00B917EC"/>
    <w:rsid w:val="00B938EB"/>
    <w:rsid w:val="00BA392B"/>
    <w:rsid w:val="00BB035C"/>
    <w:rsid w:val="00BB603D"/>
    <w:rsid w:val="00BB61F3"/>
    <w:rsid w:val="00BC5665"/>
    <w:rsid w:val="00BD19C0"/>
    <w:rsid w:val="00BD61AD"/>
    <w:rsid w:val="00BD673C"/>
    <w:rsid w:val="00BE2D89"/>
    <w:rsid w:val="00BE554F"/>
    <w:rsid w:val="00BF2C9D"/>
    <w:rsid w:val="00BF690E"/>
    <w:rsid w:val="00BF7183"/>
    <w:rsid w:val="00C028A0"/>
    <w:rsid w:val="00C0401B"/>
    <w:rsid w:val="00C043C2"/>
    <w:rsid w:val="00C04820"/>
    <w:rsid w:val="00C04A58"/>
    <w:rsid w:val="00C109C6"/>
    <w:rsid w:val="00C10BA2"/>
    <w:rsid w:val="00C1300D"/>
    <w:rsid w:val="00C1660F"/>
    <w:rsid w:val="00C17147"/>
    <w:rsid w:val="00C224EF"/>
    <w:rsid w:val="00C22693"/>
    <w:rsid w:val="00C33672"/>
    <w:rsid w:val="00C336F9"/>
    <w:rsid w:val="00C34E14"/>
    <w:rsid w:val="00C42A20"/>
    <w:rsid w:val="00C42E66"/>
    <w:rsid w:val="00C4332B"/>
    <w:rsid w:val="00C4361A"/>
    <w:rsid w:val="00C4443F"/>
    <w:rsid w:val="00C46F7C"/>
    <w:rsid w:val="00C51151"/>
    <w:rsid w:val="00C53CE0"/>
    <w:rsid w:val="00C54AF4"/>
    <w:rsid w:val="00C554DD"/>
    <w:rsid w:val="00C61846"/>
    <w:rsid w:val="00C63F70"/>
    <w:rsid w:val="00C678A9"/>
    <w:rsid w:val="00C76D63"/>
    <w:rsid w:val="00C82DB6"/>
    <w:rsid w:val="00C84DCE"/>
    <w:rsid w:val="00C84F9D"/>
    <w:rsid w:val="00C85F50"/>
    <w:rsid w:val="00C86D05"/>
    <w:rsid w:val="00C95950"/>
    <w:rsid w:val="00C97BCD"/>
    <w:rsid w:val="00CA0323"/>
    <w:rsid w:val="00CA6FDD"/>
    <w:rsid w:val="00CB06FC"/>
    <w:rsid w:val="00CB0F7C"/>
    <w:rsid w:val="00CB2A41"/>
    <w:rsid w:val="00CC22D5"/>
    <w:rsid w:val="00CD2CF5"/>
    <w:rsid w:val="00CD2F05"/>
    <w:rsid w:val="00CD474B"/>
    <w:rsid w:val="00CE5504"/>
    <w:rsid w:val="00CF0FC1"/>
    <w:rsid w:val="00CF18E7"/>
    <w:rsid w:val="00CF1FB3"/>
    <w:rsid w:val="00CF5F1E"/>
    <w:rsid w:val="00D00096"/>
    <w:rsid w:val="00D049D2"/>
    <w:rsid w:val="00D05A7B"/>
    <w:rsid w:val="00D1305D"/>
    <w:rsid w:val="00D218EE"/>
    <w:rsid w:val="00D2426D"/>
    <w:rsid w:val="00D245E3"/>
    <w:rsid w:val="00D24A1C"/>
    <w:rsid w:val="00D24EF8"/>
    <w:rsid w:val="00D255AD"/>
    <w:rsid w:val="00D304AD"/>
    <w:rsid w:val="00D34993"/>
    <w:rsid w:val="00D40035"/>
    <w:rsid w:val="00D437E1"/>
    <w:rsid w:val="00D524A3"/>
    <w:rsid w:val="00D527CC"/>
    <w:rsid w:val="00D54BC6"/>
    <w:rsid w:val="00D57CA8"/>
    <w:rsid w:val="00D60F7D"/>
    <w:rsid w:val="00D639DE"/>
    <w:rsid w:val="00D6409B"/>
    <w:rsid w:val="00D75E8C"/>
    <w:rsid w:val="00D75F07"/>
    <w:rsid w:val="00D82FDB"/>
    <w:rsid w:val="00D859E0"/>
    <w:rsid w:val="00D91B92"/>
    <w:rsid w:val="00D94A0B"/>
    <w:rsid w:val="00DA374D"/>
    <w:rsid w:val="00DA5391"/>
    <w:rsid w:val="00DA61AC"/>
    <w:rsid w:val="00DA69F7"/>
    <w:rsid w:val="00DA6F08"/>
    <w:rsid w:val="00DA793D"/>
    <w:rsid w:val="00DB5B98"/>
    <w:rsid w:val="00DB6049"/>
    <w:rsid w:val="00DC0026"/>
    <w:rsid w:val="00DC1523"/>
    <w:rsid w:val="00DC163F"/>
    <w:rsid w:val="00DC2A55"/>
    <w:rsid w:val="00DC6D2D"/>
    <w:rsid w:val="00DC70CE"/>
    <w:rsid w:val="00DD068A"/>
    <w:rsid w:val="00DD2690"/>
    <w:rsid w:val="00DD412C"/>
    <w:rsid w:val="00DD5597"/>
    <w:rsid w:val="00DE161C"/>
    <w:rsid w:val="00DE2A7A"/>
    <w:rsid w:val="00DE310F"/>
    <w:rsid w:val="00DE5774"/>
    <w:rsid w:val="00DE6423"/>
    <w:rsid w:val="00DE7ECB"/>
    <w:rsid w:val="00DF0643"/>
    <w:rsid w:val="00DF0AE5"/>
    <w:rsid w:val="00DF1AFE"/>
    <w:rsid w:val="00DF55A0"/>
    <w:rsid w:val="00E022D2"/>
    <w:rsid w:val="00E068A2"/>
    <w:rsid w:val="00E11430"/>
    <w:rsid w:val="00E12498"/>
    <w:rsid w:val="00E13C29"/>
    <w:rsid w:val="00E17863"/>
    <w:rsid w:val="00E25BA9"/>
    <w:rsid w:val="00E2632E"/>
    <w:rsid w:val="00E31D57"/>
    <w:rsid w:val="00E37488"/>
    <w:rsid w:val="00E41101"/>
    <w:rsid w:val="00E41C80"/>
    <w:rsid w:val="00E51EFB"/>
    <w:rsid w:val="00E55D73"/>
    <w:rsid w:val="00E67AB1"/>
    <w:rsid w:val="00E764FC"/>
    <w:rsid w:val="00E82415"/>
    <w:rsid w:val="00E826F0"/>
    <w:rsid w:val="00E82896"/>
    <w:rsid w:val="00E858FA"/>
    <w:rsid w:val="00E905BD"/>
    <w:rsid w:val="00E92A6B"/>
    <w:rsid w:val="00E95CD8"/>
    <w:rsid w:val="00E961FB"/>
    <w:rsid w:val="00E977C4"/>
    <w:rsid w:val="00EA4CD3"/>
    <w:rsid w:val="00EA59FD"/>
    <w:rsid w:val="00EA5FF6"/>
    <w:rsid w:val="00EA6E96"/>
    <w:rsid w:val="00EB19B0"/>
    <w:rsid w:val="00EB2649"/>
    <w:rsid w:val="00EB5E29"/>
    <w:rsid w:val="00EB661C"/>
    <w:rsid w:val="00EB7A15"/>
    <w:rsid w:val="00EB7DE1"/>
    <w:rsid w:val="00EC5F2A"/>
    <w:rsid w:val="00ED0717"/>
    <w:rsid w:val="00ED382E"/>
    <w:rsid w:val="00ED396D"/>
    <w:rsid w:val="00ED3F74"/>
    <w:rsid w:val="00ED642D"/>
    <w:rsid w:val="00EE3389"/>
    <w:rsid w:val="00EF1A90"/>
    <w:rsid w:val="00EF2176"/>
    <w:rsid w:val="00EF74FF"/>
    <w:rsid w:val="00F002EC"/>
    <w:rsid w:val="00F00DAF"/>
    <w:rsid w:val="00F033AD"/>
    <w:rsid w:val="00F0532D"/>
    <w:rsid w:val="00F06EA0"/>
    <w:rsid w:val="00F138AA"/>
    <w:rsid w:val="00F14896"/>
    <w:rsid w:val="00F328FF"/>
    <w:rsid w:val="00F34D42"/>
    <w:rsid w:val="00F35C6F"/>
    <w:rsid w:val="00F41C74"/>
    <w:rsid w:val="00F4217F"/>
    <w:rsid w:val="00F42CC9"/>
    <w:rsid w:val="00F47BB8"/>
    <w:rsid w:val="00F50693"/>
    <w:rsid w:val="00F51486"/>
    <w:rsid w:val="00F524C0"/>
    <w:rsid w:val="00F63C79"/>
    <w:rsid w:val="00F64856"/>
    <w:rsid w:val="00F64E54"/>
    <w:rsid w:val="00F65264"/>
    <w:rsid w:val="00F6667F"/>
    <w:rsid w:val="00F72E26"/>
    <w:rsid w:val="00F777D0"/>
    <w:rsid w:val="00F827B9"/>
    <w:rsid w:val="00F831ED"/>
    <w:rsid w:val="00F83BED"/>
    <w:rsid w:val="00F9169F"/>
    <w:rsid w:val="00F94FB2"/>
    <w:rsid w:val="00F9577E"/>
    <w:rsid w:val="00FA0742"/>
    <w:rsid w:val="00FA2C29"/>
    <w:rsid w:val="00FB048C"/>
    <w:rsid w:val="00FB1F7F"/>
    <w:rsid w:val="00FB4014"/>
    <w:rsid w:val="00FC60B6"/>
    <w:rsid w:val="00FC7787"/>
    <w:rsid w:val="00FD590B"/>
    <w:rsid w:val="00FE3ADE"/>
    <w:rsid w:val="00FE3C76"/>
    <w:rsid w:val="00FE70DD"/>
    <w:rsid w:val="00FF31A9"/>
    <w:rsid w:val="00FF4078"/>
    <w:rsid w:val="00FF70F3"/>
    <w:rsid w:val="00FF79D4"/>
    <w:rsid w:val="00FF7A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nhideWhenUsed="1" w:qFormat="1"/>
    <w:lsdException w:name="Title" w:uiPriority="10"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7390"/>
    <w:rPr>
      <w:sz w:val="24"/>
      <w:szCs w:val="24"/>
    </w:rPr>
  </w:style>
  <w:style w:type="paragraph" w:styleId="1">
    <w:name w:val="heading 1"/>
    <w:basedOn w:val="a"/>
    <w:next w:val="a"/>
    <w:link w:val="10"/>
    <w:uiPriority w:val="9"/>
    <w:qFormat/>
    <w:pPr>
      <w:keepNext/>
      <w:jc w:val="center"/>
      <w:outlineLvl w:val="0"/>
    </w:pPr>
    <w:rPr>
      <w:sz w:val="28"/>
    </w:rPr>
  </w:style>
  <w:style w:type="paragraph" w:styleId="2">
    <w:name w:val="heading 2"/>
    <w:aliases w:val="H2,&quot;Изумруд&quot;"/>
    <w:basedOn w:val="a"/>
    <w:next w:val="a"/>
    <w:link w:val="20"/>
    <w:uiPriority w:val="9"/>
    <w:qFormat/>
    <w:pPr>
      <w:keepNext/>
      <w:jc w:val="center"/>
      <w:outlineLvl w:val="1"/>
    </w:pPr>
    <w:rPr>
      <w:b/>
      <w:bCs/>
      <w:sz w:val="28"/>
    </w:rPr>
  </w:style>
  <w:style w:type="paragraph" w:styleId="3">
    <w:name w:val="heading 3"/>
    <w:basedOn w:val="a"/>
    <w:next w:val="a"/>
    <w:link w:val="30"/>
    <w:uiPriority w:val="9"/>
    <w:qFormat/>
    <w:pPr>
      <w:keepNext/>
      <w:jc w:val="right"/>
      <w:outlineLvl w:val="2"/>
    </w:pPr>
    <w:rPr>
      <w:b/>
      <w:bCs/>
      <w:sz w:val="28"/>
    </w:rPr>
  </w:style>
  <w:style w:type="paragraph" w:styleId="4">
    <w:name w:val="heading 4"/>
    <w:basedOn w:val="a"/>
    <w:next w:val="a"/>
    <w:link w:val="40"/>
    <w:uiPriority w:val="9"/>
    <w:qFormat/>
    <w:pPr>
      <w:keepNext/>
      <w:spacing w:line="360" w:lineRule="auto"/>
      <w:jc w:val="right"/>
      <w:outlineLvl w:val="3"/>
    </w:pPr>
    <w:rPr>
      <w:sz w:val="28"/>
    </w:rPr>
  </w:style>
  <w:style w:type="paragraph" w:styleId="5">
    <w:name w:val="heading 5"/>
    <w:basedOn w:val="a"/>
    <w:next w:val="a"/>
    <w:link w:val="50"/>
    <w:uiPriority w:val="9"/>
    <w:qFormat/>
    <w:pPr>
      <w:keepNext/>
      <w:outlineLvl w:val="4"/>
    </w:pPr>
    <w:rPr>
      <w:sz w:val="28"/>
    </w:rPr>
  </w:style>
  <w:style w:type="paragraph" w:styleId="6">
    <w:name w:val="heading 6"/>
    <w:basedOn w:val="a"/>
    <w:next w:val="a"/>
    <w:link w:val="60"/>
    <w:uiPriority w:val="9"/>
    <w:qFormat/>
    <w:pPr>
      <w:keepNext/>
      <w:jc w:val="center"/>
      <w:outlineLvl w:val="5"/>
    </w:pPr>
    <w:rPr>
      <w:sz w:val="28"/>
    </w:rPr>
  </w:style>
  <w:style w:type="paragraph" w:styleId="7">
    <w:name w:val="heading 7"/>
    <w:basedOn w:val="a"/>
    <w:next w:val="a"/>
    <w:link w:val="70"/>
    <w:uiPriority w:val="9"/>
    <w:qFormat/>
    <w:pPr>
      <w:keepNext/>
      <w:outlineLvl w:val="6"/>
    </w:pPr>
    <w:rPr>
      <w:b/>
      <w:bCs/>
      <w:sz w:val="28"/>
    </w:rPr>
  </w:style>
  <w:style w:type="paragraph" w:styleId="8">
    <w:name w:val="heading 8"/>
    <w:basedOn w:val="a"/>
    <w:next w:val="a"/>
    <w:link w:val="80"/>
    <w:uiPriority w:val="9"/>
    <w:qFormat/>
    <w:pPr>
      <w:keepNext/>
      <w:jc w:val="center"/>
      <w:outlineLvl w:val="7"/>
    </w:pPr>
    <w:rPr>
      <w:b/>
      <w:bCs/>
      <w:sz w:val="26"/>
    </w:rPr>
  </w:style>
  <w:style w:type="paragraph" w:styleId="9">
    <w:name w:val="heading 9"/>
    <w:basedOn w:val="a"/>
    <w:next w:val="a"/>
    <w:link w:val="90"/>
    <w:uiPriority w:val="9"/>
    <w:qFormat/>
    <w:pPr>
      <w:keepNext/>
      <w:outlineLvl w:val="8"/>
    </w:pPr>
    <w:rPr>
      <w:b/>
      <w:bCs/>
      <w:sz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basedOn w:val="a0"/>
    <w:link w:val="1"/>
    <w:uiPriority w:val="9"/>
    <w:rsid w:val="00975672"/>
    <w:rPr>
      <w:sz w:val="28"/>
      <w:szCs w:val="24"/>
      <w:lang w:val="ru-RU" w:eastAsia="ru-RU" w:bidi="ar-SA"/>
    </w:rPr>
  </w:style>
  <w:style w:type="character" w:customStyle="1" w:styleId="20">
    <w:name w:val="Заголовок 2 Знак"/>
    <w:basedOn w:val="a0"/>
    <w:link w:val="2"/>
    <w:uiPriority w:val="9"/>
    <w:rsid w:val="00DC6D2D"/>
    <w:rPr>
      <w:b/>
      <w:bCs/>
      <w:sz w:val="28"/>
      <w:szCs w:val="24"/>
    </w:rPr>
  </w:style>
  <w:style w:type="character" w:customStyle="1" w:styleId="30">
    <w:name w:val="Заголовок 3 Знак"/>
    <w:basedOn w:val="a0"/>
    <w:link w:val="3"/>
    <w:uiPriority w:val="9"/>
    <w:rsid w:val="00DC6D2D"/>
    <w:rPr>
      <w:b/>
      <w:bCs/>
      <w:sz w:val="28"/>
      <w:szCs w:val="24"/>
    </w:rPr>
  </w:style>
  <w:style w:type="character" w:customStyle="1" w:styleId="40">
    <w:name w:val="Заголовок 4 Знак"/>
    <w:basedOn w:val="a0"/>
    <w:link w:val="4"/>
    <w:uiPriority w:val="9"/>
    <w:rsid w:val="00DC6D2D"/>
    <w:rPr>
      <w:sz w:val="28"/>
      <w:szCs w:val="24"/>
    </w:rPr>
  </w:style>
  <w:style w:type="character" w:customStyle="1" w:styleId="50">
    <w:name w:val="Заголовок 5 Знак"/>
    <w:basedOn w:val="a0"/>
    <w:link w:val="5"/>
    <w:uiPriority w:val="9"/>
    <w:rsid w:val="00DC6D2D"/>
    <w:rPr>
      <w:sz w:val="28"/>
      <w:szCs w:val="24"/>
    </w:rPr>
  </w:style>
  <w:style w:type="character" w:customStyle="1" w:styleId="60">
    <w:name w:val="Заголовок 6 Знак"/>
    <w:basedOn w:val="a0"/>
    <w:link w:val="6"/>
    <w:uiPriority w:val="9"/>
    <w:rsid w:val="00DC6D2D"/>
    <w:rPr>
      <w:sz w:val="28"/>
      <w:szCs w:val="24"/>
    </w:rPr>
  </w:style>
  <w:style w:type="character" w:customStyle="1" w:styleId="70">
    <w:name w:val="Заголовок 7 Знак"/>
    <w:basedOn w:val="a0"/>
    <w:link w:val="7"/>
    <w:uiPriority w:val="9"/>
    <w:rsid w:val="00DC6D2D"/>
    <w:rPr>
      <w:b/>
      <w:bCs/>
      <w:sz w:val="28"/>
      <w:szCs w:val="24"/>
    </w:rPr>
  </w:style>
  <w:style w:type="character" w:customStyle="1" w:styleId="80">
    <w:name w:val="Заголовок 8 Знак"/>
    <w:basedOn w:val="a0"/>
    <w:link w:val="8"/>
    <w:uiPriority w:val="9"/>
    <w:semiHidden/>
    <w:rsid w:val="00975672"/>
    <w:rPr>
      <w:b/>
      <w:bCs/>
      <w:sz w:val="26"/>
      <w:szCs w:val="24"/>
      <w:lang w:val="ru-RU" w:eastAsia="ru-RU" w:bidi="ar-SA"/>
    </w:rPr>
  </w:style>
  <w:style w:type="character" w:customStyle="1" w:styleId="90">
    <w:name w:val="Заголовок 9 Знак"/>
    <w:basedOn w:val="a0"/>
    <w:link w:val="9"/>
    <w:uiPriority w:val="9"/>
    <w:rsid w:val="00DC6D2D"/>
    <w:rPr>
      <w:b/>
      <w:bCs/>
      <w:sz w:val="26"/>
      <w:szCs w:val="24"/>
    </w:rPr>
  </w:style>
  <w:style w:type="paragraph" w:styleId="21">
    <w:name w:val="Body Text Indent 2"/>
    <w:basedOn w:val="a"/>
    <w:pPr>
      <w:ind w:firstLine="708"/>
    </w:pPr>
    <w:rPr>
      <w:sz w:val="28"/>
    </w:rPr>
  </w:style>
  <w:style w:type="paragraph" w:styleId="a3">
    <w:name w:val="Body Text"/>
    <w:basedOn w:val="a"/>
    <w:link w:val="a4"/>
    <w:rPr>
      <w:sz w:val="28"/>
      <w:lang/>
    </w:rPr>
  </w:style>
  <w:style w:type="character" w:customStyle="1" w:styleId="a4">
    <w:name w:val="Основной текст Знак"/>
    <w:link w:val="a3"/>
    <w:rsid w:val="004D6367"/>
    <w:rPr>
      <w:sz w:val="28"/>
      <w:szCs w:val="24"/>
    </w:rPr>
  </w:style>
  <w:style w:type="paragraph" w:styleId="a5">
    <w:name w:val="Body Text Indent"/>
    <w:basedOn w:val="a"/>
    <w:link w:val="a6"/>
    <w:pPr>
      <w:ind w:firstLine="708"/>
      <w:jc w:val="both"/>
    </w:pPr>
    <w:rPr>
      <w:sz w:val="26"/>
    </w:rPr>
  </w:style>
  <w:style w:type="character" w:customStyle="1" w:styleId="a6">
    <w:name w:val="Основной текст с отступом Знак"/>
    <w:basedOn w:val="a0"/>
    <w:link w:val="a5"/>
    <w:rsid w:val="00975672"/>
    <w:rPr>
      <w:sz w:val="26"/>
      <w:szCs w:val="24"/>
      <w:lang w:val="ru-RU" w:eastAsia="ru-RU" w:bidi="ar-SA"/>
    </w:rPr>
  </w:style>
  <w:style w:type="paragraph" w:styleId="22">
    <w:name w:val="Body Text 2"/>
    <w:basedOn w:val="a"/>
    <w:link w:val="23"/>
    <w:pPr>
      <w:jc w:val="both"/>
    </w:pPr>
    <w:rPr>
      <w:sz w:val="26"/>
    </w:rPr>
  </w:style>
  <w:style w:type="character" w:customStyle="1" w:styleId="23">
    <w:name w:val="Основной текст 2 Знак"/>
    <w:basedOn w:val="a0"/>
    <w:link w:val="22"/>
    <w:rsid w:val="00DC6D2D"/>
    <w:rPr>
      <w:sz w:val="26"/>
      <w:szCs w:val="24"/>
    </w:rPr>
  </w:style>
  <w:style w:type="paragraph" w:styleId="31">
    <w:name w:val="Body Text 3"/>
    <w:basedOn w:val="a"/>
    <w:link w:val="32"/>
    <w:pPr>
      <w:jc w:val="both"/>
    </w:pPr>
  </w:style>
  <w:style w:type="character" w:customStyle="1" w:styleId="32">
    <w:name w:val="Основной текст 3 Знак"/>
    <w:basedOn w:val="a0"/>
    <w:link w:val="31"/>
    <w:rsid w:val="00DC6D2D"/>
    <w:rPr>
      <w:sz w:val="24"/>
      <w:szCs w:val="24"/>
    </w:rPr>
  </w:style>
  <w:style w:type="paragraph" w:styleId="33">
    <w:name w:val="Body Text Indent 3"/>
    <w:basedOn w:val="a"/>
    <w:pPr>
      <w:ind w:firstLine="708"/>
    </w:pPr>
    <w:rPr>
      <w:sz w:val="26"/>
    </w:rPr>
  </w:style>
  <w:style w:type="paragraph" w:styleId="a7">
    <w:name w:val="Title"/>
    <w:aliases w:val="Текст сноски Знак"/>
    <w:basedOn w:val="a"/>
    <w:link w:val="a8"/>
    <w:uiPriority w:val="10"/>
    <w:qFormat/>
    <w:pPr>
      <w:jc w:val="center"/>
    </w:pPr>
    <w:rPr>
      <w:b/>
      <w:bCs/>
    </w:rPr>
  </w:style>
  <w:style w:type="character" w:customStyle="1" w:styleId="a8">
    <w:name w:val="Название Знак"/>
    <w:aliases w:val="Текст сноски Знак Знак"/>
    <w:basedOn w:val="a0"/>
    <w:link w:val="a7"/>
    <w:uiPriority w:val="10"/>
    <w:rsid w:val="004D6367"/>
    <w:rPr>
      <w:b/>
      <w:bCs/>
      <w:sz w:val="24"/>
      <w:szCs w:val="24"/>
    </w:rPr>
  </w:style>
  <w:style w:type="character" w:styleId="a9">
    <w:name w:val="Hyperlink"/>
    <w:basedOn w:val="a0"/>
    <w:rPr>
      <w:color w:val="0000FF"/>
      <w:u w:val="single"/>
    </w:rPr>
  </w:style>
  <w:style w:type="paragraph" w:customStyle="1" w:styleId="ConsPlusNormal">
    <w:name w:val="ConsPlusNormal"/>
    <w:pPr>
      <w:widowControl w:val="0"/>
      <w:autoSpaceDE w:val="0"/>
      <w:autoSpaceDN w:val="0"/>
      <w:adjustRightInd w:val="0"/>
      <w:ind w:firstLine="720"/>
    </w:pPr>
    <w:rPr>
      <w:rFonts w:ascii="Arial" w:hAnsi="Arial" w:cs="Arial"/>
      <w:sz w:val="24"/>
      <w:szCs w:val="24"/>
    </w:rPr>
  </w:style>
  <w:style w:type="paragraph" w:customStyle="1" w:styleId="aa">
    <w:name w:val="Таблицы (моноширинный)"/>
    <w:basedOn w:val="a"/>
    <w:next w:val="a"/>
    <w:pPr>
      <w:widowControl w:val="0"/>
      <w:autoSpaceDE w:val="0"/>
      <w:autoSpaceDN w:val="0"/>
      <w:adjustRightInd w:val="0"/>
      <w:jc w:val="both"/>
    </w:pPr>
    <w:rPr>
      <w:rFonts w:ascii="Courier New" w:hAnsi="Courier New" w:cs="Courier New"/>
      <w:sz w:val="20"/>
      <w:szCs w:val="20"/>
    </w:rPr>
  </w:style>
  <w:style w:type="character" w:customStyle="1" w:styleId="ab">
    <w:name w:val="Цветовое выделение"/>
    <w:rPr>
      <w:b/>
      <w:bCs/>
      <w:color w:val="000080"/>
      <w:sz w:val="20"/>
      <w:szCs w:val="20"/>
    </w:rPr>
  </w:style>
  <w:style w:type="paragraph" w:customStyle="1" w:styleId="ac">
    <w:name w:val="Текст (лев. подпись)"/>
    <w:basedOn w:val="a"/>
    <w:next w:val="a"/>
    <w:pPr>
      <w:widowControl w:val="0"/>
      <w:autoSpaceDE w:val="0"/>
      <w:autoSpaceDN w:val="0"/>
      <w:adjustRightInd w:val="0"/>
    </w:pPr>
    <w:rPr>
      <w:rFonts w:ascii="Arial" w:hAnsi="Arial" w:cs="Arial"/>
      <w:sz w:val="20"/>
      <w:szCs w:val="20"/>
    </w:rPr>
  </w:style>
  <w:style w:type="paragraph" w:customStyle="1" w:styleId="ad">
    <w:name w:val="Текст (прав. подпись)"/>
    <w:basedOn w:val="a"/>
    <w:next w:val="a"/>
    <w:pPr>
      <w:widowControl w:val="0"/>
      <w:autoSpaceDE w:val="0"/>
      <w:autoSpaceDN w:val="0"/>
      <w:adjustRightInd w:val="0"/>
      <w:jc w:val="right"/>
    </w:pPr>
    <w:rPr>
      <w:rFonts w:ascii="Arial" w:hAnsi="Arial" w:cs="Arial"/>
      <w:sz w:val="20"/>
      <w:szCs w:val="20"/>
    </w:rPr>
  </w:style>
  <w:style w:type="paragraph" w:styleId="ae">
    <w:name w:val="header"/>
    <w:basedOn w:val="a"/>
    <w:link w:val="af"/>
    <w:uiPriority w:val="99"/>
    <w:pPr>
      <w:widowControl w:val="0"/>
      <w:tabs>
        <w:tab w:val="center" w:pos="4677"/>
        <w:tab w:val="right" w:pos="9355"/>
      </w:tabs>
      <w:autoSpaceDE w:val="0"/>
      <w:autoSpaceDN w:val="0"/>
      <w:adjustRightInd w:val="0"/>
    </w:pPr>
    <w:rPr>
      <w:sz w:val="20"/>
      <w:szCs w:val="20"/>
    </w:rPr>
  </w:style>
  <w:style w:type="character" w:customStyle="1" w:styleId="af">
    <w:name w:val="Верхний колонтитул Знак"/>
    <w:basedOn w:val="a0"/>
    <w:link w:val="ae"/>
    <w:uiPriority w:val="99"/>
    <w:rsid w:val="006F0D45"/>
    <w:rPr>
      <w:lang w:val="ru-RU" w:eastAsia="ru-RU" w:bidi="ar-SA"/>
    </w:rPr>
  </w:style>
  <w:style w:type="paragraph" w:styleId="af0">
    <w:name w:val="List Paragraph"/>
    <w:basedOn w:val="a"/>
    <w:uiPriority w:val="34"/>
    <w:qFormat/>
    <w:pPr>
      <w:ind w:left="720"/>
    </w:pPr>
    <w:rPr>
      <w:sz w:val="20"/>
      <w:szCs w:val="20"/>
    </w:rPr>
  </w:style>
  <w:style w:type="paragraph" w:customStyle="1" w:styleId="ConsPlusNonformat">
    <w:name w:val="ConsPlusNonformat"/>
    <w:pPr>
      <w:autoSpaceDE w:val="0"/>
      <w:autoSpaceDN w:val="0"/>
      <w:adjustRightInd w:val="0"/>
    </w:pPr>
    <w:rPr>
      <w:rFonts w:ascii="Courier New" w:hAnsi="Courier New" w:cs="Courier New"/>
    </w:rPr>
  </w:style>
  <w:style w:type="character" w:customStyle="1" w:styleId="af1">
    <w:name w:val="Гипертекстовая ссылка"/>
    <w:basedOn w:val="a0"/>
    <w:rsid w:val="007507DF"/>
    <w:rPr>
      <w:color w:val="008000"/>
    </w:rPr>
  </w:style>
  <w:style w:type="table" w:styleId="af2">
    <w:name w:val="Table Grid"/>
    <w:basedOn w:val="a1"/>
    <w:rsid w:val="00284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297F2A"/>
    <w:pPr>
      <w:widowControl w:val="0"/>
      <w:autoSpaceDE w:val="0"/>
      <w:autoSpaceDN w:val="0"/>
      <w:adjustRightInd w:val="0"/>
    </w:pPr>
    <w:rPr>
      <w:rFonts w:ascii="Arial" w:hAnsi="Arial" w:cs="Arial"/>
      <w:b/>
      <w:bCs/>
    </w:rPr>
  </w:style>
  <w:style w:type="paragraph" w:styleId="24">
    <w:name w:val="List 2"/>
    <w:basedOn w:val="a"/>
    <w:rsid w:val="00CA6FDD"/>
    <w:pPr>
      <w:ind w:left="566" w:hanging="283"/>
    </w:pPr>
  </w:style>
  <w:style w:type="character" w:customStyle="1" w:styleId="FontStyle22">
    <w:name w:val="Font Style22"/>
    <w:basedOn w:val="a0"/>
    <w:rsid w:val="00B24EA0"/>
    <w:rPr>
      <w:rFonts w:ascii="Times New Roman" w:hAnsi="Times New Roman" w:cs="Times New Roman"/>
      <w:sz w:val="26"/>
      <w:szCs w:val="26"/>
    </w:rPr>
  </w:style>
  <w:style w:type="character" w:customStyle="1" w:styleId="FontStyle23">
    <w:name w:val="Font Style23"/>
    <w:basedOn w:val="a0"/>
    <w:rsid w:val="00B24EA0"/>
    <w:rPr>
      <w:rFonts w:ascii="Times New Roman" w:hAnsi="Times New Roman" w:cs="Times New Roman"/>
      <w:i/>
      <w:iCs/>
      <w:sz w:val="26"/>
      <w:szCs w:val="26"/>
    </w:rPr>
  </w:style>
  <w:style w:type="paragraph" w:customStyle="1" w:styleId="Style7">
    <w:name w:val="Style7"/>
    <w:basedOn w:val="a"/>
    <w:rsid w:val="00B24EA0"/>
    <w:pPr>
      <w:widowControl w:val="0"/>
      <w:autoSpaceDE w:val="0"/>
      <w:autoSpaceDN w:val="0"/>
      <w:adjustRightInd w:val="0"/>
      <w:spacing w:line="323" w:lineRule="exact"/>
      <w:jc w:val="both"/>
    </w:pPr>
  </w:style>
  <w:style w:type="character" w:customStyle="1" w:styleId="FontStyle27">
    <w:name w:val="Font Style27"/>
    <w:basedOn w:val="a0"/>
    <w:rsid w:val="00B24EA0"/>
    <w:rPr>
      <w:rFonts w:ascii="Times New Roman" w:hAnsi="Times New Roman" w:cs="Times New Roman"/>
      <w:b/>
      <w:bCs/>
      <w:i/>
      <w:iCs/>
      <w:sz w:val="26"/>
      <w:szCs w:val="26"/>
    </w:rPr>
  </w:style>
  <w:style w:type="paragraph" w:customStyle="1" w:styleId="ConsNormal">
    <w:name w:val="ConsNormal"/>
    <w:rsid w:val="00827390"/>
    <w:pPr>
      <w:widowControl w:val="0"/>
      <w:autoSpaceDE w:val="0"/>
      <w:autoSpaceDN w:val="0"/>
      <w:adjustRightInd w:val="0"/>
      <w:ind w:firstLine="720"/>
    </w:pPr>
    <w:rPr>
      <w:rFonts w:ascii="Arial" w:hAnsi="Arial" w:cs="Arial"/>
    </w:rPr>
  </w:style>
  <w:style w:type="paragraph" w:customStyle="1" w:styleId="BodyTextIndent3">
    <w:name w:val="Body Text Indent 3"/>
    <w:basedOn w:val="a"/>
    <w:rsid w:val="00827390"/>
    <w:pPr>
      <w:widowControl w:val="0"/>
      <w:ind w:firstLine="709"/>
      <w:jc w:val="both"/>
    </w:pPr>
    <w:rPr>
      <w:sz w:val="28"/>
      <w:szCs w:val="20"/>
    </w:rPr>
  </w:style>
  <w:style w:type="paragraph" w:styleId="af3">
    <w:name w:val="footnote text"/>
    <w:basedOn w:val="a"/>
    <w:semiHidden/>
    <w:rsid w:val="00830665"/>
    <w:pPr>
      <w:widowControl w:val="0"/>
      <w:autoSpaceDE w:val="0"/>
      <w:autoSpaceDN w:val="0"/>
      <w:adjustRightInd w:val="0"/>
    </w:pPr>
    <w:rPr>
      <w:sz w:val="20"/>
      <w:szCs w:val="20"/>
    </w:rPr>
  </w:style>
  <w:style w:type="character" w:styleId="af4">
    <w:name w:val="footnote reference"/>
    <w:basedOn w:val="a0"/>
    <w:semiHidden/>
    <w:rsid w:val="00830665"/>
    <w:rPr>
      <w:vertAlign w:val="superscript"/>
    </w:rPr>
  </w:style>
  <w:style w:type="paragraph" w:styleId="af5">
    <w:name w:val="endnote text"/>
    <w:basedOn w:val="a"/>
    <w:semiHidden/>
    <w:rsid w:val="00121E94"/>
    <w:rPr>
      <w:sz w:val="20"/>
      <w:szCs w:val="20"/>
    </w:rPr>
  </w:style>
  <w:style w:type="character" w:styleId="af6">
    <w:name w:val="endnote reference"/>
    <w:basedOn w:val="a0"/>
    <w:semiHidden/>
    <w:rsid w:val="00121E94"/>
    <w:rPr>
      <w:vertAlign w:val="superscript"/>
    </w:rPr>
  </w:style>
  <w:style w:type="paragraph" w:customStyle="1" w:styleId="ConsNonformat">
    <w:name w:val="ConsNonformat"/>
    <w:rsid w:val="00EA6E96"/>
    <w:pPr>
      <w:widowControl w:val="0"/>
      <w:autoSpaceDE w:val="0"/>
      <w:autoSpaceDN w:val="0"/>
      <w:adjustRightInd w:val="0"/>
    </w:pPr>
    <w:rPr>
      <w:rFonts w:ascii="Courier New" w:hAnsi="Courier New" w:cs="Courier New"/>
    </w:rPr>
  </w:style>
  <w:style w:type="character" w:styleId="af7">
    <w:name w:val="Strong"/>
    <w:qFormat/>
    <w:rsid w:val="006F0D45"/>
    <w:rPr>
      <w:b/>
      <w:bCs/>
    </w:rPr>
  </w:style>
  <w:style w:type="paragraph" w:styleId="af8">
    <w:name w:val="footer"/>
    <w:basedOn w:val="a"/>
    <w:link w:val="af9"/>
    <w:uiPriority w:val="99"/>
    <w:rsid w:val="006F0D45"/>
    <w:pPr>
      <w:tabs>
        <w:tab w:val="center" w:pos="4677"/>
        <w:tab w:val="right" w:pos="9355"/>
      </w:tabs>
    </w:pPr>
  </w:style>
  <w:style w:type="character" w:customStyle="1" w:styleId="af9">
    <w:name w:val="Нижний колонтитул Знак"/>
    <w:basedOn w:val="a0"/>
    <w:link w:val="af8"/>
    <w:uiPriority w:val="99"/>
    <w:semiHidden/>
    <w:rsid w:val="00975672"/>
    <w:rPr>
      <w:sz w:val="24"/>
      <w:szCs w:val="24"/>
      <w:lang w:val="ru-RU" w:eastAsia="ru-RU" w:bidi="ar-SA"/>
    </w:rPr>
  </w:style>
  <w:style w:type="paragraph" w:styleId="afa">
    <w:name w:val="Normal (Web)"/>
    <w:basedOn w:val="a"/>
    <w:rsid w:val="00DE7ECB"/>
    <w:pPr>
      <w:spacing w:before="200" w:after="200"/>
    </w:pPr>
  </w:style>
  <w:style w:type="table" w:styleId="afb">
    <w:name w:val="Table Elegant"/>
    <w:basedOn w:val="a1"/>
    <w:rsid w:val="00DE310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c">
    <w:name w:val="РїРѕРґРїРёСЃСЊ Рє РѕР±СЉРµРєС‚Сѓ"/>
    <w:basedOn w:val="a"/>
    <w:next w:val="a"/>
    <w:rsid w:val="00965A8E"/>
    <w:pPr>
      <w:tabs>
        <w:tab w:val="left" w:pos="3060"/>
      </w:tabs>
      <w:autoSpaceDE w:val="0"/>
      <w:autoSpaceDN w:val="0"/>
      <w:adjustRightInd w:val="0"/>
      <w:spacing w:line="240" w:lineRule="atLeast"/>
      <w:jc w:val="center"/>
    </w:pPr>
    <w:rPr>
      <w:b/>
      <w:caps/>
      <w:sz w:val="28"/>
    </w:rPr>
  </w:style>
  <w:style w:type="paragraph" w:customStyle="1" w:styleId="afd">
    <w:name w:val="Знак"/>
    <w:basedOn w:val="a"/>
    <w:rsid w:val="007045CD"/>
    <w:pPr>
      <w:spacing w:after="160" w:line="240" w:lineRule="exact"/>
    </w:pPr>
    <w:rPr>
      <w:rFonts w:ascii="Verdana" w:hAnsi="Verdana"/>
      <w:lang w:val="en-US" w:eastAsia="en-US"/>
    </w:rPr>
  </w:style>
  <w:style w:type="character" w:customStyle="1" w:styleId="25">
    <w:name w:val=" Знак Знак2"/>
    <w:basedOn w:val="a0"/>
    <w:rsid w:val="00EA5FF6"/>
    <w:rPr>
      <w:b/>
      <w:bCs/>
      <w:szCs w:val="24"/>
      <w:lang w:val="ru-RU" w:eastAsia="ru-RU" w:bidi="ar-SA"/>
    </w:rPr>
  </w:style>
  <w:style w:type="character" w:customStyle="1" w:styleId="apple-converted-space">
    <w:name w:val="apple-converted-space"/>
    <w:basedOn w:val="a0"/>
    <w:rsid w:val="00C4332B"/>
  </w:style>
  <w:style w:type="character" w:styleId="afe">
    <w:name w:val="FollowedHyperlink"/>
    <w:basedOn w:val="a0"/>
    <w:uiPriority w:val="99"/>
    <w:unhideWhenUsed/>
    <w:rsid w:val="00DC6D2D"/>
    <w:rPr>
      <w:color w:val="800080"/>
      <w:u w:val="single"/>
    </w:rPr>
  </w:style>
  <w:style w:type="character" w:customStyle="1" w:styleId="11">
    <w:name w:val="Название Знак1"/>
    <w:aliases w:val="Текст сноски Знак Знак1"/>
    <w:basedOn w:val="a0"/>
    <w:uiPriority w:val="10"/>
    <w:rsid w:val="00DC6D2D"/>
    <w:rPr>
      <w:rFonts w:ascii="Cambria" w:eastAsia="Times New Roman" w:hAnsi="Cambria" w:cs="Times New Roman"/>
      <w:color w:val="17365D"/>
      <w:spacing w:val="5"/>
      <w:kern w:val="28"/>
      <w:sz w:val="52"/>
      <w:szCs w:val="52"/>
      <w:lang w:eastAsia="ru-RU"/>
    </w:rPr>
  </w:style>
  <w:style w:type="paragraph" w:styleId="aff">
    <w:name w:val="Balloon Text"/>
    <w:basedOn w:val="a"/>
    <w:link w:val="aff0"/>
    <w:unhideWhenUsed/>
    <w:rsid w:val="00DC6D2D"/>
    <w:rPr>
      <w:rFonts w:ascii="Tahoma" w:hAnsi="Tahoma" w:cs="Tahoma"/>
      <w:sz w:val="16"/>
      <w:szCs w:val="16"/>
    </w:rPr>
  </w:style>
  <w:style w:type="character" w:customStyle="1" w:styleId="aff0">
    <w:name w:val="Текст выноски Знак"/>
    <w:basedOn w:val="a0"/>
    <w:link w:val="aff"/>
    <w:rsid w:val="00DC6D2D"/>
    <w:rPr>
      <w:rFonts w:ascii="Tahoma" w:hAnsi="Tahoma" w:cs="Tahoma"/>
      <w:sz w:val="16"/>
      <w:szCs w:val="16"/>
    </w:rPr>
  </w:style>
  <w:style w:type="paragraph" w:customStyle="1" w:styleId="12">
    <w:name w:val="Обычный1"/>
    <w:rsid w:val="00DC6D2D"/>
  </w:style>
  <w:style w:type="paragraph" w:customStyle="1" w:styleId="Normalunindented">
    <w:name w:val="Normal unindented"/>
    <w:aliases w:val="Обычный Без отступа"/>
    <w:qFormat/>
    <w:rsid w:val="00DC6D2D"/>
    <w:pPr>
      <w:spacing w:before="120" w:after="120" w:line="276" w:lineRule="auto"/>
      <w:jc w:val="both"/>
    </w:pPr>
    <w:rPr>
      <w:sz w:val="22"/>
      <w:szCs w:val="22"/>
    </w:rPr>
  </w:style>
  <w:style w:type="paragraph" w:customStyle="1" w:styleId="heading1normal">
    <w:name w:val="heading 1 normal"/>
    <w:aliases w:val="Заголовок 1 Обычный"/>
    <w:basedOn w:val="a"/>
    <w:next w:val="a"/>
    <w:uiPriority w:val="9"/>
    <w:qFormat/>
    <w:rsid w:val="00DC6D2D"/>
    <w:pPr>
      <w:spacing w:before="120" w:after="120" w:line="276" w:lineRule="auto"/>
      <w:ind w:firstLine="482"/>
      <w:jc w:val="both"/>
      <w:outlineLvl w:val="0"/>
    </w:pPr>
    <w:rPr>
      <w:sz w:val="22"/>
      <w:szCs w:val="22"/>
    </w:rPr>
  </w:style>
</w:styles>
</file>

<file path=word/webSettings.xml><?xml version="1.0" encoding="utf-8"?>
<w:webSettings xmlns:r="http://schemas.openxmlformats.org/officeDocument/2006/relationships" xmlns:w="http://schemas.openxmlformats.org/wordprocessingml/2006/main">
  <w:divs>
    <w:div w:id="45616809">
      <w:bodyDiv w:val="1"/>
      <w:marLeft w:val="0"/>
      <w:marRight w:val="0"/>
      <w:marTop w:val="0"/>
      <w:marBottom w:val="0"/>
      <w:divBdr>
        <w:top w:val="none" w:sz="0" w:space="0" w:color="auto"/>
        <w:left w:val="none" w:sz="0" w:space="0" w:color="auto"/>
        <w:bottom w:val="none" w:sz="0" w:space="0" w:color="auto"/>
        <w:right w:val="none" w:sz="0" w:space="0" w:color="auto"/>
      </w:divBdr>
    </w:div>
    <w:div w:id="501243710">
      <w:bodyDiv w:val="1"/>
      <w:marLeft w:val="0"/>
      <w:marRight w:val="0"/>
      <w:marTop w:val="0"/>
      <w:marBottom w:val="0"/>
      <w:divBdr>
        <w:top w:val="none" w:sz="0" w:space="0" w:color="auto"/>
        <w:left w:val="none" w:sz="0" w:space="0" w:color="auto"/>
        <w:bottom w:val="none" w:sz="0" w:space="0" w:color="auto"/>
        <w:right w:val="none" w:sz="0" w:space="0" w:color="auto"/>
      </w:divBdr>
    </w:div>
    <w:div w:id="565605579">
      <w:bodyDiv w:val="1"/>
      <w:marLeft w:val="0"/>
      <w:marRight w:val="0"/>
      <w:marTop w:val="0"/>
      <w:marBottom w:val="0"/>
      <w:divBdr>
        <w:top w:val="none" w:sz="0" w:space="0" w:color="auto"/>
        <w:left w:val="none" w:sz="0" w:space="0" w:color="auto"/>
        <w:bottom w:val="none" w:sz="0" w:space="0" w:color="auto"/>
        <w:right w:val="none" w:sz="0" w:space="0" w:color="auto"/>
      </w:divBdr>
    </w:div>
    <w:div w:id="683479147">
      <w:bodyDiv w:val="1"/>
      <w:marLeft w:val="0"/>
      <w:marRight w:val="0"/>
      <w:marTop w:val="0"/>
      <w:marBottom w:val="0"/>
      <w:divBdr>
        <w:top w:val="none" w:sz="0" w:space="0" w:color="auto"/>
        <w:left w:val="none" w:sz="0" w:space="0" w:color="auto"/>
        <w:bottom w:val="none" w:sz="0" w:space="0" w:color="auto"/>
        <w:right w:val="none" w:sz="0" w:space="0" w:color="auto"/>
      </w:divBdr>
    </w:div>
    <w:div w:id="763305053">
      <w:bodyDiv w:val="1"/>
      <w:marLeft w:val="0"/>
      <w:marRight w:val="0"/>
      <w:marTop w:val="0"/>
      <w:marBottom w:val="0"/>
      <w:divBdr>
        <w:top w:val="none" w:sz="0" w:space="0" w:color="auto"/>
        <w:left w:val="none" w:sz="0" w:space="0" w:color="auto"/>
        <w:bottom w:val="none" w:sz="0" w:space="0" w:color="auto"/>
        <w:right w:val="none" w:sz="0" w:space="0" w:color="auto"/>
      </w:divBdr>
    </w:div>
    <w:div w:id="811944697">
      <w:bodyDiv w:val="1"/>
      <w:marLeft w:val="0"/>
      <w:marRight w:val="0"/>
      <w:marTop w:val="0"/>
      <w:marBottom w:val="0"/>
      <w:divBdr>
        <w:top w:val="none" w:sz="0" w:space="0" w:color="auto"/>
        <w:left w:val="none" w:sz="0" w:space="0" w:color="auto"/>
        <w:bottom w:val="none" w:sz="0" w:space="0" w:color="auto"/>
        <w:right w:val="none" w:sz="0" w:space="0" w:color="auto"/>
      </w:divBdr>
    </w:div>
    <w:div w:id="869877933">
      <w:bodyDiv w:val="1"/>
      <w:marLeft w:val="0"/>
      <w:marRight w:val="0"/>
      <w:marTop w:val="0"/>
      <w:marBottom w:val="0"/>
      <w:divBdr>
        <w:top w:val="none" w:sz="0" w:space="0" w:color="auto"/>
        <w:left w:val="none" w:sz="0" w:space="0" w:color="auto"/>
        <w:bottom w:val="none" w:sz="0" w:space="0" w:color="auto"/>
        <w:right w:val="none" w:sz="0" w:space="0" w:color="auto"/>
      </w:divBdr>
    </w:div>
    <w:div w:id="1113595289">
      <w:bodyDiv w:val="1"/>
      <w:marLeft w:val="0"/>
      <w:marRight w:val="0"/>
      <w:marTop w:val="0"/>
      <w:marBottom w:val="0"/>
      <w:divBdr>
        <w:top w:val="none" w:sz="0" w:space="0" w:color="auto"/>
        <w:left w:val="none" w:sz="0" w:space="0" w:color="auto"/>
        <w:bottom w:val="none" w:sz="0" w:space="0" w:color="auto"/>
        <w:right w:val="none" w:sz="0" w:space="0" w:color="auto"/>
      </w:divBdr>
    </w:div>
    <w:div w:id="1249463769">
      <w:bodyDiv w:val="1"/>
      <w:marLeft w:val="0"/>
      <w:marRight w:val="0"/>
      <w:marTop w:val="0"/>
      <w:marBottom w:val="0"/>
      <w:divBdr>
        <w:top w:val="none" w:sz="0" w:space="0" w:color="auto"/>
        <w:left w:val="none" w:sz="0" w:space="0" w:color="auto"/>
        <w:bottom w:val="none" w:sz="0" w:space="0" w:color="auto"/>
        <w:right w:val="none" w:sz="0" w:space="0" w:color="auto"/>
      </w:divBdr>
    </w:div>
    <w:div w:id="1352611917">
      <w:bodyDiv w:val="1"/>
      <w:marLeft w:val="0"/>
      <w:marRight w:val="0"/>
      <w:marTop w:val="0"/>
      <w:marBottom w:val="0"/>
      <w:divBdr>
        <w:top w:val="none" w:sz="0" w:space="0" w:color="auto"/>
        <w:left w:val="none" w:sz="0" w:space="0" w:color="auto"/>
        <w:bottom w:val="none" w:sz="0" w:space="0" w:color="auto"/>
        <w:right w:val="none" w:sz="0" w:space="0" w:color="auto"/>
      </w:divBdr>
    </w:div>
    <w:div w:id="1687633663">
      <w:bodyDiv w:val="1"/>
      <w:marLeft w:val="0"/>
      <w:marRight w:val="0"/>
      <w:marTop w:val="0"/>
      <w:marBottom w:val="0"/>
      <w:divBdr>
        <w:top w:val="none" w:sz="0" w:space="0" w:color="auto"/>
        <w:left w:val="none" w:sz="0" w:space="0" w:color="auto"/>
        <w:bottom w:val="none" w:sz="0" w:space="0" w:color="auto"/>
        <w:right w:val="none" w:sz="0" w:space="0" w:color="auto"/>
      </w:divBdr>
    </w:div>
    <w:div w:id="1699118627">
      <w:bodyDiv w:val="1"/>
      <w:marLeft w:val="0"/>
      <w:marRight w:val="0"/>
      <w:marTop w:val="0"/>
      <w:marBottom w:val="0"/>
      <w:divBdr>
        <w:top w:val="none" w:sz="0" w:space="0" w:color="auto"/>
        <w:left w:val="none" w:sz="0" w:space="0" w:color="auto"/>
        <w:bottom w:val="none" w:sz="0" w:space="0" w:color="auto"/>
        <w:right w:val="none" w:sz="0" w:space="0" w:color="auto"/>
      </w:divBdr>
    </w:div>
    <w:div w:id="209361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line.consultant.ru/riv/cgi/online.cgi?ref=9D8161AA42813FF2C5CEF20345109A18045E915A4D486592BF0D91A3DD55F1698951AD87C989255BD5FBE092C10199654393C4422B6702763792395C742FD79B86D54C43BB2402B727F63A412BD403E6C2A5E60AF36CdFRFM" TargetMode="External"/><Relationship Id="rId13" Type="http://schemas.openxmlformats.org/officeDocument/2006/relationships/hyperlink" Target="https://online.consultant.ru/riv/cgi/online.cgi?ref=9D8161AA42813FF2C5CEF20345109A18045E915A4D486592BF0D91A3DD55F1698951AD87C989255BD5FBE092C10199654393C4422B6702763792395C742FD7988CD54C43BB2402B727F63A412BD403E6C2A5E60AF36CdFRFM" TargetMode="External"/><Relationship Id="rId18" Type="http://schemas.openxmlformats.org/officeDocument/2006/relationships/hyperlink" Target="https://online.consultant.ru/riv/cgi/online.cgi?ref=9D8161AA42813FF2C5CEF20345109A18045E915A4D486592BF0D91A3DD55F1698951AD87C989255BD5FBE092C10199654393C4422B6702763792395C742FD49F8CDB4C4BBB23d1R3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nline.consultant.ru/riv/cgi/online.cgi?ref=9D8161AA42813FF2C5CEF20345109A18045E915A4D486592BF0D91A3DD55F1698951AD87C989255BD5FBE190C6009D654393C4422B6702763792395C742FD69A89D84C4BBB23d1R3M" TargetMode="External"/><Relationship Id="rId7" Type="http://schemas.openxmlformats.org/officeDocument/2006/relationships/endnotes" Target="endnotes.xml"/><Relationship Id="rId12" Type="http://schemas.openxmlformats.org/officeDocument/2006/relationships/hyperlink" Target="https://online.consultant.ru/riv/cgi/online.cgi?ref=9D8161AA42813FF2C5CEF20345109A18045E915A4D486592BF0D91A3DD55F1698951AD87C989255BD5FBE092C10199654393C4422B6702763792395C7D2FDDCADF98121AEB6049BB26E826402AC20ABA92EEdAR9M" TargetMode="External"/><Relationship Id="rId17" Type="http://schemas.openxmlformats.org/officeDocument/2006/relationships/hyperlink" Target="https://online.consultant.ru/riv/cgi/online.cgi?ref=9D8161AA42813FF2C5CEF20345109A18045E915A4D486592BF0D91A3DD55F1698951AD87C989255BD5FBE092C10199654393C4422B6702763792395C742FD79887DD4C43BB2402B727F63A412BD403E6C2A5E60AF36CdFRF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nline.consultant.ru/riv/cgi/online.cgi?ref=9D8161AA42813FF2C5CEF20345109A18045E915A4D486592BF0D91A3DD55F1698951AD87C989255BD5FBE092C10199654393C4422B6702763792395C762BD795D28D04d5R3M" TargetMode="External"/><Relationship Id="rId20" Type="http://schemas.openxmlformats.org/officeDocument/2006/relationships/hyperlink" Target="https://online.consultant.ru/riv/cgi/online.cgi?ref=9D8161AA42813FF2C5CEF20345109A18045E915A4D486592BF0D91A3DD55F1698951AD87C989255BD5FBE190C6009D654393C4422B6702763792395C742FD69D86DD4C4BBB23d1R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consultant.ru/riv/cgi/online.cgi?ref=9D8161AA42813FF2C5CEF20345109A18045E915A4D486592BF0D91A3DD55F1698951AD87C989255BD5FBE091C5079A654393C4422B6702763792395C742FD69C8FD44C4BBB23d1R3M" TargetMode="External"/><Relationship Id="rId24" Type="http://schemas.openxmlformats.org/officeDocument/2006/relationships/hyperlink" Target="https://online.consultant.ru/riv/cgi/online.cgi?ref=9D8161AA42813FF2C5CEF20345109A18045E915A4D486592BF0D91A3DD55F1698951AD87C989255BD5FBE99DC50399654393C4422B6702763792395C74248ACFCDd9R8M" TargetMode="External"/><Relationship Id="rId5" Type="http://schemas.openxmlformats.org/officeDocument/2006/relationships/webSettings" Target="webSettings.xml"/><Relationship Id="rId15" Type="http://schemas.openxmlformats.org/officeDocument/2006/relationships/hyperlink" Target="https://online.consultant.ru/riv/cgi/online.cgi?ref=9D8161AA42813FF2C5CEF20345109A18045E915A4D486592BF0D91A3DD55F1698951AD87C989255BD5FBE092C10199654393C4422B6702763792395C742FD49D88DC4C43BB2402B727F63A412BD403E6C2A5E60AF36CdFRFM" TargetMode="External"/><Relationship Id="rId23" Type="http://schemas.openxmlformats.org/officeDocument/2006/relationships/hyperlink" Target="https://online.consultant.ru/riv/cgi/online.cgi?ref=9D8161AA42813FF2C5CEF20345109A18045E915A4D486592BF0D91A3DD55F1698951AD87C989255BD5FBE092C10199654393C4422B6702763792395C742FD49C8EDC4C4BBB23d1R3M" TargetMode="External"/><Relationship Id="rId10" Type="http://schemas.openxmlformats.org/officeDocument/2006/relationships/hyperlink" Target="https://online.consultant.ru/riv/cgi/online.cgi?ref=9D8161AA42813FF2C5CEF20345109A18045E915A4D486592BF0D91A3DD55F1698951AD87C989255BD5FBE092C10199654393C4422B6702763792395C742FD49D8BDA4C43BB2402B727F63A412BD403E6C2A5E60AF36CdFRFM" TargetMode="External"/><Relationship Id="rId19" Type="http://schemas.openxmlformats.org/officeDocument/2006/relationships/hyperlink" Target="https://online.consultant.ru/riv/cgi/online.cgi?ref=9D8161AA42813FF2C5CEF20345109A18045E915A4D486592BF0D91A3DD55F1698951AD87C989255BD5FBE092C10199654393C4422B6702763792395C742FD79887DF4C4BBB23d1R3M" TargetMode="External"/><Relationship Id="rId4" Type="http://schemas.openxmlformats.org/officeDocument/2006/relationships/settings" Target="settings.xml"/><Relationship Id="rId9" Type="http://schemas.openxmlformats.org/officeDocument/2006/relationships/hyperlink" Target="https://online.consultant.ru/riv/cgi/online.cgi?ref=9D8161AA42813FF2C5CEF20345109A18045E915A4D486592BF0D91A3DD55F1698951AD87C989255BD5FBE091C5079A654393C4422B6702763792395C742FD39F8FDE4C4BBB23d1R3M" TargetMode="External"/><Relationship Id="rId14" Type="http://schemas.openxmlformats.org/officeDocument/2006/relationships/hyperlink" Target="https://online.consultant.ru/riv/cgi/online.cgi?ref=9D8161AA42813FF2C5CEF20345109A18045E915A4D486592BF0D91A3DD55F1698951AD87C989255BD5FBE092C10199654393C4422B6702763792395C742FD7988DDC4C4BBB23d1R3M" TargetMode="External"/><Relationship Id="rId22" Type="http://schemas.openxmlformats.org/officeDocument/2006/relationships/hyperlink" Target="https://online.consultant.ru/riv/cgi/online.cgi?ref=9D8161AA42813FF2C5CEF20345109A18045E915A4D486592BF0D91A3DD55F1698951AD87C989255BD5FBE190C6009D654393C4422B6702763792395C742FD69B8ADB4C4BBB23d1R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3B5F5-2BFB-43B6-A550-B786DC643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6187</Words>
  <Characters>35270</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Михайловского сельсовета</Company>
  <LinksUpToDate>false</LinksUpToDate>
  <CharactersWithSpaces>41375</CharactersWithSpaces>
  <SharedDoc>false</SharedDoc>
  <HLinks>
    <vt:vector size="102" baseType="variant">
      <vt:variant>
        <vt:i4>3997796</vt:i4>
      </vt:variant>
      <vt:variant>
        <vt:i4>48</vt:i4>
      </vt:variant>
      <vt:variant>
        <vt:i4>0</vt:i4>
      </vt:variant>
      <vt:variant>
        <vt:i4>5</vt:i4>
      </vt:variant>
      <vt:variant>
        <vt:lpwstr>https://online.consultant.ru/riv/cgi/online.cgi?ref=9D8161AA42813FF2C5CEF20345109A18045E915A4D486592BF0D91A3DD55F1698951AD87C989255BD5FBE99DC50399654393C4422B6702763792395C74248ACFCDd9R8M</vt:lpwstr>
      </vt:variant>
      <vt:variant>
        <vt:lpwstr/>
      </vt:variant>
      <vt:variant>
        <vt:i4>5701645</vt:i4>
      </vt:variant>
      <vt:variant>
        <vt:i4>45</vt:i4>
      </vt:variant>
      <vt:variant>
        <vt:i4>0</vt:i4>
      </vt:variant>
      <vt:variant>
        <vt:i4>5</vt:i4>
      </vt:variant>
      <vt:variant>
        <vt:lpwstr>https://online.consultant.ru/riv/cgi/online.cgi?ref=9D8161AA42813FF2C5CEF20345109A18045E915A4D486592BF0D91A3DD55F1698951AD87C989255BD5FBE092C10199654393C4422B6702763792395C742FD49C8EDC4C4BBB23d1R3M</vt:lpwstr>
      </vt:variant>
      <vt:variant>
        <vt:lpwstr/>
      </vt:variant>
      <vt:variant>
        <vt:i4>589837</vt:i4>
      </vt:variant>
      <vt:variant>
        <vt:i4>42</vt:i4>
      </vt:variant>
      <vt:variant>
        <vt:i4>0</vt:i4>
      </vt:variant>
      <vt:variant>
        <vt:i4>5</vt:i4>
      </vt:variant>
      <vt:variant>
        <vt:lpwstr>https://online.consultant.ru/riv/cgi/online.cgi?ref=9D8161AA42813FF2C5CEF20345109A18045E915A4D486592BF0D91A3DD55F1698951AD87C989255BD5FBE190C6009D654393C4422B6702763792395C742FD69B8ADB4C4BBB23d1R3M</vt:lpwstr>
      </vt:variant>
      <vt:variant>
        <vt:lpwstr/>
      </vt:variant>
      <vt:variant>
        <vt:i4>524301</vt:i4>
      </vt:variant>
      <vt:variant>
        <vt:i4>39</vt:i4>
      </vt:variant>
      <vt:variant>
        <vt:i4>0</vt:i4>
      </vt:variant>
      <vt:variant>
        <vt:i4>5</vt:i4>
      </vt:variant>
      <vt:variant>
        <vt:lpwstr>https://online.consultant.ru/riv/cgi/online.cgi?ref=9D8161AA42813FF2C5CEF20345109A18045E915A4D486592BF0D91A3DD55F1698951AD87C989255BD5FBE190C6009D654393C4422B6702763792395C742FD69A89D84C4BBB23d1R3M</vt:lpwstr>
      </vt:variant>
      <vt:variant>
        <vt:lpwstr/>
      </vt:variant>
      <vt:variant>
        <vt:i4>6160397</vt:i4>
      </vt:variant>
      <vt:variant>
        <vt:i4>36</vt:i4>
      </vt:variant>
      <vt:variant>
        <vt:i4>0</vt:i4>
      </vt:variant>
      <vt:variant>
        <vt:i4>5</vt:i4>
      </vt:variant>
      <vt:variant>
        <vt:lpwstr>https://online.consultant.ru/riv/cgi/online.cgi?ref=9D8161AA42813FF2C5CEF20345109A18045E915A4D486592BF0D91A3DD55F1698951AD87C989255BD5FBE190C6009D654393C4422B6702763792395C742FD69D86DD4C4BBB23d1R3M</vt:lpwstr>
      </vt:variant>
      <vt:variant>
        <vt:lpwstr/>
      </vt:variant>
      <vt:variant>
        <vt:i4>5767181</vt:i4>
      </vt:variant>
      <vt:variant>
        <vt:i4>33</vt:i4>
      </vt:variant>
      <vt:variant>
        <vt:i4>0</vt:i4>
      </vt:variant>
      <vt:variant>
        <vt:i4>5</vt:i4>
      </vt:variant>
      <vt:variant>
        <vt:lpwstr>https://online.consultant.ru/riv/cgi/online.cgi?ref=9D8161AA42813FF2C5CEF20345109A18045E915A4D486592BF0D91A3DD55F1698951AD87C989255BD5FBE092C10199654393C4422B6702763792395C742FD79887DF4C4BBB23d1R3M</vt:lpwstr>
      </vt:variant>
      <vt:variant>
        <vt:lpwstr/>
      </vt:variant>
      <vt:variant>
        <vt:i4>5570573</vt:i4>
      </vt:variant>
      <vt:variant>
        <vt:i4>30</vt:i4>
      </vt:variant>
      <vt:variant>
        <vt:i4>0</vt:i4>
      </vt:variant>
      <vt:variant>
        <vt:i4>5</vt:i4>
      </vt:variant>
      <vt:variant>
        <vt:lpwstr>https://online.consultant.ru/riv/cgi/online.cgi?ref=9D8161AA42813FF2C5CEF20345109A18045E915A4D486592BF0D91A3DD55F1698951AD87C989255BD5FBE092C10199654393C4422B6702763792395C742FD49F8CDB4C4BBB23d1R3M</vt:lpwstr>
      </vt:variant>
      <vt:variant>
        <vt:lpwstr/>
      </vt:variant>
      <vt:variant>
        <vt:i4>589832</vt:i4>
      </vt:variant>
      <vt:variant>
        <vt:i4>27</vt:i4>
      </vt:variant>
      <vt:variant>
        <vt:i4>0</vt:i4>
      </vt:variant>
      <vt:variant>
        <vt:i4>5</vt:i4>
      </vt:variant>
      <vt:variant>
        <vt:lpwstr>https://online.consultant.ru/riv/cgi/online.cgi?ref=9D8161AA42813FF2C5CEF20345109A18045E915A4D486592BF0D91A3DD55F1698951AD87C989255BD5FBE092C10199654393C4422B6702763792395C742FD79887DD4C43BB2402B727F63A412BD403E6C2A5E60AF36CdFRFM</vt:lpwstr>
      </vt:variant>
      <vt:variant>
        <vt:lpwstr/>
      </vt:variant>
      <vt:variant>
        <vt:i4>3407981</vt:i4>
      </vt:variant>
      <vt:variant>
        <vt:i4>24</vt:i4>
      </vt:variant>
      <vt:variant>
        <vt:i4>0</vt:i4>
      </vt:variant>
      <vt:variant>
        <vt:i4>5</vt:i4>
      </vt:variant>
      <vt:variant>
        <vt:lpwstr>https://online.consultant.ru/riv/cgi/online.cgi?ref=9D8161AA42813FF2C5CEF20345109A18045E915A4D486592BF0D91A3DD55F1698951AD87C989255BD5FBE092C10199654393C4422B6702763792395C762BD795D28D04d5R3M</vt:lpwstr>
      </vt:variant>
      <vt:variant>
        <vt:lpwstr/>
      </vt:variant>
      <vt:variant>
        <vt:i4>6160392</vt:i4>
      </vt:variant>
      <vt:variant>
        <vt:i4>21</vt:i4>
      </vt:variant>
      <vt:variant>
        <vt:i4>0</vt:i4>
      </vt:variant>
      <vt:variant>
        <vt:i4>5</vt:i4>
      </vt:variant>
      <vt:variant>
        <vt:lpwstr>https://online.consultant.ru/riv/cgi/online.cgi?ref=9D8161AA42813FF2C5CEF20345109A18045E915A4D486592BF0D91A3DD55F1698951AD87C989255BD5FBE092C10199654393C4422B6702763792395C742FD49D88DC4C43BB2402B727F63A412BD403E6C2A5E60AF36CdFRFM</vt:lpwstr>
      </vt:variant>
      <vt:variant>
        <vt:lpwstr/>
      </vt:variant>
      <vt:variant>
        <vt:i4>917517</vt:i4>
      </vt:variant>
      <vt:variant>
        <vt:i4>18</vt:i4>
      </vt:variant>
      <vt:variant>
        <vt:i4>0</vt:i4>
      </vt:variant>
      <vt:variant>
        <vt:i4>5</vt:i4>
      </vt:variant>
      <vt:variant>
        <vt:lpwstr>https://online.consultant.ru/riv/cgi/online.cgi?ref=9D8161AA42813FF2C5CEF20345109A18045E915A4D486592BF0D91A3DD55F1698951AD87C989255BD5FBE092C10199654393C4422B6702763792395C742FD7988DDC4C4BBB23d1R3M</vt:lpwstr>
      </vt:variant>
      <vt:variant>
        <vt:lpwstr/>
      </vt:variant>
      <vt:variant>
        <vt:i4>786440</vt:i4>
      </vt:variant>
      <vt:variant>
        <vt:i4>15</vt:i4>
      </vt:variant>
      <vt:variant>
        <vt:i4>0</vt:i4>
      </vt:variant>
      <vt:variant>
        <vt:i4>5</vt:i4>
      </vt:variant>
      <vt:variant>
        <vt:lpwstr>https://online.consultant.ru/riv/cgi/online.cgi?ref=9D8161AA42813FF2C5CEF20345109A18045E915A4D486592BF0D91A3DD55F1698951AD87C989255BD5FBE092C10199654393C4422B6702763792395C742FD7988CD54C43BB2402B727F63A412BD403E6C2A5E60AF36CdFRFM</vt:lpwstr>
      </vt:variant>
      <vt:variant>
        <vt:lpwstr/>
      </vt:variant>
      <vt:variant>
        <vt:i4>5308429</vt:i4>
      </vt:variant>
      <vt:variant>
        <vt:i4>12</vt:i4>
      </vt:variant>
      <vt:variant>
        <vt:i4>0</vt:i4>
      </vt:variant>
      <vt:variant>
        <vt:i4>5</vt:i4>
      </vt:variant>
      <vt:variant>
        <vt:lpwstr>https://online.consultant.ru/riv/cgi/online.cgi?ref=9D8161AA42813FF2C5CEF20345109A18045E915A4D486592BF0D91A3DD55F1698951AD87C989255BD5FBE092C10199654393C4422B6702763792395C7D2FDDCADF98121AEB6049BB26E826402AC20ABA92EEdAR9M</vt:lpwstr>
      </vt:variant>
      <vt:variant>
        <vt:lpwstr/>
      </vt:variant>
      <vt:variant>
        <vt:i4>5767181</vt:i4>
      </vt:variant>
      <vt:variant>
        <vt:i4>9</vt:i4>
      </vt:variant>
      <vt:variant>
        <vt:i4>0</vt:i4>
      </vt:variant>
      <vt:variant>
        <vt:i4>5</vt:i4>
      </vt:variant>
      <vt:variant>
        <vt:lpwstr>https://online.consultant.ru/riv/cgi/online.cgi?ref=9D8161AA42813FF2C5CEF20345109A18045E915A4D486592BF0D91A3DD55F1698951AD87C989255BD5FBE091C5079A654393C4422B6702763792395C742FD69C8FD44C4BBB23d1R3M</vt:lpwstr>
      </vt:variant>
      <vt:variant>
        <vt:lpwstr/>
      </vt:variant>
      <vt:variant>
        <vt:i4>393224</vt:i4>
      </vt:variant>
      <vt:variant>
        <vt:i4>6</vt:i4>
      </vt:variant>
      <vt:variant>
        <vt:i4>0</vt:i4>
      </vt:variant>
      <vt:variant>
        <vt:i4>5</vt:i4>
      </vt:variant>
      <vt:variant>
        <vt:lpwstr>https://online.consultant.ru/riv/cgi/online.cgi?ref=9D8161AA42813FF2C5CEF20345109A18045E915A4D486592BF0D91A3DD55F1698951AD87C989255BD5FBE092C10199654393C4422B6702763792395C742FD49D8BDA4C43BB2402B727F63A412BD403E6C2A5E60AF36CdFRFM</vt:lpwstr>
      </vt:variant>
      <vt:variant>
        <vt:lpwstr/>
      </vt:variant>
      <vt:variant>
        <vt:i4>589837</vt:i4>
      </vt:variant>
      <vt:variant>
        <vt:i4>3</vt:i4>
      </vt:variant>
      <vt:variant>
        <vt:i4>0</vt:i4>
      </vt:variant>
      <vt:variant>
        <vt:i4>5</vt:i4>
      </vt:variant>
      <vt:variant>
        <vt:lpwstr>https://online.consultant.ru/riv/cgi/online.cgi?ref=9D8161AA42813FF2C5CEF20345109A18045E915A4D486592BF0D91A3DD55F1698951AD87C989255BD5FBE091C5079A654393C4422B6702763792395C742FD39F8FDE4C4BBB23d1R3M</vt:lpwstr>
      </vt:variant>
      <vt:variant>
        <vt:lpwstr/>
      </vt:variant>
      <vt:variant>
        <vt:i4>196616</vt:i4>
      </vt:variant>
      <vt:variant>
        <vt:i4>0</vt:i4>
      </vt:variant>
      <vt:variant>
        <vt:i4>0</vt:i4>
      </vt:variant>
      <vt:variant>
        <vt:i4>5</vt:i4>
      </vt:variant>
      <vt:variant>
        <vt:lpwstr>https://online.consultant.ru/riv/cgi/online.cgi?ref=9D8161AA42813FF2C5CEF20345109A18045E915A4D486592BF0D91A3DD55F1698951AD87C989255BD5FBE092C10199654393C4422B6702763792395C742FD79B86D54C43BB2402B727F63A412BD403E6C2A5E60AF36CdFRFM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Администрация</dc:creator>
  <cp:keywords/>
  <dc:description/>
  <cp:lastModifiedBy>Admin</cp:lastModifiedBy>
  <cp:revision>2</cp:revision>
  <cp:lastPrinted>2023-12-29T04:27:00Z</cp:lastPrinted>
  <dcterms:created xsi:type="dcterms:W3CDTF">2023-12-29T07:01:00Z</dcterms:created>
  <dcterms:modified xsi:type="dcterms:W3CDTF">2023-12-29T07:01:00Z</dcterms:modified>
</cp:coreProperties>
</file>