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78" w:rsidRDefault="00AC4378" w:rsidP="00AC4378">
      <w:pPr>
        <w:pStyle w:val="a6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РОССИЙСКАЯ ФЕДЕРАЦИЯ</w:t>
      </w:r>
      <w:bookmarkStart w:id="0" w:name="_GoBack"/>
      <w:bookmarkEnd w:id="0"/>
    </w:p>
    <w:p w:rsidR="00AC4378" w:rsidRDefault="00AC4378" w:rsidP="00AC4378">
      <w:pPr>
        <w:ind w:left="284" w:hanging="284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АДМИНИСТРАЦИЯ </w:t>
      </w:r>
      <w:r w:rsidR="004736FF">
        <w:rPr>
          <w:b/>
          <w:bCs/>
          <w:szCs w:val="24"/>
        </w:rPr>
        <w:t xml:space="preserve">НОВОАНДРЕЕВСКОГО </w:t>
      </w:r>
      <w:r>
        <w:rPr>
          <w:b/>
          <w:bCs/>
          <w:szCs w:val="24"/>
        </w:rPr>
        <w:t>СЕЛЬСОВЕТА</w:t>
      </w:r>
    </w:p>
    <w:p w:rsidR="00AC4378" w:rsidRDefault="00AC4378" w:rsidP="00AC4378">
      <w:pPr>
        <w:ind w:left="284" w:hanging="284"/>
        <w:jc w:val="center"/>
        <w:rPr>
          <w:b/>
          <w:bCs/>
          <w:szCs w:val="24"/>
        </w:rPr>
      </w:pPr>
      <w:r>
        <w:rPr>
          <w:b/>
          <w:bCs/>
          <w:szCs w:val="24"/>
        </w:rPr>
        <w:t>БУРЛИНСКОГО РАЙОНА АЛТАЙСКОГО КРАЯ</w:t>
      </w:r>
    </w:p>
    <w:p w:rsidR="00AC4378" w:rsidRDefault="00AC4378" w:rsidP="00AC4378">
      <w:pPr>
        <w:rPr>
          <w:b/>
          <w:bCs/>
        </w:rPr>
      </w:pPr>
    </w:p>
    <w:p w:rsidR="00AC4378" w:rsidRDefault="00AC4378" w:rsidP="00AC4378">
      <w:pPr>
        <w:ind w:left="284"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</w:rPr>
        <w:t>Р А С П О Р Я Ж Е Н И Е</w:t>
      </w:r>
    </w:p>
    <w:p w:rsidR="00AC4378" w:rsidRDefault="00AC4378" w:rsidP="00AC4378">
      <w:pPr>
        <w:ind w:left="284" w:hanging="284"/>
        <w:jc w:val="center"/>
        <w:rPr>
          <w:b/>
          <w:bCs/>
          <w:sz w:val="28"/>
          <w:szCs w:val="28"/>
        </w:rPr>
      </w:pPr>
    </w:p>
    <w:p w:rsidR="00AC4378" w:rsidRDefault="008E5CB7" w:rsidP="00AC4378">
      <w:pPr>
        <w:rPr>
          <w:sz w:val="26"/>
          <w:szCs w:val="26"/>
        </w:rPr>
      </w:pPr>
      <w:r>
        <w:rPr>
          <w:sz w:val="26"/>
          <w:szCs w:val="26"/>
        </w:rPr>
        <w:t xml:space="preserve">08 июля </w:t>
      </w:r>
      <w:r w:rsidR="00AC4378">
        <w:rPr>
          <w:sz w:val="26"/>
          <w:szCs w:val="26"/>
        </w:rPr>
        <w:t xml:space="preserve">2022 г. </w:t>
      </w:r>
      <w:r w:rsidR="00AC4378">
        <w:rPr>
          <w:sz w:val="26"/>
          <w:szCs w:val="26"/>
        </w:rPr>
        <w:tab/>
      </w:r>
      <w:r w:rsidR="00AC4378">
        <w:rPr>
          <w:sz w:val="26"/>
          <w:szCs w:val="26"/>
        </w:rPr>
        <w:tab/>
      </w:r>
      <w:r w:rsidR="00AC4378">
        <w:rPr>
          <w:sz w:val="26"/>
          <w:szCs w:val="26"/>
        </w:rPr>
        <w:tab/>
      </w:r>
      <w:r w:rsidR="00AC4378">
        <w:rPr>
          <w:sz w:val="26"/>
          <w:szCs w:val="26"/>
        </w:rPr>
        <w:tab/>
      </w:r>
      <w:r w:rsidR="00AC4378">
        <w:rPr>
          <w:sz w:val="26"/>
          <w:szCs w:val="26"/>
        </w:rPr>
        <w:tab/>
        <w:t xml:space="preserve">                     </w:t>
      </w:r>
      <w:r w:rsidR="00AC4378">
        <w:rPr>
          <w:sz w:val="26"/>
          <w:szCs w:val="26"/>
        </w:rPr>
        <w:tab/>
        <w:t xml:space="preserve">                               №</w:t>
      </w:r>
      <w:r w:rsidR="009D22F7">
        <w:rPr>
          <w:sz w:val="26"/>
          <w:szCs w:val="26"/>
        </w:rPr>
        <w:t xml:space="preserve"> 07</w:t>
      </w:r>
      <w:r w:rsidR="00AC4378">
        <w:rPr>
          <w:sz w:val="26"/>
          <w:szCs w:val="26"/>
        </w:rPr>
        <w:t xml:space="preserve"> -р</w:t>
      </w:r>
    </w:p>
    <w:p w:rsidR="00AC4378" w:rsidRDefault="00AC4378" w:rsidP="00AC4378">
      <w:pPr>
        <w:ind w:left="284" w:hanging="28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4736FF">
        <w:rPr>
          <w:sz w:val="22"/>
          <w:szCs w:val="22"/>
        </w:rPr>
        <w:t>Новоандреевка</w:t>
      </w:r>
    </w:p>
    <w:p w:rsidR="007C0DA8" w:rsidRDefault="007C0DA8" w:rsidP="007C0DA8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О  проведении открытого аукциона</w:t>
      </w:r>
    </w:p>
    <w:p w:rsidR="007C0DA8" w:rsidRDefault="007C0DA8" w:rsidP="007C0DA8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по продаже муниципального</w:t>
      </w:r>
    </w:p>
    <w:p w:rsidR="007C0DA8" w:rsidRDefault="007C0DA8" w:rsidP="007C0DA8">
      <w:pPr>
        <w:shd w:val="clear" w:color="auto" w:fill="FFFFFF"/>
        <w:spacing w:line="330" w:lineRule="atLeas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имущества</w:t>
      </w:r>
    </w:p>
    <w:p w:rsidR="007C0DA8" w:rsidRDefault="007C0DA8" w:rsidP="007C0DA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C4378" w:rsidRPr="009A73A9" w:rsidRDefault="00AC4378" w:rsidP="00AC4378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73A9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21.12.2001 № 178-ФЗ «О приватизации государственного и муниципального имущества», пунктом 7 статьи 35 Устава муниципального образования </w:t>
      </w:r>
      <w:r w:rsidR="004736FF" w:rsidRPr="009A73A9">
        <w:rPr>
          <w:rFonts w:ascii="Times New Roman" w:hAnsi="Times New Roman" w:cs="Times New Roman"/>
          <w:sz w:val="26"/>
          <w:szCs w:val="26"/>
        </w:rPr>
        <w:t xml:space="preserve">Новоандреевский </w:t>
      </w:r>
      <w:r w:rsidRPr="009A73A9">
        <w:rPr>
          <w:rFonts w:ascii="Times New Roman" w:hAnsi="Times New Roman" w:cs="Times New Roman"/>
          <w:sz w:val="26"/>
          <w:szCs w:val="26"/>
        </w:rPr>
        <w:t xml:space="preserve">сельсовет Бурлинского района Алтайского края, </w:t>
      </w:r>
    </w:p>
    <w:p w:rsidR="00AC4378" w:rsidRPr="009A73A9" w:rsidRDefault="00AC4378" w:rsidP="00AC437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9A73A9">
        <w:rPr>
          <w:color w:val="000000"/>
          <w:sz w:val="26"/>
          <w:szCs w:val="26"/>
        </w:rPr>
        <w:t xml:space="preserve">1. Администрации </w:t>
      </w:r>
      <w:r w:rsidR="004736FF" w:rsidRPr="009A73A9">
        <w:rPr>
          <w:color w:val="000000"/>
          <w:sz w:val="26"/>
          <w:szCs w:val="26"/>
        </w:rPr>
        <w:t xml:space="preserve">Новоандреевского </w:t>
      </w:r>
      <w:r w:rsidRPr="009A73A9">
        <w:rPr>
          <w:color w:val="000000"/>
          <w:sz w:val="26"/>
          <w:szCs w:val="26"/>
        </w:rPr>
        <w:t>сельсовета Бурлинского района провести</w:t>
      </w:r>
      <w:r w:rsidR="00596407" w:rsidRPr="00596407">
        <w:t xml:space="preserve"> </w:t>
      </w:r>
      <w:r w:rsidR="00596407">
        <w:t xml:space="preserve"> открытый по составу участников аукцион </w:t>
      </w:r>
      <w:r w:rsidR="008E5CB7">
        <w:t xml:space="preserve">19 августа </w:t>
      </w:r>
      <w:r w:rsidR="00596407">
        <w:t xml:space="preserve">2022 в 10часов 00 </w:t>
      </w:r>
      <w:r w:rsidRPr="009A73A9">
        <w:rPr>
          <w:color w:val="000000"/>
          <w:sz w:val="26"/>
          <w:szCs w:val="26"/>
        </w:rPr>
        <w:t xml:space="preserve">по продаже муниципального имущества муниципального образования </w:t>
      </w:r>
      <w:r w:rsidR="004736FF" w:rsidRPr="009A73A9">
        <w:rPr>
          <w:color w:val="000000"/>
          <w:sz w:val="26"/>
          <w:szCs w:val="26"/>
        </w:rPr>
        <w:t xml:space="preserve">Новоандреевский </w:t>
      </w:r>
      <w:r w:rsidRPr="009A73A9">
        <w:rPr>
          <w:color w:val="000000"/>
          <w:sz w:val="26"/>
          <w:szCs w:val="26"/>
        </w:rPr>
        <w:t>сельсовет Бурлинского района:</w:t>
      </w:r>
    </w:p>
    <w:p w:rsidR="009A73A9" w:rsidRPr="009A73A9" w:rsidRDefault="009A73A9" w:rsidP="009A73A9">
      <w:pPr>
        <w:rPr>
          <w:sz w:val="26"/>
          <w:szCs w:val="26"/>
        </w:rPr>
      </w:pPr>
      <w:r w:rsidRPr="009A73A9">
        <w:rPr>
          <w:sz w:val="26"/>
          <w:szCs w:val="26"/>
        </w:rPr>
        <w:t xml:space="preserve">            -  </w:t>
      </w:r>
      <w:r w:rsidR="007C0DA8">
        <w:rPr>
          <w:sz w:val="26"/>
          <w:szCs w:val="26"/>
        </w:rPr>
        <w:t xml:space="preserve">земельный участок с </w:t>
      </w:r>
      <w:r w:rsidRPr="009A73A9">
        <w:rPr>
          <w:sz w:val="26"/>
          <w:szCs w:val="26"/>
        </w:rPr>
        <w:t>кадастровы</w:t>
      </w:r>
      <w:r w:rsidR="007C0DA8">
        <w:rPr>
          <w:sz w:val="26"/>
          <w:szCs w:val="26"/>
        </w:rPr>
        <w:t>м</w:t>
      </w:r>
      <w:r w:rsidRPr="009A73A9">
        <w:rPr>
          <w:sz w:val="26"/>
          <w:szCs w:val="26"/>
        </w:rPr>
        <w:t xml:space="preserve"> номер</w:t>
      </w:r>
      <w:r w:rsidR="007C0DA8">
        <w:rPr>
          <w:sz w:val="26"/>
          <w:szCs w:val="26"/>
        </w:rPr>
        <w:t>ом</w:t>
      </w:r>
      <w:r w:rsidRPr="009A73A9">
        <w:rPr>
          <w:sz w:val="26"/>
          <w:szCs w:val="26"/>
        </w:rPr>
        <w:t xml:space="preserve"> 22:06:010602:507, </w:t>
      </w:r>
      <w:r w:rsidR="007C0DA8">
        <w:rPr>
          <w:sz w:val="26"/>
          <w:szCs w:val="26"/>
        </w:rPr>
        <w:t xml:space="preserve">обшей </w:t>
      </w:r>
      <w:r w:rsidRPr="009A73A9">
        <w:rPr>
          <w:sz w:val="26"/>
          <w:szCs w:val="26"/>
        </w:rPr>
        <w:t>площадь</w:t>
      </w:r>
      <w:r w:rsidR="007C0DA8">
        <w:rPr>
          <w:sz w:val="26"/>
          <w:szCs w:val="26"/>
        </w:rPr>
        <w:t>ю</w:t>
      </w:r>
      <w:r w:rsidRPr="009A73A9">
        <w:rPr>
          <w:sz w:val="26"/>
          <w:szCs w:val="26"/>
        </w:rPr>
        <w:t xml:space="preserve"> 458,1 323 га,</w:t>
      </w:r>
      <w:r w:rsidR="007C0DA8" w:rsidRPr="007C0DA8">
        <w:rPr>
          <w:sz w:val="26"/>
          <w:szCs w:val="26"/>
        </w:rPr>
        <w:t xml:space="preserve"> </w:t>
      </w:r>
      <w:r w:rsidR="007C0DA8">
        <w:rPr>
          <w:sz w:val="26"/>
          <w:szCs w:val="26"/>
        </w:rPr>
        <w:t>. из земель с разрешенным использованием – для сельскохозяйственного производства. Имущество расположено по адресу:</w:t>
      </w:r>
      <w:r w:rsidRPr="009A73A9">
        <w:rPr>
          <w:sz w:val="26"/>
          <w:szCs w:val="26"/>
        </w:rPr>
        <w:t xml:space="preserve"> Алтайский край, Бурлинский район, 1 км севернее с. Новоандреевка. </w:t>
      </w:r>
    </w:p>
    <w:p w:rsidR="009A73A9" w:rsidRPr="009A73A9" w:rsidRDefault="009A73A9" w:rsidP="009A73A9">
      <w:pPr>
        <w:rPr>
          <w:sz w:val="26"/>
          <w:szCs w:val="26"/>
        </w:rPr>
      </w:pPr>
      <w:r w:rsidRPr="009A73A9">
        <w:rPr>
          <w:sz w:val="26"/>
          <w:szCs w:val="26"/>
        </w:rPr>
        <w:t xml:space="preserve">              -</w:t>
      </w:r>
      <w:r w:rsidR="007C0DA8">
        <w:rPr>
          <w:sz w:val="26"/>
          <w:szCs w:val="26"/>
        </w:rPr>
        <w:t>земельный участок с</w:t>
      </w:r>
      <w:r w:rsidRPr="009A73A9">
        <w:rPr>
          <w:sz w:val="26"/>
          <w:szCs w:val="26"/>
        </w:rPr>
        <w:t xml:space="preserve"> кадастровы</w:t>
      </w:r>
      <w:r w:rsidR="007C0DA8">
        <w:rPr>
          <w:sz w:val="26"/>
          <w:szCs w:val="26"/>
        </w:rPr>
        <w:t>м</w:t>
      </w:r>
      <w:r w:rsidRPr="009A73A9">
        <w:rPr>
          <w:sz w:val="26"/>
          <w:szCs w:val="26"/>
        </w:rPr>
        <w:t xml:space="preserve"> номер</w:t>
      </w:r>
      <w:r w:rsidR="007C0DA8">
        <w:rPr>
          <w:sz w:val="26"/>
          <w:szCs w:val="26"/>
        </w:rPr>
        <w:t>ом</w:t>
      </w:r>
      <w:r w:rsidRPr="009A73A9">
        <w:rPr>
          <w:sz w:val="26"/>
          <w:szCs w:val="26"/>
        </w:rPr>
        <w:t xml:space="preserve"> 22:06:010602:508, площадь 851,3630 га, адрес: Алтайский край, Бурлинский район, </w:t>
      </w:r>
      <w:r w:rsidR="007C0DA8">
        <w:rPr>
          <w:sz w:val="26"/>
          <w:szCs w:val="26"/>
        </w:rPr>
        <w:t>. из земель с разрешенным использованием – для сельскохозяйственного производства. Имущество расположено по адресу:</w:t>
      </w:r>
      <w:r w:rsidRPr="009A73A9">
        <w:rPr>
          <w:sz w:val="26"/>
          <w:szCs w:val="26"/>
        </w:rPr>
        <w:t xml:space="preserve">7 км юго-западнее с. Новоандреевка. </w:t>
      </w:r>
    </w:p>
    <w:p w:rsidR="00CC32DB" w:rsidRPr="00CC32DB" w:rsidRDefault="00AC4378" w:rsidP="00CC32DB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 w:rsidRPr="009A73A9">
        <w:rPr>
          <w:color w:val="000000"/>
          <w:sz w:val="26"/>
          <w:szCs w:val="26"/>
        </w:rPr>
        <w:tab/>
        <w:t xml:space="preserve">2. Опубликовать в Бурлинской районной газете «Бурлинская газета», разместить в сети Интернет на официальном сайте Российской Федерации для размещения информации о проведении торгов </w:t>
      </w:r>
      <w:hyperlink r:id="rId4" w:history="1">
        <w:r w:rsidRPr="009A73A9">
          <w:rPr>
            <w:rStyle w:val="a3"/>
            <w:color w:val="auto"/>
            <w:sz w:val="26"/>
            <w:szCs w:val="26"/>
          </w:rPr>
          <w:t>www.torgi.gov.ru</w:t>
        </w:r>
      </w:hyperlink>
      <w:r w:rsidRPr="009A73A9">
        <w:rPr>
          <w:sz w:val="26"/>
          <w:szCs w:val="26"/>
        </w:rPr>
        <w:t xml:space="preserve">. </w:t>
      </w:r>
      <w:r w:rsidRPr="009A73A9">
        <w:rPr>
          <w:color w:val="000000"/>
          <w:sz w:val="26"/>
          <w:szCs w:val="26"/>
        </w:rPr>
        <w:t>и на официальном сайте муниципального образования Бурлинский район</w:t>
      </w:r>
      <w:r w:rsidRPr="009A73A9">
        <w:rPr>
          <w:color w:val="FF0000"/>
          <w:sz w:val="26"/>
          <w:szCs w:val="26"/>
        </w:rPr>
        <w:t xml:space="preserve"> </w:t>
      </w:r>
      <w:r w:rsidRPr="009A73A9">
        <w:rPr>
          <w:sz w:val="26"/>
          <w:szCs w:val="26"/>
        </w:rPr>
        <w:t xml:space="preserve">Алтайского края во вкладке </w:t>
      </w:r>
      <w:r w:rsidR="004736FF" w:rsidRPr="009A73A9">
        <w:rPr>
          <w:sz w:val="26"/>
          <w:szCs w:val="26"/>
        </w:rPr>
        <w:t xml:space="preserve">Новоандреевский </w:t>
      </w:r>
      <w:r w:rsidRPr="009A73A9">
        <w:rPr>
          <w:sz w:val="26"/>
          <w:szCs w:val="26"/>
        </w:rPr>
        <w:t>сельсовет</w:t>
      </w:r>
      <w:r w:rsidR="00CC32DB">
        <w:rPr>
          <w:sz w:val="26"/>
          <w:szCs w:val="26"/>
        </w:rPr>
        <w:t xml:space="preserve"> </w:t>
      </w:r>
      <w:hyperlink r:id="rId5" w:tgtFrame="_blank" w:history="1">
        <w:r w:rsidR="00CC32DB" w:rsidRPr="00CC32DB">
          <w:rPr>
            <w:color w:val="0000FF"/>
            <w:sz w:val="26"/>
            <w:szCs w:val="26"/>
            <w:u w:val="single"/>
          </w:rPr>
          <w:t>http://admburla.ru/selsovety/novoandreevskii-selsovet.html</w:t>
        </w:r>
      </w:hyperlink>
    </w:p>
    <w:p w:rsidR="00AC4378" w:rsidRPr="009A73A9" w:rsidRDefault="00CC32DB" w:rsidP="00CC32DB">
      <w:pPr>
        <w:shd w:val="clear" w:color="auto" w:fill="FFFFFF"/>
        <w:rPr>
          <w:color w:val="000000"/>
          <w:sz w:val="26"/>
          <w:szCs w:val="26"/>
        </w:rPr>
      </w:pPr>
      <w:r w:rsidRPr="00CC32DB">
        <w:rPr>
          <w:rFonts w:ascii="Arial" w:hAnsi="Arial" w:cs="Arial"/>
          <w:color w:val="2C2D2E"/>
          <w:sz w:val="23"/>
          <w:szCs w:val="23"/>
        </w:rPr>
        <w:t> </w:t>
      </w:r>
      <w:r w:rsidR="00AC4378" w:rsidRPr="009A73A9">
        <w:rPr>
          <w:sz w:val="26"/>
          <w:szCs w:val="26"/>
        </w:rPr>
        <w:t xml:space="preserve"> </w:t>
      </w:r>
      <w:r w:rsidR="00AC4378" w:rsidRPr="009A73A9">
        <w:rPr>
          <w:color w:val="000000"/>
          <w:sz w:val="26"/>
          <w:szCs w:val="26"/>
        </w:rPr>
        <w:t xml:space="preserve">извещение о проведении открытого аукциона по продаже муниципального имущества муниципального образования </w:t>
      </w:r>
      <w:r w:rsidR="004736FF" w:rsidRPr="009A73A9">
        <w:rPr>
          <w:color w:val="000000"/>
          <w:sz w:val="26"/>
          <w:szCs w:val="26"/>
        </w:rPr>
        <w:t xml:space="preserve">Новоандреевский </w:t>
      </w:r>
      <w:r w:rsidR="00AC4378" w:rsidRPr="009A73A9">
        <w:rPr>
          <w:color w:val="000000"/>
          <w:sz w:val="26"/>
          <w:szCs w:val="26"/>
        </w:rPr>
        <w:t>сельсовет Бурлинского района Алтайского края (прилагается).</w:t>
      </w:r>
    </w:p>
    <w:p w:rsidR="00AC4378" w:rsidRPr="009A73A9" w:rsidRDefault="00AC4378" w:rsidP="00AC4378">
      <w:pPr>
        <w:shd w:val="clear" w:color="auto" w:fill="FFFFFF"/>
        <w:spacing w:line="330" w:lineRule="atLeast"/>
        <w:ind w:firstLine="708"/>
        <w:jc w:val="both"/>
        <w:textAlignment w:val="baseline"/>
        <w:rPr>
          <w:color w:val="000000"/>
          <w:sz w:val="26"/>
          <w:szCs w:val="26"/>
        </w:rPr>
      </w:pPr>
    </w:p>
    <w:p w:rsidR="00AC4378" w:rsidRDefault="00AC4378" w:rsidP="00AC4378">
      <w:pPr>
        <w:pStyle w:val="a8"/>
        <w:rPr>
          <w:rFonts w:ascii="Times New Roman" w:hAnsi="Times New Roman" w:cs="Times New Roman"/>
          <w:color w:val="000000"/>
          <w:sz w:val="26"/>
          <w:szCs w:val="26"/>
        </w:rPr>
      </w:pPr>
    </w:p>
    <w:p w:rsidR="00AC4378" w:rsidRDefault="00AC4378" w:rsidP="00AC4378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                                          </w:t>
      </w:r>
      <w:r w:rsidR="004736FF">
        <w:rPr>
          <w:rFonts w:ascii="Times New Roman" w:hAnsi="Times New Roman" w:cs="Times New Roman"/>
          <w:sz w:val="26"/>
          <w:szCs w:val="26"/>
        </w:rPr>
        <w:t>И.В.Ильчук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C4378" w:rsidRDefault="00AC4378" w:rsidP="00AC4378">
      <w:pPr>
        <w:pStyle w:val="a8"/>
        <w:rPr>
          <w:rFonts w:ascii="Times New Roman" w:hAnsi="Times New Roman" w:cs="Times New Roman"/>
          <w:sz w:val="26"/>
        </w:rPr>
      </w:pPr>
    </w:p>
    <w:p w:rsidR="00AC4378" w:rsidRDefault="00AC4378" w:rsidP="00AC4378">
      <w:pPr>
        <w:pStyle w:val="a8"/>
        <w:rPr>
          <w:rFonts w:ascii="Times New Roman" w:hAnsi="Times New Roman" w:cs="Times New Roman"/>
          <w:sz w:val="26"/>
        </w:rPr>
      </w:pPr>
    </w:p>
    <w:p w:rsidR="00AC4378" w:rsidRDefault="00AC4378" w:rsidP="00AC4378">
      <w:pPr>
        <w:pStyle w:val="a8"/>
        <w:rPr>
          <w:rFonts w:ascii="Times New Roman" w:hAnsi="Times New Roman" w:cs="Times New Roman"/>
          <w:sz w:val="26"/>
        </w:rPr>
      </w:pPr>
    </w:p>
    <w:p w:rsidR="00AC4378" w:rsidRDefault="00AC4378" w:rsidP="00AC4378">
      <w:pPr>
        <w:pStyle w:val="a8"/>
        <w:rPr>
          <w:rFonts w:ascii="Times New Roman" w:hAnsi="Times New Roman" w:cs="Times New Roman"/>
          <w:sz w:val="26"/>
        </w:rPr>
      </w:pPr>
    </w:p>
    <w:p w:rsidR="00AC4378" w:rsidRDefault="00AC4378" w:rsidP="00AC4378">
      <w:pPr>
        <w:pStyle w:val="a8"/>
        <w:rPr>
          <w:rFonts w:ascii="Times New Roman" w:hAnsi="Times New Roman" w:cs="Times New Roman"/>
          <w:sz w:val="26"/>
        </w:rPr>
      </w:pPr>
    </w:p>
    <w:p w:rsidR="00AC4378" w:rsidRDefault="00AC4378" w:rsidP="00AC4378">
      <w:pPr>
        <w:pStyle w:val="a6"/>
        <w:ind w:left="284" w:hanging="284"/>
        <w:jc w:val="right"/>
        <w:rPr>
          <w:rFonts w:ascii="Times New Roman" w:hAnsi="Times New Roman"/>
          <w:b w:val="0"/>
          <w:sz w:val="22"/>
          <w:szCs w:val="22"/>
          <w:lang w:val="ru-RU"/>
        </w:rPr>
      </w:pPr>
    </w:p>
    <w:p w:rsidR="00AC4378" w:rsidRDefault="00AC4378" w:rsidP="00AC4378">
      <w:pPr>
        <w:pStyle w:val="a6"/>
        <w:ind w:left="284" w:hanging="284"/>
        <w:jc w:val="right"/>
        <w:rPr>
          <w:rFonts w:ascii="Times New Roman" w:hAnsi="Times New Roman"/>
          <w:b w:val="0"/>
          <w:sz w:val="22"/>
          <w:szCs w:val="22"/>
          <w:lang w:val="ru-RU"/>
        </w:rPr>
      </w:pPr>
    </w:p>
    <w:p w:rsidR="00AC4378" w:rsidRDefault="00AC4378" w:rsidP="00AC4378">
      <w:pPr>
        <w:pStyle w:val="a6"/>
        <w:ind w:left="284" w:hanging="284"/>
        <w:jc w:val="right"/>
        <w:rPr>
          <w:rFonts w:ascii="Times New Roman" w:hAnsi="Times New Roman"/>
          <w:b w:val="0"/>
          <w:sz w:val="22"/>
          <w:szCs w:val="22"/>
          <w:lang w:val="ru-RU"/>
        </w:rPr>
      </w:pPr>
    </w:p>
    <w:p w:rsidR="00AC4378" w:rsidRDefault="00AC4378" w:rsidP="00AC4378">
      <w:pPr>
        <w:pStyle w:val="a6"/>
        <w:ind w:left="284" w:hanging="284"/>
        <w:jc w:val="right"/>
        <w:rPr>
          <w:rFonts w:ascii="Times New Roman" w:hAnsi="Times New Roman"/>
          <w:b w:val="0"/>
          <w:sz w:val="22"/>
          <w:szCs w:val="22"/>
          <w:lang w:val="ru-RU"/>
        </w:rPr>
      </w:pPr>
    </w:p>
    <w:p w:rsidR="00AC4378" w:rsidRDefault="00AC4378" w:rsidP="00AC4378">
      <w:pPr>
        <w:pStyle w:val="a6"/>
        <w:ind w:left="284" w:hanging="284"/>
        <w:jc w:val="right"/>
        <w:rPr>
          <w:rFonts w:ascii="Times New Roman" w:hAnsi="Times New Roman"/>
          <w:b w:val="0"/>
          <w:sz w:val="22"/>
          <w:szCs w:val="22"/>
          <w:lang w:val="ru-RU"/>
        </w:rPr>
      </w:pPr>
    </w:p>
    <w:p w:rsidR="00AC4378" w:rsidRDefault="00AC4378" w:rsidP="00AC4378">
      <w:pPr>
        <w:pStyle w:val="a6"/>
        <w:ind w:left="5240" w:firstLine="424"/>
        <w:jc w:val="right"/>
        <w:rPr>
          <w:rFonts w:ascii="Times New Roman" w:hAnsi="Times New Roman"/>
          <w:b w:val="0"/>
          <w:sz w:val="22"/>
          <w:szCs w:val="22"/>
          <w:lang w:val="ru-RU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Приложение</w:t>
      </w:r>
    </w:p>
    <w:p w:rsidR="00AC4378" w:rsidRDefault="00AC4378" w:rsidP="00AC4378">
      <w:pPr>
        <w:pStyle w:val="a6"/>
        <w:ind w:left="5240" w:firstLine="424"/>
        <w:jc w:val="right"/>
        <w:rPr>
          <w:rFonts w:ascii="Times New Roman" w:hAnsi="Times New Roman"/>
          <w:b w:val="0"/>
          <w:sz w:val="22"/>
          <w:szCs w:val="22"/>
          <w:lang w:val="ru-RU"/>
        </w:rPr>
      </w:pPr>
      <w:r>
        <w:rPr>
          <w:rFonts w:ascii="Times New Roman" w:hAnsi="Times New Roman"/>
          <w:b w:val="0"/>
          <w:sz w:val="22"/>
          <w:szCs w:val="22"/>
        </w:rPr>
        <w:t>к распоряжению</w:t>
      </w:r>
      <w:r>
        <w:rPr>
          <w:rFonts w:ascii="Times New Roman" w:hAnsi="Times New Roman"/>
          <w:b w:val="0"/>
          <w:sz w:val="22"/>
          <w:szCs w:val="22"/>
          <w:lang w:val="ru-RU"/>
        </w:rPr>
        <w:t xml:space="preserve"> </w:t>
      </w:r>
      <w:r w:rsidR="004736FF">
        <w:rPr>
          <w:rFonts w:ascii="Times New Roman" w:hAnsi="Times New Roman"/>
          <w:b w:val="0"/>
          <w:sz w:val="22"/>
          <w:szCs w:val="22"/>
          <w:lang w:val="ru-RU"/>
        </w:rPr>
        <w:t>а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дминистрации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AC4378" w:rsidRDefault="004736FF" w:rsidP="00AC4378">
      <w:pPr>
        <w:pStyle w:val="a6"/>
        <w:ind w:left="5240" w:firstLine="424"/>
        <w:jc w:val="right"/>
        <w:rPr>
          <w:rFonts w:ascii="Times New Roman" w:hAnsi="Times New Roman"/>
          <w:b w:val="0"/>
          <w:sz w:val="22"/>
          <w:szCs w:val="22"/>
          <w:lang w:val="ru-RU"/>
        </w:rPr>
      </w:pPr>
      <w:r>
        <w:rPr>
          <w:rFonts w:ascii="Times New Roman" w:hAnsi="Times New Roman"/>
          <w:b w:val="0"/>
          <w:sz w:val="22"/>
          <w:szCs w:val="22"/>
          <w:lang w:val="ru-RU"/>
        </w:rPr>
        <w:t xml:space="preserve">Новоандреевского </w:t>
      </w:r>
      <w:r w:rsidR="00AC4378">
        <w:rPr>
          <w:rFonts w:ascii="Times New Roman" w:hAnsi="Times New Roman"/>
          <w:b w:val="0"/>
          <w:sz w:val="22"/>
          <w:szCs w:val="22"/>
          <w:lang w:val="ru-RU"/>
        </w:rPr>
        <w:t xml:space="preserve">сельсовета </w:t>
      </w:r>
    </w:p>
    <w:p w:rsidR="00AC4378" w:rsidRDefault="00AC4378" w:rsidP="00AC4378">
      <w:pPr>
        <w:pStyle w:val="a6"/>
        <w:ind w:left="5240" w:firstLine="424"/>
        <w:jc w:val="right"/>
        <w:rPr>
          <w:rFonts w:ascii="Times New Roman" w:hAnsi="Times New Roman"/>
          <w:b w:val="0"/>
          <w:sz w:val="22"/>
          <w:szCs w:val="22"/>
          <w:lang w:val="ru-RU"/>
        </w:rPr>
      </w:pPr>
      <w:r>
        <w:rPr>
          <w:rFonts w:ascii="Times New Roman" w:hAnsi="Times New Roman"/>
          <w:b w:val="0"/>
          <w:sz w:val="22"/>
          <w:szCs w:val="22"/>
        </w:rPr>
        <w:t>Бурлинского района</w:t>
      </w:r>
      <w:r>
        <w:rPr>
          <w:rFonts w:ascii="Times New Roman" w:hAnsi="Times New Roman"/>
          <w:b w:val="0"/>
          <w:sz w:val="22"/>
          <w:szCs w:val="22"/>
          <w:lang w:val="ru-RU"/>
        </w:rPr>
        <w:t xml:space="preserve"> Алтайского края</w:t>
      </w:r>
    </w:p>
    <w:p w:rsidR="00AC4378" w:rsidRDefault="00AC4378" w:rsidP="00AC4378">
      <w:pPr>
        <w:pStyle w:val="a6"/>
        <w:ind w:left="5240" w:firstLine="424"/>
        <w:jc w:val="righ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от </w:t>
      </w:r>
      <w:r w:rsidR="008E5CB7">
        <w:rPr>
          <w:rFonts w:ascii="Times New Roman" w:hAnsi="Times New Roman"/>
          <w:b w:val="0"/>
          <w:sz w:val="22"/>
          <w:szCs w:val="22"/>
          <w:lang w:val="ru-RU"/>
        </w:rPr>
        <w:t xml:space="preserve">08 июля </w:t>
      </w:r>
      <w:r>
        <w:rPr>
          <w:rFonts w:ascii="Times New Roman" w:hAnsi="Times New Roman"/>
          <w:b w:val="0"/>
          <w:sz w:val="22"/>
          <w:szCs w:val="22"/>
        </w:rPr>
        <w:t>20</w:t>
      </w:r>
      <w:r>
        <w:rPr>
          <w:rFonts w:ascii="Times New Roman" w:hAnsi="Times New Roman"/>
          <w:b w:val="0"/>
          <w:sz w:val="22"/>
          <w:szCs w:val="22"/>
          <w:lang w:val="ru-RU"/>
        </w:rPr>
        <w:t>22</w:t>
      </w:r>
      <w:r>
        <w:rPr>
          <w:rFonts w:ascii="Times New Roman" w:hAnsi="Times New Roman"/>
          <w:b w:val="0"/>
          <w:sz w:val="22"/>
          <w:szCs w:val="22"/>
        </w:rPr>
        <w:t xml:space="preserve"> г. №</w:t>
      </w:r>
      <w:r w:rsidR="008E5CB7">
        <w:rPr>
          <w:rFonts w:ascii="Times New Roman" w:hAnsi="Times New Roman"/>
          <w:b w:val="0"/>
          <w:sz w:val="22"/>
          <w:szCs w:val="22"/>
          <w:lang w:val="ru-RU"/>
        </w:rPr>
        <w:t>07-р</w:t>
      </w:r>
      <w:r>
        <w:rPr>
          <w:rFonts w:ascii="Times New Roman" w:hAnsi="Times New Roman"/>
          <w:b w:val="0"/>
          <w:sz w:val="22"/>
          <w:szCs w:val="22"/>
          <w:lang w:val="ru-RU"/>
        </w:rPr>
        <w:t> 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AC4378" w:rsidRDefault="00AC4378" w:rsidP="00AC4378">
      <w:pPr>
        <w:pStyle w:val="a6"/>
        <w:jc w:val="left"/>
        <w:rPr>
          <w:rFonts w:ascii="Times New Roman" w:hAnsi="Times New Roman"/>
          <w:color w:val="FF0000"/>
          <w:sz w:val="16"/>
          <w:szCs w:val="16"/>
        </w:rPr>
      </w:pPr>
    </w:p>
    <w:p w:rsidR="008E5CB7" w:rsidRDefault="007C0DA8" w:rsidP="008E5CB7">
      <w:r>
        <w:t xml:space="preserve">                   </w:t>
      </w:r>
    </w:p>
    <w:tbl>
      <w:tblPr>
        <w:tblpPr w:leftFromText="180" w:rightFromText="180" w:bottomFromText="200" w:vertAnchor="page" w:horzAnchor="margin" w:tblpX="250" w:tblpY="61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500"/>
        <w:gridCol w:w="4745"/>
      </w:tblGrid>
      <w:tr w:rsidR="008E5CB7" w:rsidTr="008E5CB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5CB7" w:rsidRDefault="008E5CB7" w:rsidP="00CA577F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РОССИЙСКАЯ ФЕДЕРАЦИЯ</w:t>
            </w:r>
          </w:p>
          <w:p w:rsidR="008E5CB7" w:rsidRDefault="008E5CB7" w:rsidP="00CA577F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АЛТАЙСКИЙ КРАЙ</w:t>
            </w:r>
          </w:p>
          <w:p w:rsidR="008E5CB7" w:rsidRDefault="008E5CB7" w:rsidP="00CA577F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БУРЛИНСКИЙ РАЙОН</w:t>
            </w:r>
          </w:p>
          <w:p w:rsidR="008E5CB7" w:rsidRDefault="008E5CB7" w:rsidP="00CA577F">
            <w:pPr>
              <w:pStyle w:val="a8"/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АДМИНИСТРАЦИЯ </w:t>
            </w:r>
          </w:p>
          <w:p w:rsidR="008E5CB7" w:rsidRDefault="008E5CB7" w:rsidP="00CA577F">
            <w:pPr>
              <w:pStyle w:val="a8"/>
              <w:spacing w:line="276" w:lineRule="auto"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НОВОАНДРЕЕВСКОГО СЕЛЬСОВЕТА</w:t>
            </w:r>
          </w:p>
          <w:p w:rsidR="008E5CB7" w:rsidRDefault="008E5CB7" w:rsidP="00CA577F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658813, с. Новоандреевка, ул. Софиевская, 30а</w:t>
            </w:r>
          </w:p>
          <w:p w:rsidR="008E5CB7" w:rsidRDefault="008E5CB7" w:rsidP="00CA577F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тел., факс: 27-4-03</w:t>
            </w:r>
          </w:p>
          <w:p w:rsidR="008E5CB7" w:rsidRDefault="008E5CB7" w:rsidP="00CA577F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«___» июля 2022 года исх. №____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8E5CB7" w:rsidRDefault="008E5CB7" w:rsidP="00CA577F">
            <w:pPr>
              <w:spacing w:line="27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5CB7" w:rsidRDefault="008E5CB7" w:rsidP="0003638C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658810, с. Бурла,</w:t>
            </w:r>
          </w:p>
          <w:p w:rsidR="008E5CB7" w:rsidRDefault="008E5CB7" w:rsidP="0003638C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Ленина, 5.</w:t>
            </w:r>
          </w:p>
          <w:p w:rsidR="008E5CB7" w:rsidRDefault="008E5CB7" w:rsidP="0003638C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Главному редактору АНО</w:t>
            </w:r>
          </w:p>
          <w:p w:rsidR="008E5CB7" w:rsidRDefault="008E5CB7" w:rsidP="0003638C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«Редакция «Бурлинской газеты».</w:t>
            </w:r>
          </w:p>
          <w:p w:rsidR="008E5CB7" w:rsidRDefault="008E5CB7" w:rsidP="0003638C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И.С. </w:t>
            </w:r>
            <w:proofErr w:type="spellStart"/>
            <w:r>
              <w:rPr>
                <w:sz w:val="22"/>
                <w:szCs w:val="22"/>
                <w:lang w:eastAsia="en-US"/>
              </w:rPr>
              <w:t>Имамбаевой</w:t>
            </w:r>
            <w:proofErr w:type="spellEnd"/>
          </w:p>
        </w:tc>
      </w:tr>
    </w:tbl>
    <w:p w:rsidR="008E5CB7" w:rsidRDefault="008E5CB7" w:rsidP="008E5CB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Прошу Вас опубликовать в очередном номере «Бурлинской газеты» информационное сообщение следующего содержания:</w:t>
      </w:r>
    </w:p>
    <w:p w:rsidR="008E5CB7" w:rsidRDefault="008E5CB7" w:rsidP="008E5CB7">
      <w:pPr>
        <w:jc w:val="center"/>
        <w:rPr>
          <w:color w:val="000000"/>
          <w:szCs w:val="24"/>
        </w:rPr>
      </w:pPr>
      <w:r>
        <w:rPr>
          <w:szCs w:val="24"/>
        </w:rPr>
        <w:t xml:space="preserve">Извещение </w:t>
      </w:r>
      <w:r>
        <w:rPr>
          <w:color w:val="000000"/>
          <w:szCs w:val="24"/>
        </w:rPr>
        <w:t xml:space="preserve">о проведении открытого аукциона </w:t>
      </w:r>
    </w:p>
    <w:p w:rsidR="008E5CB7" w:rsidRDefault="008E5CB7" w:rsidP="008E5CB7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по продаже права на заключение договора аренды земельного участка</w:t>
      </w:r>
    </w:p>
    <w:p w:rsidR="008E5CB7" w:rsidRDefault="008E5CB7" w:rsidP="008E5CB7">
      <w:pPr>
        <w:jc w:val="center"/>
        <w:rPr>
          <w:color w:val="000000"/>
          <w:szCs w:val="24"/>
        </w:rPr>
      </w:pPr>
    </w:p>
    <w:p w:rsidR="008E5CB7" w:rsidRDefault="008E5CB7" w:rsidP="008E5C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Продавец права на заключение договора аренды земельного участка – Администрация Новоандреевского сельсовета Бурлинского района Алтайского края доводит до сведения заинтересованных лиц о назначенном на 10 час. 00 мин. 19 августа 2022 года в зале заседаний Администрации Новоандреевского сельсовета Бурлинского района Алтайского края (с. Новоандреевка, ул. Софиевская, 30а) открытом аукционе по продаже права на заключение договора аренды земельных участков из земель сельскохозяйственного назначения с разрешенным использованием – для сельскохозяйственного производства, срок аренды 10 лет:</w:t>
      </w:r>
    </w:p>
    <w:p w:rsidR="008E5CB7" w:rsidRDefault="008E5CB7" w:rsidP="008E5CB7">
      <w:pPr>
        <w:pStyle w:val="a5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Лот №1 – кадастровый номер 22:06:010602:507, площадь </w:t>
      </w:r>
      <w:r>
        <w:rPr>
          <w:color w:val="000000"/>
          <w:sz w:val="22"/>
          <w:szCs w:val="22"/>
          <w:shd w:val="clear" w:color="auto" w:fill="FFFFFF"/>
        </w:rPr>
        <w:t>458,1 323 га</w:t>
      </w:r>
      <w:r>
        <w:rPr>
          <w:sz w:val="22"/>
          <w:szCs w:val="22"/>
        </w:rPr>
        <w:t xml:space="preserve">, адрес: Алтайский край, Бурлинский район, 1 км севернее с. Новоандреевка. </w:t>
      </w:r>
    </w:p>
    <w:p w:rsidR="008E5CB7" w:rsidRDefault="008E5CB7" w:rsidP="008E5CB7">
      <w:pPr>
        <w:pStyle w:val="aa"/>
        <w:widowControl w:val="0"/>
        <w:autoSpaceDE w:val="0"/>
        <w:autoSpaceDN w:val="0"/>
        <w:adjustRightInd w:val="0"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>Начальная цена аукциона – 48 103.89 руб. Шаг аукциона – 1443,12 руб. Задаток 9 620,78 руб.</w:t>
      </w:r>
    </w:p>
    <w:p w:rsidR="008E5CB7" w:rsidRDefault="008E5CB7" w:rsidP="008E5CB7">
      <w:pPr>
        <w:pStyle w:val="a5"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Лот №2 – кадастровый номер 22:06:010602:508, площадь </w:t>
      </w:r>
      <w:r>
        <w:rPr>
          <w:color w:val="000000"/>
          <w:sz w:val="22"/>
          <w:szCs w:val="22"/>
          <w:shd w:val="clear" w:color="auto" w:fill="FFFFFF"/>
        </w:rPr>
        <w:t>851,3630 га</w:t>
      </w:r>
      <w:r>
        <w:rPr>
          <w:sz w:val="22"/>
          <w:szCs w:val="22"/>
        </w:rPr>
        <w:t xml:space="preserve">, адрес: Алтайский край, Бурлинский район, 7 км юго-западнее с. Новоандреевка. </w:t>
      </w:r>
    </w:p>
    <w:p w:rsidR="008E5CB7" w:rsidRDefault="008E5CB7" w:rsidP="008E5CB7">
      <w:pPr>
        <w:pStyle w:val="aa"/>
        <w:widowControl w:val="0"/>
        <w:autoSpaceDE w:val="0"/>
        <w:autoSpaceDN w:val="0"/>
        <w:adjustRightInd w:val="0"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>Начальная цена аукциона – 89 393,12 руб. Шаг аукциона – 2 681,79 руб. Задаток 17 878,62 руб.</w:t>
      </w:r>
    </w:p>
    <w:p w:rsidR="008E5CB7" w:rsidRDefault="008E5CB7" w:rsidP="008E5CB7">
      <w:pPr>
        <w:pStyle w:val="a5"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>Для участия в аукционе допускаются лица, уплатившие задаток. Задаток должен быть до 12 августа 2022 года перечислен на счёт: УФК ПО АЛТАЙСКОМУ КРАЮ (Администрация Новоандреевского сельсовета Бурлинского района Алтайского края), ИНН 2236000492, КПП 223601001, л/с 04173024850, банковский счёт 40102810045370000009, казначейский счет 03100643000000011700, банк – ОТДЕЛЕНИЕ БАРНАУЛ БАНКА РОССИИ//УФК по Алтайскому краю, г. Барнаул, БИК ТОФК 010173001, наименование платежа – прочие неналоговые доходы, КБК 30311705050100000180, код ОКТМО 01606430.</w:t>
      </w:r>
    </w:p>
    <w:p w:rsidR="008E5CB7" w:rsidRDefault="008E5CB7" w:rsidP="008E5CB7">
      <w:pPr>
        <w:pStyle w:val="aa"/>
        <w:widowControl w:val="0"/>
        <w:autoSpaceDE w:val="0"/>
        <w:autoSpaceDN w:val="0"/>
        <w:adjustRightInd w:val="0"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Задаток засчитывается победителю аукциона в счет предстоящих платежей по арендной плате. Остальным участникам аукциона задаток подлежит возврату. </w:t>
      </w:r>
    </w:p>
    <w:p w:rsidR="008E5CB7" w:rsidRDefault="008E5CB7" w:rsidP="008E5CB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Для участия в аукционе претендент представляет организатору аукциона в установленный срок заявку по утвержденной форме, платежный документ, подтверждающий внесение претендентом задатка, копию документа, удостоверяющего личность (для физического лица), копию Устава, копию свидетельства ОГРН (для юридического лица), свидетельство ИНН.</w:t>
      </w:r>
    </w:p>
    <w:p w:rsidR="008E5CB7" w:rsidRDefault="008E5CB7" w:rsidP="008E5CB7">
      <w:pPr>
        <w:pStyle w:val="aa"/>
        <w:widowControl w:val="0"/>
        <w:autoSpaceDE w:val="0"/>
        <w:autoSpaceDN w:val="0"/>
        <w:adjustRightInd w:val="0"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>Заявки на участие в аукционе, с приложенными к ним документами, принимаются главой Новоандреевского сельсовета Ильчук И.В. (с. Новоандреевка, ул. Софиевская, 30а) до 10 часов 12 августа 2022 года.</w:t>
      </w:r>
    </w:p>
    <w:p w:rsidR="008E5CB7" w:rsidRDefault="008E5CB7" w:rsidP="008E5CB7">
      <w:pPr>
        <w:pStyle w:val="aa"/>
        <w:widowControl w:val="0"/>
        <w:autoSpaceDE w:val="0"/>
        <w:autoSpaceDN w:val="0"/>
        <w:adjustRightInd w:val="0"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Цена, сложившаяся на аукционе, является ежегодной арендной платой. Арендная плата за первый отчетный год аренды подлежит внесению арендатором в полном размере в течение 30 календарных дней с момента подписания договора аренды. В последующие годы – ежеквартально, равными долями, рассчитанными пропорционально относительно ежегодной суммы арендной </w:t>
      </w:r>
      <w:r>
        <w:rPr>
          <w:sz w:val="22"/>
          <w:szCs w:val="22"/>
        </w:rPr>
        <w:lastRenderedPageBreak/>
        <w:t>платы, до 1-го числа месяца, следующего за истекшим кварталом.</w:t>
      </w:r>
    </w:p>
    <w:p w:rsidR="008E5CB7" w:rsidRDefault="008E5CB7" w:rsidP="008E5CB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Договор   аренды   земельного   участка, с победителем аукциона подлежит заключению не ранее   чем   через   10 дней   со дня размещения информации о результатах аукциона на официальном сайте </w:t>
      </w:r>
      <w:proofErr w:type="spellStart"/>
      <w:r>
        <w:rPr>
          <w:sz w:val="22"/>
          <w:szCs w:val="22"/>
        </w:rPr>
        <w:t>www</w:t>
      </w:r>
      <w:proofErr w:type="spellEnd"/>
      <w:r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torgi</w:t>
      </w:r>
      <w:proofErr w:type="spellEnd"/>
      <w:r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gov</w:t>
      </w:r>
      <w:proofErr w:type="spellEnd"/>
      <w:r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  <w:r>
        <w:rPr>
          <w:sz w:val="22"/>
          <w:szCs w:val="22"/>
        </w:rPr>
        <w:t xml:space="preserve">. Отказ от заключения такого договора является основанием для признания аукциона, по продаже права на заключение договора аренды земельного участка, не состоявшимся. </w:t>
      </w:r>
    </w:p>
    <w:p w:rsidR="008E5CB7" w:rsidRDefault="008E5CB7" w:rsidP="008E5CB7">
      <w:pPr>
        <w:pStyle w:val="aa"/>
        <w:widowControl w:val="0"/>
        <w:autoSpaceDE w:val="0"/>
        <w:autoSpaceDN w:val="0"/>
        <w:adjustRightInd w:val="0"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Дополнительная информация предоставляется в рабочее время по адресу: Алтайский край, Бурлинский район, с. Новоандреевка, ул. Софиевская, 30а, или по телефону 27-4-03.</w:t>
      </w:r>
    </w:p>
    <w:p w:rsidR="008E5CB7" w:rsidRDefault="008E5CB7" w:rsidP="008E5CB7">
      <w:pPr>
        <w:pStyle w:val="aa"/>
        <w:widowControl w:val="0"/>
        <w:autoSpaceDE w:val="0"/>
        <w:autoSpaceDN w:val="0"/>
        <w:adjustRightInd w:val="0"/>
        <w:ind w:left="0" w:firstLine="708"/>
        <w:jc w:val="both"/>
        <w:rPr>
          <w:sz w:val="22"/>
          <w:szCs w:val="22"/>
        </w:rPr>
      </w:pPr>
    </w:p>
    <w:p w:rsidR="008E5CB7" w:rsidRDefault="008E5CB7" w:rsidP="008E5CB7">
      <w:pPr>
        <w:ind w:firstLine="708"/>
        <w:rPr>
          <w:sz w:val="22"/>
          <w:szCs w:val="22"/>
        </w:rPr>
      </w:pPr>
      <w:r>
        <w:rPr>
          <w:sz w:val="22"/>
          <w:szCs w:val="22"/>
        </w:rPr>
        <w:t>Оплату стоимости публикации гарантирую.</w:t>
      </w:r>
    </w:p>
    <w:p w:rsidR="008E5CB7" w:rsidRDefault="008E5CB7" w:rsidP="008E5CB7">
      <w:pPr>
        <w:ind w:firstLine="708"/>
        <w:rPr>
          <w:sz w:val="22"/>
          <w:szCs w:val="22"/>
        </w:rPr>
      </w:pPr>
    </w:p>
    <w:p w:rsidR="008E5CB7" w:rsidRDefault="008E5CB7" w:rsidP="008E5CB7">
      <w:pPr>
        <w:jc w:val="center"/>
        <w:rPr>
          <w:sz w:val="22"/>
          <w:szCs w:val="22"/>
        </w:rPr>
      </w:pPr>
    </w:p>
    <w:p w:rsidR="008E5CB7" w:rsidRDefault="008E5CB7" w:rsidP="008E5CB7">
      <w:pPr>
        <w:rPr>
          <w:sz w:val="22"/>
          <w:szCs w:val="22"/>
        </w:rPr>
      </w:pPr>
      <w:r>
        <w:rPr>
          <w:sz w:val="22"/>
          <w:szCs w:val="22"/>
        </w:rPr>
        <w:t>Глава сельсовета                                                                                                                     И.В. Ильчук</w:t>
      </w:r>
    </w:p>
    <w:p w:rsidR="008E5CB7" w:rsidRDefault="008E5CB7" w:rsidP="008E5CB7">
      <w:pPr>
        <w:rPr>
          <w:sz w:val="22"/>
          <w:szCs w:val="22"/>
        </w:rPr>
      </w:pPr>
    </w:p>
    <w:p w:rsidR="008E5CB7" w:rsidRDefault="008E5CB7" w:rsidP="008E5CB7"/>
    <w:sectPr w:rsidR="008E5CB7" w:rsidSect="00F07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F051D"/>
    <w:rsid w:val="0003638C"/>
    <w:rsid w:val="004736FF"/>
    <w:rsid w:val="00596407"/>
    <w:rsid w:val="007C0DA8"/>
    <w:rsid w:val="008E5CB7"/>
    <w:rsid w:val="009A73A9"/>
    <w:rsid w:val="009D22F7"/>
    <w:rsid w:val="00AC4378"/>
    <w:rsid w:val="00AF051D"/>
    <w:rsid w:val="00CC32DB"/>
    <w:rsid w:val="00F07BD9"/>
    <w:rsid w:val="00F46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C43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4378"/>
    <w:pPr>
      <w:spacing w:before="100" w:beforeAutospacing="1" w:after="100" w:afterAutospacing="1"/>
    </w:pPr>
    <w:rPr>
      <w:szCs w:val="24"/>
    </w:rPr>
  </w:style>
  <w:style w:type="paragraph" w:styleId="a5">
    <w:name w:val="List"/>
    <w:basedOn w:val="a"/>
    <w:uiPriority w:val="99"/>
    <w:semiHidden/>
    <w:unhideWhenUsed/>
    <w:rsid w:val="00AC4378"/>
    <w:pPr>
      <w:ind w:left="283" w:hanging="283"/>
    </w:pPr>
    <w:rPr>
      <w:sz w:val="26"/>
      <w:lang w:eastAsia="ar-SA"/>
    </w:rPr>
  </w:style>
  <w:style w:type="paragraph" w:styleId="a6">
    <w:name w:val="Title"/>
    <w:basedOn w:val="a"/>
    <w:link w:val="a7"/>
    <w:uiPriority w:val="99"/>
    <w:qFormat/>
    <w:rsid w:val="00AC4378"/>
    <w:pPr>
      <w:jc w:val="center"/>
    </w:pPr>
    <w:rPr>
      <w:rFonts w:ascii="Arial" w:hAnsi="Arial"/>
      <w:b/>
      <w:bCs/>
      <w:szCs w:val="24"/>
      <w:lang/>
    </w:rPr>
  </w:style>
  <w:style w:type="character" w:customStyle="1" w:styleId="a7">
    <w:name w:val="Название Знак"/>
    <w:basedOn w:val="a0"/>
    <w:link w:val="a6"/>
    <w:uiPriority w:val="99"/>
    <w:rsid w:val="00AC4378"/>
    <w:rPr>
      <w:rFonts w:ascii="Arial" w:eastAsia="Times New Roman" w:hAnsi="Arial" w:cs="Times New Roman"/>
      <w:b/>
      <w:bCs/>
      <w:sz w:val="24"/>
      <w:szCs w:val="24"/>
      <w:lang/>
    </w:rPr>
  </w:style>
  <w:style w:type="paragraph" w:styleId="a8">
    <w:name w:val="Body Text"/>
    <w:basedOn w:val="a"/>
    <w:link w:val="a9"/>
    <w:uiPriority w:val="99"/>
    <w:semiHidden/>
    <w:unhideWhenUsed/>
    <w:rsid w:val="00AC4378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AC4378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AC4378"/>
    <w:pPr>
      <w:spacing w:after="120"/>
      <w:ind w:left="283"/>
    </w:pPr>
    <w:rPr>
      <w:lang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C4378"/>
    <w:rPr>
      <w:rFonts w:ascii="Times New Roman" w:eastAsia="Times New Roman" w:hAnsi="Times New Roman" w:cs="Times New Roman"/>
      <w:sz w:val="24"/>
      <w:szCs w:val="20"/>
      <w:lang/>
    </w:rPr>
  </w:style>
  <w:style w:type="paragraph" w:styleId="ac">
    <w:name w:val="No Spacing"/>
    <w:uiPriority w:val="99"/>
    <w:qFormat/>
    <w:rsid w:val="00AC437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3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C43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4378"/>
    <w:pPr>
      <w:spacing w:before="100" w:beforeAutospacing="1" w:after="100" w:afterAutospacing="1"/>
    </w:pPr>
    <w:rPr>
      <w:szCs w:val="24"/>
    </w:rPr>
  </w:style>
  <w:style w:type="paragraph" w:styleId="a5">
    <w:name w:val="List"/>
    <w:basedOn w:val="a"/>
    <w:uiPriority w:val="99"/>
    <w:semiHidden/>
    <w:unhideWhenUsed/>
    <w:rsid w:val="00AC4378"/>
    <w:pPr>
      <w:ind w:left="283" w:hanging="283"/>
    </w:pPr>
    <w:rPr>
      <w:sz w:val="26"/>
      <w:lang w:eastAsia="ar-SA"/>
    </w:rPr>
  </w:style>
  <w:style w:type="paragraph" w:styleId="a6">
    <w:name w:val="Title"/>
    <w:basedOn w:val="a"/>
    <w:link w:val="a7"/>
    <w:uiPriority w:val="99"/>
    <w:qFormat/>
    <w:rsid w:val="00AC4378"/>
    <w:pPr>
      <w:jc w:val="center"/>
    </w:pPr>
    <w:rPr>
      <w:rFonts w:ascii="Arial" w:hAnsi="Arial"/>
      <w:b/>
      <w:bCs/>
      <w:szCs w:val="24"/>
      <w:lang w:val="x-none" w:eastAsia="x-none"/>
    </w:rPr>
  </w:style>
  <w:style w:type="character" w:customStyle="1" w:styleId="a7">
    <w:name w:val="Название Знак"/>
    <w:basedOn w:val="a0"/>
    <w:link w:val="a6"/>
    <w:uiPriority w:val="99"/>
    <w:rsid w:val="00AC4378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a8">
    <w:name w:val="Body Text"/>
    <w:basedOn w:val="a"/>
    <w:link w:val="a9"/>
    <w:uiPriority w:val="99"/>
    <w:semiHidden/>
    <w:unhideWhenUsed/>
    <w:rsid w:val="00AC4378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AC4378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AC4378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C437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c">
    <w:name w:val="No Spacing"/>
    <w:uiPriority w:val="99"/>
    <w:qFormat/>
    <w:rsid w:val="00AC437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burla.ru/selsovety/novoandreevskii-selsovet.html" TargetMode="Externa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937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ТТВ</cp:lastModifiedBy>
  <cp:revision>10</cp:revision>
  <dcterms:created xsi:type="dcterms:W3CDTF">2022-06-15T08:26:00Z</dcterms:created>
  <dcterms:modified xsi:type="dcterms:W3CDTF">2022-07-21T10:05:00Z</dcterms:modified>
</cp:coreProperties>
</file>