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F8" w:rsidRPr="00FA10F8" w:rsidRDefault="00FA10F8" w:rsidP="006D48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10F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A10F8" w:rsidRPr="00FA10F8" w:rsidRDefault="00FA10F8" w:rsidP="006D48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10F8">
        <w:rPr>
          <w:rFonts w:ascii="Times New Roman" w:hAnsi="Times New Roman"/>
          <w:b/>
          <w:sz w:val="28"/>
          <w:szCs w:val="28"/>
        </w:rPr>
        <w:t>АДМИНИСТРАЦИЯ НОВОАНДРЕЕВСКОГО СЕЛЬСОВЕТА</w:t>
      </w:r>
      <w:r w:rsidRPr="00FA10F8">
        <w:rPr>
          <w:rFonts w:ascii="Times New Roman" w:hAnsi="Times New Roman"/>
          <w:b/>
          <w:sz w:val="28"/>
          <w:szCs w:val="28"/>
        </w:rPr>
        <w:br/>
        <w:t>БУРЛИНСКОГО РАЙОНА АЛТАЙСКОГО КРАЯ</w:t>
      </w:r>
    </w:p>
    <w:p w:rsidR="00FA10F8" w:rsidRDefault="00FA10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FA10F8" w:rsidRPr="00FA10F8" w:rsidRDefault="00FA10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FA10F8">
        <w:rPr>
          <w:rFonts w:ascii="Times New Roman" w:hAnsi="Times New Roman"/>
          <w:b/>
          <w:sz w:val="28"/>
          <w:szCs w:val="28"/>
        </w:rPr>
        <w:t>ПОСТАНОВЛЕНИЕ</w:t>
      </w:r>
    </w:p>
    <w:p w:rsidR="00FA10F8" w:rsidRPr="00FA10F8" w:rsidRDefault="00FA10F8">
      <w:pPr>
        <w:rPr>
          <w:rFonts w:ascii="Times New Roman" w:hAnsi="Times New Roman"/>
          <w:sz w:val="26"/>
          <w:szCs w:val="26"/>
        </w:rPr>
      </w:pPr>
    </w:p>
    <w:p w:rsidR="00FA10F8" w:rsidRDefault="00FA10F8">
      <w:pPr>
        <w:rPr>
          <w:rFonts w:ascii="Times New Roman" w:hAnsi="Times New Roman"/>
          <w:sz w:val="26"/>
          <w:szCs w:val="26"/>
        </w:rPr>
      </w:pPr>
      <w:r w:rsidRPr="00FA10F8">
        <w:rPr>
          <w:rFonts w:ascii="Times New Roman" w:hAnsi="Times New Roman"/>
          <w:sz w:val="26"/>
          <w:szCs w:val="26"/>
        </w:rPr>
        <w:t>09.04.2024</w:t>
      </w:r>
      <w:r>
        <w:rPr>
          <w:rFonts w:ascii="Times New Roman" w:hAnsi="Times New Roman"/>
          <w:sz w:val="26"/>
          <w:szCs w:val="26"/>
        </w:rPr>
        <w:t xml:space="preserve">г.                                                                                                  </w:t>
      </w:r>
      <w:r w:rsidR="001C3AEA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>№ 1</w:t>
      </w:r>
      <w:r w:rsidR="006D4833">
        <w:rPr>
          <w:rFonts w:ascii="Times New Roman" w:hAnsi="Times New Roman"/>
          <w:sz w:val="26"/>
          <w:szCs w:val="26"/>
        </w:rPr>
        <w:t>2</w:t>
      </w:r>
      <w:r w:rsidRPr="00FA10F8">
        <w:rPr>
          <w:rFonts w:ascii="Times New Roman" w:hAnsi="Times New Roman"/>
          <w:sz w:val="26"/>
          <w:szCs w:val="26"/>
        </w:rPr>
        <w:t xml:space="preserve"> </w:t>
      </w:r>
    </w:p>
    <w:p w:rsidR="00FA10F8" w:rsidRPr="00FA10F8" w:rsidRDefault="00FA10F8" w:rsidP="00FA10F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Новоандреевка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28"/>
      </w:tblGrid>
      <w:tr w:rsidR="00EF0AB6" w:rsidRPr="005D05BB" w:rsidTr="00B15568">
        <w:trPr>
          <w:trHeight w:val="47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568" w:rsidRDefault="00FA10F8" w:rsidP="00B155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0AB6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>О создании комиссии о обследованию</w:t>
            </w:r>
            <w:r w:rsidRPr="00FA10F8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EF0AB6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 xml:space="preserve">жилого помещения и дворовой (придомовой) </w:t>
            </w:r>
            <w:r w:rsidRPr="00FA10F8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>т</w:t>
            </w:r>
            <w:r w:rsidRPr="00EF0AB6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 xml:space="preserve">ерритории, </w:t>
            </w:r>
            <w:r w:rsidRPr="00FA10F8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>р</w:t>
            </w:r>
            <w:r w:rsidRPr="00EF0AB6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>асположенного в</w:t>
            </w:r>
            <w:r w:rsidRPr="00EF0AB6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br/>
              <w:t>зоне подтопления в результате возникновения чрезвычайной ситуации при</w:t>
            </w:r>
            <w:r w:rsidR="00B15568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F0AB6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>родного и техногенного характера,</w:t>
            </w:r>
            <w:r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F0AB6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 xml:space="preserve">находящегося в собственности (пользовании) граждан, на территории </w:t>
            </w:r>
            <w:r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>м</w:t>
            </w:r>
            <w:r w:rsidRPr="00EF0AB6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 xml:space="preserve">униципального образования </w:t>
            </w:r>
            <w:r w:rsidRPr="00FA10F8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0F8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>Новоандреевский</w:t>
            </w:r>
            <w:proofErr w:type="spellEnd"/>
            <w:r w:rsidRPr="00FA10F8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 xml:space="preserve"> сельсовет </w:t>
            </w:r>
            <w:proofErr w:type="spellStart"/>
            <w:r w:rsidRPr="00FA10F8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>Бурлинского</w:t>
            </w:r>
            <w:proofErr w:type="spellEnd"/>
            <w:r w:rsidRPr="00FA10F8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 xml:space="preserve"> района </w:t>
            </w:r>
            <w:r w:rsidRPr="00EF0AB6">
              <w:rPr>
                <w:rFonts w:ascii="TimesNewRomanPSMT" w:eastAsia="Times New Roman" w:hAnsi="TimesNewRomanPSMT"/>
                <w:b/>
                <w:color w:val="000000"/>
                <w:sz w:val="26"/>
                <w:szCs w:val="26"/>
                <w:lang w:eastAsia="ru-RU"/>
              </w:rPr>
              <w:t>Алтайского края</w:t>
            </w:r>
          </w:p>
          <w:p w:rsidR="00EF0AB6" w:rsidRPr="00B15568" w:rsidRDefault="00EF0AB6" w:rsidP="00B155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0AB6" w:rsidRDefault="00B15568" w:rsidP="00DC7E3E">
      <w:pPr>
        <w:spacing w:after="0" w:line="240" w:lineRule="auto"/>
        <w:jc w:val="both"/>
        <w:rPr>
          <w:rFonts w:ascii="TimesNewRomanPSMT" w:eastAsia="Times New Roman" w:hAnsi="TimesNewRomanPSMT"/>
          <w:sz w:val="26"/>
          <w:szCs w:val="26"/>
          <w:lang w:eastAsia="ru-RU"/>
        </w:rPr>
      </w:pPr>
      <w:r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       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В соответствии со статьями 11 и 18 Федерального закона от 21.12.1994 года №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68-ФЗ «О защите населения и территорий от чрезвычайных ситуаций природного и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техногенного характера»,</w:t>
      </w:r>
      <w:r w:rsidR="00D67D1A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</w:t>
      </w:r>
      <w:r w:rsidR="00D67D1A" w:rsidRPr="006D4833">
        <w:rPr>
          <w:rFonts w:ascii="TimesNewRomanPSMT" w:eastAsia="Times New Roman" w:hAnsi="TimesNewRomanPSMT"/>
          <w:sz w:val="26"/>
          <w:szCs w:val="26"/>
          <w:lang w:eastAsia="ru-RU"/>
        </w:rPr>
        <w:t>решени</w:t>
      </w:r>
      <w:r w:rsidRPr="006D4833">
        <w:rPr>
          <w:rFonts w:ascii="TimesNewRomanPSMT" w:eastAsia="Times New Roman" w:hAnsi="TimesNewRomanPSMT"/>
          <w:sz w:val="26"/>
          <w:szCs w:val="26"/>
          <w:lang w:eastAsia="ru-RU"/>
        </w:rPr>
        <w:t>ем</w:t>
      </w:r>
      <w:r w:rsidR="00D67D1A" w:rsidRPr="006D4833">
        <w:rPr>
          <w:rFonts w:ascii="TimesNewRomanPSMT" w:eastAsia="Times New Roman" w:hAnsi="TimesNewRomanPSMT"/>
          <w:sz w:val="26"/>
          <w:szCs w:val="26"/>
          <w:lang w:eastAsia="ru-RU"/>
        </w:rPr>
        <w:t xml:space="preserve"> комиссии по чрезвычайным ситуациям и обеспечению пожарной безопасности </w:t>
      </w:r>
      <w:proofErr w:type="spellStart"/>
      <w:r w:rsidR="00D67D1A" w:rsidRPr="006D4833">
        <w:rPr>
          <w:rFonts w:ascii="TimesNewRomanPSMT" w:eastAsia="Times New Roman" w:hAnsi="TimesNewRomanPSMT"/>
          <w:sz w:val="26"/>
          <w:szCs w:val="26"/>
          <w:lang w:eastAsia="ru-RU"/>
        </w:rPr>
        <w:t>Бурлинского</w:t>
      </w:r>
      <w:proofErr w:type="spellEnd"/>
      <w:r w:rsidR="00D67D1A" w:rsidRPr="006D4833">
        <w:rPr>
          <w:rFonts w:ascii="TimesNewRomanPSMT" w:eastAsia="Times New Roman" w:hAnsi="TimesNewRomanPSMT"/>
          <w:sz w:val="26"/>
          <w:szCs w:val="26"/>
          <w:lang w:eastAsia="ru-RU"/>
        </w:rPr>
        <w:t xml:space="preserve"> района протокол от 09.04.2024 г.  № 5</w:t>
      </w:r>
      <w:r w:rsidR="00DC7E3E">
        <w:rPr>
          <w:rFonts w:ascii="TimesNewRomanPSMT" w:eastAsia="Times New Roman" w:hAnsi="TimesNewRomanPSMT"/>
          <w:color w:val="FF0000"/>
          <w:sz w:val="26"/>
          <w:szCs w:val="26"/>
          <w:lang w:eastAsia="ru-RU"/>
        </w:rPr>
        <w:t>,</w:t>
      </w:r>
      <w:r w:rsidR="00D67D1A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в целях обследования жилого помещения и дворовой</w:t>
      </w:r>
      <w:r w:rsidR="00DC7E3E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(придомовой) территории, расположенного в зоне подтопления в результате возникновения чрезвычайной ситуации природного и техногенного характера, находящегося в собственности (пользовании) граждан, на территории муниципального образования </w:t>
      </w:r>
      <w:proofErr w:type="spellStart"/>
      <w:r w:rsidR="00B47475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Новоандреевский</w:t>
      </w:r>
      <w:proofErr w:type="spellEnd"/>
      <w:r w:rsidR="00B47475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="00B47475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Бурлинского</w:t>
      </w:r>
      <w:proofErr w:type="spellEnd"/>
      <w:r w:rsidR="00B47475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района </w:t>
      </w:r>
      <w:r w:rsidR="00EF0AB6" w:rsidRPr="00B15568">
        <w:rPr>
          <w:rFonts w:ascii="TimesNewRomanPSMT" w:eastAsia="Times New Roman" w:hAnsi="TimesNewRomanPSMT"/>
          <w:sz w:val="26"/>
          <w:szCs w:val="26"/>
          <w:lang w:eastAsia="ru-RU"/>
        </w:rPr>
        <w:t>Алтайского края</w:t>
      </w:r>
      <w:r w:rsidR="00D67D1A" w:rsidRPr="00B15568">
        <w:rPr>
          <w:rFonts w:ascii="TimesNewRomanPSMT" w:eastAsia="Times New Roman" w:hAnsi="TimesNewRomanPSMT"/>
          <w:sz w:val="26"/>
          <w:szCs w:val="26"/>
          <w:lang w:eastAsia="ru-RU"/>
        </w:rPr>
        <w:t>,</w:t>
      </w:r>
    </w:p>
    <w:p w:rsidR="00B15568" w:rsidRDefault="00EF0AB6" w:rsidP="00B15568">
      <w:pPr>
        <w:spacing w:after="0" w:line="240" w:lineRule="auto"/>
        <w:jc w:val="center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п о с т а н о в л я ю :</w:t>
      </w:r>
    </w:p>
    <w:p w:rsidR="00B47475" w:rsidRDefault="00EF0AB6" w:rsidP="00B15568">
      <w:pPr>
        <w:spacing w:after="0" w:line="240" w:lineRule="auto"/>
        <w:jc w:val="both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1. Утвердить Положение о комиссии по обследованию жилого помещения и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 xml:space="preserve">дворовой (придомовой) территории, расположенного в зоне подтопления в результате возникновения чрезвычайной ситуации природного и техногенного </w:t>
      </w:r>
      <w:proofErr w:type="spellStart"/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характера,находящегося</w:t>
      </w:r>
      <w:proofErr w:type="spellEnd"/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в собственности (пользовании) граждан, на территории муниципального образования </w:t>
      </w:r>
      <w:proofErr w:type="spellStart"/>
      <w:r w:rsidR="00117877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Новоандреевский</w:t>
      </w:r>
      <w:proofErr w:type="spellEnd"/>
      <w:r w:rsidR="00117877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 сельсовет </w:t>
      </w:r>
      <w:proofErr w:type="spellStart"/>
      <w:r w:rsidR="00117877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Бурлинского</w:t>
      </w:r>
      <w:proofErr w:type="spellEnd"/>
      <w:r w:rsidR="00117877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района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Алтайского края, (приложение № 1).</w:t>
      </w:r>
    </w:p>
    <w:p w:rsidR="00DC7E3E" w:rsidRDefault="00B47475" w:rsidP="00DC7E3E">
      <w:pPr>
        <w:spacing w:after="0" w:line="240" w:lineRule="auto"/>
        <w:jc w:val="both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  <w:r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2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. Утвердить состав комиссии по обследованию жилого помещения и дворовой (придомовой) территории, расположенного в зоне подтопления в результате возникновения чрезвычайной ситуации природного и техногенного характера, находящегося в собственности (пользовании) граждан, на территории 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lastRenderedPageBreak/>
        <w:t>муниципального</w:t>
      </w:r>
      <w:r w:rsidR="00117877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образования </w:t>
      </w:r>
      <w:proofErr w:type="spellStart"/>
      <w:r w:rsidR="00117877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Новоандреевский</w:t>
      </w:r>
      <w:proofErr w:type="spellEnd"/>
      <w:r w:rsidR="00117877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="00117877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Бурлинского</w:t>
      </w:r>
      <w:proofErr w:type="spellEnd"/>
      <w:r w:rsidR="00117877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района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Алтайского края, (приложение</w:t>
      </w:r>
      <w:r w:rsidR="00117877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№ 2)</w:t>
      </w:r>
    </w:p>
    <w:p w:rsidR="006D4833" w:rsidRDefault="00B47475" w:rsidP="00DC7E3E">
      <w:pPr>
        <w:spacing w:after="0" w:line="240" w:lineRule="auto"/>
        <w:jc w:val="both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  <w:r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3</w:t>
      </w:r>
      <w:r w:rsidR="00DC7E3E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.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Настоящее постановление разместить на официальном </w:t>
      </w:r>
      <w:r w:rsidR="00EF0AB6" w:rsidRPr="006D4833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сайте </w:t>
      </w:r>
      <w:r w:rsidR="00117877" w:rsidRPr="006D4833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А</w:t>
      </w:r>
      <w:r w:rsidR="00EF0AB6" w:rsidRPr="006D4833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дминистрации </w:t>
      </w:r>
      <w:proofErr w:type="spellStart"/>
      <w:r w:rsidR="00117877" w:rsidRPr="006D4833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Бурлинского</w:t>
      </w:r>
      <w:proofErr w:type="spellEnd"/>
      <w:r w:rsidR="00117877" w:rsidRPr="006D4833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района  </w:t>
      </w:r>
      <w:r w:rsidR="00EF0AB6" w:rsidRPr="006D4833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Алтайского края</w:t>
      </w:r>
      <w:r w:rsidR="006D4833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в сети интернет, в разделе  сельские поселения </w:t>
      </w:r>
    </w:p>
    <w:p w:rsidR="00EF0AB6" w:rsidRDefault="00B47475" w:rsidP="00DC7E3E">
      <w:pPr>
        <w:spacing w:after="0" w:line="240" w:lineRule="auto"/>
        <w:jc w:val="both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  <w:r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4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. Контроль за исполнением настоящего постановления </w:t>
      </w:r>
      <w:r w:rsidR="00117877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оставляю за собой.</w:t>
      </w:r>
    </w:p>
    <w:p w:rsidR="00EF0AB6" w:rsidRDefault="00EF0AB6" w:rsidP="00DC7E3E">
      <w:pPr>
        <w:spacing w:after="0" w:line="240" w:lineRule="auto"/>
        <w:jc w:val="both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DC7E3E">
      <w:pPr>
        <w:spacing w:after="0" w:line="240" w:lineRule="auto"/>
        <w:jc w:val="both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117877" w:rsidP="00DC7E3E">
      <w:pPr>
        <w:spacing w:after="0" w:line="240" w:lineRule="auto"/>
        <w:jc w:val="both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  <w:r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Глава сельсовета                                                                              И.В.Ильчук</w:t>
      </w:r>
    </w:p>
    <w:p w:rsidR="00EF0AB6" w:rsidRDefault="00EF0AB6" w:rsidP="00DC7E3E">
      <w:pPr>
        <w:spacing w:after="0" w:line="240" w:lineRule="auto"/>
        <w:jc w:val="both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DC7E3E">
      <w:pPr>
        <w:spacing w:after="0" w:line="240" w:lineRule="auto"/>
        <w:jc w:val="both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DC7E3E">
      <w:pPr>
        <w:spacing w:after="0" w:line="240" w:lineRule="auto"/>
        <w:jc w:val="both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DC7E3E">
      <w:pPr>
        <w:spacing w:after="0" w:line="240" w:lineRule="auto"/>
        <w:jc w:val="both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DC7E3E">
      <w:pPr>
        <w:spacing w:after="0" w:line="240" w:lineRule="auto"/>
        <w:jc w:val="both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DC7E3E">
      <w:pPr>
        <w:spacing w:after="0" w:line="240" w:lineRule="auto"/>
        <w:jc w:val="both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DC7E3E">
      <w:pPr>
        <w:spacing w:after="0" w:line="240" w:lineRule="auto"/>
        <w:jc w:val="both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</w:p>
    <w:p w:rsidR="00117877" w:rsidRDefault="00EF0AB6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  <w:r w:rsidRPr="00EF0AB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117877" w:rsidRDefault="00117877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117877" w:rsidRDefault="00117877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FA10F8" w:rsidRDefault="00FA10F8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FA10F8" w:rsidRDefault="00FA10F8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FA10F8" w:rsidRDefault="00FA10F8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FA10F8" w:rsidRDefault="00FA10F8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B15568" w:rsidRDefault="00B15568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B15568" w:rsidRDefault="00B15568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B15568" w:rsidRDefault="00B15568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B15568" w:rsidRDefault="00B15568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B15568" w:rsidRDefault="00B15568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B15568" w:rsidRDefault="00B15568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B15568" w:rsidRDefault="00B15568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117877" w:rsidRDefault="00EF0AB6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lastRenderedPageBreak/>
        <w:t>Приложение №1</w:t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  <w:t>к постановлению администрации</w:t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proofErr w:type="spellStart"/>
      <w:r w:rsidR="00117877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Новоандреевского</w:t>
      </w:r>
      <w:proofErr w:type="spellEnd"/>
      <w:r w:rsidR="00117877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сельсовета</w:t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proofErr w:type="spellStart"/>
      <w:r w:rsidR="00117877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Бурлинского</w:t>
      </w:r>
      <w:proofErr w:type="spellEnd"/>
      <w:r w:rsidR="00117877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района </w:t>
      </w:r>
    </w:p>
    <w:p w:rsidR="00EF0AB6" w:rsidRDefault="00EF0AB6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Алтайского края</w:t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  <w:t>от 0</w:t>
      </w:r>
      <w:r w:rsidR="00117877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9</w:t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.04.2024 № </w:t>
      </w:r>
      <w:r w:rsidR="00117877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1</w:t>
      </w:r>
      <w:r w:rsidR="006D4833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2</w:t>
      </w:r>
    </w:p>
    <w:p w:rsidR="00EF0AB6" w:rsidRDefault="00EF0AB6" w:rsidP="00EF0AB6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E03BA6" w:rsidRDefault="00EF0AB6" w:rsidP="00117877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</w:pP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EF0AB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t>ПОЛОЖЕНИЕ</w:t>
      </w:r>
      <w:r w:rsidRPr="00EF0AB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br/>
        <w:t>о комиссии по обследованию жилого помещения и дворовой (придомовой)</w:t>
      </w:r>
      <w:r w:rsidRPr="00EF0AB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br/>
        <w:t>территории, расположенного в зоне подтопления в результате возникновения</w:t>
      </w:r>
      <w:r w:rsidRPr="00EF0AB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br/>
        <w:t>чрезвычайной ситуации природного и техногенного характера, находящегося в</w:t>
      </w:r>
      <w:r w:rsidR="00E03BA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t xml:space="preserve"> </w:t>
      </w:r>
      <w:r w:rsidRPr="00EF0AB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t>собственности (пользовании) граждан, на территории муниципального</w:t>
      </w:r>
      <w:r w:rsidRPr="00EF0AB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br/>
        <w:t xml:space="preserve">образования </w:t>
      </w:r>
      <w:proofErr w:type="spellStart"/>
      <w:r w:rsidR="00E03BA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t>Новоандреевский</w:t>
      </w:r>
      <w:proofErr w:type="spellEnd"/>
      <w:r w:rsidR="00E03BA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="00E03BA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t>Бурлинского</w:t>
      </w:r>
      <w:proofErr w:type="spellEnd"/>
      <w:r w:rsidR="00E03BA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t xml:space="preserve"> района </w:t>
      </w:r>
      <w:r w:rsidR="00E03BA6" w:rsidRPr="00EF0AB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t>Алтайского края</w:t>
      </w:r>
    </w:p>
    <w:p w:rsidR="00E03BA6" w:rsidRDefault="00E03BA6" w:rsidP="00117877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</w:pPr>
    </w:p>
    <w:p w:rsidR="00E03BA6" w:rsidRDefault="00B47475" w:rsidP="00B47475">
      <w:pPr>
        <w:spacing w:after="0" w:line="240" w:lineRule="auto"/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</w:pPr>
      <w:r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t xml:space="preserve">                                                  </w:t>
      </w:r>
      <w:r w:rsidR="00EF0AB6" w:rsidRPr="00EF0AB6"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t>1. ОБЩИЕ ПОЛОЖЕНИЯ</w:t>
      </w:r>
      <w:r w:rsidR="00EF0AB6" w:rsidRPr="00EF0AB6"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br/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1.1. Комиссия по обследованию жилого помещения и дворовой (придомовой)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 xml:space="preserve">территории, расположенного в зоне подтопления в результате возникновения чрезвычайной ситуации природного и техногенного характера, находящегося в собственности (пользовании) граждан, на территории муниципального образования </w:t>
      </w:r>
      <w:proofErr w:type="spellStart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Новоандреевский</w:t>
      </w:r>
      <w:proofErr w:type="spellEnd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сельсовет  </w:t>
      </w:r>
      <w:proofErr w:type="spellStart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Бурлинского</w:t>
      </w:r>
      <w:proofErr w:type="spellEnd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района 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Алтайского края (далее — Комиссия) создана в</w:t>
      </w:r>
      <w:r w:rsid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целях защиты прав и интересов граждан.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1.2. В своей деятельности Комиссия руководствуется Конституцией Российской Федерации, законами и иными нормативными правовыми актами Российской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Федерации, Алтайского края, а также настоящим Положением.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</w:r>
      <w:r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t xml:space="preserve">                                     </w:t>
      </w:r>
      <w:r w:rsidR="00EF0AB6" w:rsidRPr="00EF0AB6"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t>2. ФУНКЦИИ И ЗАДАЧИ КОМИССИИ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2.1. Основной задачей Комиссии является обследование жилого помещения и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дворовой (придомовой) территории граждан, расположенных в зоне подтопления, на</w:t>
      </w:r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территории муниципального образования </w:t>
      </w:r>
      <w:proofErr w:type="spellStart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Новоандреевский</w:t>
      </w:r>
      <w:proofErr w:type="spellEnd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Бурлинского</w:t>
      </w:r>
      <w:proofErr w:type="spellEnd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района 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Алтайского края.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</w:r>
      <w:r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t xml:space="preserve">                                         </w:t>
      </w:r>
      <w:r w:rsidR="00EF0AB6" w:rsidRPr="00EF0AB6"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t>2.2. Функции Комиссии:</w:t>
      </w:r>
      <w:r w:rsidR="00EF0AB6" w:rsidRPr="00EF0AB6"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br/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проведение осмотра жилого помещения и дворовой (придомовой) территории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расположенного в зоне подтопления, в результате возникновения чрезвычайной ситуации природного и техногенного характера и находящегося в собственности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(пользовании) граждан, имеющим регистрацию по месту жительства или по месту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 xml:space="preserve">пребывания на территории муниципального образования </w:t>
      </w:r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 </w:t>
      </w:r>
      <w:proofErr w:type="spellStart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Новоандреевский</w:t>
      </w:r>
      <w:proofErr w:type="spellEnd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Бурлинского</w:t>
      </w:r>
      <w:proofErr w:type="spellEnd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района 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Алтайского края (далее — заявители);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 xml:space="preserve">определение зоны подтопления (жилого помещения и (или) дворовой (придомовой) территории), от воздействия чрезвычайных ситуаций природного и техногенного характера на территории муниципального образования </w:t>
      </w:r>
      <w:proofErr w:type="spellStart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Новоандреевский</w:t>
      </w:r>
      <w:proofErr w:type="spellEnd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Бурлинского</w:t>
      </w:r>
      <w:proofErr w:type="spellEnd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района</w:t>
      </w:r>
      <w:r w:rsidR="00E03BA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Алтайского края;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взаимодействие с комиссией по предупреждению и ликвидации чрезвычайных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 xml:space="preserve">ситуаций и обеспечению пожарной безопасности муниципального образования </w:t>
      </w:r>
      <w:proofErr w:type="spellStart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Новоандреевский</w:t>
      </w:r>
      <w:proofErr w:type="spellEnd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Бурлинского</w:t>
      </w:r>
      <w:proofErr w:type="spellEnd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района</w:t>
      </w:r>
      <w:r w:rsidR="00E03BA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</w:t>
      </w:r>
      <w:r w:rsidR="00EF0AB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Алтайского края.</w:t>
      </w:r>
      <w:r w:rsidR="00EF0AB6" w:rsidRPr="00EF0AB6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t xml:space="preserve">                                            </w:t>
      </w:r>
      <w:r w:rsidR="00EF0AB6" w:rsidRPr="00EF0AB6"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t>3. ПРАВА КОМИССИИ</w:t>
      </w:r>
    </w:p>
    <w:p w:rsidR="00EF0AB6" w:rsidRDefault="00EF0AB6" w:rsidP="00B47475">
      <w:pPr>
        <w:spacing w:after="0" w:line="240" w:lineRule="auto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  <w:r w:rsidRPr="00EF0AB6"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3.1. Комиссия в пределах своей компетенции имеет право: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lastRenderedPageBreak/>
        <w:t xml:space="preserve">3.1.1. Запрашивать в установленном порядке от территориальных органов, органов исполнительной власти муниципального образования </w:t>
      </w:r>
      <w:proofErr w:type="spellStart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Новоандреевский</w:t>
      </w:r>
      <w:proofErr w:type="spellEnd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Бурлинского</w:t>
      </w:r>
      <w:proofErr w:type="spellEnd"/>
      <w:r w:rsidR="00E03BA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района</w:t>
      </w:r>
      <w:r w:rsidR="00E03BA6"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Алтайского </w:t>
      </w:r>
      <w:proofErr w:type="spellStart"/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края,юридических</w:t>
      </w:r>
      <w:proofErr w:type="spellEnd"/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и физических лиц информацию по вопросам своей деятельности.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3.1.2. В целях составления акта осмотра жилого помещения и (или) дворовой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(придомовой) территории истребовать у заявителей правоустанавливающие документы на имущество, пострадавшее от воздействия чрезвычайных ситуаций природного и техногенного характера.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3.1.3. Осуществлять осмотр жилого помещения и (или) дворовой (придомовой) территории, пострадавшего от воздействия чрезвычайных ситуаций природного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и техногенного характера (подтопления), принадлежащего заявителям.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</w:r>
      <w:r w:rsidR="00B47475"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t xml:space="preserve">                        </w:t>
      </w:r>
      <w:r w:rsidRPr="00EF0AB6"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t>4. СОСТАВ И ПОРЯДОК РАБОТЫ КОМИССИИ</w:t>
      </w:r>
      <w:r w:rsidRPr="00EF0AB6"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4.1. Комиссию возглавляет председатель. В случае его отсутствия или по его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поручению функции председателя Комиссии выполняет его заместитель.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4.2. Заседания Комиссии, в том числе выездные, проводятся по мере необходимости.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4.3. Заседания Комиссии проводит председатель или по его поручению заместитель.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4.4.Заседание Комиссии считается правомочным, если на нем присутствует не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менее половины ее членов.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4.5. Заседания Комиссии оформляются протоколом, который ведет секретарь.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Протокол подписывается председателем Комиссии и секретарем.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4.6. Комиссия осуществляет проверку представленных заявителями документов, осуществляет осмотр жилого помещения и (или) дворовой (придомовой) территории заявителей, пострадавшего от воздействия чрезвычайных ситуаций природного и техногенного характера (подтопления), и составляет Акт обследования жилого помещения и (или) дворовой (придомовой) территории составляется секретарем Комиссии в двух экземплярах, подписывается всеми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членами Комиссии и заявителем, утверждается главой</w:t>
      </w:r>
      <w:r w:rsidR="0089677C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сельсовета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.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Один экземпляр акта осмотра имущества вручается заявителю.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  <w:t>Второй экземпляр акта остается на хранении в Комиссии</w:t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.</w:t>
      </w:r>
    </w:p>
    <w:p w:rsidR="00EF0AB6" w:rsidRDefault="00EF0AB6" w:rsidP="00B47475">
      <w:pPr>
        <w:spacing w:after="0" w:line="240" w:lineRule="auto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EF0AB6" w:rsidRDefault="00EF0AB6" w:rsidP="00B47475">
      <w:pPr>
        <w:spacing w:after="0" w:line="240" w:lineRule="auto"/>
        <w:rPr>
          <w:rFonts w:ascii="TimesNewRomanPS-BoldMT" w:eastAsia="Times New Roman" w:hAnsi="TimesNewRomanPS-BoldMT"/>
          <w:b/>
          <w:bCs/>
          <w:color w:val="000000"/>
          <w:lang w:eastAsia="ru-RU"/>
        </w:rPr>
      </w:pPr>
      <w:r w:rsidRPr="00EF0AB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F0AB6" w:rsidRDefault="00EF0AB6" w:rsidP="00B47475">
      <w:pPr>
        <w:spacing w:after="0" w:line="240" w:lineRule="auto"/>
        <w:rPr>
          <w:rFonts w:ascii="TimesNewRomanPS-BoldMT" w:eastAsia="Times New Roman" w:hAnsi="TimesNewRomanPS-BoldMT"/>
          <w:b/>
          <w:bCs/>
          <w:color w:val="000000"/>
          <w:lang w:eastAsia="ru-RU"/>
        </w:rPr>
      </w:pPr>
    </w:p>
    <w:p w:rsidR="00EF0AB6" w:rsidRDefault="00EF0AB6" w:rsidP="00B47475">
      <w:pPr>
        <w:spacing w:after="0" w:line="240" w:lineRule="auto"/>
        <w:rPr>
          <w:rFonts w:ascii="TimesNewRomanPS-BoldMT" w:eastAsia="Times New Roman" w:hAnsi="TimesNewRomanPS-BoldMT"/>
          <w:b/>
          <w:bCs/>
          <w:color w:val="000000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-BoldMT" w:eastAsia="Times New Roman" w:hAnsi="TimesNewRomanPS-BoldMT"/>
          <w:b/>
          <w:bCs/>
          <w:color w:val="000000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-BoldMT" w:eastAsia="Times New Roman" w:hAnsi="TimesNewRomanPS-BoldMT"/>
          <w:b/>
          <w:bCs/>
          <w:color w:val="000000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-BoldMT" w:eastAsia="Times New Roman" w:hAnsi="TimesNewRomanPS-BoldMT"/>
          <w:b/>
          <w:bCs/>
          <w:color w:val="000000"/>
          <w:lang w:eastAsia="ru-RU"/>
        </w:rPr>
      </w:pPr>
    </w:p>
    <w:p w:rsidR="00117877" w:rsidRDefault="00117877" w:rsidP="00117877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lang w:eastAsia="ru-RU"/>
        </w:rPr>
      </w:pPr>
    </w:p>
    <w:p w:rsidR="00117877" w:rsidRDefault="00117877" w:rsidP="00117877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117877" w:rsidRDefault="00117877" w:rsidP="00117877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117877" w:rsidRDefault="00117877" w:rsidP="00117877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117877" w:rsidRDefault="00117877" w:rsidP="00117877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117877" w:rsidRDefault="00117877" w:rsidP="00117877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117877" w:rsidRDefault="00117877" w:rsidP="00117877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89677C" w:rsidRDefault="0089677C" w:rsidP="00117877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89677C" w:rsidRDefault="0089677C" w:rsidP="00117877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C87833" w:rsidRDefault="00117877" w:rsidP="00117877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lastRenderedPageBreak/>
        <w:t>Приложение №1</w:t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  <w:t>к постановлению администрации</w:t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proofErr w:type="spellStart"/>
      <w:r w:rsidR="0089677C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Новоандреевского</w:t>
      </w:r>
      <w:proofErr w:type="spellEnd"/>
      <w:r w:rsidR="0089677C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 сельсовета</w:t>
      </w:r>
    </w:p>
    <w:p w:rsidR="00117877" w:rsidRDefault="0089677C" w:rsidP="00117877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Бурлинского</w:t>
      </w:r>
      <w:proofErr w:type="spellEnd"/>
      <w:r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района</w:t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="00117877"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Алтайского края</w:t>
      </w:r>
      <w:r w:rsidR="00117877"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  <w:t>от 0</w:t>
      </w:r>
      <w:r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9</w:t>
      </w:r>
      <w:r w:rsidR="00117877"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.04.2024 № </w:t>
      </w:r>
      <w:r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1</w:t>
      </w:r>
      <w:r w:rsidR="006D4833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2</w:t>
      </w:r>
    </w:p>
    <w:p w:rsidR="00117877" w:rsidRDefault="00117877" w:rsidP="00117877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lang w:eastAsia="ru-RU"/>
        </w:rPr>
      </w:pPr>
    </w:p>
    <w:p w:rsidR="00117877" w:rsidRDefault="00117877" w:rsidP="00117877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lang w:eastAsia="ru-RU"/>
        </w:rPr>
      </w:pPr>
    </w:p>
    <w:p w:rsidR="00117877" w:rsidRDefault="00117877" w:rsidP="00117877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lang w:eastAsia="ru-RU"/>
        </w:rPr>
      </w:pPr>
    </w:p>
    <w:p w:rsidR="0089677C" w:rsidRDefault="00EF0AB6" w:rsidP="00117877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lang w:eastAsia="ru-RU"/>
        </w:rPr>
      </w:pPr>
      <w:r w:rsidRPr="00EF0AB6">
        <w:rPr>
          <w:rFonts w:ascii="TimesNewRomanPS-BoldMT" w:eastAsia="Times New Roman" w:hAnsi="TimesNewRomanPS-BoldMT"/>
          <w:b/>
          <w:bCs/>
          <w:color w:val="000000"/>
          <w:lang w:eastAsia="ru-RU"/>
        </w:rPr>
        <w:t>АКТ</w:t>
      </w:r>
      <w:r w:rsidRPr="00EF0AB6">
        <w:rPr>
          <w:rFonts w:ascii="TimesNewRomanPS-BoldMT" w:eastAsia="Times New Roman" w:hAnsi="TimesNewRomanPS-BoldMT"/>
          <w:b/>
          <w:bCs/>
          <w:color w:val="000000"/>
          <w:lang w:eastAsia="ru-RU"/>
        </w:rPr>
        <w:br/>
        <w:t>обследования жилого помещения и дворовой (придомовой) территории, расположенного в</w:t>
      </w:r>
      <w:r w:rsidRPr="00EF0AB6">
        <w:rPr>
          <w:rFonts w:ascii="TimesNewRomanPS-BoldMT" w:eastAsia="Times New Roman" w:hAnsi="TimesNewRomanPS-BoldMT"/>
          <w:b/>
          <w:bCs/>
          <w:color w:val="000000"/>
          <w:lang w:eastAsia="ru-RU"/>
        </w:rPr>
        <w:br/>
        <w:t xml:space="preserve">зоне подтопления в результате возникновения чрезвычайной ситуации природного и техногенного характера, находящегося в собственности (пользовании) граждан, на территории муниципального образования </w:t>
      </w:r>
      <w:proofErr w:type="spellStart"/>
      <w:r w:rsidR="0089677C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Новоандреевский</w:t>
      </w:r>
      <w:proofErr w:type="spellEnd"/>
      <w:r w:rsidR="0089677C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="0089677C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Бурлинского</w:t>
      </w:r>
      <w:proofErr w:type="spellEnd"/>
      <w:r w:rsidR="0089677C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района</w:t>
      </w:r>
      <w:r w:rsidR="0089677C" w:rsidRPr="00EF0AB6">
        <w:rPr>
          <w:rFonts w:ascii="TimesNewRomanPS-BoldMT" w:eastAsia="Times New Roman" w:hAnsi="TimesNewRomanPS-BoldMT"/>
          <w:b/>
          <w:bCs/>
          <w:color w:val="000000"/>
          <w:lang w:eastAsia="ru-RU"/>
        </w:rPr>
        <w:t xml:space="preserve"> </w:t>
      </w:r>
      <w:r w:rsidRPr="00EF0AB6">
        <w:rPr>
          <w:rFonts w:ascii="TimesNewRomanPS-BoldMT" w:eastAsia="Times New Roman" w:hAnsi="TimesNewRomanPS-BoldMT"/>
          <w:b/>
          <w:bCs/>
          <w:color w:val="000000"/>
          <w:lang w:eastAsia="ru-RU"/>
        </w:rPr>
        <w:t>Алтайского края</w:t>
      </w:r>
    </w:p>
    <w:p w:rsidR="0089677C" w:rsidRDefault="0089677C" w:rsidP="00117877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lang w:eastAsia="ru-RU"/>
        </w:rPr>
      </w:pPr>
    </w:p>
    <w:p w:rsidR="0089677C" w:rsidRDefault="00EF0AB6" w:rsidP="0089677C">
      <w:pPr>
        <w:spacing w:after="0" w:line="240" w:lineRule="auto"/>
        <w:rPr>
          <w:rFonts w:ascii="TimesNewRomanPSMT" w:eastAsia="Times New Roman" w:hAnsi="TimesNewRomanPSMT"/>
          <w:color w:val="000000"/>
          <w:lang w:eastAsia="ru-RU"/>
        </w:rPr>
      </w:pPr>
      <w:r w:rsidRPr="00EF0AB6">
        <w:rPr>
          <w:rFonts w:ascii="TimesNewRomanPS-BoldMT" w:eastAsia="Times New Roman" w:hAnsi="TimesNewRomanPS-BoldMT"/>
          <w:b/>
          <w:bCs/>
          <w:color w:val="000000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lang w:eastAsia="ru-RU"/>
        </w:rPr>
        <w:t>Комиссия, действующая на основании постановления администрации муниципального</w:t>
      </w:r>
      <w:r w:rsidRPr="00EF0AB6">
        <w:rPr>
          <w:rFonts w:ascii="TimesNewRomanPSMT" w:eastAsia="Times New Roman" w:hAnsi="TimesNewRomanPSMT"/>
          <w:color w:val="000000"/>
          <w:lang w:eastAsia="ru-RU"/>
        </w:rPr>
        <w:br/>
        <w:t>округа от « 0</w:t>
      </w:r>
      <w:r w:rsidR="0089677C">
        <w:rPr>
          <w:rFonts w:ascii="TimesNewRomanPSMT" w:eastAsia="Times New Roman" w:hAnsi="TimesNewRomanPSMT"/>
          <w:color w:val="000000"/>
          <w:lang w:eastAsia="ru-RU"/>
        </w:rPr>
        <w:t>9</w:t>
      </w:r>
      <w:r w:rsidRPr="00EF0AB6">
        <w:rPr>
          <w:rFonts w:ascii="TimesNewRomanPSMT" w:eastAsia="Times New Roman" w:hAnsi="TimesNewRomanPSMT"/>
          <w:color w:val="000000"/>
          <w:lang w:eastAsia="ru-RU"/>
        </w:rPr>
        <w:t xml:space="preserve"> » апреля 2024 года № </w:t>
      </w:r>
      <w:r w:rsidR="0089677C">
        <w:rPr>
          <w:rFonts w:ascii="TimesNewRomanPSMT" w:eastAsia="Times New Roman" w:hAnsi="TimesNewRomanPSMT"/>
          <w:color w:val="000000"/>
          <w:lang w:eastAsia="ru-RU"/>
        </w:rPr>
        <w:t>1</w:t>
      </w:r>
      <w:r w:rsidR="006D4833">
        <w:rPr>
          <w:rFonts w:ascii="TimesNewRomanPSMT" w:eastAsia="Times New Roman" w:hAnsi="TimesNewRomanPSMT"/>
          <w:color w:val="000000"/>
          <w:lang w:eastAsia="ru-RU"/>
        </w:rPr>
        <w:t>2</w:t>
      </w:r>
      <w:r w:rsidRPr="00EF0AB6">
        <w:rPr>
          <w:rFonts w:ascii="TimesNewRomanPSMT" w:eastAsia="Times New Roman" w:hAnsi="TimesNewRomanPSMT"/>
          <w:color w:val="000000"/>
          <w:lang w:eastAsia="ru-RU"/>
        </w:rPr>
        <w:t xml:space="preserve"> ,</w:t>
      </w:r>
    </w:p>
    <w:p w:rsidR="0089677C" w:rsidRDefault="00EF0AB6" w:rsidP="0089677C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  <w:r w:rsidRPr="00EF0AB6">
        <w:rPr>
          <w:rFonts w:ascii="TimesNewRomanPSMT" w:eastAsia="Times New Roman" w:hAnsi="TimesNewRomanPSMT"/>
          <w:color w:val="000000"/>
          <w:lang w:eastAsia="ru-RU"/>
        </w:rPr>
        <w:t xml:space="preserve"> в составе:</w:t>
      </w:r>
      <w:bookmarkStart w:id="0" w:name="_GoBack"/>
      <w:bookmarkEnd w:id="0"/>
      <w:r w:rsidRPr="00EF0AB6">
        <w:rPr>
          <w:rFonts w:ascii="TimesNewRomanPSMT" w:eastAsia="Times New Roman" w:hAnsi="TimesNewRomanPSMT"/>
          <w:color w:val="000000"/>
          <w:lang w:eastAsia="ru-RU"/>
        </w:rPr>
        <w:br/>
        <w:t xml:space="preserve">Председатель комиссии: </w:t>
      </w:r>
      <w:r w:rsidR="0089677C">
        <w:rPr>
          <w:rFonts w:ascii="TimesNewRomanPSMT" w:eastAsia="Times New Roman" w:hAnsi="TimesNewRomanPSMT"/>
          <w:color w:val="000000"/>
          <w:lang w:eastAsia="ru-RU"/>
        </w:rPr>
        <w:t>глава сельсовета   И.В.Ильчук</w:t>
      </w:r>
      <w:r w:rsidRPr="00EF0AB6">
        <w:rPr>
          <w:rFonts w:ascii="TimesNewRomanPSMT" w:eastAsia="Times New Roman" w:hAnsi="TimesNewRomanPSMT"/>
          <w:color w:val="000000"/>
          <w:lang w:eastAsia="ru-RU"/>
        </w:rPr>
        <w:t>_____________________________________________________</w:t>
      </w:r>
      <w:r w:rsidRPr="00EF0AB6">
        <w:rPr>
          <w:rFonts w:ascii="TimesNewRomanPSMT" w:eastAsia="Times New Roman" w:hAnsi="TimesNewRomanPSMT"/>
          <w:color w:val="000000"/>
          <w:lang w:eastAsia="ru-RU"/>
        </w:rPr>
        <w:br/>
        <w:t>Члены комиссии:</w:t>
      </w:r>
      <w:r w:rsidRPr="00EF0AB6">
        <w:rPr>
          <w:rFonts w:ascii="TimesNewRomanPSMT" w:eastAsia="Times New Roman" w:hAnsi="TimesNewRomanPSMT"/>
          <w:color w:val="000000"/>
          <w:lang w:eastAsia="ru-RU"/>
        </w:rPr>
        <w:br/>
      </w:r>
      <w:r w:rsidR="0089677C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депутат сельского Собрания депутатов Е.А. </w:t>
      </w:r>
      <w:proofErr w:type="spellStart"/>
      <w:r w:rsidR="0089677C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Гаян</w:t>
      </w:r>
      <w:proofErr w:type="spellEnd"/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</w:r>
      <w:r w:rsidR="0089677C" w:rsidRPr="0089677C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</w:t>
      </w:r>
      <w:r w:rsidR="0089677C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депутат сельского Собрания депутатов  Л.П.</w:t>
      </w:r>
      <w:r w:rsidR="00C87833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</w:t>
      </w:r>
      <w:r w:rsidR="0089677C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Костюк</w:t>
      </w:r>
    </w:p>
    <w:p w:rsidR="0089677C" w:rsidRDefault="0089677C" w:rsidP="0089677C">
      <w:pPr>
        <w:spacing w:after="0" w:line="240" w:lineRule="auto"/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</w:pPr>
      <w:r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член Совета ветеранов  Т.В. </w:t>
      </w:r>
      <w:proofErr w:type="spellStart"/>
      <w:r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Пряничникова</w:t>
      </w:r>
      <w:proofErr w:type="spellEnd"/>
    </w:p>
    <w:p w:rsidR="00EF0AB6" w:rsidRPr="00EF0AB6" w:rsidRDefault="00EF0AB6" w:rsidP="00896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lang w:eastAsia="ru-RU"/>
        </w:rPr>
        <w:t>провела «___» __________ 2024 года в ____ часов _____ минут обследование жилого помещения и</w:t>
      </w:r>
      <w:r w:rsidRPr="00EF0AB6">
        <w:rPr>
          <w:rFonts w:ascii="TimesNewRomanPSMT" w:eastAsia="Times New Roman" w:hAnsi="TimesNewRomanPSMT"/>
          <w:color w:val="000000"/>
          <w:lang w:eastAsia="ru-RU"/>
        </w:rPr>
        <w:br/>
        <w:t>дворовой (придомовой) территории, заявителя:</w:t>
      </w:r>
      <w:r w:rsidRPr="00EF0AB6">
        <w:rPr>
          <w:rFonts w:ascii="TimesNewRomanPSMT" w:eastAsia="Times New Roman" w:hAnsi="TimesNewRomanPSMT"/>
          <w:color w:val="000000"/>
          <w:lang w:eastAsia="ru-RU"/>
        </w:rPr>
        <w:br/>
        <w:t>Заявитель ___________________________________________________________________</w:t>
      </w:r>
      <w:r w:rsidRPr="00EF0AB6">
        <w:rPr>
          <w:rFonts w:ascii="TimesNewRomanPSMT" w:eastAsia="Times New Roman" w:hAnsi="TimesNewRomanPSMT"/>
          <w:color w:val="000000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t>Фамилия, имя, отчество</w:t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lang w:eastAsia="ru-RU"/>
        </w:rPr>
        <w:t>Адрес места жительства__________________________________________________________</w:t>
      </w:r>
      <w:r w:rsidRPr="00EF0AB6">
        <w:rPr>
          <w:rFonts w:ascii="TimesNewRomanPSMT" w:eastAsia="Times New Roman" w:hAnsi="TimesNewRomanPSMT"/>
          <w:color w:val="000000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_______________________________________________________________________________</w:t>
      </w:r>
      <w:r w:rsidRPr="00EF0AB6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lang w:eastAsia="ru-RU"/>
        </w:rPr>
        <w:t>Жилое помещение (квартира, дом) общей площадью ______ кв.м., принадлежащее:_______</w:t>
      </w:r>
      <w:r w:rsidRPr="00EF0AB6">
        <w:rPr>
          <w:rFonts w:ascii="TimesNewRomanPSMT" w:eastAsia="Times New Roman" w:hAnsi="TimesNewRomanPSMT"/>
          <w:color w:val="000000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_______________________________________________________________________________</w:t>
      </w:r>
      <w:r w:rsidRPr="00EF0AB6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t>Право собственности, фактическое предоставление</w:t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lang w:eastAsia="ru-RU"/>
        </w:rPr>
        <w:t>Установлено, что жилое помещение (квартира, дом) _______________________________</w:t>
      </w:r>
      <w:r w:rsidRPr="00EF0AB6">
        <w:rPr>
          <w:rFonts w:ascii="TimesNewRomanPSMT" w:eastAsia="Times New Roman" w:hAnsi="TimesNewRomanPSMT"/>
          <w:color w:val="000000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t>подтоплено, не подтоплено</w:t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lang w:eastAsia="ru-RU"/>
        </w:rPr>
        <w:t>Дворовая (придомовая) территория: ____________________________________________</w:t>
      </w:r>
      <w:r w:rsidRPr="00EF0AB6">
        <w:rPr>
          <w:rFonts w:ascii="TimesNewRomanPSMT" w:eastAsia="Times New Roman" w:hAnsi="TimesNewRomanPSMT"/>
          <w:color w:val="000000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t>подтоплена, не подтоплена</w:t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br/>
      </w:r>
      <w:r w:rsidRPr="00EF0AB6">
        <w:rPr>
          <w:rFonts w:ascii="TimesNewRomanPS-BoldMT" w:eastAsia="Times New Roman" w:hAnsi="TimesNewRomanPS-BoldMT"/>
          <w:b/>
          <w:bCs/>
          <w:color w:val="000000"/>
          <w:lang w:eastAsia="ru-RU"/>
        </w:rPr>
        <w:t>Заключение комиссии:</w:t>
      </w:r>
      <w:r w:rsidRPr="00EF0AB6">
        <w:rPr>
          <w:rFonts w:ascii="TimesNewRomanPS-BoldMT" w:eastAsia="Times New Roman" w:hAnsi="TimesNewRomanPS-BoldMT"/>
          <w:b/>
          <w:bCs/>
          <w:color w:val="000000"/>
          <w:lang w:eastAsia="ru-RU"/>
        </w:rPr>
        <w:br/>
        <w:t>Жилое помещение (квартира, дом) общей площадью _________ кв.м.</w:t>
      </w:r>
      <w:r w:rsidRPr="00EF0AB6">
        <w:rPr>
          <w:rFonts w:ascii="TimesNewRomanPS-BoldMT" w:eastAsia="Times New Roman" w:hAnsi="TimesNewRomanPS-BoldMT"/>
          <w:b/>
          <w:bCs/>
          <w:color w:val="000000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>_______________________________________________________________________</w:t>
      </w:r>
      <w:r w:rsidRPr="00EF0AB6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t>подтоплено, не подтоплено</w:t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br/>
      </w:r>
      <w:r w:rsidRPr="00EF0AB6">
        <w:rPr>
          <w:rFonts w:ascii="TimesNewRomanPS-BoldMT" w:eastAsia="Times New Roman" w:hAnsi="TimesNewRomanPS-BoldMT"/>
          <w:b/>
          <w:bCs/>
          <w:color w:val="000000"/>
          <w:lang w:eastAsia="ru-RU"/>
        </w:rPr>
        <w:t xml:space="preserve">Дворовая (придомовая) территория: </w:t>
      </w:r>
      <w:r w:rsidRPr="00EF0AB6">
        <w:rPr>
          <w:rFonts w:ascii="TimesNewRomanPSMT" w:eastAsia="Times New Roman" w:hAnsi="TimesNewRomanPSMT"/>
          <w:color w:val="000000"/>
          <w:lang w:eastAsia="ru-RU"/>
        </w:rPr>
        <w:t>_________________________________________</w:t>
      </w:r>
      <w:r w:rsidRPr="00EF0AB6">
        <w:rPr>
          <w:rFonts w:ascii="TimesNewRomanPSMT" w:eastAsia="Times New Roman" w:hAnsi="TimesNewRomanPSMT"/>
          <w:color w:val="000000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t>подтоплена, не подтоплена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219"/>
        <w:gridCol w:w="4820"/>
      </w:tblGrid>
      <w:tr w:rsidR="00EF0AB6" w:rsidRPr="005D05BB" w:rsidTr="00117877">
        <w:trPr>
          <w:gridAfter w:val="1"/>
          <w:wAfter w:w="4820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6" w:rsidRPr="00EF0AB6" w:rsidRDefault="00EF0AB6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AB6">
              <w:rPr>
                <w:rFonts w:ascii="TimesNewRomanPSMT" w:eastAsia="Times New Roman" w:hAnsi="TimesNewRomanPSMT"/>
                <w:color w:val="000000"/>
                <w:lang w:eastAsia="ru-RU"/>
              </w:rPr>
              <w:t>Председатель комиссии</w:t>
            </w:r>
          </w:p>
        </w:tc>
      </w:tr>
      <w:tr w:rsidR="00EF0AB6" w:rsidRPr="005D05BB" w:rsidTr="001178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6" w:rsidRPr="00EF0AB6" w:rsidRDefault="00EF0AB6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6" w:rsidRPr="00EF0AB6" w:rsidRDefault="00B47475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И.В.Ильчук</w:t>
            </w:r>
          </w:p>
        </w:tc>
      </w:tr>
      <w:tr w:rsidR="00EF0AB6" w:rsidRPr="005D05BB" w:rsidTr="001178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6" w:rsidRPr="00EF0AB6" w:rsidRDefault="00EF0AB6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AB6">
              <w:rPr>
                <w:rFonts w:ascii="TimesNewRomanPSMT" w:eastAsia="Times New Roman" w:hAnsi="TimesNewRomanPSMT"/>
                <w:color w:val="000000"/>
                <w:lang w:eastAsia="ru-RU"/>
              </w:rPr>
              <w:t>Член комиссии:</w:t>
            </w:r>
          </w:p>
        </w:tc>
        <w:tc>
          <w:tcPr>
            <w:tcW w:w="4820" w:type="dxa"/>
            <w:vAlign w:val="center"/>
            <w:hideMark/>
          </w:tcPr>
          <w:p w:rsidR="00EF0AB6" w:rsidRPr="00EF0AB6" w:rsidRDefault="00EF0AB6" w:rsidP="00EF0A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0AB6" w:rsidRPr="005D05BB" w:rsidTr="00B4747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B6" w:rsidRPr="00EF0AB6" w:rsidRDefault="00EF0AB6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6" w:rsidRPr="00EF0AB6" w:rsidRDefault="00B47475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Е.А.Гаян</w:t>
            </w:r>
            <w:proofErr w:type="spellEnd"/>
          </w:p>
        </w:tc>
      </w:tr>
      <w:tr w:rsidR="00EF0AB6" w:rsidRPr="005D05BB" w:rsidTr="00B4747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B6" w:rsidRPr="00EF0AB6" w:rsidRDefault="00EF0AB6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B6" w:rsidRPr="00EF0AB6" w:rsidRDefault="00B47475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Л.П.Костюк</w:t>
            </w:r>
            <w:proofErr w:type="spellEnd"/>
          </w:p>
        </w:tc>
      </w:tr>
      <w:tr w:rsidR="00EF0AB6" w:rsidRPr="005D05BB" w:rsidTr="00B4747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B6" w:rsidRPr="00EF0AB6" w:rsidRDefault="00EF0AB6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6" w:rsidRPr="00EF0AB6" w:rsidRDefault="00B47475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Т.В.Пряничникова</w:t>
            </w:r>
            <w:proofErr w:type="spellEnd"/>
          </w:p>
        </w:tc>
      </w:tr>
    </w:tbl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  <w:r w:rsidRPr="00EF0AB6">
        <w:rPr>
          <w:rFonts w:ascii="TimesNewRomanPSMT" w:eastAsia="Times New Roman" w:hAnsi="TimesNewRomanPSMT"/>
          <w:color w:val="000000"/>
          <w:lang w:eastAsia="ru-RU"/>
        </w:rPr>
        <w:lastRenderedPageBreak/>
        <w:t>С заключением комиссии собственник жилого помещения:____________________________</w:t>
      </w:r>
      <w:r w:rsidRPr="00EF0AB6">
        <w:rPr>
          <w:rFonts w:ascii="TimesNewRomanPSMT" w:eastAsia="Times New Roman" w:hAnsi="TimesNewRomanPSMT"/>
          <w:color w:val="000000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t>Согласен, не согласен</w:t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lang w:eastAsia="ru-RU"/>
        </w:rPr>
        <w:t>Заявитель ______________________________________________________________________</w:t>
      </w:r>
      <w:r w:rsidRPr="00EF0AB6">
        <w:rPr>
          <w:rFonts w:ascii="TimesNewRomanPSMT" w:eastAsia="Times New Roman" w:hAnsi="TimesNewRomanPSMT"/>
          <w:color w:val="000000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t>Фамилия имя отчество заявителя, подпись</w:t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lang w:eastAsia="ru-RU"/>
        </w:rPr>
        <w:t>Копию акта получил ____________________________________________________________</w:t>
      </w:r>
      <w:r w:rsidRPr="00EF0AB6">
        <w:rPr>
          <w:rFonts w:ascii="TimesNewRomanPSMT" w:eastAsia="Times New Roman" w:hAnsi="TimesNewRomanPSMT"/>
          <w:color w:val="000000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t>Фамилия имя отчество заявителя, подпись</w:t>
      </w:r>
      <w:r w:rsidRPr="00EF0AB6">
        <w:rPr>
          <w:rFonts w:ascii="TimesNewRomanPSMT" w:eastAsia="Times New Roman" w:hAnsi="TimesNewRomanPSMT"/>
          <w:color w:val="000000"/>
          <w:sz w:val="18"/>
          <w:szCs w:val="18"/>
          <w:lang w:eastAsia="ru-RU"/>
        </w:rPr>
        <w:br/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«____»___________2024 г.</w:t>
      </w: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EF0AB6" w:rsidRDefault="00EF0AB6" w:rsidP="00EF0AB6">
      <w:pPr>
        <w:spacing w:after="0" w:line="240" w:lineRule="auto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458" w:rsidRDefault="008E7458" w:rsidP="00EF0A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4833" w:rsidRDefault="00EF0AB6" w:rsidP="006D4833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  <w:r w:rsidRPr="00EF0A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Приложение № 2</w:t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  <w:t>к постановлению администрации</w:t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proofErr w:type="spellStart"/>
      <w:r w:rsidR="006D4833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Новоандреевского</w:t>
      </w:r>
      <w:proofErr w:type="spellEnd"/>
      <w:r w:rsidR="006D4833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сельсовета</w:t>
      </w:r>
    </w:p>
    <w:p w:rsidR="006D4833" w:rsidRDefault="006D4833" w:rsidP="006D4833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  <w:proofErr w:type="spellStart"/>
      <w:r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Бурлинского</w:t>
      </w:r>
      <w:proofErr w:type="spellEnd"/>
      <w:r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района</w:t>
      </w:r>
    </w:p>
    <w:p w:rsidR="006D4833" w:rsidRDefault="00EF0AB6" w:rsidP="006D4833">
      <w:pPr>
        <w:spacing w:after="0" w:line="240" w:lineRule="auto"/>
        <w:jc w:val="right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Алтайского края</w:t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  <w:t>от 0</w:t>
      </w:r>
      <w:r w:rsidR="006D4833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9</w:t>
      </w: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.04.2024 № </w:t>
      </w:r>
      <w:r w:rsidR="006D4833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12</w:t>
      </w:r>
    </w:p>
    <w:p w:rsidR="00EF0AB6" w:rsidRPr="00EF0AB6" w:rsidRDefault="00EF0AB6" w:rsidP="006D48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0AB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EF0AB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t>Состав комиссии</w:t>
      </w:r>
      <w:r w:rsidRPr="00EF0AB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br/>
        <w:t>по обследованию жилого помещения и дворовой (придомовой) территории,</w:t>
      </w:r>
      <w:r w:rsidRPr="00EF0AB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br/>
        <w:t>расположенного в зоне подтопления в результате возникновения чрезвычайной</w:t>
      </w:r>
      <w:r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t xml:space="preserve"> </w:t>
      </w:r>
      <w:r w:rsidRPr="00EF0AB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t>ситуации природного и техногенного характера, находящегося в собственности(пользовании) граждан, на территории муниципального образования</w:t>
      </w:r>
      <w:r w:rsidR="00B47475" w:rsidRPr="00B47475">
        <w:rPr>
          <w:rFonts w:ascii="TimesNewRomanPSMT" w:eastAsia="Times New Roman" w:hAnsi="TimesNewRomanPSMT"/>
          <w:color w:val="000000"/>
          <w:sz w:val="26"/>
          <w:szCs w:val="26"/>
          <w:lang w:eastAsia="ru-RU"/>
        </w:rPr>
        <w:t xml:space="preserve"> </w:t>
      </w:r>
      <w:proofErr w:type="spellStart"/>
      <w:r w:rsidR="00B47475" w:rsidRPr="00B47475"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t>Новоандреевский</w:t>
      </w:r>
      <w:proofErr w:type="spellEnd"/>
      <w:r w:rsidR="00B47475" w:rsidRPr="00B47475"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="00B47475" w:rsidRPr="00B47475"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t>Бурлинского</w:t>
      </w:r>
      <w:proofErr w:type="spellEnd"/>
      <w:r w:rsidR="00B47475" w:rsidRPr="00B47475">
        <w:rPr>
          <w:rFonts w:ascii="TimesNewRomanPSMT" w:eastAsia="Times New Roman" w:hAnsi="TimesNewRomanPSMT"/>
          <w:b/>
          <w:color w:val="000000"/>
          <w:sz w:val="26"/>
          <w:szCs w:val="26"/>
          <w:lang w:eastAsia="ru-RU"/>
        </w:rPr>
        <w:t xml:space="preserve"> района</w:t>
      </w:r>
      <w:r w:rsidRPr="00EF0AB6">
        <w:rPr>
          <w:rFonts w:ascii="TimesNewRomanPS-BoldMT" w:eastAsia="Times New Roman" w:hAnsi="TimesNewRomanPS-BoldMT"/>
          <w:b/>
          <w:bCs/>
          <w:color w:val="000000"/>
          <w:sz w:val="26"/>
          <w:szCs w:val="26"/>
          <w:lang w:eastAsia="ru-RU"/>
        </w:rPr>
        <w:br/>
        <w:t>Алтайского края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5"/>
        <w:gridCol w:w="3581"/>
        <w:gridCol w:w="2655"/>
        <w:gridCol w:w="2660"/>
      </w:tblGrid>
      <w:tr w:rsidR="00C87833" w:rsidRPr="005D05BB" w:rsidTr="00B474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33" w:rsidRPr="00EF0AB6" w:rsidRDefault="00C87833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AB6">
              <w:rPr>
                <w:rFonts w:ascii="TimesNewRomanPSMT" w:eastAsia="Times New Roman" w:hAnsi="TimesNewRomanPSMT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3" w:rsidRPr="00EF0AB6" w:rsidRDefault="00B47475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сельсовета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33" w:rsidRPr="00EF0AB6" w:rsidRDefault="00C87833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Ильчук Ирина Владимировна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33" w:rsidRPr="00EF0AB6" w:rsidRDefault="00C87833" w:rsidP="00B47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AB6">
              <w:rPr>
                <w:rFonts w:ascii="TimesNewRomanPSMT" w:eastAsia="Times New Roman" w:hAnsi="TimesNewRomanPSMT"/>
                <w:color w:val="000000"/>
                <w:sz w:val="26"/>
                <w:szCs w:val="26"/>
                <w:lang w:eastAsia="ru-RU"/>
              </w:rPr>
              <w:t xml:space="preserve">Председатель комиссии </w:t>
            </w:r>
          </w:p>
        </w:tc>
      </w:tr>
      <w:tr w:rsidR="00C87833" w:rsidRPr="005D05BB" w:rsidTr="00B474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33" w:rsidRPr="00EF0AB6" w:rsidRDefault="00C87833" w:rsidP="00C87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AB6">
              <w:rPr>
                <w:rFonts w:ascii="TimesNewRomanPSMT" w:eastAsia="Times New Roman" w:hAnsi="TimesNewRomanPSMT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3" w:rsidRPr="00EF0AB6" w:rsidRDefault="00C87833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6"/>
                <w:szCs w:val="26"/>
                <w:lang w:eastAsia="ru-RU"/>
              </w:rPr>
              <w:t>депутат сельского Собрания депутатов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33" w:rsidRPr="00EF0AB6" w:rsidRDefault="00C87833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33" w:rsidRPr="00EF0AB6" w:rsidRDefault="00C87833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 w:rsidR="00C87833" w:rsidRPr="005D05BB" w:rsidTr="00B474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33" w:rsidRPr="00EF0AB6" w:rsidRDefault="00C87833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AB6">
              <w:rPr>
                <w:rFonts w:ascii="TimesNewRomanPSMT" w:eastAsia="Times New Roman" w:hAnsi="TimesNewRomanPSMT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3" w:rsidRPr="00EF0AB6" w:rsidRDefault="00C87833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/>
                <w:color w:val="000000"/>
                <w:sz w:val="26"/>
                <w:szCs w:val="26"/>
                <w:lang w:eastAsia="ru-RU"/>
              </w:rPr>
              <w:t>депутат сельского Собрания депутатов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33" w:rsidRPr="00EF0AB6" w:rsidRDefault="00C87833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Костюк Любовь Петровна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3" w:rsidRPr="00EF0AB6" w:rsidRDefault="00C87833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</w:tr>
      <w:tr w:rsidR="00C87833" w:rsidRPr="005D05BB" w:rsidTr="00B474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33" w:rsidRPr="00EF0AB6" w:rsidRDefault="00C87833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AB6">
              <w:rPr>
                <w:rFonts w:ascii="TimesNewRomanPSMT" w:eastAsia="Times New Roman" w:hAnsi="TimesNewRomanPSMT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33" w:rsidRPr="00EF0AB6" w:rsidRDefault="00B47475" w:rsidP="00B47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Совета ветеранов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33" w:rsidRPr="00EF0AB6" w:rsidRDefault="00C87833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Пряничникова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Витальевна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33" w:rsidRPr="00EF0AB6" w:rsidRDefault="00C87833" w:rsidP="00EF0A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FC0AB2" w:rsidRDefault="00FC0AB2"/>
    <w:sectPr w:rsidR="00FC0AB2" w:rsidSect="00C4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8311B"/>
    <w:rsid w:val="00117877"/>
    <w:rsid w:val="001C3AEA"/>
    <w:rsid w:val="002C0C9A"/>
    <w:rsid w:val="0058311B"/>
    <w:rsid w:val="005D05BB"/>
    <w:rsid w:val="006D4833"/>
    <w:rsid w:val="0089677C"/>
    <w:rsid w:val="008E7458"/>
    <w:rsid w:val="00B15568"/>
    <w:rsid w:val="00B47475"/>
    <w:rsid w:val="00C20BAE"/>
    <w:rsid w:val="00C46D42"/>
    <w:rsid w:val="00C87833"/>
    <w:rsid w:val="00D67D1A"/>
    <w:rsid w:val="00DC7E3E"/>
    <w:rsid w:val="00E03BA6"/>
    <w:rsid w:val="00E31823"/>
    <w:rsid w:val="00EF0AB6"/>
    <w:rsid w:val="00FA10F8"/>
    <w:rsid w:val="00FC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9804-C53A-46C8-BD34-5E1433E5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2024-04-10T06:13:00Z</cp:lastPrinted>
  <dcterms:created xsi:type="dcterms:W3CDTF">2024-04-16T05:06:00Z</dcterms:created>
  <dcterms:modified xsi:type="dcterms:W3CDTF">2024-04-16T05:06:00Z</dcterms:modified>
</cp:coreProperties>
</file>