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23" w:rsidRDefault="0077235C">
      <w:pPr>
        <w:pStyle w:val="a3"/>
        <w:spacing w:before="0" w:beforeAutospacing="0" w:after="0" w:afterAutospacing="0"/>
        <w:jc w:val="center"/>
        <w:rPr>
          <w:b/>
          <w:iCs/>
          <w:caps/>
          <w:color w:val="000000"/>
          <w:sz w:val="28"/>
          <w:szCs w:val="28"/>
        </w:rPr>
      </w:pPr>
      <w:r>
        <w:rPr>
          <w:b/>
          <w:iCs/>
          <w:caps/>
          <w:color w:val="000000"/>
          <w:sz w:val="28"/>
          <w:szCs w:val="28"/>
        </w:rPr>
        <w:t>Р</w:t>
      </w:r>
      <w:r>
        <w:rPr>
          <w:b/>
          <w:iCs/>
          <w:caps/>
          <w:color w:val="000000"/>
          <w:sz w:val="28"/>
          <w:szCs w:val="28"/>
        </w:rPr>
        <w:t>ОССИЙСКАЯ ФЕДЕРАЦИЯ</w:t>
      </w:r>
    </w:p>
    <w:p w:rsidR="00405123" w:rsidRDefault="0077235C">
      <w:pPr>
        <w:pStyle w:val="a3"/>
        <w:spacing w:before="0" w:beforeAutospacing="0" w:after="0" w:afterAutospacing="0"/>
        <w:jc w:val="center"/>
        <w:rPr>
          <w:b/>
          <w:iCs/>
          <w:caps/>
          <w:color w:val="000000"/>
          <w:sz w:val="28"/>
          <w:szCs w:val="28"/>
        </w:rPr>
      </w:pPr>
      <w:r>
        <w:rPr>
          <w:b/>
          <w:iCs/>
          <w:caps/>
          <w:color w:val="000000"/>
          <w:sz w:val="28"/>
          <w:szCs w:val="28"/>
        </w:rPr>
        <w:t xml:space="preserve">администрация  НОВОАНДРЕЕВСКОГО сельсовета </w:t>
      </w:r>
    </w:p>
    <w:p w:rsidR="00405123" w:rsidRDefault="0077235C">
      <w:pPr>
        <w:pStyle w:val="a3"/>
        <w:spacing w:before="0" w:beforeAutospacing="0" w:after="0" w:afterAutospacing="0"/>
        <w:jc w:val="center"/>
        <w:rPr>
          <w:b/>
          <w:iCs/>
          <w:caps/>
          <w:color w:val="000000"/>
          <w:sz w:val="28"/>
          <w:szCs w:val="28"/>
        </w:rPr>
      </w:pPr>
      <w:r>
        <w:rPr>
          <w:b/>
          <w:iCs/>
          <w:caps/>
          <w:color w:val="000000"/>
          <w:sz w:val="28"/>
          <w:szCs w:val="28"/>
        </w:rPr>
        <w:t>БУРЛИНСКОГО района АЛТАЙСКОГО КРАЯ</w:t>
      </w:r>
    </w:p>
    <w:p w:rsidR="00405123" w:rsidRDefault="00405123">
      <w:pPr>
        <w:pStyle w:val="a3"/>
        <w:spacing w:before="0" w:beforeAutospacing="0" w:after="0" w:afterAutospacing="0"/>
        <w:jc w:val="center"/>
        <w:rPr>
          <w:b/>
          <w:iCs/>
          <w:caps/>
          <w:color w:val="000000"/>
          <w:sz w:val="28"/>
          <w:szCs w:val="28"/>
        </w:rPr>
      </w:pPr>
    </w:p>
    <w:p w:rsidR="00405123" w:rsidRDefault="0077235C">
      <w:pPr>
        <w:pStyle w:val="a3"/>
        <w:spacing w:before="0" w:beforeAutospacing="0" w:after="0" w:afterAutospacing="0"/>
        <w:jc w:val="center"/>
        <w:rPr>
          <w:iCs/>
          <w:caps/>
          <w:color w:val="000000"/>
          <w:sz w:val="28"/>
          <w:szCs w:val="28"/>
        </w:rPr>
      </w:pPr>
      <w:r>
        <w:rPr>
          <w:b/>
          <w:iCs/>
          <w:caps/>
          <w:color w:val="000000"/>
          <w:sz w:val="28"/>
          <w:szCs w:val="28"/>
        </w:rPr>
        <w:t>постановление</w:t>
      </w:r>
      <w:r>
        <w:rPr>
          <w:iCs/>
          <w:caps/>
          <w:color w:val="000000"/>
          <w:sz w:val="28"/>
          <w:szCs w:val="28"/>
        </w:rPr>
        <w:t xml:space="preserve"> </w:t>
      </w:r>
    </w:p>
    <w:p w:rsidR="00405123" w:rsidRDefault="004051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5123" w:rsidRDefault="0077235C">
      <w:pPr>
        <w:pStyle w:val="a3"/>
        <w:spacing w:before="0" w:beforeAutospacing="0" w:after="0" w:afterAutospacing="0"/>
        <w:jc w:val="both"/>
        <w:rPr>
          <w:iCs/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bookmarkStart w:id="0" w:name="_GoBack"/>
      <w:bookmarkEnd w:id="0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18.06</w:t>
      </w:r>
      <w:r>
        <w:rPr>
          <w:color w:val="000000"/>
          <w:sz w:val="28"/>
          <w:szCs w:val="28"/>
        </w:rPr>
        <w:t xml:space="preserve">. 2025г.                              с. Новоандреевка                                      № </w:t>
      </w:r>
      <w:r>
        <w:rPr>
          <w:color w:val="000000"/>
          <w:sz w:val="28"/>
          <w:szCs w:val="28"/>
        </w:rPr>
        <w:t>13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i/>
          <w:iCs/>
          <w:caps/>
          <w:color w:val="000000"/>
          <w:sz w:val="28"/>
          <w:szCs w:val="28"/>
        </w:rPr>
      </w:pPr>
      <w:r>
        <w:rPr>
          <w:i/>
          <w:iCs/>
          <w:caps/>
          <w:color w:val="000000"/>
          <w:sz w:val="28"/>
          <w:szCs w:val="28"/>
        </w:rPr>
        <w:t> </w:t>
      </w:r>
    </w:p>
    <w:p w:rsidR="00405123" w:rsidRDefault="00405123">
      <w:pPr>
        <w:pStyle w:val="a3"/>
        <w:spacing w:before="0" w:beforeAutospacing="0" w:after="0" w:afterAutospacing="0"/>
        <w:ind w:firstLine="567"/>
        <w:jc w:val="both"/>
        <w:rPr>
          <w:i/>
          <w:iCs/>
          <w:caps/>
          <w:color w:val="000000"/>
          <w:sz w:val="28"/>
          <w:szCs w:val="28"/>
        </w:rPr>
      </w:pP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Положения </w:t>
      </w: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 создании и организации </w:t>
      </w: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работы патрульных и </w:t>
      </w: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патрульно-маневренных групп  </w:t>
      </w: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Новоандреевского</w:t>
      </w: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сельсовета Бурлинского района </w:t>
      </w:r>
    </w:p>
    <w:p w:rsidR="00405123" w:rsidRDefault="0077235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Алтайского края</w:t>
      </w:r>
    </w:p>
    <w:p w:rsidR="00405123" w:rsidRDefault="0040512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405123" w:rsidRDefault="0077235C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</w:t>
      </w:r>
      <w:hyperlink r:id="rId7" w:tgtFrame="_blank" w:history="1">
        <w:r>
          <w:rPr>
            <w:rStyle w:val="1"/>
            <w:sz w:val="28"/>
            <w:szCs w:val="28"/>
          </w:rPr>
          <w:t>от 06.10.2003 № 131-ФЗ</w:t>
        </w:r>
      </w:hyperlink>
      <w:r>
        <w:rPr>
          <w:sz w:val="28"/>
          <w:szCs w:val="28"/>
        </w:rPr>
        <w:t> «</w:t>
      </w:r>
      <w:hyperlink r:id="rId8" w:tgtFrame="_blank" w:history="1">
        <w:r>
          <w:rPr>
            <w:rStyle w:val="1"/>
            <w:sz w:val="28"/>
            <w:szCs w:val="28"/>
          </w:rPr>
          <w:t>Об общих принципах организации местного самоуправления в Российской Федерации</w:t>
        </w:r>
      </w:hyperlink>
      <w:r>
        <w:rPr>
          <w:sz w:val="28"/>
          <w:szCs w:val="28"/>
        </w:rPr>
        <w:t xml:space="preserve">», Федеральным законом </w:t>
      </w:r>
      <w:hyperlink r:id="rId9" w:tgtFrame="_blank" w:history="1">
        <w:r>
          <w:rPr>
            <w:rStyle w:val="1"/>
            <w:sz w:val="28"/>
            <w:szCs w:val="28"/>
          </w:rPr>
          <w:t>от 21.12.1994 № 69-ФЗ</w:t>
        </w:r>
      </w:hyperlink>
      <w:r>
        <w:rPr>
          <w:sz w:val="28"/>
          <w:szCs w:val="28"/>
        </w:rPr>
        <w:t xml:space="preserve"> «О пожарной безопасности»,  </w:t>
      </w:r>
      <w:r>
        <w:rPr>
          <w:color w:val="000000"/>
          <w:sz w:val="28"/>
          <w:szCs w:val="28"/>
        </w:rPr>
        <w:t xml:space="preserve">руководствуясь Уставом сельского поселения Новоандреевский сельсовет Бурлинского  района Алтайского края, администрация Новоандреевского сельсовета </w:t>
      </w:r>
      <w:r>
        <w:rPr>
          <w:color w:val="000000"/>
          <w:sz w:val="28"/>
          <w:szCs w:val="28"/>
        </w:rPr>
        <w:t>Бурлинского района Алтайского края</w:t>
      </w:r>
    </w:p>
    <w:p w:rsidR="00405123" w:rsidRDefault="0077235C">
      <w:pPr>
        <w:pStyle w:val="nospacing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>
        <w:rPr>
          <w:b/>
          <w:color w:val="000000"/>
          <w:sz w:val="28"/>
          <w:szCs w:val="28"/>
        </w:rPr>
        <w:t>ПОСТАНОВЛЯЕТ: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Положение о создании и организации работы патрульных и патрульно-маневренных групп  на территории   Новоандреевского сельсовета Бурлинского района Алтайского края (приложение </w:t>
      </w:r>
      <w:r>
        <w:rPr>
          <w:sz w:val="28"/>
          <w:szCs w:val="28"/>
        </w:rPr>
        <w:t>№ 1)</w:t>
      </w:r>
      <w:r>
        <w:rPr>
          <w:color w:val="000000"/>
          <w:sz w:val="28"/>
          <w:szCs w:val="28"/>
        </w:rPr>
        <w:t xml:space="preserve"> </w:t>
      </w:r>
    </w:p>
    <w:p w:rsidR="00405123" w:rsidRDefault="0077235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2.Утвердить схему взаимодействия при организации работы патруль</w:t>
      </w:r>
      <w:r>
        <w:rPr>
          <w:sz w:val="28"/>
          <w:szCs w:val="28"/>
        </w:rPr>
        <w:t>ных и патрульно-маневренных групп на территории</w:t>
      </w:r>
      <w:r>
        <w:t xml:space="preserve"> </w:t>
      </w:r>
      <w:r>
        <w:rPr>
          <w:sz w:val="28"/>
          <w:szCs w:val="28"/>
        </w:rPr>
        <w:t xml:space="preserve">Новоандреевского сельсовета Бурлинского района Алтайского края  ( приложение № 2) </w:t>
      </w:r>
    </w:p>
    <w:p w:rsidR="00405123" w:rsidRDefault="0077235C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3.Обнародовать настоящее постановление в сетевом издании «Официальный сайт муниципального образования Бурлинский район Алтайс</w:t>
      </w:r>
      <w:r>
        <w:rPr>
          <w:sz w:val="28"/>
          <w:szCs w:val="28"/>
        </w:rPr>
        <w:t>кого края» и разместить на информационном стенде  администрации сельсовета.</w:t>
      </w:r>
    </w:p>
    <w:p w:rsidR="00405123" w:rsidRDefault="007723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4. Контроль за исполнением настоящего постановления возложить на  главу сельсовета .</w:t>
      </w:r>
    </w:p>
    <w:p w:rsidR="00405123" w:rsidRDefault="0077235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сельсовета                                                                     </w:t>
      </w:r>
      <w:r>
        <w:rPr>
          <w:color w:val="000000"/>
          <w:sz w:val="28"/>
          <w:szCs w:val="28"/>
        </w:rPr>
        <w:t xml:space="preserve"> И.В.Ильчук</w:t>
      </w:r>
    </w:p>
    <w:p w:rsidR="00FB68EB" w:rsidRDefault="00FB68E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405123" w:rsidRDefault="0077235C" w:rsidP="00FB68EB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405123" w:rsidRDefault="0077235C" w:rsidP="00FB68EB">
      <w:pPr>
        <w:pStyle w:val="a3"/>
        <w:spacing w:before="0" w:beforeAutospacing="0" w:after="0" w:afterAutospacing="0"/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405123" w:rsidRDefault="0077235C" w:rsidP="00FB68EB">
      <w:pPr>
        <w:pStyle w:val="a3"/>
        <w:spacing w:before="0" w:beforeAutospacing="0" w:after="0" w:afterAutospacing="0"/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Новоандреевского сельсовета Бурлинского района</w:t>
      </w:r>
    </w:p>
    <w:p w:rsidR="00405123" w:rsidRDefault="0077235C" w:rsidP="00FB68EB">
      <w:pPr>
        <w:pStyle w:val="a3"/>
        <w:spacing w:before="0" w:beforeAutospacing="0" w:after="0" w:afterAutospacing="0"/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</w:t>
      </w:r>
    </w:p>
    <w:p w:rsidR="00405123" w:rsidRDefault="0077235C" w:rsidP="00FB68EB">
      <w:pPr>
        <w:pStyle w:val="a3"/>
        <w:spacing w:before="0" w:beforeAutospacing="0" w:after="0" w:afterAutospacing="0"/>
        <w:ind w:left="510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18.06.2025</w:t>
      </w:r>
      <w:r>
        <w:rPr>
          <w:color w:val="000000"/>
          <w:sz w:val="28"/>
          <w:szCs w:val="28"/>
        </w:rPr>
        <w:t xml:space="preserve">   № </w:t>
      </w:r>
      <w:r>
        <w:rPr>
          <w:color w:val="000000"/>
          <w:sz w:val="28"/>
          <w:szCs w:val="28"/>
        </w:rPr>
        <w:t>13</w:t>
      </w:r>
    </w:p>
    <w:p w:rsidR="00405123" w:rsidRDefault="0077235C">
      <w:pPr>
        <w:pStyle w:val="a3"/>
        <w:spacing w:before="0" w:beforeAutospacing="0" w:after="20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создании и организац</w:t>
      </w:r>
      <w:r>
        <w:rPr>
          <w:b/>
          <w:bCs/>
          <w:color w:val="000000"/>
          <w:sz w:val="28"/>
          <w:szCs w:val="28"/>
        </w:rPr>
        <w:t xml:space="preserve">ии работы патрульных и патрульно-маневренных групп на территории </w:t>
      </w:r>
      <w:r>
        <w:rPr>
          <w:b/>
          <w:color w:val="000000"/>
          <w:sz w:val="28"/>
          <w:szCs w:val="28"/>
        </w:rPr>
        <w:t>Новоандреевского сельсовета Бурлинского района Алтайского края</w:t>
      </w:r>
    </w:p>
    <w:p w:rsidR="00405123" w:rsidRDefault="0040512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05123" w:rsidRDefault="0077235C">
      <w:pPr>
        <w:pStyle w:val="a3"/>
        <w:spacing w:before="0" w:beforeAutospacing="0" w:after="20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положение по созданию и организации работы патрульных, патрульно-маневренных групп разработаны в </w:t>
      </w:r>
      <w:r>
        <w:rPr>
          <w:color w:val="000000"/>
          <w:sz w:val="28"/>
          <w:szCs w:val="28"/>
        </w:rPr>
        <w:t>соответствии с Федеральным законом Российской Федерации </w:t>
      </w:r>
      <w:hyperlink r:id="rId10" w:tgtFrame="_blank" w:history="1">
        <w:r>
          <w:rPr>
            <w:rStyle w:val="1"/>
            <w:sz w:val="28"/>
            <w:szCs w:val="28"/>
          </w:rPr>
          <w:t>от 21.12.1994 № 69-ФЗ</w:t>
        </w:r>
      </w:hyperlink>
      <w:r>
        <w:rPr>
          <w:sz w:val="28"/>
          <w:szCs w:val="28"/>
        </w:rPr>
        <w:t xml:space="preserve"> «О пожарной безопасности», Федеральным законом   от </w:t>
      </w:r>
      <w:r>
        <w:rPr>
          <w:sz w:val="28"/>
          <w:szCs w:val="28"/>
        </w:rPr>
        <w:t>06.10.2003 № 131-ФЗ «</w:t>
      </w:r>
      <w:hyperlink r:id="rId11" w:tgtFrame="_blank" w:history="1">
        <w:r>
          <w:rPr>
            <w:rStyle w:val="1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Основной целью организации деятельн</w:t>
      </w:r>
      <w:r>
        <w:rPr>
          <w:color w:val="000000"/>
          <w:spacing w:val="2"/>
          <w:sz w:val="28"/>
          <w:szCs w:val="28"/>
        </w:rPr>
        <w:t>ости патрульных, патрульно-</w:t>
      </w:r>
      <w:r>
        <w:rPr>
          <w:color w:val="000000"/>
          <w:spacing w:val="-1"/>
          <w:sz w:val="28"/>
          <w:szCs w:val="28"/>
        </w:rPr>
        <w:t>маневренных групп является достижение </w:t>
      </w:r>
      <w:r>
        <w:rPr>
          <w:color w:val="000000"/>
          <w:spacing w:val="2"/>
          <w:sz w:val="28"/>
          <w:szCs w:val="28"/>
        </w:rPr>
        <w:t>высокого уровня готовности и слаженности к </w:t>
      </w:r>
      <w:r>
        <w:rPr>
          <w:color w:val="000000"/>
          <w:sz w:val="28"/>
          <w:szCs w:val="28"/>
        </w:rPr>
        <w:t>оперативному реагированию на природные возгорания и эффективным действиям </w:t>
      </w:r>
      <w:r>
        <w:rPr>
          <w:color w:val="000000"/>
          <w:spacing w:val="6"/>
          <w:sz w:val="28"/>
          <w:szCs w:val="28"/>
        </w:rPr>
        <w:t>по их тушению на начальном этапе и недопущению перехода пожаров на террито</w:t>
      </w:r>
      <w:r>
        <w:rPr>
          <w:color w:val="000000"/>
          <w:spacing w:val="6"/>
          <w:sz w:val="28"/>
          <w:szCs w:val="28"/>
        </w:rPr>
        <w:t>рию </w:t>
      </w:r>
      <w:r>
        <w:rPr>
          <w:color w:val="000000"/>
          <w:sz w:val="28"/>
          <w:szCs w:val="28"/>
        </w:rPr>
        <w:t>населенного пункта, а также препятствование распространению тундровых пожаров и пресечение разжигания костров в 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отведённых  для этого местах</w:t>
      </w:r>
      <w:r>
        <w:rPr>
          <w:color w:val="000000"/>
          <w:spacing w:val="-3"/>
          <w:sz w:val="28"/>
          <w:szCs w:val="28"/>
        </w:rPr>
        <w:t>.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right="19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Основными задачами групп являются: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left="739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pacing w:val="-2"/>
          <w:sz w:val="28"/>
          <w:szCs w:val="28"/>
        </w:rPr>
        <w:t>для патрульных групп:</w:t>
      </w:r>
    </w:p>
    <w:p w:rsidR="00405123" w:rsidRDefault="0077235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</w:t>
      </w:r>
      <w:r>
        <w:rPr>
          <w:color w:val="000000"/>
          <w:spacing w:val="-1"/>
          <w:sz w:val="28"/>
          <w:szCs w:val="28"/>
        </w:rPr>
        <w:t xml:space="preserve">выявление фактов сжигания населением мусора на территории, </w:t>
      </w:r>
      <w:r>
        <w:rPr>
          <w:color w:val="000000"/>
          <w:sz w:val="28"/>
          <w:szCs w:val="28"/>
        </w:rPr>
        <w:t>Новоандреевского сельсовета Бурлинского района Алтайского края,</w:t>
      </w:r>
    </w:p>
    <w:p w:rsidR="00405123" w:rsidRDefault="0077235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загораний (горения) растительности на территории</w:t>
      </w:r>
      <w:r>
        <w:rPr>
          <w:color w:val="000000"/>
          <w:sz w:val="28"/>
          <w:szCs w:val="28"/>
        </w:rPr>
        <w:t xml:space="preserve"> Новоандреевского сельсовета Бурлинского района Алтайского края </w:t>
      </w:r>
      <w:r>
        <w:rPr>
          <w:color w:val="000000"/>
          <w:spacing w:val="-1"/>
          <w:sz w:val="28"/>
          <w:szCs w:val="28"/>
        </w:rPr>
        <w:t xml:space="preserve"> (далее - муниципальн</w:t>
      </w:r>
      <w:r>
        <w:rPr>
          <w:color w:val="000000"/>
          <w:spacing w:val="-1"/>
          <w:sz w:val="28"/>
          <w:szCs w:val="28"/>
        </w:rPr>
        <w:t>ого образования);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проведение профилактических мероприятий среди населения по соблюдению правил противопожарного режима</w:t>
      </w:r>
      <w:r>
        <w:rPr>
          <w:color w:val="000000"/>
          <w:spacing w:val="-1"/>
          <w:sz w:val="28"/>
          <w:szCs w:val="28"/>
        </w:rPr>
        <w:t>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</w:t>
      </w:r>
      <w:r>
        <w:rPr>
          <w:color w:val="000000"/>
          <w:spacing w:val="7"/>
          <w:sz w:val="28"/>
          <w:szCs w:val="28"/>
        </w:rPr>
        <w:t>идентификации термических точек, определение площади пожара, </w:t>
      </w:r>
      <w:r>
        <w:rPr>
          <w:color w:val="000000"/>
          <w:spacing w:val="-1"/>
          <w:sz w:val="28"/>
          <w:szCs w:val="28"/>
        </w:rPr>
        <w:t>направления и скорости распространения огня;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</w:t>
      </w:r>
      <w:r>
        <w:rPr>
          <w:color w:val="000000"/>
          <w:spacing w:val="1"/>
          <w:sz w:val="28"/>
          <w:szCs w:val="28"/>
        </w:rPr>
        <w:t>мониторинг обстан</w:t>
      </w:r>
      <w:r>
        <w:rPr>
          <w:color w:val="000000"/>
          <w:spacing w:val="1"/>
          <w:sz w:val="28"/>
          <w:szCs w:val="28"/>
        </w:rPr>
        <w:t>овки;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</w:t>
      </w:r>
      <w:r>
        <w:rPr>
          <w:color w:val="000000"/>
          <w:spacing w:val="-1"/>
          <w:sz w:val="28"/>
          <w:szCs w:val="28"/>
        </w:rPr>
        <w:t>взаимодействие с ГУ МЧС России по  Бурлинскому району Алтайского края</w:t>
      </w:r>
      <w:r>
        <w:rPr>
          <w:color w:val="000000"/>
          <w:sz w:val="28"/>
          <w:szCs w:val="28"/>
        </w:rPr>
        <w:t>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 </w:t>
      </w:r>
      <w:r>
        <w:rPr>
          <w:color w:val="000000"/>
          <w:spacing w:val="-1"/>
          <w:sz w:val="28"/>
          <w:szCs w:val="28"/>
        </w:rPr>
        <w:t>взаимодействие с   ЕДДС администрации Бурлинского  района.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2)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pacing w:val="-2"/>
          <w:sz w:val="28"/>
          <w:szCs w:val="28"/>
        </w:rPr>
        <w:t xml:space="preserve">для </w:t>
      </w:r>
      <w:r>
        <w:rPr>
          <w:b/>
          <w:bCs/>
          <w:color w:val="000000"/>
          <w:spacing w:val="-2"/>
          <w:sz w:val="28"/>
          <w:szCs w:val="28"/>
        </w:rPr>
        <w:t>патрульно-манёвренных</w:t>
      </w:r>
      <w:r>
        <w:rPr>
          <w:b/>
          <w:bCs/>
          <w:color w:val="000000"/>
          <w:spacing w:val="-2"/>
          <w:sz w:val="28"/>
          <w:szCs w:val="28"/>
        </w:rPr>
        <w:t xml:space="preserve"> групп: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sym w:font="Symbol" w:char="F02D"/>
      </w:r>
      <w:r>
        <w:rPr>
          <w:color w:val="000000"/>
          <w:sz w:val="28"/>
          <w:szCs w:val="28"/>
        </w:rPr>
        <w:t>   </w:t>
      </w:r>
      <w:r>
        <w:rPr>
          <w:color w:val="000000"/>
          <w:spacing w:val="-1"/>
          <w:sz w:val="28"/>
          <w:szCs w:val="28"/>
        </w:rPr>
        <w:t xml:space="preserve">выявление фактов сжигания населением мусора на территории </w:t>
      </w:r>
      <w:r>
        <w:rPr>
          <w:color w:val="000000"/>
          <w:spacing w:val="-1"/>
          <w:sz w:val="28"/>
          <w:szCs w:val="28"/>
        </w:rPr>
        <w:t>муниципального образования, загораний (горения) растительности на территории муниципального образования;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проведение профилактических мероприятий среди населения по соблюдению правил противопожарного режима</w:t>
      </w:r>
      <w:r>
        <w:rPr>
          <w:color w:val="000000"/>
          <w:spacing w:val="-1"/>
          <w:sz w:val="28"/>
          <w:szCs w:val="28"/>
        </w:rPr>
        <w:t>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</w:t>
      </w:r>
      <w:r>
        <w:rPr>
          <w:color w:val="000000"/>
          <w:spacing w:val="6"/>
          <w:sz w:val="28"/>
          <w:szCs w:val="28"/>
        </w:rPr>
        <w:t>идентификации термических точек, определ</w:t>
      </w:r>
      <w:r>
        <w:rPr>
          <w:color w:val="000000"/>
          <w:spacing w:val="6"/>
          <w:sz w:val="28"/>
          <w:szCs w:val="28"/>
        </w:rPr>
        <w:t>ение площади пожара, </w:t>
      </w:r>
      <w:r>
        <w:rPr>
          <w:color w:val="000000"/>
          <w:spacing w:val="-1"/>
          <w:sz w:val="28"/>
          <w:szCs w:val="28"/>
        </w:rPr>
        <w:t>направления и скорости распространения огня;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</w:t>
      </w:r>
      <w:r>
        <w:rPr>
          <w:color w:val="000000"/>
          <w:spacing w:val="1"/>
          <w:sz w:val="28"/>
          <w:szCs w:val="28"/>
        </w:rPr>
        <w:t>мониторинг обстановки;</w:t>
      </w:r>
    </w:p>
    <w:p w:rsidR="00405123" w:rsidRDefault="00405123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"/>
          <w:sz w:val="28"/>
          <w:szCs w:val="28"/>
        </w:rPr>
      </w:pPr>
    </w:p>
    <w:p w:rsidR="00405123" w:rsidRDefault="004051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 </w:t>
      </w:r>
      <w:r>
        <w:rPr>
          <w:color w:val="000000"/>
          <w:spacing w:val="-1"/>
          <w:sz w:val="28"/>
          <w:szCs w:val="28"/>
        </w:rPr>
        <w:t>взаимодействие с ГУ МЧС России по Бурлинскому району</w:t>
      </w:r>
      <w:r>
        <w:rPr>
          <w:color w:val="000000"/>
          <w:sz w:val="28"/>
          <w:szCs w:val="28"/>
        </w:rPr>
        <w:t>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 </w:t>
      </w:r>
      <w:r>
        <w:rPr>
          <w:color w:val="000000"/>
          <w:spacing w:val="-1"/>
          <w:sz w:val="28"/>
          <w:szCs w:val="28"/>
        </w:rPr>
        <w:t>взаимодействие   с   ЕДДС администрации Бурлинского района;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</w:t>
      </w:r>
      <w:r>
        <w:rPr>
          <w:color w:val="000000"/>
          <w:spacing w:val="5"/>
          <w:sz w:val="28"/>
          <w:szCs w:val="28"/>
        </w:rPr>
        <w:t xml:space="preserve">принятие мер по локализации и </w:t>
      </w:r>
      <w:r>
        <w:rPr>
          <w:color w:val="000000"/>
          <w:spacing w:val="5"/>
          <w:sz w:val="28"/>
          <w:szCs w:val="28"/>
        </w:rPr>
        <w:t>ликвидации выявленных природных </w:t>
      </w:r>
      <w:r>
        <w:rPr>
          <w:color w:val="000000"/>
          <w:sz w:val="28"/>
          <w:szCs w:val="28"/>
        </w:rPr>
        <w:t>загораний и сжигания мусора, принятие решения о необходимости привлечения </w:t>
      </w:r>
      <w:r>
        <w:rPr>
          <w:color w:val="000000"/>
          <w:spacing w:val="-1"/>
          <w:sz w:val="28"/>
          <w:szCs w:val="28"/>
        </w:rPr>
        <w:t>дополнительных сил и средств;</w:t>
      </w:r>
    </w:p>
    <w:p w:rsidR="00405123" w:rsidRDefault="007723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 первичное определение возможной причины возгорания и выявление лиц виновных в совершении правонарушения, с дальней</w:t>
      </w:r>
      <w:r>
        <w:rPr>
          <w:color w:val="000000"/>
          <w:sz w:val="28"/>
          <w:szCs w:val="28"/>
        </w:rPr>
        <w:t>шей передачей информации в надзорные органы.</w:t>
      </w:r>
    </w:p>
    <w:p w:rsidR="00405123" w:rsidRDefault="0077235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Порядок создания, состав и оснащение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патрульных и патрульно-маневренных групп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Патрульные и патрульно-маневренные группы создаются на период пожароопасного сезона.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численность групп формируется и</w:t>
      </w:r>
      <w:r>
        <w:rPr>
          <w:color w:val="000000"/>
          <w:sz w:val="28"/>
          <w:szCs w:val="28"/>
        </w:rPr>
        <w:t xml:space="preserve">з числа жителей села Новоандреевка и работников сельской администрации 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Все, указанные группы, исходя из возложенных задач, должны быть оснащены: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средствами связи (мобильные телефоны);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спецодеждой, по типу штормовка и (или) противоэнцефалитные костю</w:t>
      </w:r>
      <w:r>
        <w:rPr>
          <w:color w:val="000000"/>
          <w:sz w:val="28"/>
          <w:szCs w:val="28"/>
        </w:rPr>
        <w:t>мы;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   средствами пожаротушения (РЛО), инструментами (лопаты, топоры), ведра, веревка, </w:t>
      </w: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            при этом, патрульные группы могут быть пешими, либо иметь иные средства для доставки группы;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запасом ГСМ;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 картой местности.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20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III. Порядок </w:t>
      </w:r>
      <w:r>
        <w:rPr>
          <w:b/>
          <w:bCs/>
          <w:color w:val="000000"/>
          <w:sz w:val="28"/>
          <w:szCs w:val="28"/>
        </w:rPr>
        <w:t>реагирования патрульных и патрульно-маневренных групп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патрульных и патрульно-маневренных групп организуется на протяжении всего пожароопасного сезона в зависимости от класса пожарной опасности, по условиям погоды и складывающейся обстановки.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уст</w:t>
      </w:r>
      <w:r>
        <w:rPr>
          <w:color w:val="000000"/>
          <w:sz w:val="28"/>
          <w:szCs w:val="28"/>
        </w:rPr>
        <w:t>ановлении на территории муниципального образования 3-5 классов пожарной опасности,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 и пр.) работа патруль</w:t>
      </w:r>
      <w:r>
        <w:rPr>
          <w:color w:val="000000"/>
          <w:sz w:val="28"/>
          <w:szCs w:val="28"/>
        </w:rPr>
        <w:t>но-маневренной группы организуется ежедневно.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создании критических условий,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 и пр.), график патрулиро</w:t>
      </w:r>
      <w:r>
        <w:rPr>
          <w:color w:val="000000"/>
          <w:sz w:val="28"/>
          <w:szCs w:val="28"/>
        </w:rPr>
        <w:t>вания патрульных и патрульно-маневренных групп по распоряжению главы Новоандреевского сельсовета Бурлинского района Алтайского края  (далее - глава муниципального образования) может быть круглосуточным.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осенний период работа патрульных и патрульно-маневр</w:t>
      </w:r>
      <w:r>
        <w:rPr>
          <w:color w:val="000000"/>
          <w:sz w:val="28"/>
          <w:szCs w:val="28"/>
        </w:rPr>
        <w:t>енных групп планируется исходя из климатических условий. В период климатических аномалий (превышение температурного режима и отсутствие осадков) работа групп возобновляется.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Реагирование патрульно-маневренных групп осуществляется по решению главы муниципал</w:t>
      </w:r>
      <w:r>
        <w:rPr>
          <w:color w:val="000000"/>
          <w:sz w:val="28"/>
          <w:szCs w:val="28"/>
        </w:rPr>
        <w:t>ьного образования (либо лица его замещающего) при получении информации о выявленной термической точке, загорании, угрозе населенному пункту посредством передачи распоряжения руководителю группы. При получении сведений о нескольких термических точках, реаги</w:t>
      </w:r>
      <w:r>
        <w:rPr>
          <w:color w:val="000000"/>
          <w:sz w:val="28"/>
          <w:szCs w:val="28"/>
        </w:rPr>
        <w:t>рование осуществляется на каждую из них, в первую очередь проверяются термические точки, расположенные в 5-ти километровой зоне от муниципального образования.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сбора и реагирования членов патрульно-маневренных групп (в рабочее и нерабочее время) не до</w:t>
      </w:r>
      <w:r>
        <w:rPr>
          <w:color w:val="000000"/>
          <w:sz w:val="28"/>
          <w:szCs w:val="28"/>
        </w:rPr>
        <w:t>лжно превышать 30 минут, при этом необходимое оборудование должно находиться в закрепленных автомобилях.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Организационное и методическое руководство деятельностью патрульных и патрульно-маневренных групп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Работа патрульных и патрульно-маневренной группы организуется на протяжении всего пожароопасного сезона в зависимости от класса пожарной опасности, по условиям погоды и складывающейся обстановки. При обнаружении патрульно-маневренной группой очагов горения</w:t>
      </w:r>
      <w:r>
        <w:rPr>
          <w:sz w:val="28"/>
          <w:szCs w:val="28"/>
        </w:rPr>
        <w:t>, информация незамедлительно передается на ЕДДС муниципального образования Бурлинский район и принимаются меры по ликвидации очага. Для организации патрулирования территорий разрабатываются маршруты и время, исходя из прогноза, оперативной обстановки, коли</w:t>
      </w:r>
      <w:r>
        <w:rPr>
          <w:sz w:val="28"/>
          <w:szCs w:val="28"/>
        </w:rPr>
        <w:t xml:space="preserve">чества действующих на территории муниципального образования термических точек, поступающей информации. Реагирование патрульно-маневренной группы осуществляется по решению главы </w:t>
      </w:r>
    </w:p>
    <w:p w:rsidR="00405123" w:rsidRDefault="007723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информации о выявленной термической точке, загорании, угрозе нас</w:t>
      </w:r>
      <w:r>
        <w:rPr>
          <w:sz w:val="28"/>
          <w:szCs w:val="28"/>
        </w:rPr>
        <w:t xml:space="preserve">еленному пункту посредством передачи распоряжения непосредственного руководителю группы. По прибытию на место загорания, </w:t>
      </w:r>
      <w:r>
        <w:rPr>
          <w:sz w:val="28"/>
          <w:szCs w:val="28"/>
        </w:rPr>
        <w:lastRenderedPageBreak/>
        <w:t>патрульно-маневренная группа определяет оперативную обстановку, пути распространения загорания и возможные последствия, способы и метод</w:t>
      </w:r>
      <w:r>
        <w:rPr>
          <w:sz w:val="28"/>
          <w:szCs w:val="28"/>
        </w:rPr>
        <w:t>ы действий, направленных на локализацию и ликвидацию загораний, докладывает об обстановке главе сельсовета и диспетчеру ЕДДС муниципального образования Бурлинский район. По итогам работы ежедневно подводятся итоги работы групп (приложение №1), исходя из пр</w:t>
      </w:r>
      <w:r>
        <w:rPr>
          <w:sz w:val="28"/>
          <w:szCs w:val="28"/>
        </w:rPr>
        <w:t xml:space="preserve">огноза, корректируются маршруты патрулирования, определяется периодичность патрулирования, способы патрулирования (пешим порядком или на автотранспорте); </w:t>
      </w:r>
    </w:p>
    <w:p w:rsidR="00405123" w:rsidRDefault="004051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Основные полномочия и функции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r>
        <w:rPr>
          <w:b/>
          <w:color w:val="000000"/>
          <w:sz w:val="28"/>
          <w:szCs w:val="28"/>
        </w:rPr>
        <w:t>Новоандреевского сельсовета Бурлинского района Алтайс</w:t>
      </w:r>
      <w:r>
        <w:rPr>
          <w:b/>
          <w:color w:val="000000"/>
          <w:sz w:val="28"/>
          <w:szCs w:val="28"/>
        </w:rPr>
        <w:t>кого края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при организации деятельности патрульных и патрульно-маневренных групп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число основных полномочий и функций администрации Новоандреевского сельсовета Бурлинского района Алтайского края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входят: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разработка и издание правовых актов распорядите</w:t>
      </w:r>
      <w:r>
        <w:rPr>
          <w:color w:val="000000"/>
          <w:sz w:val="28"/>
          <w:szCs w:val="28"/>
        </w:rPr>
        <w:t>льного характера по вопросам организации безопасности населения и территории муниципального образования в период прохождения пожароопасного сезона и организация их исполнения;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определение целей и задач патрульных и патрульно-маневренных групп, планирова</w:t>
      </w:r>
      <w:r>
        <w:rPr>
          <w:color w:val="000000"/>
          <w:sz w:val="28"/>
          <w:szCs w:val="28"/>
        </w:rPr>
        <w:t>ние их деятельности и осуществление оперативного управления сформированными группами;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   обеспечение сбора, систематизации и анализа информации о пожарной обстановке на территории муниципального образования, планирование и установление порядка применения </w:t>
      </w:r>
      <w:r>
        <w:rPr>
          <w:color w:val="000000"/>
          <w:sz w:val="28"/>
          <w:szCs w:val="28"/>
        </w:rPr>
        <w:t>групп;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 обеспечение информационного обмена по оперативной обстановке, связанной с природными пожарами, порядку применения групп, достаточности сил и средств для локализации и ликвидации природных пожаров (загораний) с </w:t>
      </w:r>
      <w:r>
        <w:rPr>
          <w:color w:val="000000"/>
          <w:spacing w:val="-1"/>
          <w:sz w:val="28"/>
          <w:szCs w:val="28"/>
        </w:rPr>
        <w:t xml:space="preserve">    ЕДДС администрации района</w:t>
      </w:r>
      <w:r>
        <w:rPr>
          <w:color w:val="000000"/>
          <w:sz w:val="28"/>
          <w:szCs w:val="28"/>
        </w:rPr>
        <w:t>;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> 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формирование бюджета в части расходов на пожарную безопасность, в том числе на содержание и обеспечение деятельности групп.</w:t>
      </w:r>
    </w:p>
    <w:p w:rsidR="00405123" w:rsidRDefault="007723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77235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05123" w:rsidRDefault="004051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05123" w:rsidRDefault="0077235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</w:t>
      </w:r>
      <w:r>
        <w:rPr>
          <w:sz w:val="28"/>
          <w:szCs w:val="28"/>
        </w:rPr>
        <w:t>2</w:t>
      </w:r>
    </w:p>
    <w:p w:rsidR="00405123" w:rsidRDefault="0077235C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05123" w:rsidRDefault="0077235C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Новоандреевского сельсовета Бурлинского района </w:t>
      </w:r>
    </w:p>
    <w:p w:rsidR="00405123" w:rsidRDefault="0077235C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405123" w:rsidRDefault="0077235C">
      <w:pPr>
        <w:pStyle w:val="a3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от.06.2025 №</w:t>
      </w:r>
    </w:p>
    <w:p w:rsidR="00405123" w:rsidRDefault="0077235C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405123" w:rsidRDefault="00772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при организации работы патрульных и патрульно-маневренных групп на территории Новоандреевского сельсовета Бурлинского района </w:t>
      </w:r>
      <w:r>
        <w:rPr>
          <w:sz w:val="28"/>
          <w:szCs w:val="28"/>
        </w:rPr>
        <w:t>Алтайского края</w:t>
      </w:r>
    </w:p>
    <w:p w:rsidR="00405123" w:rsidRDefault="00405123">
      <w:pPr>
        <w:jc w:val="center"/>
        <w:rPr>
          <w:sz w:val="28"/>
          <w:szCs w:val="28"/>
        </w:rPr>
      </w:pPr>
    </w:p>
    <w:tbl>
      <w:tblPr>
        <w:tblW w:w="432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</w:tblGrid>
      <w:tr w:rsidR="00405123">
        <w:tc>
          <w:tcPr>
            <w:tcW w:w="4320" w:type="dxa"/>
            <w:tcBorders>
              <w:bottom w:val="single" w:sz="4" w:space="0" w:color="auto"/>
            </w:tcBorders>
          </w:tcPr>
          <w:p w:rsidR="00405123" w:rsidRDefault="0077235C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Новоандреевского сельсовета Бурлинского района, Алтайского края,</w:t>
            </w:r>
          </w:p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ЕДДС </w:t>
            </w:r>
          </w:p>
          <w:p w:rsidR="00405123" w:rsidRDefault="0077235C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Бурлинского района Алтайского края</w:t>
            </w:r>
          </w:p>
        </w:tc>
      </w:tr>
      <w:tr w:rsidR="00405123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123" w:rsidRDefault="00405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Прямая соединительная линия 6" o:spid="_x0000_s1026" style="position:absolute;flip:y;z-index:251660288;mso-position-horizontal-relative:text;mso-position-vertical-relative:text" from="111.6pt,9.4pt" to="111.6pt,36.4pt" o:gfxdata="UEsDBAoAAAAAAIdO4kAAAAAAAAAAAAAAAAAEAAAAZHJzL1BLAwQUAAAACACHTuJAActMlNcAAAAJ&#10;AQAADwAAAGRycy9kb3ducmV2LnhtbE2PzU7DMBCE70i8g7VI3KgT8xdCnB4QSJwQtKhSb268JKHx&#10;OthuU3h6FnGA4858mp2p5gc3iD2G2HvSkM8yEEiNtz21Gl6XD2cFiJgMWTN4Qg2fGGFeHx9VprR+&#10;ohfcL1IrOIRiaTR0KY2llLHp0Jk48yMSe28+OJP4DK20wUwc7gapsuxKOtMTf+jMiHcdNtvFzmm4&#10;WU6X/jlsVxd5/7H+un9P4+NT0vr0JM9uQSQ8pD8Yfupzdai508bvyEYxaFDqXDHKRsETGPgVNhqu&#10;VQGyruT/BfU3UEsDBBQAAAAIAIdO4kCaZfecIQIAAAYEAAAOAAAAZHJzL2Uyb0RvYy54bWytU81u&#10;EzEQviPxDpbvZDeBRnSVTQ8J5VIgUgt3x/ZmLfwn28kmN+CMlEfoK3AAqVKBZ9h9I8beKC3l0gN7&#10;WI3n55v5Po8nZ1sl0YY7L4wu8XCQY8Q1NUzoVYnfX50/e4mRD0QzIo3mJd5xj8+mT59MGlvwkamN&#10;ZNwhANG+aGyJ6xBskWWe1lwRPzCWawhWxikS4OhWGXOkAXQls1Gej7PGOGadodx78M77ID4guscA&#10;mqoSlM8NXSuuQ4/quCQBKPlaWI+nadqq4jS8qyrPA5IlBqYh/aEJ2Mv4z6YTUqwcsbWghxHIY0Z4&#10;wEkRoaHpEWpOAkFrJ/6BUoI6400VBtSorCeSFAEWw/yBNpc1sTxxAam9PYru/x8sfbtZOCRYiccY&#10;aaLgwtvr7lO3b3+237o96j63v9sf7ff2pv3V3nRfwL7tvoIdg+3twb1H46hkY30BgDO9cFELutWX&#10;9sLQjx5pM6uJXvHE6Gpnoc0wVmR/lcSDtzDPsnljGOSQdTBJ1m3lFKqksB9iYQQH6dA23ePueI98&#10;GxDtnRS8z1+MTvN0xRkpIkKss86H19woFI0SS6GjwqQgmwsf4kR3KdGtzbmQMm2J1Kgp8enJ6CQV&#10;eCMFi8GY5t1qOZMObUjcs/QlehC5n+bMWrMEFoiQrzRDIWkRnAB1JMexg+IMI8nhcUarH0nqg1ZR&#10;nl7opWG7hYvhKBusR5r9sMpx/+6fU9bd853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HLTJTX&#10;AAAACQEAAA8AAAAAAAAAAQAgAAAAIgAAAGRycy9kb3ducmV2LnhtbFBLAQIUABQAAAAIAIdO4kCa&#10;ZfecIQIAAAYEAAAOAAAAAAAAAAEAIAAAACYBAABkcnMvZTJvRG9jLnhtbFBLBQYAAAAABgAGAFkB&#10;AAC5BQAAAAA=&#10;">
                  <v:stroke endarrow="block"/>
                </v:line>
              </w:pict>
            </w:r>
          </w:p>
          <w:p w:rsidR="00405123" w:rsidRDefault="00405123">
            <w:pPr>
              <w:rPr>
                <w:sz w:val="28"/>
                <w:szCs w:val="28"/>
              </w:rPr>
            </w:pPr>
          </w:p>
          <w:p w:rsidR="00405123" w:rsidRDefault="00405123">
            <w:pPr>
              <w:rPr>
                <w:sz w:val="28"/>
                <w:szCs w:val="28"/>
              </w:rPr>
            </w:pPr>
          </w:p>
        </w:tc>
      </w:tr>
      <w:tr w:rsidR="00405123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Патрульная или патрульно-маневренная группа Новоандреевского сельсовета Бурлинского района Алтайского края</w:t>
            </w:r>
          </w:p>
        </w:tc>
      </w:tr>
      <w:tr w:rsidR="00405123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123" w:rsidRDefault="00405123">
            <w:pPr>
              <w:rPr>
                <w:sz w:val="28"/>
                <w:szCs w:val="28"/>
              </w:rPr>
            </w:pPr>
            <w:r w:rsidRPr="00405123">
              <w:pict>
                <v:line id="Прямая соединительная линия 5" o:spid="_x0000_s1031" style="position:absolute;flip:y;z-index:251659264;mso-position-horizontal-relative:text;mso-position-vertical-relative:text" from="111.6pt,10.85pt" to="111.6pt,37.85pt" o:gfxdata="UEsDBAoAAAAAAIdO4kAAAAAAAAAAAAAAAAAEAAAAZHJzL1BLAwQUAAAACACHTuJAHdM5C9gAAAAJ&#10;AQAADwAAAGRycy9kb3ducmV2LnhtbE2Py07DMBBF90j8gzVI7KiTQAmkcbpAILFCfSAkdm48JGnj&#10;cbDdpvTrGcQCdvM4unOmnB9tLw7oQ+dIQTpJQCDVznTUKHhdP13dgQhRk9G9I1TwhQHm1flZqQvj&#10;RlriYRUbwSEUCq2gjXEopAx1i1aHiRuQePfhvNWRW99I4/XI4baXWZLcSqs74gutHvChxXq32lsF&#10;9+tx6hZ+93aTdp/vp8dtHJ5folKXF2kyAxHxGP9g+NFndajYaeP2ZILoFWTZdcYoF2kOgoHfwUZB&#10;Ps1BVqX8/0H1DVBLAwQUAAAACACHTuJAxBCLFiECAAAGBAAADgAAAGRycy9lMm9Eb2MueG1srVPN&#10;bhMxEL4j8Q6W72STQBBdZdNDQrkUiNTC3fF6sxa2x7KdbHIDzkh9BF6BA0iVCjzD7hsx9kZpKZce&#10;2MNqPD/fzPd5PD3daUW2wnkJpqCjwZASYTiU0qwL+u7y7MkLSnxgpmQKjCjoXnh6Onv8aNrYXIyh&#10;BlUKRxDE+LyxBa1DsHmWeV4LzfwArDAYrMBpFvDo1lnpWIPoWmXj4fB51oArrQMuvEfvog/SA6J7&#10;CCBUleRiAXyjhQk9qhOKBaTka2k9naVpq0rw8LaqvAhEFRSZhvTHJmiv4j+bTVm+dszWkh9GYA8Z&#10;4R4nzaTBpkeoBQuMbJz8B0pL7sBDFQYcdNYTSYogi9HwnjYXNbMicUGpvT2K7v8fLH+zXToiy4JO&#10;KDFM44W3X7uP3VX7s/3WXZHuU/u7/dF+b6/bX+119xntm+4L2jHY3hzcV2QSlWyszxFwbpYuasF3&#10;5sKeA//giYF5zcxaJEaXe4ttRrEi+6skHrzFeVbNaygxh20CJFl3ldOkUtK+j4URHKUju3SP++M9&#10;il0gvHdy9D59Nj4ZpivOWB4RYp11PrwSoEk0CqqkiQqznG3PfYgT3aZEt4EzqVTaEmVIU9CTyXiS&#10;CjwoWcZgTPNuvZorR7Ys7ln6Ej2M3E1zsDFlAgtMqpemJCFpEZxEdZSgsYMWJSVK4OOMVj+SMget&#10;ojy90Cso90sXw1E2XI80+2GV4/7dPaes2+c7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d0zkL&#10;2AAAAAkBAAAPAAAAAAAAAAEAIAAAACIAAABkcnMvZG93bnJldi54bWxQSwECFAAUAAAACACHTuJA&#10;xBCLFiECAAAGBAAADgAAAAAAAAABACAAAAAnAQAAZHJzL2Uyb0RvYy54bWxQSwUGAAAAAAYABgBZ&#10;AQAAugUAAAAA&#10;">
                  <v:stroke endarrow="block"/>
                </v:line>
              </w:pict>
            </w:r>
          </w:p>
          <w:p w:rsidR="00405123" w:rsidRDefault="00405123">
            <w:pPr>
              <w:rPr>
                <w:sz w:val="28"/>
                <w:szCs w:val="28"/>
              </w:rPr>
            </w:pPr>
          </w:p>
          <w:p w:rsidR="00405123" w:rsidRDefault="00405123">
            <w:pPr>
              <w:rPr>
                <w:sz w:val="28"/>
                <w:szCs w:val="28"/>
              </w:rPr>
            </w:pPr>
          </w:p>
        </w:tc>
      </w:tr>
      <w:tr w:rsidR="00405123">
        <w:tc>
          <w:tcPr>
            <w:tcW w:w="4320" w:type="dxa"/>
            <w:tcBorders>
              <w:top w:val="single" w:sz="4" w:space="0" w:color="auto"/>
            </w:tcBorders>
          </w:tcPr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патрульно-маневренной группы, </w:t>
            </w:r>
          </w:p>
          <w:p w:rsidR="00405123" w:rsidRDefault="004051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5123" w:rsidRDefault="00405123">
      <w:pPr>
        <w:rPr>
          <w:sz w:val="28"/>
          <w:szCs w:val="28"/>
        </w:rPr>
      </w:pPr>
      <w:r>
        <w:rPr>
          <w:sz w:val="28"/>
          <w:szCs w:val="28"/>
        </w:rPr>
        <w:pict>
          <v:line id="Прямая соединительная линия 4" o:spid="_x0000_s1030" style="position:absolute;flip:y;z-index:251663360;mso-position-horizontal-relative:text;mso-position-vertical-relative:text" from="270pt,5.15pt" to="270pt,59.15pt" o:gfxdata="UEsDBAoAAAAAAIdO4kAAAAAAAAAAAAAAAAAEAAAAZHJzL1BLAwQUAAAACACHTuJAq7gw89gAAAAK&#10;AQAADwAAAGRycy9kb3ducmV2LnhtbE2PwU7DMBBE70j8g7VI3Kgd2qIS4vSAQOKEoEVI3Nx4SULj&#10;dYi3TeHr2YoDHHdmNPumWB5Cp/Y4pDaShWxiQCFV0bdUW3hZ318sQCV25F0XCS18YYJleXpSuNzH&#10;kZ5xv+JaSQml3FlomPtc61Q1GFyaxB5JvPc4BMdyDrX2gxulPHT60pgrHVxL8qFxPd42WG1Xu2Dh&#10;ej3O49OwfZ1l7efb990H9w+PbO35WWZuQDEe+C8MR3xBh1KYNnFHPqnOwnxmZAuLYaagJPArbETI&#10;FlPQZaH/Tyh/AFBLAwQUAAAACACHTuJAjhxkKCECAAAGBAAADgAAAGRycy9lMm9Eb2MueG1srVPN&#10;bhMxEL4j8Q6W72STqKnCKpseEsqlQKSW3h3bm7Xwn2wnm9yAM1IegVfoAaRKpTzD7hsx9kZpKZce&#10;2MNqPD/fzPd5PDnbKok23HlhdIEHvT5GXFPDhF4V+OPV+asxRj4QzYg0mhd4xz0+m758Maltzoem&#10;MpJxhwBE+7y2Ba5CsHmWeVpxRXzPWK4hWBqnSICjW2XMkRrQlcyG/f5pVhvHrDOUew/eeRfEB0T3&#10;HEBTloLyuaFrxXXoUB2XJAAlXwnr8TRNW5achg9l6XlAssDANKQ/NAF7Gf/ZdELylSO2EvQwAnnO&#10;CE84KSI0ND1CzUkgaO3EP1BKUGe8KUOPGpV1RJIiwGLQf6LNZUUsT1xAam+Povv/B0vfbxYOCVbg&#10;E4w0UXDhzff2c7tvfjU37R61X5rfzc/mR3Pb3De37Vew79pvYMdgc3dw79FJVLK2PgfAmV64qAXd&#10;6kt7Yegnj7SZVUSveGJ0tbPQZhArsr9K4sFbmGdZvzMMcsg6mCTrtnQKlVLY61gYwUE6tE33uDve&#10;I98GRDsnBe/peDTupyvOSB4RYp11PrzlRqFoFFgKHRUmOdlc+BAnekiJbm3OhZRpS6RGdYFfj4aj&#10;VOCNFCwGY5p3q+VMOrQhcc/Sl+hB5HGaM2vNElggQr7RDIWkRXAC1JEcxw6KM4wkh8cZrW4kqQ9a&#10;RXk6oZeG7RYuhqNssB5p9sMqx/17fE5ZD893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uDDz&#10;2AAAAAoBAAAPAAAAAAAAAAEAIAAAACIAAABkcnMvZG93bnJldi54bWxQSwECFAAUAAAACACHTuJA&#10;jhxkKCECAAAGBAAADgAAAAAAAAABACAAAAAnAQAAZHJzL2Uyb0RvYy54bWxQSwUGAAAAAAYABgBZ&#10;AQAAugUAAAAA&#10;">
            <v:stroke endarrow="block"/>
          </v:line>
        </w:pict>
      </w:r>
      <w:r>
        <w:rPr>
          <w:sz w:val="28"/>
          <w:szCs w:val="28"/>
        </w:rPr>
        <w:pict>
          <v:line id="Прямая соединительная линия 3" o:spid="_x0000_s1029" style="position:absolute;flip:x y;z-index:251664384;mso-position-horizontal-relative:text;mso-position-vertical-relative:text" from="4in,5.15pt" to="6in,59.15pt" o:gfxdata="UEsDBAoAAAAAAIdO4kAAAAAAAAAAAAAAAAAEAAAAZHJzL1BLAwQUAAAACACHTuJAib42y9gAAAAK&#10;AQAADwAAAGRycy9kb3ducmV2LnhtbE2PwU7DMBBE70j8g7VIXCpqJ4UQhTgVQgIqLoiWD3DjJQnY&#10;6yh22vL3LCc47sxo9k29PnknDjjFIZCGbKlAILXBDtRpeN89XpUgYjJkjQuEGr4xwro5P6tNZcOR&#10;3vCwTZ3gEoqV0dCnNFZSxrZHb+IyjEjsfYTJm8Tn1Ek7mSOXeydzpQrpzUD8oTcjPvTYfm1nr+F+&#10;fP2c8032ZNUuXyzcpsjC84vWlxeZugOR8JT+wvCLz+jQMNM+zGSjcBpubgvekthQKxAcKItrFvYs&#10;ZOUKZFPL/xOaH1BLAwQUAAAACACHTuJAfmh0USoCAAAWBAAADgAAAGRycy9lMm9Eb2MueG1srVPN&#10;jtMwEL4j8Q6W7zRtV12VqOkeWhYOC1TahbvrOI2FY1u227Q34Iy0j8ArcABppQWeIXkjZpxQ2OWy&#10;B3KIxvPzzXzf2LOzfaXITjgvjc7oaDCkRGhucqk3GX1zdf5kSokPTOdMGS0yehCens0fP5rVNhVj&#10;UxqVC0cARPu0thktQ7Bpknheior5gbFCQ7AwrmIBjm6T5I7VgF6pZDwcnia1cbl1hgvvwbvsgrRH&#10;dA8BNEUhuVgavq2EDh2qE4oFoORLaT2dx2mLQvDwuii8CERlFJiG+IcmYK/xn8xnLN04ZkvJ+xHY&#10;Q0a4x6liUkPTI9SSBUa2Tv4DVUnujDdFGHBTJR2RqAiwGA3vaXNZMisiF5Da26Po/v/B8le7lSMy&#10;z+gJJZpVsPDmc/u+vW6+N1/aa9J+aH4235qvzU3zo7lpP4J9234CG4PNbe++JieoZG19CoALvXKo&#10;Bd/rS3th+DtPtFmUTG9EZHR1sNBmhBXJnRI8eAvzrOuXJocctg0myrovXEUKJe0LLIzWW7SwDYhI&#10;9nGjh+NGxT4QDs7RdDydDmHZHGKn0wna2JaliIjV1vnwXJiKoJFRJTUqzlK2u/ChS/2dgm5tzqVS&#10;4Gep0qTO6NPJeBILvFEyxyDGvNusF8qRHcN7F7++7500Z7Y6j2CBSfVM5yREbYKToJYSFDtUIqdE&#10;CXisaHUjKd1rh3J1wq9Nflg5DKOMcF0izf5q4338+xyz/jzn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vjbL2AAAAAoBAAAPAAAAAAAAAAEAIAAAACIAAABkcnMvZG93bnJldi54bWxQSwECFAAU&#10;AAAACACHTuJAfmh0USoCAAAWBAAADgAAAAAAAAABACAAAAAnAQAAZHJzL2Uyb0RvYy54bWxQSwUG&#10;AAAAAAYABgBZAQAAwwUAAAAA&#10;">
            <v:stroke endarrow="block"/>
          </v:line>
        </w:pict>
      </w:r>
      <w:r>
        <w:rPr>
          <w:sz w:val="28"/>
          <w:szCs w:val="28"/>
        </w:rPr>
        <w:pict>
          <v:line id="Прямая соединительная линия 2" o:spid="_x0000_s1028" style="position:absolute;flip:y;z-index:251662336;mso-position-horizontal-relative:text;mso-position-vertical-relative:text" from="180pt,5.15pt" to="180pt,59.15pt" o:gfxdata="UEsDBAoAAAAAAIdO4kAAAAAAAAAAAAAAAAAEAAAAZHJzL1BLAwQUAAAACACHTuJAX3D38tcAAAAK&#10;AQAADwAAAGRycy9kb3ducmV2LnhtbE2PwU7DMBBE70j8g7VI3KgdAlUJcXpAIHFC0CIkbm68JKHx&#10;OsTbpvD1LOIAx50Zzb4pl4fQqz2OqYtkIZsZUEh19B01Fp7Xd2cLUIkdeddHQgufmGBZHR+VrvBx&#10;oifcr7hRUkKpcBZa5qHQOtUtBpdmcUAS7y2OwbGcY6P96CYpD70+N2aug+tIPrRuwJsW6+1qFyxc&#10;rafL+DhuXy6y7uP16/adh/sHtvb0JDPXoBgP/BeGH3xBh0qYNnFHPqneQj43soXFMDkoCfwKGxGy&#10;RQ66KvX/CdU3UEsDBBQAAAAIAIdO4kBz8O3nIAIAAAYEAAAOAAAAZHJzL2Uyb0RvYy54bWytU81u&#10;EzEQviPxDpbvZDeRUoVVNj0klEuBSC3cHdubtfCfbCeb3IAzUh6BV+BQpEoFnmH3jRh7o7SUSw/s&#10;YTWen2/m+zyenu+URFvuvDC6xMNBjhHX1DCh1yV+f33xYoKRD0QzIo3mJd5zj89nz59NG1vwkamN&#10;ZNwhANG+aGyJ6xBskWWe1lwRPzCWawhWxikS4OjWGXOkAXQls1Gen2WNccw6Q7n34F30QXxEdE8B&#10;NFUlKF8YulFchx7VcUkCUPK1sB7P0rRVxWl4V1WeByRLDExD+kMTsFfxn82mpFg7YmtBjyOQp4zw&#10;iJMiQkPTE9SCBII2TvwDpQR1xpsqDKhRWU8kKQIshvkjba5qYnniAlJ7exLd/z9Y+na7dEiwEo8w&#10;0kTBhbffuk/dof3Zfu8OqPvc/m5/tDftbfurve2+gH3XfQU7Btu7o/uARlHJxvoCAOd66aIWdKev&#10;7KWhHz3SZl4TveaJ0fXeQpthrMj+KokHb2GeVfPGMMghm2CSrLvKKVRJYT/EwggO0qFdusf96R75&#10;LiDaOyl4zybjSZ6uOCNFRIh11vnwmhuFolFiKXRUmBRke+lDnOg+Jbq1uRBSpi2RGjUlfjkejVOB&#10;N1KwGIxp3q1Xc+nQlsQ9S1+iB5GHac5sNEtggQj5SjMUkhbBCVBHchw7KM4wkhweZ7T6kaQ+ahXl&#10;6YVeGbZfuhiOssF6pNmPqxz37+E5Zd0/39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3D38tcA&#10;AAAKAQAADwAAAAAAAAABACAAAAAiAAAAZHJzL2Rvd25yZXYueG1sUEsBAhQAFAAAAAgAh07iQHPw&#10;7ecgAgAABgQAAA4AAAAAAAAAAQAgAAAAJgEAAGRycy9lMm9Eb2MueG1sUEsFBgAAAAAGAAYAWQEA&#10;ALgFAAAAAA==&#10;">
            <v:stroke endarrow="block"/>
          </v:line>
        </w:pict>
      </w:r>
      <w:r>
        <w:rPr>
          <w:sz w:val="28"/>
          <w:szCs w:val="28"/>
        </w:rPr>
        <w:pict>
          <v:line id="Прямая соединительная линия 1" o:spid="_x0000_s1027" style="position:absolute;flip:y;z-index:251661312;mso-position-horizontal-relative:text;mso-position-vertical-relative:text" from="18pt,5.15pt" to="162pt,59.15pt" o:gfxdata="UEsDBAoAAAAAAIdO4kAAAAAAAAAAAAAAAAAEAAAAZHJzL1BLAwQUAAAACACHTuJA13G+G9gAAAAJ&#10;AQAADwAAAGRycy9kb3ducmV2LnhtbE2PwU7DMBBE70j8g7VI3KidplRtiNMDAokTghYh9ebGSxIa&#10;28HeNoWvZ3uC474Zzc6Uq5PrxRFj6oLXkE0UCPR1sJ1vNLxtHm8WIBIZb00fPGr4xgSr6vKiNIUN&#10;o3/F45oawSE+FUZDSzQUUqa6RWfSJAzoWfsI0RniMzbSRjNyuOvlVKm5dKbz/KE1A963WO/XB6dh&#10;uRlvw0vcv8+y7mv78/BJw9MzaX19lak7EIQn+jPDuT5Xh4o77cLB2yR6DfmcpxBzlYNgPZ/OGOwY&#10;ZIscZFXK/wuqX1BLAwQUAAAACACHTuJAdQbbCSQCAAAMBAAADgAAAGRycy9lMm9Eb2MueG1srVPN&#10;jtMwEL4j8Q6W7zRppa5K1HQPLctlgUq7cHdtp7Hwn2y3aW/AGamPwCtwAGmlBZ4heSPGTrewy2UP&#10;5BCN5+eb+T6Pp+c7JdGWOy+MLvFwkGPENTVM6HWJ315fPJtg5APRjEijeYn33OPz2dMn08YWfGRq&#10;Ixl3CEC0Lxpb4joEW2SZpzVXxA+M5RqClXGKBDi6dcYcaQBdyWyU52dZYxyzzlDuPXgXfRAfEd1j&#10;AE1VCcoXhm4U16FHdVySAJR8LazHszRtVXEa3lSV5wHJEgPTkP7QBOxV/GezKSnWjtha0OMI5DEj&#10;POCkiNDQ9AS1IIGgjRP/QClBnfGmCgNqVNYTSYoAi2H+QJurmlieuIDU3p5E9/8Plr7eLh0SDDYB&#10;I00UXHj7pfvQHdof7dfugLqP7a/2e/utvWl/tjfdJ7Bvu89gx2B7e3Qf0DAq2VhfAOBcL13Ugu70&#10;lb009L1H2sxrotc8MbreW2iTKrJ7JfHgLcyzal4ZBjlkE0ySdVc5hSop7LtYGMFBOrRL97g/3SPf&#10;BUTBOZyMJpMcrphC7GwyjjaMl5Ei4sRq63x4yY1C0SixFDrqTAqyvfShT71LiW5tLoSUaVekRk2J&#10;n49H41TgjRQsBmOad+vVXDq0JXHb0nfsey/NmY1mCSwQIV9ohkJSJDgBGkmOYwfFGUaSwxONVj+S&#10;1EDiTqRe7pVh+6WL4eiHJUk0jwsdt/Dvc8r684h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cb4b2AAAAAkBAAAPAAAAAAAAAAEAIAAAACIAAABkcnMvZG93bnJldi54bWxQSwECFAAUAAAACACH&#10;TuJAdQbbCSQCAAAMBAAADgAAAAAAAAABACAAAAAnAQAAZHJzL2Uyb0RvYy54bWxQSwUGAAAAAAYA&#10;BgBZAQAAvQUAAAAA&#10;">
            <v:stroke endarrow="block"/>
          </v:line>
        </w:pict>
      </w:r>
    </w:p>
    <w:p w:rsidR="00405123" w:rsidRDefault="00405123">
      <w:pPr>
        <w:rPr>
          <w:sz w:val="28"/>
          <w:szCs w:val="28"/>
        </w:rPr>
      </w:pPr>
    </w:p>
    <w:p w:rsidR="00405123" w:rsidRDefault="00405123">
      <w:pPr>
        <w:rPr>
          <w:sz w:val="28"/>
          <w:szCs w:val="28"/>
        </w:rPr>
      </w:pPr>
    </w:p>
    <w:p w:rsidR="00405123" w:rsidRDefault="00405123">
      <w:pPr>
        <w:rPr>
          <w:sz w:val="28"/>
          <w:szCs w:val="28"/>
        </w:rPr>
      </w:pPr>
    </w:p>
    <w:tbl>
      <w:tblPr>
        <w:tblW w:w="10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0"/>
        <w:gridCol w:w="360"/>
        <w:gridCol w:w="2049"/>
        <w:gridCol w:w="707"/>
        <w:gridCol w:w="286"/>
        <w:gridCol w:w="2506"/>
        <w:gridCol w:w="236"/>
        <w:gridCol w:w="2121"/>
      </w:tblGrid>
      <w:tr w:rsidR="00405123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(погз)</w:t>
            </w:r>
          </w:p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Славгорода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123" w:rsidRDefault="00405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</w:p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села Новоандреевка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5123" w:rsidRDefault="00405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123" w:rsidRDefault="00405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учреждения на территории Новоандреевскогосельсовета Бурлинского района Алтайского края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123" w:rsidRDefault="00405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3" w:rsidRDefault="00772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(учреждения) на территории </w:t>
            </w:r>
          </w:p>
          <w:p w:rsidR="00405123" w:rsidRDefault="00772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Новоандреевского сельсовета Бурлинского района Алтайского края</w:t>
            </w:r>
          </w:p>
        </w:tc>
      </w:tr>
    </w:tbl>
    <w:p w:rsidR="00405123" w:rsidRDefault="00405123" w:rsidP="00FB68EB"/>
    <w:sectPr w:rsidR="00405123" w:rsidSect="0040512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5C" w:rsidRDefault="0077235C">
      <w:r>
        <w:separator/>
      </w:r>
    </w:p>
  </w:endnote>
  <w:endnote w:type="continuationSeparator" w:id="0">
    <w:p w:rsidR="0077235C" w:rsidRDefault="0077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5C" w:rsidRDefault="0077235C">
      <w:r>
        <w:separator/>
      </w:r>
    </w:p>
  </w:footnote>
  <w:footnote w:type="continuationSeparator" w:id="0">
    <w:p w:rsidR="0077235C" w:rsidRDefault="00772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B00"/>
    <w:rsid w:val="002E3930"/>
    <w:rsid w:val="00313112"/>
    <w:rsid w:val="003A2C8B"/>
    <w:rsid w:val="00405123"/>
    <w:rsid w:val="006A0BBE"/>
    <w:rsid w:val="0077235C"/>
    <w:rsid w:val="00F60B00"/>
    <w:rsid w:val="00FB68EB"/>
    <w:rsid w:val="264F6676"/>
    <w:rsid w:val="5DE7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2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05123"/>
    <w:pPr>
      <w:spacing w:before="100" w:beforeAutospacing="1" w:after="100" w:afterAutospacing="1"/>
    </w:pPr>
  </w:style>
  <w:style w:type="paragraph" w:customStyle="1" w:styleId="nospacing">
    <w:name w:val="nospacing"/>
    <w:basedOn w:val="a"/>
    <w:qFormat/>
    <w:rsid w:val="00405123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qFormat/>
    <w:rsid w:val="004051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96E20C02-1B12-465A-B64C-24AA92270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.minjust.ru:8080/bigs/showDocument.html?id=96E20C02-1B12-465A-B64C-24AA922700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minjust.ru:8080/bigs/showDocument.html?id=4C47D362-26CF-451E-9F1C-474DD313F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?id=4C47D362-26CF-451E-9F1C-474DD313F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1688</Words>
  <Characters>9622</Characters>
  <Application>Microsoft Office Word</Application>
  <DocSecurity>0</DocSecurity>
  <Lines>80</Lines>
  <Paragraphs>22</Paragraphs>
  <ScaleCrop>false</ScaleCrop>
  <Company>Microsoft</Company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2025-06-05T02:26:00Z</cp:lastPrinted>
  <dcterms:created xsi:type="dcterms:W3CDTF">2025-06-03T07:34:00Z</dcterms:created>
  <dcterms:modified xsi:type="dcterms:W3CDTF">2025-06-19T10:08:00Z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91FBD3D17E2C40DF97F7875C4EAE7288_12</vt:lpwstr>
  </property>
</Properties>
</file>