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31" w:rsidRDefault="002A5F31" w:rsidP="002A5F31">
      <w:pPr>
        <w:pStyle w:val="a3"/>
        <w:tabs>
          <w:tab w:val="left" w:pos="3161"/>
          <w:tab w:val="center" w:pos="4960"/>
        </w:tabs>
      </w:pPr>
      <w:r>
        <w:t>РОССИЙСКАЯ ФЕДЕРАЦИЯ</w:t>
      </w:r>
    </w:p>
    <w:p w:rsidR="002A5F31" w:rsidRDefault="002A5F31" w:rsidP="002A5F31">
      <w:pPr>
        <w:jc w:val="center"/>
        <w:rPr>
          <w:b/>
        </w:rPr>
      </w:pPr>
      <w:r>
        <w:rPr>
          <w:b/>
        </w:rPr>
        <w:t>АДМИНИСТРАЦИЯ НОВОАНДРЕЕВСКОГО СЕЛЬСОВЕТА</w:t>
      </w:r>
    </w:p>
    <w:p w:rsidR="002A5F31" w:rsidRDefault="002A5F31" w:rsidP="002A5F31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2A5F31" w:rsidRDefault="002A5F31" w:rsidP="002A5F31">
      <w:pPr>
        <w:jc w:val="center"/>
        <w:rPr>
          <w:b/>
          <w:sz w:val="28"/>
        </w:rPr>
      </w:pPr>
    </w:p>
    <w:p w:rsidR="002A5F31" w:rsidRDefault="002A5F31" w:rsidP="002A5F31">
      <w:pPr>
        <w:jc w:val="center"/>
        <w:rPr>
          <w:b/>
          <w:sz w:val="28"/>
        </w:rPr>
      </w:pPr>
    </w:p>
    <w:p w:rsidR="002A5F31" w:rsidRDefault="002A5F31" w:rsidP="002A5F31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2A5F31" w:rsidRDefault="002A5F31" w:rsidP="002A5F31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2A5F31" w:rsidRDefault="002A5F31" w:rsidP="002A5F31">
      <w:pPr>
        <w:pStyle w:val="2"/>
      </w:pPr>
      <w:r>
        <w:t xml:space="preserve">09.10.2024                                                                                                          № </w:t>
      </w:r>
      <w:r w:rsidR="00F21F13">
        <w:t>35</w:t>
      </w:r>
      <w:r>
        <w:t xml:space="preserve">                                                                               </w:t>
      </w:r>
    </w:p>
    <w:p w:rsidR="002A5F31" w:rsidRDefault="002A5F31" w:rsidP="002A5F31">
      <w:pPr>
        <w:pStyle w:val="2"/>
        <w:jc w:val="center"/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</w:t>
      </w:r>
      <w:r>
        <w:rPr>
          <w:sz w:val="22"/>
        </w:rPr>
        <w:t xml:space="preserve"> </w:t>
      </w:r>
      <w:r>
        <w:rPr>
          <w:sz w:val="22"/>
        </w:rPr>
        <w:t>Новоандреевка</w:t>
      </w:r>
    </w:p>
    <w:p w:rsidR="002A5F31" w:rsidRDefault="002A5F31" w:rsidP="002A5F31">
      <w:pPr>
        <w:pStyle w:val="2"/>
      </w:pPr>
    </w:p>
    <w:p w:rsidR="002A5F31" w:rsidRDefault="002A5F31" w:rsidP="002A5F31">
      <w:pPr>
        <w:jc w:val="both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 внесении изменений и дополнений</w:t>
      </w:r>
    </w:p>
    <w:p w:rsidR="002A5F31" w:rsidRDefault="002A5F31" w:rsidP="002A5F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постановление № 44 от 20.12.2023 </w:t>
      </w:r>
    </w:p>
    <w:p w:rsidR="002A5F31" w:rsidRDefault="002A5F31" w:rsidP="002A5F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</w:t>
      </w:r>
      <w:proofErr w:type="gramStart"/>
      <w:r>
        <w:rPr>
          <w:b/>
          <w:sz w:val="26"/>
          <w:szCs w:val="26"/>
        </w:rPr>
        <w:t>Административного</w:t>
      </w:r>
      <w:proofErr w:type="gramEnd"/>
    </w:p>
    <w:p w:rsidR="002A5F31" w:rsidRDefault="002A5F31" w:rsidP="002A5F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регламента предоставления </w:t>
      </w:r>
    </w:p>
    <w:p w:rsidR="002A5F31" w:rsidRDefault="002A5F31" w:rsidP="002A5F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муниципальной услуги  </w:t>
      </w:r>
    </w:p>
    <w:p w:rsidR="002A5F31" w:rsidRDefault="002A5F31" w:rsidP="002A5F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«Постановка на учет граждан,</w:t>
      </w:r>
    </w:p>
    <w:p w:rsidR="002A5F31" w:rsidRDefault="002A5F31" w:rsidP="002A5F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испытывающих</w:t>
      </w:r>
      <w:proofErr w:type="gramEnd"/>
      <w:r>
        <w:rPr>
          <w:b/>
          <w:sz w:val="26"/>
          <w:szCs w:val="26"/>
        </w:rPr>
        <w:t xml:space="preserve"> потребность в </w:t>
      </w:r>
    </w:p>
    <w:p w:rsidR="002A5F31" w:rsidRDefault="002A5F31" w:rsidP="002A5F3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древесине для собственных нужд»</w:t>
      </w:r>
    </w:p>
    <w:p w:rsidR="002A5F31" w:rsidRDefault="002A5F31" w:rsidP="002A5F31">
      <w:pPr>
        <w:rPr>
          <w:b/>
          <w:sz w:val="28"/>
          <w:szCs w:val="28"/>
        </w:rPr>
      </w:pPr>
    </w:p>
    <w:bookmarkEnd w:id="0"/>
    <w:p w:rsidR="002A5F31" w:rsidRDefault="002A5F31" w:rsidP="002A5F31">
      <w:pPr>
        <w:jc w:val="both"/>
        <w:rPr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proofErr w:type="gramStart"/>
      <w:r>
        <w:rPr>
          <w:sz w:val="26"/>
        </w:rPr>
        <w:t xml:space="preserve">В соответствии с </w:t>
      </w:r>
      <w:r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6"/>
        </w:rPr>
        <w:t xml:space="preserve">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6"/>
          <w:szCs w:val="26"/>
        </w:rPr>
        <w:t xml:space="preserve">Уставом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</w:t>
      </w:r>
      <w:r>
        <w:rPr>
          <w:sz w:val="26"/>
        </w:rPr>
        <w:t xml:space="preserve"> постановлением Администрации </w:t>
      </w:r>
      <w:proofErr w:type="spellStart"/>
      <w:r>
        <w:rPr>
          <w:sz w:val="26"/>
        </w:rPr>
        <w:t>Новоандреевского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 от 31.03.2013 № 20 «О Порядке </w:t>
      </w:r>
      <w:r>
        <w:rPr>
          <w:sz w:val="26"/>
          <w:szCs w:val="26"/>
        </w:rPr>
        <w:t>разработки и утверждения административных регламентов предоставления муниципальных услуг</w:t>
      </w:r>
      <w:proofErr w:type="gramEnd"/>
      <w:r>
        <w:rPr>
          <w:sz w:val="26"/>
          <w:szCs w:val="26"/>
        </w:rPr>
        <w:t xml:space="preserve"> и исполнения муниципальных функций, а также проведения экспертизы их проектов», </w:t>
      </w:r>
      <w:r w:rsidR="006C553F">
        <w:rPr>
          <w:sz w:val="26"/>
          <w:szCs w:val="26"/>
        </w:rPr>
        <w:t xml:space="preserve">Законом Алтайского края </w:t>
      </w:r>
      <w:r w:rsidR="00F21F13">
        <w:rPr>
          <w:sz w:val="26"/>
          <w:szCs w:val="26"/>
        </w:rPr>
        <w:t>от 14.06.202 № 38-ЗС внесены изменения в Закон Алтайского края от 10.06.2007 № 87-ЗС</w:t>
      </w:r>
      <w:proofErr w:type="gramStart"/>
      <w:r w:rsidR="00F21F13">
        <w:rPr>
          <w:sz w:val="26"/>
          <w:szCs w:val="26"/>
        </w:rPr>
        <w:t xml:space="preserve"> ,</w:t>
      </w:r>
      <w:proofErr w:type="gramEnd"/>
      <w:r w:rsidR="00F21F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протестом прокурора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от 30.09.2024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02-39-2024</w:t>
      </w:r>
    </w:p>
    <w:p w:rsidR="002A5F31" w:rsidRDefault="002A5F31" w:rsidP="002A5F31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6C553F" w:rsidRDefault="002A5F31" w:rsidP="006C553F">
      <w:pPr>
        <w:pStyle w:val="a8"/>
        <w:numPr>
          <w:ilvl w:val="0"/>
          <w:numId w:val="2"/>
        </w:numPr>
        <w:ind w:left="0"/>
        <w:rPr>
          <w:sz w:val="26"/>
        </w:rPr>
      </w:pPr>
      <w:r>
        <w:rPr>
          <w:sz w:val="26"/>
        </w:rPr>
        <w:t>Внести изменения и дополнения в постановление № 44 44 от 20.12.2023г Административный регламент предоставление муниципальной услуги</w:t>
      </w:r>
    </w:p>
    <w:p w:rsidR="002A5F31" w:rsidRPr="006C553F" w:rsidRDefault="002A5F31" w:rsidP="006C553F">
      <w:pPr>
        <w:rPr>
          <w:sz w:val="26"/>
        </w:rPr>
      </w:pPr>
      <w:r w:rsidRPr="006C553F">
        <w:rPr>
          <w:sz w:val="26"/>
        </w:rPr>
        <w:t xml:space="preserve"> </w:t>
      </w:r>
      <w:r w:rsidR="006C553F" w:rsidRPr="006C553F">
        <w:rPr>
          <w:sz w:val="26"/>
        </w:rPr>
        <w:t>«</w:t>
      </w:r>
      <w:r w:rsidRPr="006C553F">
        <w:rPr>
          <w:sz w:val="26"/>
        </w:rPr>
        <w:t xml:space="preserve"> Постановка на учет граждан, испытывающих потребность в древесине для собственных нужд»</w:t>
      </w:r>
    </w:p>
    <w:p w:rsidR="002A5F31" w:rsidRDefault="002A5F31" w:rsidP="006C553F">
      <w:pPr>
        <w:pStyle w:val="a7"/>
        <w:tabs>
          <w:tab w:val="left" w:pos="426"/>
        </w:tabs>
        <w:jc w:val="both"/>
        <w:rPr>
          <w:sz w:val="26"/>
        </w:rPr>
      </w:pPr>
      <w:r>
        <w:rPr>
          <w:sz w:val="26"/>
        </w:rPr>
        <w:t>Изложить в следующей редакции:</w:t>
      </w:r>
    </w:p>
    <w:p w:rsidR="002A5F31" w:rsidRDefault="002A5F31" w:rsidP="006C553F">
      <w:pPr>
        <w:pStyle w:val="a7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 xml:space="preserve">пункт 1.2 </w:t>
      </w:r>
      <w:proofErr w:type="spellStart"/>
      <w:r>
        <w:rPr>
          <w:sz w:val="26"/>
        </w:rPr>
        <w:t>п.п</w:t>
      </w:r>
      <w:proofErr w:type="spellEnd"/>
      <w:r>
        <w:rPr>
          <w:sz w:val="26"/>
        </w:rPr>
        <w:t>. 3</w:t>
      </w:r>
      <w:r>
        <w:rPr>
          <w:sz w:val="26"/>
        </w:rPr>
        <w:t>:</w:t>
      </w:r>
    </w:p>
    <w:p w:rsidR="002A5F31" w:rsidRDefault="002A5F31" w:rsidP="002A5F31">
      <w:pPr>
        <w:pStyle w:val="a7"/>
        <w:tabs>
          <w:tab w:val="left" w:pos="567"/>
        </w:tabs>
        <w:jc w:val="both"/>
        <w:rPr>
          <w:sz w:val="26"/>
        </w:rPr>
      </w:pPr>
      <w:proofErr w:type="gramStart"/>
      <w:r>
        <w:rPr>
          <w:sz w:val="26"/>
        </w:rPr>
        <w:t>-</w:t>
      </w:r>
      <w:r>
        <w:rPr>
          <w:sz w:val="26"/>
        </w:rPr>
        <w:t xml:space="preserve"> граждане, имеющие на праве собственности земельные участки,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пунктов, получившие документы, разрешающие строительство, не имеющие в собственности жилого помещения, постоянно проживающие на территории Алтайского края, осуществляют заготовку либо приобретение древесины для собственных нужд для индивидуального жилищного строительства, а также граждане, имеющие в собственности жилое помещение</w:t>
      </w:r>
      <w:proofErr w:type="gramEnd"/>
      <w:r>
        <w:rPr>
          <w:sz w:val="26"/>
        </w:rPr>
        <w:t xml:space="preserve">, </w:t>
      </w:r>
      <w:proofErr w:type="gramStart"/>
      <w:r>
        <w:rPr>
          <w:sz w:val="26"/>
        </w:rPr>
        <w:t xml:space="preserve">постоянно проживающие на территории Алтайского края, осуществляют заготовку либо приобретение древесины для собственных нужд для ремонта жилого дома, части жилого дома, </w:t>
      </w:r>
      <w:r>
        <w:rPr>
          <w:sz w:val="26"/>
        </w:rPr>
        <w:lastRenderedPageBreak/>
        <w:t>иных жилых помещений, ремонта (возведения) хозяйственных построек вне очереди, если они относятся к числу граждан:</w:t>
      </w:r>
      <w:proofErr w:type="gramEnd"/>
    </w:p>
    <w:p w:rsidR="002A5F31" w:rsidRDefault="002A5F31" w:rsidP="002A5F31">
      <w:pPr>
        <w:pStyle w:val="a7"/>
        <w:tabs>
          <w:tab w:val="left" w:pos="567"/>
        </w:tabs>
        <w:jc w:val="both"/>
        <w:rPr>
          <w:sz w:val="26"/>
        </w:rPr>
      </w:pPr>
      <w:proofErr w:type="gramStart"/>
      <w:r>
        <w:rPr>
          <w:sz w:val="26"/>
        </w:rPr>
        <w:t>а) проходящих (проходивших) военную службу в Вооруженных Силах Российской Федерации по контракту, граждан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года № 61-ФЗ «Об обороне</w:t>
      </w:r>
      <w:proofErr w:type="gramEnd"/>
      <w:r>
        <w:rPr>
          <w:sz w:val="26"/>
        </w:rPr>
        <w:t xml:space="preserve">», </w:t>
      </w:r>
      <w:proofErr w:type="gramStart"/>
      <w:r>
        <w:rPr>
          <w:sz w:val="26"/>
        </w:rPr>
        <w:t>граждан, призванных на военную службу в Вооруженные Силы Российской Федерации по мобилизации, граждан, заключивших в соответствии с пунктами 3, 5, 7 статьи 38 Федерального закона от 28.03.1998 года № 53-ФЗ «О воинской обязанности и военной службе» контракт о прохождении военной службы, при условии их участия в специальной военной операции, граждан, непосредственно выполняющих (выполнявших) задачи по охране государственной границы Российской Федерации на</w:t>
      </w:r>
      <w:proofErr w:type="gramEnd"/>
      <w:r>
        <w:rPr>
          <w:sz w:val="26"/>
        </w:rPr>
        <w:t xml:space="preserve"> участках, примыкающих районам проведения специальной военной операции на территориях Донецкой Народной Республики, Луганской Народной Республики и Украины (дале</w:t>
      </w:r>
      <w:proofErr w:type="gramStart"/>
      <w:r>
        <w:rPr>
          <w:sz w:val="26"/>
        </w:rPr>
        <w:t>е-</w:t>
      </w:r>
      <w:proofErr w:type="gramEnd"/>
      <w:r>
        <w:rPr>
          <w:sz w:val="26"/>
        </w:rPr>
        <w:t xml:space="preserve"> военнослужащие), в том числе военнослужащих, уволенных с военной службы в связи с получением ранения (контузия, травма, увечье) или заболевания при исполнении обязанностей военной службы в ходе проведения специальной военной операции.</w:t>
      </w:r>
    </w:p>
    <w:p w:rsidR="002A5F31" w:rsidRDefault="002A5F31" w:rsidP="002A5F31">
      <w:pPr>
        <w:pStyle w:val="a7"/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       п. 2.7.1.2. ч.1 </w:t>
      </w:r>
      <w:proofErr w:type="spellStart"/>
      <w:r>
        <w:rPr>
          <w:sz w:val="26"/>
        </w:rPr>
        <w:t>п.п</w:t>
      </w:r>
      <w:proofErr w:type="spellEnd"/>
      <w:r>
        <w:rPr>
          <w:sz w:val="26"/>
        </w:rPr>
        <w:t>. «ж»</w:t>
      </w:r>
      <w:proofErr w:type="gramStart"/>
      <w:r>
        <w:rPr>
          <w:sz w:val="26"/>
        </w:rPr>
        <w:t xml:space="preserve"> </w:t>
      </w:r>
      <w:r>
        <w:rPr>
          <w:sz w:val="26"/>
        </w:rPr>
        <w:t>:</w:t>
      </w:r>
      <w:proofErr w:type="gramEnd"/>
    </w:p>
    <w:p w:rsidR="002A5F31" w:rsidRDefault="002A5F31" w:rsidP="002A5F31">
      <w:pPr>
        <w:pStyle w:val="a7"/>
        <w:tabs>
          <w:tab w:val="left" w:pos="567"/>
        </w:tabs>
        <w:jc w:val="both"/>
        <w:rPr>
          <w:sz w:val="26"/>
        </w:rPr>
      </w:pPr>
      <w:proofErr w:type="gramStart"/>
      <w:r>
        <w:rPr>
          <w:sz w:val="26"/>
        </w:rPr>
        <w:t xml:space="preserve">- </w:t>
      </w:r>
      <w:r w:rsidR="006C553F">
        <w:rPr>
          <w:sz w:val="26"/>
        </w:rPr>
        <w:t xml:space="preserve">копии документов, подтверждающих </w:t>
      </w:r>
      <w:r>
        <w:rPr>
          <w:sz w:val="26"/>
        </w:rPr>
        <w:t>участия военнослужащего в специальной военной операции (для категорий граждан, ука</w:t>
      </w:r>
      <w:r w:rsidR="006C553F">
        <w:rPr>
          <w:sz w:val="26"/>
        </w:rPr>
        <w:t>занных</w:t>
      </w:r>
      <w:r>
        <w:rPr>
          <w:sz w:val="26"/>
        </w:rPr>
        <w:t xml:space="preserve"> в части 2.1 статьи 6 настоящего закона.</w:t>
      </w:r>
      <w:proofErr w:type="gramEnd"/>
    </w:p>
    <w:p w:rsidR="002A5F31" w:rsidRDefault="002A5F31" w:rsidP="002A5F31">
      <w:pPr>
        <w:pStyle w:val="a7"/>
        <w:tabs>
          <w:tab w:val="left" w:pos="567"/>
        </w:tabs>
        <w:ind w:left="426"/>
        <w:jc w:val="both"/>
        <w:rPr>
          <w:sz w:val="26"/>
        </w:rPr>
      </w:pPr>
      <w:r>
        <w:rPr>
          <w:sz w:val="26"/>
        </w:rPr>
        <w:t xml:space="preserve">п. 2.7.1.2. ч.1 </w:t>
      </w:r>
      <w:proofErr w:type="spellStart"/>
      <w:r>
        <w:rPr>
          <w:sz w:val="26"/>
        </w:rPr>
        <w:t>п.п</w:t>
      </w:r>
      <w:proofErr w:type="spellEnd"/>
      <w:r>
        <w:rPr>
          <w:sz w:val="26"/>
        </w:rPr>
        <w:t>. «з»:</w:t>
      </w:r>
    </w:p>
    <w:p w:rsidR="002A5F31" w:rsidRDefault="002A5F31" w:rsidP="002A5F31">
      <w:pPr>
        <w:pStyle w:val="a7"/>
        <w:tabs>
          <w:tab w:val="left" w:pos="567"/>
        </w:tabs>
        <w:jc w:val="both"/>
        <w:rPr>
          <w:sz w:val="26"/>
        </w:rPr>
      </w:pPr>
      <w:proofErr w:type="gramStart"/>
      <w:r>
        <w:rPr>
          <w:sz w:val="26"/>
        </w:rPr>
        <w:t>- к</w:t>
      </w:r>
      <w:r>
        <w:rPr>
          <w:sz w:val="26"/>
        </w:rPr>
        <w:t>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части 2.1 статьи 6 настоящего Закона)</w:t>
      </w:r>
      <w:proofErr w:type="gramEnd"/>
    </w:p>
    <w:p w:rsidR="006C553F" w:rsidRDefault="002A5F31" w:rsidP="006C553F">
      <w:pPr>
        <w:pStyle w:val="a7"/>
        <w:tabs>
          <w:tab w:val="left" w:pos="567"/>
        </w:tabs>
        <w:ind w:left="-113"/>
        <w:jc w:val="both"/>
        <w:rPr>
          <w:sz w:val="26"/>
        </w:rPr>
      </w:pPr>
      <w:r>
        <w:rPr>
          <w:sz w:val="26"/>
        </w:rPr>
        <w:t xml:space="preserve">  Дополнить</w:t>
      </w:r>
      <w:r>
        <w:rPr>
          <w:sz w:val="26"/>
        </w:rPr>
        <w:t>:</w:t>
      </w:r>
    </w:p>
    <w:p w:rsidR="002A5F31" w:rsidRDefault="002A5F31" w:rsidP="006C553F">
      <w:pPr>
        <w:pStyle w:val="a7"/>
        <w:tabs>
          <w:tab w:val="left" w:pos="567"/>
        </w:tabs>
        <w:ind w:left="-113"/>
        <w:jc w:val="both"/>
        <w:rPr>
          <w:sz w:val="26"/>
        </w:rPr>
      </w:pPr>
      <w:r>
        <w:rPr>
          <w:sz w:val="26"/>
        </w:rPr>
        <w:t xml:space="preserve">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2.7.1.2. ч.2 </w:t>
      </w:r>
      <w:proofErr w:type="spellStart"/>
      <w:r>
        <w:rPr>
          <w:sz w:val="26"/>
        </w:rPr>
        <w:t>п.п</w:t>
      </w:r>
      <w:proofErr w:type="spellEnd"/>
      <w:r>
        <w:rPr>
          <w:sz w:val="26"/>
        </w:rPr>
        <w:t xml:space="preserve"> «д»:</w:t>
      </w:r>
    </w:p>
    <w:p w:rsidR="002A5F31" w:rsidRDefault="006C553F" w:rsidP="002A5F31">
      <w:pPr>
        <w:pStyle w:val="a7"/>
        <w:tabs>
          <w:tab w:val="left" w:pos="567"/>
        </w:tabs>
        <w:jc w:val="both"/>
        <w:rPr>
          <w:sz w:val="26"/>
        </w:rPr>
      </w:pPr>
      <w:r>
        <w:rPr>
          <w:sz w:val="26"/>
        </w:rPr>
        <w:t>-</w:t>
      </w:r>
      <w:r w:rsidR="002A5F31">
        <w:rPr>
          <w:sz w:val="26"/>
        </w:rPr>
        <w:t>копии документов, подтверждающих факт участия военнослужащего в специальной военной операции (для категорий граждан, указанных в части 2.1 статьи 6 настоящего Закона)</w:t>
      </w:r>
    </w:p>
    <w:p w:rsidR="002A5F31" w:rsidRDefault="002A5F31" w:rsidP="006C553F">
      <w:pPr>
        <w:pStyle w:val="a7"/>
        <w:tabs>
          <w:tab w:val="left" w:pos="567"/>
        </w:tabs>
        <w:jc w:val="both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2.7.1.2. ч.2 </w:t>
      </w:r>
      <w:proofErr w:type="spellStart"/>
      <w:r>
        <w:rPr>
          <w:sz w:val="26"/>
        </w:rPr>
        <w:t>п.п</w:t>
      </w:r>
      <w:proofErr w:type="spellEnd"/>
      <w:r>
        <w:rPr>
          <w:sz w:val="26"/>
        </w:rPr>
        <w:t xml:space="preserve"> «е»:</w:t>
      </w:r>
    </w:p>
    <w:p w:rsidR="002A5F31" w:rsidRDefault="006C553F" w:rsidP="002A5F31">
      <w:pPr>
        <w:pStyle w:val="a7"/>
        <w:tabs>
          <w:tab w:val="left" w:pos="567"/>
        </w:tabs>
        <w:jc w:val="both"/>
        <w:rPr>
          <w:sz w:val="26"/>
        </w:rPr>
      </w:pPr>
      <w:proofErr w:type="gramStart"/>
      <w:r>
        <w:rPr>
          <w:sz w:val="26"/>
        </w:rPr>
        <w:t>-к</w:t>
      </w:r>
      <w:r w:rsidR="002A5F31">
        <w:rPr>
          <w:sz w:val="26"/>
        </w:rPr>
        <w:t>опии документов, подтверждающих статус члена семьи (ребенка, родителя, супруга (супруги) военнослужащих (для категорий граждан, указанных в части 2.1 статьи 6 настоящего Закона)</w:t>
      </w:r>
      <w:proofErr w:type="gramEnd"/>
    </w:p>
    <w:p w:rsidR="002A5F31" w:rsidRDefault="002A5F31" w:rsidP="002A5F31">
      <w:pPr>
        <w:pStyle w:val="a5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      </w:t>
      </w:r>
      <w:r w:rsidR="006C553F">
        <w:rPr>
          <w:color w:val="000000"/>
          <w:spacing w:val="10"/>
          <w:sz w:val="26"/>
          <w:szCs w:val="26"/>
        </w:rPr>
        <w:t>2</w:t>
      </w:r>
      <w:r>
        <w:rPr>
          <w:color w:val="000000"/>
          <w:spacing w:val="10"/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опубликовать в Сборнике </w:t>
      </w:r>
      <w:proofErr w:type="spellStart"/>
      <w:r>
        <w:rPr>
          <w:sz w:val="26"/>
          <w:szCs w:val="26"/>
        </w:rPr>
        <w:t>муниципально</w:t>
      </w:r>
      <w:proofErr w:type="spellEnd"/>
      <w:r>
        <w:rPr>
          <w:sz w:val="26"/>
          <w:szCs w:val="26"/>
        </w:rPr>
        <w:t xml:space="preserve"> правовых актов администрации  сельсовета, обнародовать на информационном стенде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а</w:t>
      </w:r>
      <w:r>
        <w:rPr>
          <w:color w:val="000000"/>
          <w:spacing w:val="4"/>
          <w:sz w:val="26"/>
          <w:szCs w:val="26"/>
        </w:rPr>
        <w:t xml:space="preserve">дминистрации </w:t>
      </w:r>
      <w:proofErr w:type="spellStart"/>
      <w:r>
        <w:rPr>
          <w:color w:val="000000"/>
          <w:spacing w:val="4"/>
          <w:sz w:val="26"/>
          <w:szCs w:val="26"/>
        </w:rPr>
        <w:t>Новоандреевского</w:t>
      </w:r>
      <w:proofErr w:type="spellEnd"/>
      <w:r>
        <w:rPr>
          <w:color w:val="000000"/>
          <w:spacing w:val="4"/>
          <w:sz w:val="26"/>
          <w:szCs w:val="26"/>
        </w:rPr>
        <w:t xml:space="preserve"> сельсовета</w:t>
      </w:r>
      <w:r>
        <w:rPr>
          <w:i/>
          <w:iCs/>
          <w:color w:val="000000"/>
          <w:spacing w:val="4"/>
          <w:sz w:val="26"/>
          <w:szCs w:val="26"/>
        </w:rPr>
        <w:t xml:space="preserve"> </w:t>
      </w:r>
      <w:r>
        <w:rPr>
          <w:color w:val="000000"/>
          <w:spacing w:val="4"/>
          <w:sz w:val="26"/>
          <w:szCs w:val="26"/>
        </w:rPr>
        <w:t xml:space="preserve">и разместить на официальном интернет-сайте Администрации </w:t>
      </w:r>
      <w:proofErr w:type="spellStart"/>
      <w:r>
        <w:rPr>
          <w:color w:val="000000"/>
          <w:spacing w:val="4"/>
          <w:sz w:val="26"/>
          <w:szCs w:val="26"/>
        </w:rPr>
        <w:t>Бурлинского</w:t>
      </w:r>
      <w:proofErr w:type="spellEnd"/>
      <w:r>
        <w:rPr>
          <w:color w:val="000000"/>
          <w:spacing w:val="4"/>
          <w:sz w:val="26"/>
          <w:szCs w:val="26"/>
        </w:rPr>
        <w:t xml:space="preserve"> района  сети «Интернет».</w:t>
      </w:r>
    </w:p>
    <w:p w:rsidR="002A5F31" w:rsidRDefault="006C553F" w:rsidP="002A5F31">
      <w:pPr>
        <w:pStyle w:val="a3"/>
        <w:ind w:firstLine="525"/>
        <w:jc w:val="lef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2A5F31">
        <w:rPr>
          <w:b w:val="0"/>
          <w:bCs w:val="0"/>
          <w:sz w:val="26"/>
          <w:szCs w:val="26"/>
        </w:rPr>
        <w:t>. Контроль  исполнения  настоящего постановления оставляю за собой.</w:t>
      </w:r>
    </w:p>
    <w:p w:rsidR="002A5F31" w:rsidRDefault="002A5F31" w:rsidP="002A5F31">
      <w:pPr>
        <w:rPr>
          <w:sz w:val="26"/>
        </w:rPr>
      </w:pPr>
    </w:p>
    <w:p w:rsidR="002A5F31" w:rsidRDefault="002A5F31" w:rsidP="002A5F31">
      <w:pPr>
        <w:rPr>
          <w:sz w:val="26"/>
        </w:rPr>
      </w:pPr>
    </w:p>
    <w:p w:rsidR="002A5F31" w:rsidRDefault="002A5F31" w:rsidP="002A5F31">
      <w:pPr>
        <w:rPr>
          <w:sz w:val="26"/>
        </w:rPr>
      </w:pPr>
    </w:p>
    <w:p w:rsidR="002A5F31" w:rsidRDefault="002A5F31" w:rsidP="002A5F31">
      <w:pPr>
        <w:rPr>
          <w:sz w:val="26"/>
          <w:szCs w:val="26"/>
        </w:rPr>
      </w:pPr>
      <w:r>
        <w:rPr>
          <w:sz w:val="26"/>
        </w:rPr>
        <w:t xml:space="preserve">Глава сельсовета                                                                                         </w:t>
      </w:r>
      <w:proofErr w:type="spellStart"/>
      <w:r>
        <w:rPr>
          <w:sz w:val="26"/>
        </w:rPr>
        <w:t>И.В.Ильчук</w:t>
      </w:r>
      <w:proofErr w:type="spellEnd"/>
    </w:p>
    <w:p w:rsidR="002A5F31" w:rsidRDefault="002A5F31" w:rsidP="002A5F31">
      <w:pPr>
        <w:ind w:left="5220"/>
        <w:jc w:val="both"/>
        <w:rPr>
          <w:sz w:val="26"/>
          <w:szCs w:val="26"/>
        </w:rPr>
      </w:pPr>
    </w:p>
    <w:p w:rsidR="002A5F31" w:rsidRDefault="002A5F31" w:rsidP="002A5F31">
      <w:pPr>
        <w:ind w:left="5220"/>
        <w:jc w:val="both"/>
        <w:rPr>
          <w:sz w:val="26"/>
          <w:szCs w:val="26"/>
        </w:rPr>
      </w:pPr>
    </w:p>
    <w:p w:rsidR="002A5F31" w:rsidRDefault="002A5F31" w:rsidP="002A5F31">
      <w:pPr>
        <w:ind w:left="5220"/>
        <w:jc w:val="both"/>
        <w:rPr>
          <w:sz w:val="26"/>
          <w:szCs w:val="26"/>
        </w:rPr>
      </w:pPr>
    </w:p>
    <w:p w:rsidR="00B809DF" w:rsidRDefault="00B809DF"/>
    <w:sectPr w:rsidR="00B8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25D7D"/>
    <w:multiLevelType w:val="hybridMultilevel"/>
    <w:tmpl w:val="415E26EE"/>
    <w:lvl w:ilvl="0" w:tplc="2BCC8A26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95504F"/>
    <w:multiLevelType w:val="hybridMultilevel"/>
    <w:tmpl w:val="2A648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2B"/>
    <w:rsid w:val="002A5F31"/>
    <w:rsid w:val="006C553F"/>
    <w:rsid w:val="00B809DF"/>
    <w:rsid w:val="00CB302B"/>
    <w:rsid w:val="00F2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F3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F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2A5F3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2A5F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A5F31"/>
    <w:rPr>
      <w:sz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5F31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A5F31"/>
    <w:pPr>
      <w:jc w:val="both"/>
    </w:pPr>
    <w:rPr>
      <w:sz w:val="26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A5F31"/>
    <w:rPr>
      <w:rFonts w:ascii="Times New Roman" w:eastAsia="Times New Roman" w:hAnsi="Times New Roman" w:cs="Times New Roman"/>
      <w:sz w:val="26"/>
      <w:szCs w:val="24"/>
    </w:rPr>
  </w:style>
  <w:style w:type="paragraph" w:styleId="a7">
    <w:name w:val="No Spacing"/>
    <w:uiPriority w:val="1"/>
    <w:qFormat/>
    <w:rsid w:val="002A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5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F3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F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2A5F31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2A5F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A5F31"/>
    <w:rPr>
      <w:sz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2A5F31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2A5F31"/>
    <w:pPr>
      <w:jc w:val="both"/>
    </w:pPr>
    <w:rPr>
      <w:sz w:val="26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A5F31"/>
    <w:rPr>
      <w:rFonts w:ascii="Times New Roman" w:eastAsia="Times New Roman" w:hAnsi="Times New Roman" w:cs="Times New Roman"/>
      <w:sz w:val="26"/>
      <w:szCs w:val="24"/>
    </w:rPr>
  </w:style>
  <w:style w:type="paragraph" w:styleId="a7">
    <w:name w:val="No Spacing"/>
    <w:uiPriority w:val="1"/>
    <w:qFormat/>
    <w:rsid w:val="002A5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A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2024-10-10T06:34:00Z</cp:lastPrinted>
  <dcterms:created xsi:type="dcterms:W3CDTF">2024-10-10T05:04:00Z</dcterms:created>
  <dcterms:modified xsi:type="dcterms:W3CDTF">2024-10-10T06:35:00Z</dcterms:modified>
</cp:coreProperties>
</file>