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56" w:rsidRDefault="006D6A56" w:rsidP="006D6A56">
      <w:pPr>
        <w:pStyle w:val="a3"/>
        <w:tabs>
          <w:tab w:val="left" w:pos="9356"/>
        </w:tabs>
        <w:ind w:left="426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6D6A56" w:rsidRDefault="006D6A56" w:rsidP="006D6A56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АДМИНИСТРАЦИЯ НОВОАНДРЕЕВСКОГО  СЕЛЬСОВЕТА</w:t>
      </w:r>
    </w:p>
    <w:p w:rsidR="006D6A56" w:rsidRDefault="006D6A56" w:rsidP="006D6A56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6D6A56" w:rsidRDefault="006D6A56" w:rsidP="006D6A56">
      <w:pPr>
        <w:ind w:firstLine="851"/>
        <w:jc w:val="center"/>
        <w:rPr>
          <w:b/>
          <w:szCs w:val="26"/>
        </w:rPr>
      </w:pPr>
    </w:p>
    <w:p w:rsidR="006D6A56" w:rsidRDefault="006D6A56" w:rsidP="006D6A56">
      <w:pPr>
        <w:ind w:firstLine="851"/>
        <w:jc w:val="center"/>
        <w:rPr>
          <w:b/>
          <w:szCs w:val="26"/>
        </w:rPr>
      </w:pPr>
      <w:proofErr w:type="gramStart"/>
      <w:r>
        <w:rPr>
          <w:b/>
          <w:szCs w:val="26"/>
        </w:rPr>
        <w:t>П</w:t>
      </w:r>
      <w:proofErr w:type="gramEnd"/>
      <w:r>
        <w:rPr>
          <w:b/>
          <w:szCs w:val="26"/>
        </w:rPr>
        <w:t xml:space="preserve"> О С Т А Н О В Л Е Н И Е</w:t>
      </w:r>
    </w:p>
    <w:p w:rsidR="006D6A56" w:rsidRDefault="006D6A56" w:rsidP="006D6A56">
      <w:pPr>
        <w:rPr>
          <w:szCs w:val="26"/>
        </w:rPr>
      </w:pPr>
      <w:r>
        <w:rPr>
          <w:szCs w:val="26"/>
        </w:rPr>
        <w:t xml:space="preserve">   14.10. 2024 г.                                                                                                 № 38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D6A56" w:rsidRDefault="006D6A56" w:rsidP="006D6A56">
      <w:pPr>
        <w:jc w:val="center"/>
        <w:rPr>
          <w:szCs w:val="26"/>
        </w:rPr>
      </w:pPr>
      <w:proofErr w:type="gramStart"/>
      <w:r>
        <w:rPr>
          <w:szCs w:val="26"/>
        </w:rPr>
        <w:t>с</w:t>
      </w:r>
      <w:proofErr w:type="gramEnd"/>
      <w:r>
        <w:rPr>
          <w:szCs w:val="26"/>
        </w:rPr>
        <w:t>. Новоандреевка</w:t>
      </w:r>
    </w:p>
    <w:p w:rsidR="006D6A56" w:rsidRDefault="006D6A56" w:rsidP="006D6A56">
      <w:pPr>
        <w:jc w:val="center"/>
        <w:rPr>
          <w:szCs w:val="26"/>
        </w:rPr>
      </w:pPr>
    </w:p>
    <w:p w:rsidR="006D6A56" w:rsidRDefault="006D6A56" w:rsidP="005157C9">
      <w:pPr>
        <w:rPr>
          <w:b/>
          <w:szCs w:val="26"/>
        </w:rPr>
      </w:pPr>
      <w:r>
        <w:rPr>
          <w:b/>
          <w:szCs w:val="26"/>
        </w:rPr>
        <w:t>Об утверждении отчета об исполнении</w:t>
      </w:r>
    </w:p>
    <w:p w:rsidR="006D6A56" w:rsidRDefault="006D6A56" w:rsidP="005157C9">
      <w:pPr>
        <w:rPr>
          <w:b/>
          <w:szCs w:val="26"/>
        </w:rPr>
      </w:pPr>
      <w:r>
        <w:rPr>
          <w:b/>
          <w:szCs w:val="26"/>
        </w:rPr>
        <w:t>бюджета муниципального образования</w:t>
      </w:r>
    </w:p>
    <w:p w:rsidR="006D6A56" w:rsidRDefault="006D6A56" w:rsidP="005157C9">
      <w:pPr>
        <w:rPr>
          <w:b/>
          <w:szCs w:val="26"/>
        </w:rPr>
      </w:pPr>
      <w:r>
        <w:rPr>
          <w:b/>
          <w:szCs w:val="26"/>
        </w:rPr>
        <w:t>сельское поселение  Новоандреевский сельсовет</w:t>
      </w:r>
    </w:p>
    <w:p w:rsidR="006D6A56" w:rsidRDefault="006D6A56" w:rsidP="005157C9">
      <w:pPr>
        <w:rPr>
          <w:b/>
          <w:szCs w:val="26"/>
        </w:rPr>
      </w:pPr>
      <w:r>
        <w:rPr>
          <w:b/>
          <w:szCs w:val="26"/>
        </w:rPr>
        <w:t>Бурлинского  района Алтайского края</w:t>
      </w:r>
    </w:p>
    <w:p w:rsidR="006D6A56" w:rsidRDefault="006D6A56" w:rsidP="005157C9">
      <w:pPr>
        <w:rPr>
          <w:b/>
          <w:szCs w:val="26"/>
        </w:rPr>
      </w:pPr>
      <w:r>
        <w:rPr>
          <w:b/>
          <w:szCs w:val="26"/>
        </w:rPr>
        <w:t>за 9 месяцев 2024 года.</w:t>
      </w:r>
    </w:p>
    <w:p w:rsidR="006D6A56" w:rsidRDefault="006D6A56" w:rsidP="006D6A56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>В соответствии со статьей 264.2 Бюджетного кодекса Российской Федерации, статьей 50 Устава муниципального образования сельское поселение Новоандреевский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Новоандреевского сельсовета Бурлинского района Алтайского края  в новой редакции»</w:t>
      </w:r>
    </w:p>
    <w:p w:rsidR="006D6A56" w:rsidRDefault="006D6A56" w:rsidP="005157C9">
      <w:pPr>
        <w:tabs>
          <w:tab w:val="left" w:pos="9356"/>
        </w:tabs>
        <w:ind w:firstLine="851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>1. Утвердить отчет об исполнении бюджета муниципального образования сельское поселение Новоандреевский сельсовет Бурлинского района Алтайского края за 9 месяцев 2024года (прилагается).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>2. Направить отчет об исполнении бюджета муниципального образования сельское поселение Новоандреевский сельсовет Бурлинского района Алтайского края за 9 месяцев 2024года в сельское Собрание депутатов Новоандреевского сельсовета Бурлинского района Алтайского края.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 xml:space="preserve">3. Обнародовать отчет об исполнении бюджета муниципального образования сельское поселение Новоандреевский сельсовет Бурлинского район Алтайского края  за 9 месяцев 2024года  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  <w:r>
        <w:rPr>
          <w:szCs w:val="26"/>
        </w:rPr>
        <w:t>4.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данного постановления оставляю за собой.</w:t>
      </w:r>
    </w:p>
    <w:p w:rsidR="006D6A56" w:rsidRDefault="006D6A56" w:rsidP="005157C9">
      <w:pPr>
        <w:tabs>
          <w:tab w:val="left" w:pos="9356"/>
        </w:tabs>
        <w:ind w:firstLine="851"/>
        <w:jc w:val="both"/>
        <w:rPr>
          <w:szCs w:val="26"/>
        </w:rPr>
      </w:pPr>
    </w:p>
    <w:p w:rsidR="006D6A56" w:rsidRDefault="006D6A56" w:rsidP="006D6A56">
      <w:pPr>
        <w:tabs>
          <w:tab w:val="left" w:pos="9356"/>
        </w:tabs>
        <w:ind w:left="284"/>
        <w:rPr>
          <w:szCs w:val="26"/>
        </w:rPr>
      </w:pPr>
    </w:p>
    <w:p w:rsidR="00A65FF3" w:rsidRDefault="006D6A56" w:rsidP="006D6A56">
      <w:r>
        <w:rPr>
          <w:szCs w:val="26"/>
        </w:rPr>
        <w:t xml:space="preserve"> Глава сельсовета                                                                                  И.В.Ильчук</w:t>
      </w:r>
    </w:p>
    <w:p w:rsidR="00A65FF3" w:rsidRPr="00A65FF3" w:rsidRDefault="00A65FF3" w:rsidP="00A65FF3"/>
    <w:p w:rsidR="00A65FF3" w:rsidRPr="00A65FF3" w:rsidRDefault="00A65FF3" w:rsidP="00A65FF3"/>
    <w:p w:rsidR="00A65FF3" w:rsidRPr="00A65FF3" w:rsidRDefault="00A65FF3" w:rsidP="00A65FF3"/>
    <w:p w:rsidR="00A65FF3" w:rsidRPr="00A65FF3" w:rsidRDefault="00A65FF3" w:rsidP="00A65FF3"/>
    <w:p w:rsidR="00A65FF3" w:rsidRPr="00A65FF3" w:rsidRDefault="00A65FF3" w:rsidP="00A65FF3"/>
    <w:p w:rsidR="00A65FF3" w:rsidRDefault="00A65FF3" w:rsidP="00A65FF3"/>
    <w:p w:rsidR="00A65FF3" w:rsidRDefault="00A65FF3" w:rsidP="00A65FF3"/>
    <w:p w:rsidR="00A479E8" w:rsidRDefault="00A479E8" w:rsidP="00A65FF3">
      <w:pPr>
        <w:jc w:val="center"/>
        <w:rPr>
          <w:lang w:val="en-US"/>
        </w:rPr>
      </w:pPr>
    </w:p>
    <w:p w:rsidR="00A65FF3" w:rsidRDefault="00A65FF3" w:rsidP="00A65FF3">
      <w:pPr>
        <w:jc w:val="center"/>
        <w:rPr>
          <w:lang w:val="en-US"/>
        </w:rPr>
      </w:pPr>
    </w:p>
    <w:p w:rsidR="00A65FF3" w:rsidRDefault="00A65FF3" w:rsidP="00A65FF3">
      <w:pPr>
        <w:jc w:val="center"/>
        <w:rPr>
          <w:lang w:val="en-US"/>
        </w:rPr>
      </w:pPr>
    </w:p>
    <w:p w:rsidR="00A65FF3" w:rsidRDefault="00A65FF3" w:rsidP="00A65FF3">
      <w:pPr>
        <w:jc w:val="center"/>
        <w:rPr>
          <w:lang w:val="en-US"/>
        </w:rPr>
      </w:pPr>
    </w:p>
    <w:p w:rsidR="00A65FF3" w:rsidRDefault="00A65FF3" w:rsidP="00A65FF3">
      <w:pPr>
        <w:jc w:val="center"/>
        <w:rPr>
          <w:lang w:val="en-US"/>
        </w:rPr>
      </w:pPr>
    </w:p>
    <w:p w:rsidR="00A65FF3" w:rsidRDefault="00A65FF3" w:rsidP="00A65FF3">
      <w:pPr>
        <w:jc w:val="center"/>
        <w:rPr>
          <w:lang w:val="en-US"/>
        </w:rPr>
        <w:sectPr w:rsidR="00A65FF3" w:rsidSect="00A65F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40" w:type="dxa"/>
        <w:tblInd w:w="93" w:type="dxa"/>
        <w:tblLook w:val="04A0"/>
      </w:tblPr>
      <w:tblGrid>
        <w:gridCol w:w="7465"/>
        <w:gridCol w:w="681"/>
        <w:gridCol w:w="2117"/>
        <w:gridCol w:w="1319"/>
        <w:gridCol w:w="1238"/>
        <w:gridCol w:w="1320"/>
      </w:tblGrid>
      <w:tr w:rsidR="00A65FF3" w:rsidRPr="002210BA" w:rsidTr="00A65FF3">
        <w:trPr>
          <w:trHeight w:val="308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F11"/>
            <w:r w:rsidRPr="002210BA">
              <w:rPr>
                <w:b/>
                <w:bCs/>
                <w:color w:val="000000"/>
                <w:sz w:val="16"/>
                <w:szCs w:val="16"/>
              </w:rPr>
              <w:lastRenderedPageBreak/>
              <w:t>ОТЧЕТ ОБ ИСПОЛНЕНИИ БЮДЖЕТА</w:t>
            </w:r>
            <w:bookmarkEnd w:id="0"/>
          </w:p>
        </w:tc>
      </w:tr>
      <w:tr w:rsidR="00A65FF3" w:rsidRPr="002210BA" w:rsidTr="00A65FF3">
        <w:trPr>
          <w:trHeight w:val="25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КОДЫ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0503117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 1 октября 2024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01.10.2024</w:t>
            </w:r>
          </w:p>
        </w:tc>
      </w:tr>
      <w:tr w:rsidR="00A65FF3" w:rsidRPr="002210BA" w:rsidTr="00A65FF3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02833626</w:t>
            </w:r>
          </w:p>
        </w:tc>
      </w:tr>
      <w:tr w:rsidR="00A65FF3" w:rsidRPr="002210BA" w:rsidTr="00A65FF3">
        <w:trPr>
          <w:trHeight w:val="668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Наименование</w:t>
            </w:r>
            <w:r w:rsidRPr="002210BA">
              <w:rPr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  <w:u w:val="single"/>
              </w:rPr>
            </w:pPr>
            <w:r w:rsidRPr="002210BA">
              <w:rPr>
                <w:color w:val="000000"/>
                <w:sz w:val="16"/>
                <w:szCs w:val="16"/>
                <w:u w:val="single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303</w:t>
            </w:r>
          </w:p>
        </w:tc>
      </w:tr>
      <w:tr w:rsidR="00A65FF3" w:rsidRPr="002210BA" w:rsidTr="00A65FF3">
        <w:trPr>
          <w:trHeight w:val="668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  <w:u w:val="single"/>
              </w:rPr>
            </w:pPr>
            <w:r w:rsidRPr="002210BA">
              <w:rPr>
                <w:color w:val="000000"/>
                <w:sz w:val="16"/>
                <w:szCs w:val="16"/>
                <w:u w:val="single"/>
              </w:rPr>
              <w:t>бюджет муниципального образования Новоандреевский сельсовет Бурлинского района Алтайского края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01606430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383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308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0BA">
              <w:rPr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908 462,60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278 537,40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332 606,60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12 365,70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8 634,30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12 365,70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8 634,30</w:t>
            </w:r>
          </w:p>
        </w:tc>
      </w:tr>
      <w:tr w:rsidR="00A65FF3" w:rsidRPr="002210BA" w:rsidTr="00A65FF3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12 365,70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8 634,30</w:t>
            </w:r>
          </w:p>
        </w:tc>
      </w:tr>
      <w:tr w:rsidR="00A65FF3" w:rsidRPr="002210BA" w:rsidTr="00A65FF3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2210BA">
              <w:rPr>
                <w:color w:val="000000"/>
                <w:sz w:val="16"/>
                <w:szCs w:val="16"/>
              </w:rPr>
              <w:t xml:space="preserve"> соответствующему платежу, в том числе 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по</w:t>
            </w:r>
            <w:proofErr w:type="gramEnd"/>
            <w:r w:rsidRPr="002210BA">
              <w:rPr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12 365,70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8 634,30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206 355,41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27 465,91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27 465,91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27 465,91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178 889,50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160 456,48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160 456,48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160 456,48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18 433,02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15 566,98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18 433,02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15 566,98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18 433,02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15 566,98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65FF3" w:rsidRPr="002210BA" w:rsidTr="00A65FF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65FF3" w:rsidRPr="002210BA" w:rsidTr="00A65FF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65FF3" w:rsidRPr="002210BA" w:rsidTr="00A65FF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proofErr w:type="gramStart"/>
            <w:r w:rsidRPr="002210BA">
              <w:rPr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113 885,49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113 885,49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97 585,00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97 585,00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16 300,49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16 300,49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575 856,00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377 144,00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575 856,00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377 144,00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10 100,00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10 100,00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10 100,00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893 900,00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526 856,00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367 044,00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203 400,00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203 400,00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323 456,00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419 544,00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323 456,00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419 544,00</w:t>
            </w:r>
          </w:p>
        </w:tc>
      </w:tr>
    </w:tbl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tbl>
      <w:tblPr>
        <w:tblW w:w="14820" w:type="dxa"/>
        <w:tblInd w:w="93" w:type="dxa"/>
        <w:tblLook w:val="04A0"/>
      </w:tblPr>
      <w:tblGrid>
        <w:gridCol w:w="7471"/>
        <w:gridCol w:w="681"/>
        <w:gridCol w:w="2413"/>
        <w:gridCol w:w="1419"/>
        <w:gridCol w:w="1417"/>
        <w:gridCol w:w="1419"/>
      </w:tblGrid>
      <w:tr w:rsidR="00A65FF3" w:rsidRPr="002210BA" w:rsidTr="00A65FF3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65FF3" w:rsidRPr="002210BA" w:rsidRDefault="00A65FF3" w:rsidP="00A65F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0BA">
              <w:rPr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1 278 256,00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883 678,59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394 577,41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222 034,02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176 565,98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395 600,00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221 334,02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174 265,98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298 600,00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179 702,69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118 897,31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41 631,33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55 368,67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12 264,65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12 264,65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12 264,65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12 264,65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12 264,65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9 464,65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28 135,35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9 464,65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21 632,22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7 267,78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6 503,13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2 196,87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2 800,00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 w:rsidRPr="002210BA">
              <w:rPr>
                <w:color w:val="000000"/>
                <w:sz w:val="16"/>
                <w:szCs w:val="16"/>
              </w:rPr>
              <w:t>"Р</w:t>
            </w:r>
            <w:proofErr w:type="gramEnd"/>
            <w:r w:rsidRPr="002210BA">
              <w:rPr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144 900,00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87 874,32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57 025,68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85 874,32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86 597,63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000 0502 9290018030 247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67 341,63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12 658,37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19 256,00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489 885,91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43 214,09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533 100,00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489 885,91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43 214,09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530 099,00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488 884,91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41 214,09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530 099,00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488 884,91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41 214,09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530 099,00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488 884,91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41 214,09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367 449,73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352 867,43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14 582,30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367 449,73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352 867,43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14 582,30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284 460,29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273 829,47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10 630,82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82 989,44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79 037,96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3 951,48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147 995,40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127 539,61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20 455,79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147 995,40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127 539,61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20 455,79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133 995,40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117 117,04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16 878,36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10 422,57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3 577,43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14 653,87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8 477,87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6 176,00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14 653,87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8 477,87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6 176,00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158,00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5 982,00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6 018,00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2 337,87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2 337,87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-17 000,00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24 784,01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p w:rsidR="00A65FF3" w:rsidRPr="002210BA" w:rsidRDefault="00A65FF3" w:rsidP="00A65FF3">
      <w:pPr>
        <w:jc w:val="center"/>
        <w:rPr>
          <w:sz w:val="16"/>
          <w:szCs w:val="16"/>
          <w:lang w:val="en-US"/>
        </w:rPr>
      </w:pPr>
    </w:p>
    <w:tbl>
      <w:tblPr>
        <w:tblW w:w="14520" w:type="dxa"/>
        <w:tblInd w:w="93" w:type="dxa"/>
        <w:tblLook w:val="04A0"/>
      </w:tblPr>
      <w:tblGrid>
        <w:gridCol w:w="7466"/>
        <w:gridCol w:w="681"/>
        <w:gridCol w:w="2117"/>
        <w:gridCol w:w="1419"/>
        <w:gridCol w:w="1418"/>
        <w:gridCol w:w="1419"/>
      </w:tblGrid>
      <w:tr w:rsidR="00A65FF3" w:rsidRPr="002210BA" w:rsidTr="00A65FF3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P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210BA" w:rsidRDefault="002210BA" w:rsidP="00A65FF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A65FF3" w:rsidRPr="002210BA" w:rsidRDefault="00A65FF3" w:rsidP="00A65F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10BA">
              <w:rPr>
                <w:b/>
                <w:bCs/>
                <w:color w:val="000000"/>
                <w:sz w:val="16"/>
                <w:szCs w:val="16"/>
              </w:rPr>
              <w:lastRenderedPageBreak/>
              <w:t>3. Источники финансирования дефицита бюджета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-24 784,01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41 784,01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-24 784,01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41 784,01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-24 784,01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41 784,01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-908 462,60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-908 462,60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-908 462,60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-908 462,60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883 678,59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883 678,59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883 678,59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883 678,59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X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right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bookmarkStart w:id="1" w:name="RANGE!A30:F40"/>
            <w:bookmarkEnd w:id="1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ГЛАВА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И.В. Ильчук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22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 xml:space="preserve">Л.Н. </w:t>
            </w:r>
            <w:proofErr w:type="spellStart"/>
            <w:r w:rsidRPr="002210BA">
              <w:rPr>
                <w:color w:val="000000"/>
                <w:sz w:val="16"/>
                <w:szCs w:val="16"/>
              </w:rPr>
              <w:t>Болтова</w:t>
            </w:r>
            <w:proofErr w:type="spellEnd"/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jc w:val="center"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A65FF3" w:rsidRPr="002210BA" w:rsidTr="00A65FF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rPr>
                <w:color w:val="000000"/>
                <w:sz w:val="16"/>
                <w:szCs w:val="16"/>
              </w:rPr>
            </w:pPr>
          </w:p>
        </w:tc>
      </w:tr>
      <w:tr w:rsidR="00A65FF3" w:rsidRPr="002210BA" w:rsidTr="00A65FF3">
        <w:trPr>
          <w:trHeight w:val="25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F3" w:rsidRPr="002210BA" w:rsidRDefault="00A65FF3" w:rsidP="00A65FF3">
            <w:pPr>
              <w:contextualSpacing/>
              <w:rPr>
                <w:color w:val="000000"/>
                <w:sz w:val="16"/>
                <w:szCs w:val="16"/>
              </w:rPr>
            </w:pPr>
            <w:r w:rsidRPr="002210BA">
              <w:rPr>
                <w:color w:val="000000"/>
                <w:sz w:val="16"/>
                <w:szCs w:val="16"/>
              </w:rPr>
              <w:t>11 октября 2024 г.</w:t>
            </w:r>
          </w:p>
        </w:tc>
      </w:tr>
    </w:tbl>
    <w:p w:rsidR="00A65FF3" w:rsidRPr="002210BA" w:rsidRDefault="00A65FF3" w:rsidP="00A65FF3">
      <w:pPr>
        <w:jc w:val="center"/>
        <w:rPr>
          <w:sz w:val="18"/>
          <w:szCs w:val="18"/>
          <w:lang w:val="en-US"/>
        </w:rPr>
      </w:pPr>
    </w:p>
    <w:p w:rsidR="00A65FF3" w:rsidRPr="002210BA" w:rsidRDefault="00A65FF3" w:rsidP="00A65FF3">
      <w:pPr>
        <w:rPr>
          <w:sz w:val="18"/>
          <w:szCs w:val="18"/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  <w:bookmarkStart w:id="2" w:name="_GoBack"/>
      <w:bookmarkEnd w:id="2"/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Pr="00A65FF3" w:rsidRDefault="00A65FF3" w:rsidP="00A65FF3">
      <w:pPr>
        <w:rPr>
          <w:lang w:val="en-US"/>
        </w:rPr>
      </w:pPr>
    </w:p>
    <w:p w:rsidR="00A65FF3" w:rsidRDefault="00A65FF3" w:rsidP="00A65FF3">
      <w:pPr>
        <w:rPr>
          <w:lang w:val="en-US"/>
        </w:rPr>
      </w:pPr>
    </w:p>
    <w:p w:rsidR="00A65FF3" w:rsidRDefault="00A65FF3" w:rsidP="00A65FF3">
      <w:pPr>
        <w:rPr>
          <w:lang w:val="en-US"/>
        </w:rPr>
      </w:pPr>
    </w:p>
    <w:p w:rsidR="00A65FF3" w:rsidRDefault="00A65FF3" w:rsidP="00A65FF3">
      <w:pPr>
        <w:tabs>
          <w:tab w:val="left" w:pos="5852"/>
        </w:tabs>
        <w:rPr>
          <w:lang w:val="en-US"/>
        </w:rPr>
      </w:pPr>
      <w:r>
        <w:rPr>
          <w:lang w:val="en-US"/>
        </w:rPr>
        <w:tab/>
      </w:r>
    </w:p>
    <w:p w:rsidR="00A65FF3" w:rsidRDefault="00A65FF3" w:rsidP="00A65FF3">
      <w:pPr>
        <w:tabs>
          <w:tab w:val="left" w:pos="5852"/>
        </w:tabs>
        <w:rPr>
          <w:lang w:val="en-US"/>
        </w:rPr>
      </w:pPr>
    </w:p>
    <w:p w:rsidR="00A65FF3" w:rsidRDefault="00A65FF3" w:rsidP="00A65FF3">
      <w:pPr>
        <w:tabs>
          <w:tab w:val="left" w:pos="5852"/>
        </w:tabs>
        <w:rPr>
          <w:lang w:val="en-US"/>
        </w:rPr>
      </w:pPr>
    </w:p>
    <w:p w:rsidR="00A65FF3" w:rsidRDefault="00A65FF3" w:rsidP="00A65FF3">
      <w:pPr>
        <w:tabs>
          <w:tab w:val="left" w:pos="5852"/>
        </w:tabs>
        <w:rPr>
          <w:lang w:val="en-US"/>
        </w:rPr>
      </w:pPr>
    </w:p>
    <w:p w:rsidR="00A65FF3" w:rsidRDefault="00A65FF3" w:rsidP="00A65FF3">
      <w:pPr>
        <w:tabs>
          <w:tab w:val="left" w:pos="5852"/>
        </w:tabs>
        <w:rPr>
          <w:lang w:val="en-US"/>
        </w:rPr>
        <w:sectPr w:rsidR="00A65FF3" w:rsidSect="00A65FF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5FF3" w:rsidRPr="00A65FF3" w:rsidRDefault="00A65FF3" w:rsidP="00A65FF3">
      <w:pPr>
        <w:widowControl w:val="0"/>
        <w:jc w:val="center"/>
        <w:rPr>
          <w:b/>
          <w:color w:val="000000"/>
          <w:sz w:val="28"/>
          <w:szCs w:val="28"/>
        </w:rPr>
      </w:pPr>
      <w:r w:rsidRPr="00A65FF3">
        <w:rPr>
          <w:b/>
          <w:color w:val="000000"/>
          <w:sz w:val="28"/>
          <w:szCs w:val="28"/>
        </w:rPr>
        <w:lastRenderedPageBreak/>
        <w:t xml:space="preserve">Пояснительная записка к отчету об исполнении бюджета муниципального образования Новоандреевский сельсовет </w:t>
      </w:r>
    </w:p>
    <w:p w:rsidR="00A65FF3" w:rsidRPr="00A65FF3" w:rsidRDefault="00A65FF3" w:rsidP="00A65FF3">
      <w:pPr>
        <w:widowControl w:val="0"/>
        <w:jc w:val="center"/>
        <w:rPr>
          <w:b/>
          <w:sz w:val="28"/>
          <w:szCs w:val="28"/>
        </w:rPr>
      </w:pPr>
      <w:r w:rsidRPr="00A65FF3">
        <w:rPr>
          <w:b/>
          <w:color w:val="000000"/>
          <w:sz w:val="28"/>
          <w:szCs w:val="28"/>
        </w:rPr>
        <w:t>Бурлинского района Алтайского края за 9 месяцев 2024 года</w:t>
      </w:r>
    </w:p>
    <w:p w:rsidR="00A65FF3" w:rsidRPr="00A65FF3" w:rsidRDefault="00A65FF3" w:rsidP="00A65FF3">
      <w:pPr>
        <w:widowControl w:val="0"/>
        <w:jc w:val="center"/>
        <w:rPr>
          <w:sz w:val="28"/>
          <w:szCs w:val="28"/>
        </w:rPr>
      </w:pPr>
    </w:p>
    <w:p w:rsidR="00A65FF3" w:rsidRPr="00A65FF3" w:rsidRDefault="00A65FF3" w:rsidP="00A65FF3">
      <w:pPr>
        <w:widowControl w:val="0"/>
        <w:ind w:firstLine="708"/>
        <w:jc w:val="both"/>
      </w:pPr>
      <w:r w:rsidRPr="00A65FF3">
        <w:rPr>
          <w:szCs w:val="32"/>
        </w:rPr>
        <w:t>ДОХОДЫ</w:t>
      </w:r>
      <w:r w:rsidRPr="00A65FF3">
        <w:rPr>
          <w:szCs w:val="26"/>
        </w:rPr>
        <w:t xml:space="preserve"> </w:t>
      </w:r>
      <w:r w:rsidRPr="00A65FF3">
        <w:t>бюджета сельского поселения Новоандреевский сельсовет Бурлинского района за 9 месяцев 2024 года составили 908,5 тыс. руб., в том числе собственные доходы 332,6 тыс. руб. Получено из местного бюджета дотации на выравнивание бюджетной обеспеченности района в сумме 18,7 тыс. руб., прочие межбюджетные трансферты, передаваемые бюджетам сельских поселений – 323,5 тыс</w:t>
      </w:r>
      <w:proofErr w:type="gramStart"/>
      <w:r w:rsidRPr="00A65FF3">
        <w:t>.р</w:t>
      </w:r>
      <w:proofErr w:type="gramEnd"/>
      <w:r w:rsidRPr="00A65FF3">
        <w:t>уб.,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-203,4 тыс</w:t>
      </w:r>
      <w:proofErr w:type="gramStart"/>
      <w:r w:rsidRPr="00A65FF3">
        <w:t>.р</w:t>
      </w:r>
      <w:proofErr w:type="gramEnd"/>
      <w:r w:rsidRPr="00A65FF3">
        <w:t xml:space="preserve">уб., субвенций на осуществление первичного воинского учета –30,3 тыс. руб. 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 xml:space="preserve">План за 9 месяцев 2024 года поступления собственных доходов в бюджет сельского поселения выполнен на 221,8 %. </w:t>
      </w:r>
    </w:p>
    <w:p w:rsidR="00A65FF3" w:rsidRPr="00A65FF3" w:rsidRDefault="00A65FF3" w:rsidP="00A65FF3">
      <w:pPr>
        <w:ind w:firstLine="709"/>
        <w:jc w:val="both"/>
      </w:pPr>
      <w:r w:rsidRPr="00A65FF3">
        <w:t>РАСХОДЫ бюджета сельского поселения за 9 месяцев 2024 года составили 883,7 тыс. рублей согласно приложению 2 к настоящему отчету, в том числе: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на решение общегосударственных вопросов финансирование составило 25,1% общего объема средств бюджета, что составляет 222,0 тыс. рублей;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 xml:space="preserve">из бюджета района направлено на культуру 55,4 % от общих расходов бюджета, что составляет 489,9 тыс. рублей; 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в области национальной обороны израсходовано 28,1 тыс. рублей, что составляет 3,2 % от общего объема расходов бюджета;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в области национальной экономики израсходовано 57,1 тыс. рублей, что составляет 6,5 % от общего объема расходов бюджета;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в области ЖКХ израсходовано 86,6 тыс. рублей, что составляет 9,8 % от общего объема расходов бюджета.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Расходов бюджета поселения на капитальные вложения нет.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Расходов резервного фонда нет.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Бюджетных кредитов нет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Муниципальный долг равен 0 руб.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Муниципальные гарантии не предоставлялись.</w:t>
      </w:r>
    </w:p>
    <w:p w:rsidR="00A65FF3" w:rsidRPr="00A65FF3" w:rsidRDefault="00A65FF3" w:rsidP="00A65FF3">
      <w:pPr>
        <w:widowControl w:val="0"/>
        <w:jc w:val="both"/>
      </w:pPr>
      <w:r w:rsidRPr="00A65FF3">
        <w:t xml:space="preserve">           Из общего объема расходов бюджета за текущий год:  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>Расходы на выплату заработной платы и иные выплаты персоналу (с учетом начислений) составили 68,1 % или 602,3 тыс. рублей.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 xml:space="preserve">На иные закупки товаров, работ и услуг для обеспечения муниципальных нужд направлено 194,4 тыс. рублей или 22,0 %. </w:t>
      </w:r>
    </w:p>
    <w:p w:rsidR="00A65FF3" w:rsidRPr="00A65FF3" w:rsidRDefault="00A65FF3" w:rsidP="00A65FF3">
      <w:pPr>
        <w:widowControl w:val="0"/>
        <w:ind w:firstLine="709"/>
        <w:jc w:val="both"/>
      </w:pPr>
      <w:r w:rsidRPr="00A65FF3">
        <w:t xml:space="preserve">На закупки энергетических ресурсов направлено 77,8 </w:t>
      </w:r>
      <w:proofErr w:type="spellStart"/>
      <w:r w:rsidRPr="00A65FF3">
        <w:t>тыс</w:t>
      </w:r>
      <w:proofErr w:type="gramStart"/>
      <w:r w:rsidRPr="00A65FF3">
        <w:t>.р</w:t>
      </w:r>
      <w:proofErr w:type="gramEnd"/>
      <w:r w:rsidRPr="00A65FF3">
        <w:t>уб</w:t>
      </w:r>
      <w:proofErr w:type="spellEnd"/>
      <w:r w:rsidRPr="00A65FF3">
        <w:t xml:space="preserve"> или 8,8 %.</w:t>
      </w:r>
    </w:p>
    <w:p w:rsidR="00A65FF3" w:rsidRPr="00A65FF3" w:rsidRDefault="00A65FF3" w:rsidP="00A65FF3">
      <w:pPr>
        <w:widowControl w:val="0"/>
        <w:ind w:firstLine="709"/>
      </w:pPr>
      <w:r w:rsidRPr="00A65FF3">
        <w:t>Уплата налогов, сборов и иных платежей составила 8,5 тыс</w:t>
      </w:r>
      <w:proofErr w:type="gramStart"/>
      <w:r w:rsidRPr="00A65FF3">
        <w:t>.р</w:t>
      </w:r>
      <w:proofErr w:type="gramEnd"/>
      <w:r w:rsidRPr="00A65FF3">
        <w:t xml:space="preserve">уб. или 1,0 % </w:t>
      </w:r>
    </w:p>
    <w:p w:rsidR="00A65FF3" w:rsidRPr="00A65FF3" w:rsidRDefault="00A65FF3" w:rsidP="00A65FF3">
      <w:pPr>
        <w:widowControl w:val="0"/>
        <w:ind w:firstLine="709"/>
      </w:pPr>
      <w:r w:rsidRPr="00A65FF3">
        <w:t xml:space="preserve">Профицит бюджета сельского поселения получен в размере -24,8 тыс. руб. </w:t>
      </w:r>
    </w:p>
    <w:p w:rsidR="00A65FF3" w:rsidRPr="00A65FF3" w:rsidRDefault="00A65FF3" w:rsidP="00A65FF3">
      <w:pPr>
        <w:widowControl w:val="0"/>
        <w:jc w:val="both"/>
        <w:rPr>
          <w:color w:val="C0504D"/>
          <w:szCs w:val="26"/>
        </w:rPr>
      </w:pPr>
      <w:r w:rsidRPr="00A65FF3">
        <w:rPr>
          <w:color w:val="C0504D"/>
          <w:szCs w:val="26"/>
        </w:rPr>
        <w:t xml:space="preserve"> </w:t>
      </w:r>
    </w:p>
    <w:p w:rsidR="00A65FF3" w:rsidRPr="00A65FF3" w:rsidRDefault="00A65FF3" w:rsidP="00A65FF3">
      <w:pPr>
        <w:widowControl w:val="0"/>
        <w:rPr>
          <w:caps/>
          <w:szCs w:val="26"/>
        </w:rPr>
      </w:pPr>
      <w:r w:rsidRPr="00A65FF3">
        <w:rPr>
          <w:szCs w:val="26"/>
        </w:rPr>
        <w:t xml:space="preserve">Глава сельсовета                                             </w:t>
      </w:r>
      <w:r w:rsidRPr="00A65FF3">
        <w:rPr>
          <w:spacing w:val="-2"/>
          <w:szCs w:val="26"/>
        </w:rPr>
        <w:t xml:space="preserve">                                                  И.В.Ильчук   </w:t>
      </w:r>
    </w:p>
    <w:p w:rsidR="00A65FF3" w:rsidRPr="00A65FF3" w:rsidRDefault="00A65FF3" w:rsidP="00A65FF3">
      <w:r w:rsidRPr="00A65FF3">
        <w:t xml:space="preserve"> </w:t>
      </w:r>
    </w:p>
    <w:p w:rsidR="00A65FF3" w:rsidRPr="00A65FF3" w:rsidRDefault="00A65FF3" w:rsidP="00A65FF3">
      <w:pPr>
        <w:tabs>
          <w:tab w:val="left" w:pos="5852"/>
        </w:tabs>
        <w:rPr>
          <w:lang w:val="en-US"/>
        </w:rPr>
      </w:pPr>
    </w:p>
    <w:sectPr w:rsidR="00A65FF3" w:rsidRPr="00A65FF3" w:rsidSect="00A6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85477"/>
    <w:rsid w:val="000055CD"/>
    <w:rsid w:val="00085477"/>
    <w:rsid w:val="002210BA"/>
    <w:rsid w:val="005157C9"/>
    <w:rsid w:val="0067575F"/>
    <w:rsid w:val="006D6A56"/>
    <w:rsid w:val="00A479E8"/>
    <w:rsid w:val="00A6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6A56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6D6A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65FF3"/>
  </w:style>
  <w:style w:type="character" w:styleId="a5">
    <w:name w:val="Hyperlink"/>
    <w:basedOn w:val="a0"/>
    <w:uiPriority w:val="99"/>
    <w:semiHidden/>
    <w:unhideWhenUsed/>
    <w:rsid w:val="00A65F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5FF3"/>
    <w:rPr>
      <w:color w:val="800080"/>
      <w:u w:val="single"/>
    </w:rPr>
  </w:style>
  <w:style w:type="paragraph" w:customStyle="1" w:styleId="xl65">
    <w:name w:val="xl65"/>
    <w:basedOn w:val="a"/>
    <w:rsid w:val="00A65FF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65F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65F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A65FF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A65F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A65F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A65F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A65FF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A65F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A65FF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10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6A56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6D6A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65FF3"/>
  </w:style>
  <w:style w:type="character" w:styleId="a5">
    <w:name w:val="Hyperlink"/>
    <w:basedOn w:val="a0"/>
    <w:uiPriority w:val="99"/>
    <w:semiHidden/>
    <w:unhideWhenUsed/>
    <w:rsid w:val="00A65F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5FF3"/>
    <w:rPr>
      <w:color w:val="800080"/>
      <w:u w:val="single"/>
    </w:rPr>
  </w:style>
  <w:style w:type="paragraph" w:customStyle="1" w:styleId="xl65">
    <w:name w:val="xl65"/>
    <w:basedOn w:val="a"/>
    <w:rsid w:val="00A65FF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65F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65FF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A65FF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A65FF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A65F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A65FF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A65FF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A65FF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A65FF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A65FF3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A65FF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10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2024-11-05T07:26:00Z</cp:lastPrinted>
  <dcterms:created xsi:type="dcterms:W3CDTF">2024-10-11T07:13:00Z</dcterms:created>
  <dcterms:modified xsi:type="dcterms:W3CDTF">2024-11-06T08:39:00Z</dcterms:modified>
</cp:coreProperties>
</file>