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52"/>
        <w:gridCol w:w="4819"/>
      </w:tblGrid>
      <w:tr w:rsidR="00B63CAA" w:rsidRPr="00466F62" w:rsidTr="002742DA">
        <w:tc>
          <w:tcPr>
            <w:tcW w:w="9854" w:type="dxa"/>
            <w:gridSpan w:val="2"/>
          </w:tcPr>
          <w:p w:rsidR="00B63CAA" w:rsidRPr="00B0075A" w:rsidRDefault="00B63CAA" w:rsidP="002742DA">
            <w:pPr>
              <w:pStyle w:val="a3"/>
              <w:jc w:val="center"/>
              <w:rPr>
                <w:rFonts w:eastAsia="Calibri"/>
                <w:b/>
              </w:rPr>
            </w:pPr>
            <w:r w:rsidRPr="00B0075A">
              <w:rPr>
                <w:rFonts w:eastAsia="Calibri"/>
                <w:b/>
              </w:rPr>
              <w:t>РОССИЙСКАЯ ФЕДЕРАЦИЯ</w:t>
            </w:r>
          </w:p>
          <w:p w:rsidR="00B63CAA" w:rsidRPr="00B0075A" w:rsidRDefault="00B63CAA" w:rsidP="002742DA">
            <w:pPr>
              <w:pStyle w:val="a3"/>
              <w:jc w:val="center"/>
              <w:rPr>
                <w:rFonts w:eastAsia="Calibri"/>
                <w:b/>
              </w:rPr>
            </w:pPr>
            <w:r w:rsidRPr="00B0075A">
              <w:rPr>
                <w:rFonts w:eastAsia="Calibri"/>
                <w:b/>
              </w:rPr>
              <w:t xml:space="preserve">АДМИНИСТРАЦИЯ </w:t>
            </w:r>
            <w:r w:rsidR="00B32B34">
              <w:rPr>
                <w:rFonts w:eastAsia="Calibri"/>
                <w:b/>
              </w:rPr>
              <w:t xml:space="preserve">НОВОАНДРЕЕВСКОГО </w:t>
            </w:r>
            <w:r w:rsidRPr="00B0075A">
              <w:rPr>
                <w:rFonts w:eastAsia="Calibri"/>
                <w:b/>
              </w:rPr>
              <w:t>СЕЛЬСОВЕТА</w:t>
            </w:r>
          </w:p>
          <w:p w:rsidR="00B63CAA" w:rsidRPr="00B0075A" w:rsidRDefault="00B63CAA" w:rsidP="002742DA">
            <w:pPr>
              <w:pStyle w:val="a3"/>
              <w:jc w:val="center"/>
              <w:rPr>
                <w:b/>
              </w:rPr>
            </w:pPr>
            <w:r w:rsidRPr="00B0075A">
              <w:rPr>
                <w:b/>
              </w:rPr>
              <w:t>БУРЛИНСКОГО РАЙОНА АЛТАЙСКОГО КРАЯ</w:t>
            </w:r>
          </w:p>
          <w:p w:rsidR="00B63CAA" w:rsidRDefault="00B63CAA" w:rsidP="002742DA">
            <w:pPr>
              <w:pStyle w:val="a3"/>
              <w:spacing w:line="360" w:lineRule="auto"/>
              <w:jc w:val="center"/>
            </w:pPr>
          </w:p>
          <w:p w:rsidR="00B63CAA" w:rsidRPr="00193DBD" w:rsidRDefault="00B63CAA" w:rsidP="002742DA">
            <w:pPr>
              <w:pStyle w:val="a3"/>
              <w:spacing w:line="360" w:lineRule="auto"/>
              <w:jc w:val="center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</w:t>
            </w:r>
          </w:p>
        </w:tc>
      </w:tr>
      <w:tr w:rsidR="00B63CAA" w:rsidTr="002742DA">
        <w:tc>
          <w:tcPr>
            <w:tcW w:w="9854" w:type="dxa"/>
            <w:gridSpan w:val="2"/>
          </w:tcPr>
          <w:p w:rsidR="00B63CAA" w:rsidRPr="00B0075A" w:rsidRDefault="00B63CAA" w:rsidP="002742DA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B0075A">
              <w:rPr>
                <w:b/>
                <w:sz w:val="28"/>
                <w:szCs w:val="28"/>
              </w:rPr>
              <w:t>П</w:t>
            </w:r>
            <w:proofErr w:type="gramEnd"/>
            <w:r w:rsidRPr="00B0075A">
              <w:rPr>
                <w:b/>
                <w:sz w:val="28"/>
                <w:szCs w:val="28"/>
              </w:rPr>
              <w:t xml:space="preserve"> О С Т А Н О В Л Е Н И Е</w:t>
            </w:r>
          </w:p>
          <w:p w:rsidR="00B63CAA" w:rsidRPr="00B0075A" w:rsidRDefault="00B63CAA" w:rsidP="002742DA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A4B01" w:rsidTr="002742DA">
        <w:tc>
          <w:tcPr>
            <w:tcW w:w="4927" w:type="dxa"/>
          </w:tcPr>
          <w:p w:rsidR="00B63CAA" w:rsidRPr="00B0075A" w:rsidRDefault="00B63CAA" w:rsidP="00B32B34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CA4B01">
              <w:rPr>
                <w:sz w:val="26"/>
                <w:szCs w:val="26"/>
              </w:rPr>
              <w:t>08 декабря</w:t>
            </w:r>
            <w:r>
              <w:rPr>
                <w:sz w:val="26"/>
                <w:szCs w:val="26"/>
              </w:rPr>
              <w:t xml:space="preserve"> </w:t>
            </w:r>
            <w:r w:rsidRPr="00B0075A">
              <w:rPr>
                <w:sz w:val="26"/>
                <w:szCs w:val="26"/>
              </w:rPr>
              <w:t xml:space="preserve"> </w:t>
            </w:r>
            <w:r w:rsidR="00CA4B01">
              <w:rPr>
                <w:sz w:val="26"/>
                <w:szCs w:val="26"/>
              </w:rPr>
              <w:t>2025</w:t>
            </w:r>
            <w:r w:rsidRPr="00B0075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927" w:type="dxa"/>
          </w:tcPr>
          <w:p w:rsidR="00B63CAA" w:rsidRPr="00B0075A" w:rsidRDefault="00B32B34" w:rsidP="00CC36B9">
            <w:pPr>
              <w:pStyle w:val="a3"/>
              <w:tabs>
                <w:tab w:val="left" w:pos="3117"/>
                <w:tab w:val="right" w:pos="4553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ab/>
            </w:r>
            <w:r w:rsidR="00B63CAA" w:rsidRPr="00B0075A">
              <w:rPr>
                <w:sz w:val="26"/>
                <w:szCs w:val="26"/>
              </w:rPr>
              <w:t>№</w:t>
            </w:r>
            <w:r w:rsidR="00B63CAA">
              <w:rPr>
                <w:sz w:val="26"/>
                <w:szCs w:val="26"/>
              </w:rPr>
              <w:t xml:space="preserve">  </w:t>
            </w:r>
            <w:r w:rsidR="00B63CAA" w:rsidRPr="00B0075A">
              <w:rPr>
                <w:sz w:val="26"/>
                <w:szCs w:val="26"/>
              </w:rPr>
              <w:t xml:space="preserve"> </w:t>
            </w:r>
            <w:r w:rsidR="00CA4B01">
              <w:rPr>
                <w:sz w:val="26"/>
                <w:szCs w:val="26"/>
              </w:rPr>
              <w:t>41</w:t>
            </w:r>
          </w:p>
        </w:tc>
      </w:tr>
      <w:tr w:rsidR="00B63CAA" w:rsidRPr="00A40B48" w:rsidTr="002742DA">
        <w:tc>
          <w:tcPr>
            <w:tcW w:w="9854" w:type="dxa"/>
            <w:gridSpan w:val="2"/>
          </w:tcPr>
          <w:p w:rsidR="00B63CAA" w:rsidRDefault="00B63CAA" w:rsidP="002742DA">
            <w:pPr>
              <w:pStyle w:val="a3"/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r w:rsidR="00B32B34">
              <w:t>Новоандреевка</w:t>
            </w:r>
          </w:p>
          <w:p w:rsidR="00B63CAA" w:rsidRPr="00A40B48" w:rsidRDefault="00B63CAA" w:rsidP="002742DA">
            <w:pPr>
              <w:pStyle w:val="a3"/>
              <w:spacing w:line="360" w:lineRule="auto"/>
            </w:pPr>
          </w:p>
        </w:tc>
      </w:tr>
      <w:tr w:rsidR="00CA4B01" w:rsidTr="002742DA">
        <w:tc>
          <w:tcPr>
            <w:tcW w:w="4927" w:type="dxa"/>
          </w:tcPr>
          <w:p w:rsidR="00B63CAA" w:rsidRPr="00B0075A" w:rsidRDefault="00B63CAA" w:rsidP="00E3255F">
            <w:pPr>
              <w:jc w:val="both"/>
              <w:rPr>
                <w:b/>
                <w:sz w:val="28"/>
                <w:szCs w:val="28"/>
              </w:rPr>
            </w:pPr>
            <w:r w:rsidRPr="00B0075A">
              <w:rPr>
                <w:b/>
                <w:sz w:val="28"/>
                <w:szCs w:val="28"/>
              </w:rPr>
              <w:t xml:space="preserve">О внесении изменений </w:t>
            </w:r>
            <w:r w:rsidR="00CA4B01">
              <w:rPr>
                <w:b/>
                <w:sz w:val="28"/>
                <w:szCs w:val="28"/>
              </w:rPr>
              <w:t xml:space="preserve">и дополнений </w:t>
            </w:r>
            <w:r w:rsidRPr="00B0075A">
              <w:rPr>
                <w:b/>
                <w:sz w:val="28"/>
                <w:szCs w:val="28"/>
              </w:rPr>
              <w:t xml:space="preserve">в </w:t>
            </w:r>
            <w:r w:rsidR="00CA4B01">
              <w:rPr>
                <w:b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="00CA4B01">
              <w:rPr>
                <w:b/>
                <w:sz w:val="28"/>
                <w:szCs w:val="28"/>
              </w:rPr>
              <w:t>Новоандреевского</w:t>
            </w:r>
            <w:proofErr w:type="spellEnd"/>
            <w:r w:rsidR="00CA4B01">
              <w:rPr>
                <w:b/>
                <w:sz w:val="28"/>
                <w:szCs w:val="28"/>
              </w:rPr>
              <w:t xml:space="preserve"> сельсовета</w:t>
            </w:r>
            <w:r w:rsidR="00CA4B01">
              <w:rPr>
                <w:rStyle w:val="a4"/>
                <w:sz w:val="28"/>
                <w:szCs w:val="28"/>
              </w:rPr>
              <w:t xml:space="preserve"> от 25.03.2015 № 07</w:t>
            </w:r>
            <w:r w:rsidR="00CA4B01" w:rsidRPr="00B0075A">
              <w:rPr>
                <w:rStyle w:val="a4"/>
                <w:sz w:val="28"/>
                <w:szCs w:val="28"/>
              </w:rPr>
              <w:t xml:space="preserve">  </w:t>
            </w:r>
            <w:r w:rsidRPr="00B0075A">
              <w:rPr>
                <w:b/>
                <w:sz w:val="28"/>
                <w:szCs w:val="28"/>
              </w:rPr>
              <w:t xml:space="preserve"> </w:t>
            </w:r>
            <w:r w:rsidRPr="00B0075A">
              <w:rPr>
                <w:rStyle w:val="a4"/>
                <w:sz w:val="28"/>
                <w:szCs w:val="28"/>
              </w:rPr>
              <w:t>«</w:t>
            </w:r>
            <w:r w:rsidR="00CA4B01">
              <w:rPr>
                <w:rStyle w:val="a4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="00E3255F">
              <w:rPr>
                <w:rStyle w:val="a4"/>
                <w:sz w:val="28"/>
                <w:szCs w:val="28"/>
              </w:rPr>
              <w:t>«</w:t>
            </w:r>
            <w:r w:rsidRPr="00B0075A">
              <w:rPr>
                <w:b/>
                <w:sz w:val="28"/>
                <w:szCs w:val="28"/>
              </w:rPr>
      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      </w:r>
            <w:r w:rsidRPr="00B0075A">
              <w:rPr>
                <w:rStyle w:val="a4"/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B63CAA" w:rsidRPr="00B0075A" w:rsidRDefault="00B63CAA" w:rsidP="002742DA">
            <w:pPr>
              <w:pStyle w:val="a3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63CAA" w:rsidRPr="00A40B48" w:rsidTr="002742DA">
        <w:tc>
          <w:tcPr>
            <w:tcW w:w="9854" w:type="dxa"/>
            <w:gridSpan w:val="2"/>
          </w:tcPr>
          <w:p w:rsidR="00B63CAA" w:rsidRPr="00B0075A" w:rsidRDefault="00B63CAA" w:rsidP="002742DA">
            <w:pPr>
              <w:rPr>
                <w:sz w:val="26"/>
                <w:szCs w:val="26"/>
              </w:rPr>
            </w:pPr>
            <w:r w:rsidRPr="00B0075A">
              <w:rPr>
                <w:sz w:val="26"/>
                <w:szCs w:val="26"/>
              </w:rPr>
              <w:t xml:space="preserve">           </w:t>
            </w:r>
          </w:p>
          <w:p w:rsidR="00B63CAA" w:rsidRPr="00B0075A" w:rsidRDefault="00B63CAA" w:rsidP="002742DA">
            <w:pPr>
              <w:rPr>
                <w:sz w:val="26"/>
                <w:szCs w:val="26"/>
              </w:rPr>
            </w:pPr>
          </w:p>
          <w:p w:rsidR="00B63CAA" w:rsidRDefault="00E3255F" w:rsidP="002742DA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</w:t>
            </w:r>
            <w:r w:rsidR="00B63CAA">
              <w:rPr>
                <w:sz w:val="26"/>
                <w:szCs w:val="26"/>
              </w:rPr>
              <w:t>а основании протеста прок</w:t>
            </w:r>
            <w:r>
              <w:rPr>
                <w:sz w:val="26"/>
                <w:szCs w:val="26"/>
              </w:rPr>
              <w:t>уратуры Бурлинского района от 27.11.2025 № 02-59-2025</w:t>
            </w:r>
            <w:r w:rsidR="00B63CAA">
              <w:rPr>
                <w:sz w:val="26"/>
                <w:szCs w:val="26"/>
              </w:rPr>
              <w:t xml:space="preserve"> на постановление администра</w:t>
            </w:r>
            <w:r>
              <w:rPr>
                <w:sz w:val="26"/>
                <w:szCs w:val="26"/>
              </w:rPr>
              <w:t>ции Бурлинского сельсовета от 25.03.2015 № 07</w:t>
            </w:r>
            <w:r w:rsidR="00B63CAA">
              <w:rPr>
                <w:sz w:val="26"/>
                <w:szCs w:val="26"/>
              </w:rPr>
              <w:t xml:space="preserve"> «Об утверждении административного регламента </w:t>
            </w:r>
            <w:r w:rsidR="00B63CAA" w:rsidRPr="00963FF0">
              <w:rPr>
                <w:rStyle w:val="a4"/>
                <w:b w:val="0"/>
                <w:sz w:val="26"/>
                <w:szCs w:val="26"/>
              </w:rPr>
              <w:t>«</w:t>
            </w:r>
            <w:r w:rsidR="00B63CAA" w:rsidRPr="00963FF0">
              <w:rPr>
                <w:sz w:val="26"/>
                <w:szCs w:val="26"/>
              </w:rPr>
      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      </w:r>
            <w:r w:rsidR="00B63CAA" w:rsidRPr="00963FF0">
              <w:rPr>
                <w:rStyle w:val="a4"/>
                <w:sz w:val="26"/>
                <w:szCs w:val="26"/>
              </w:rPr>
              <w:t>»</w:t>
            </w:r>
            <w:r w:rsidR="00B63CAA" w:rsidRPr="00963FF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 в соответствии с постановлением Правительства Российской Федерации от 19.11.2014 № 1221 (внесены изменения постановлением Правительства РФ от 05.02.2024 № 124)</w:t>
            </w:r>
            <w:proofErr w:type="gramEnd"/>
          </w:p>
          <w:p w:rsidR="00E3255F" w:rsidRPr="00963FF0" w:rsidRDefault="00E3255F" w:rsidP="002742DA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B63CAA" w:rsidRPr="00B0075A" w:rsidRDefault="00B63CAA" w:rsidP="002742DA">
            <w:pPr>
              <w:jc w:val="center"/>
              <w:rPr>
                <w:sz w:val="26"/>
                <w:szCs w:val="26"/>
              </w:rPr>
            </w:pPr>
            <w:proofErr w:type="gramStart"/>
            <w:r w:rsidRPr="00B0075A">
              <w:rPr>
                <w:sz w:val="26"/>
                <w:szCs w:val="26"/>
              </w:rPr>
              <w:t>П</w:t>
            </w:r>
            <w:proofErr w:type="gramEnd"/>
            <w:r w:rsidRPr="00B0075A">
              <w:rPr>
                <w:sz w:val="26"/>
                <w:szCs w:val="26"/>
              </w:rPr>
              <w:t xml:space="preserve"> О С Т А Н О В Л Я Ю</w:t>
            </w:r>
            <w:r w:rsidR="00E3255F">
              <w:rPr>
                <w:sz w:val="26"/>
                <w:szCs w:val="26"/>
              </w:rPr>
              <w:t>:</w:t>
            </w:r>
          </w:p>
          <w:p w:rsidR="00B63CAA" w:rsidRPr="00B0075A" w:rsidRDefault="00B63CAA" w:rsidP="002742DA">
            <w:pPr>
              <w:jc w:val="both"/>
              <w:rPr>
                <w:sz w:val="26"/>
                <w:szCs w:val="26"/>
              </w:rPr>
            </w:pPr>
            <w:r w:rsidRPr="00B0075A">
              <w:rPr>
                <w:sz w:val="26"/>
                <w:szCs w:val="26"/>
              </w:rPr>
              <w:t xml:space="preserve">           1.  Внести в</w:t>
            </w:r>
            <w:r w:rsidR="00E3255F">
              <w:rPr>
                <w:sz w:val="26"/>
                <w:szCs w:val="26"/>
              </w:rPr>
              <w:t xml:space="preserve"> </w:t>
            </w:r>
            <w:r w:rsidRPr="00B0075A">
              <w:rPr>
                <w:sz w:val="26"/>
                <w:szCs w:val="26"/>
              </w:rPr>
              <w:t xml:space="preserve"> </w:t>
            </w:r>
            <w:r w:rsidR="00E3255F">
              <w:rPr>
                <w:sz w:val="26"/>
                <w:szCs w:val="26"/>
              </w:rPr>
              <w:t xml:space="preserve">постановление администрации Бурлинского сельсовета от 25.03.2015 № 07 «Об утверждении административного регламента </w:t>
            </w:r>
            <w:r w:rsidR="00E3255F" w:rsidRPr="00963FF0">
              <w:rPr>
                <w:rStyle w:val="a4"/>
                <w:b w:val="0"/>
                <w:sz w:val="26"/>
                <w:szCs w:val="26"/>
              </w:rPr>
              <w:t>«</w:t>
            </w:r>
            <w:r w:rsidR="00E3255F" w:rsidRPr="00963FF0">
              <w:rPr>
                <w:sz w:val="26"/>
                <w:szCs w:val="26"/>
              </w:rPr>
      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      </w:r>
            <w:r w:rsidR="00E3255F" w:rsidRPr="00963FF0">
              <w:rPr>
                <w:rStyle w:val="a4"/>
                <w:sz w:val="26"/>
                <w:szCs w:val="26"/>
              </w:rPr>
              <w:t>»</w:t>
            </w:r>
            <w:r w:rsidRPr="00B0075A">
              <w:rPr>
                <w:sz w:val="26"/>
                <w:szCs w:val="26"/>
              </w:rPr>
              <w:t xml:space="preserve"> следующие изменения:</w:t>
            </w:r>
          </w:p>
          <w:p w:rsidR="00E3255F" w:rsidRDefault="006C652F" w:rsidP="002742DA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B63CAA" w:rsidRPr="00B0075A">
              <w:rPr>
                <w:sz w:val="26"/>
                <w:szCs w:val="26"/>
              </w:rPr>
              <w:t xml:space="preserve"> 1.1. </w:t>
            </w:r>
            <w:r w:rsidR="00E3255F">
              <w:rPr>
                <w:sz w:val="26"/>
                <w:szCs w:val="26"/>
              </w:rPr>
              <w:t>Изложить пункт 3.2.3.4.</w:t>
            </w:r>
            <w:r w:rsidR="00B63CAA">
              <w:rPr>
                <w:sz w:val="26"/>
                <w:szCs w:val="26"/>
              </w:rPr>
              <w:t xml:space="preserve"> </w:t>
            </w:r>
            <w:r w:rsidR="00B63CAA" w:rsidRPr="00B0075A">
              <w:rPr>
                <w:sz w:val="26"/>
                <w:szCs w:val="26"/>
              </w:rPr>
              <w:t>указанного административного регламента</w:t>
            </w:r>
            <w:r w:rsidR="00B63CAA">
              <w:rPr>
                <w:sz w:val="26"/>
                <w:szCs w:val="26"/>
              </w:rPr>
              <w:t xml:space="preserve"> </w:t>
            </w:r>
            <w:r w:rsidR="00E3255F">
              <w:rPr>
                <w:sz w:val="26"/>
                <w:szCs w:val="26"/>
              </w:rPr>
              <w:t>в следующей редакции</w:t>
            </w:r>
            <w:r w:rsidR="00B63CAA" w:rsidRPr="00B0075A">
              <w:rPr>
                <w:sz w:val="26"/>
                <w:szCs w:val="26"/>
              </w:rPr>
              <w:t xml:space="preserve">:  </w:t>
            </w:r>
          </w:p>
          <w:p w:rsidR="00E3255F" w:rsidRDefault="00B63CAA" w:rsidP="00E3255F">
            <w:pPr>
              <w:ind w:firstLine="709"/>
              <w:jc w:val="both"/>
              <w:rPr>
                <w:sz w:val="26"/>
                <w:szCs w:val="26"/>
              </w:rPr>
            </w:pPr>
            <w:r w:rsidRPr="002A3A3F">
              <w:rPr>
                <w:sz w:val="26"/>
                <w:szCs w:val="26"/>
              </w:rPr>
              <w:t xml:space="preserve">   </w:t>
            </w:r>
            <w:r w:rsidR="00924A19">
              <w:rPr>
                <w:sz w:val="26"/>
                <w:szCs w:val="26"/>
              </w:rPr>
              <w:t>«</w:t>
            </w:r>
            <w:r w:rsidR="00E3255F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При обращении заявителя за получением муниципальной услуги в </w:t>
            </w:r>
            <w:r w:rsidR="00E3255F">
              <w:rPr>
                <w:sz w:val="26"/>
                <w:szCs w:val="26"/>
              </w:rPr>
              <w:lastRenderedPageBreak/>
              <w:t>Администрацию сельсовета</w:t>
            </w:r>
            <w:r w:rsidR="00E3255F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на личном приеме или </w:t>
            </w:r>
            <w:r w:rsidR="00E3255F">
              <w:rPr>
                <w:sz w:val="26"/>
                <w:szCs w:val="26"/>
              </w:rPr>
              <w:t>направлении документов почтой</w:t>
            </w:r>
            <w:r w:rsidR="00E3255F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заявитель </w:t>
            </w:r>
            <w:r w:rsidR="00E3255F">
              <w:rPr>
                <w:sz w:val="26"/>
                <w:szCs w:val="26"/>
              </w:rPr>
              <w:t xml:space="preserve">дает согласие на обработку своих персональных данных в соответствии с требованиями Федерального закона от 27.07.2006 № 152-ФЗ «О персональных данных». </w:t>
            </w:r>
            <w:r w:rsidR="00924A19">
              <w:rPr>
                <w:sz w:val="26"/>
                <w:szCs w:val="26"/>
              </w:rPr>
              <w:t xml:space="preserve">Согласие на обработку персональных данных оформляется отдельно от иных информации и (или) документов, которые подтверждает и (или) подписывает субъект персональных данных. </w:t>
            </w:r>
            <w:r w:rsidR="00E3255F">
              <w:rPr>
                <w:sz w:val="26"/>
                <w:szCs w:val="26"/>
              </w:rPr>
              <w:t xml:space="preserve">В случае подачи заявления и документов </w:t>
            </w:r>
            <w:r w:rsidR="00E3255F">
              <w:rPr>
                <w:rFonts w:eastAsia="Calibri"/>
                <w:bCs/>
                <w:sz w:val="26"/>
                <w:szCs w:val="26"/>
                <w:lang w:eastAsia="en-US"/>
              </w:rPr>
              <w:t xml:space="preserve">через Многофункциональный центр заявитель дополнительно дает согласие Многофункциональному центру на </w:t>
            </w:r>
            <w:r w:rsidR="00E3255F">
              <w:rPr>
                <w:sz w:val="26"/>
                <w:szCs w:val="26"/>
              </w:rPr>
              <w:t>обработку его персональных данных.</w:t>
            </w:r>
          </w:p>
          <w:p w:rsidR="00E3255F" w:rsidRDefault="00E3255F" w:rsidP="00E3255F">
            <w:pPr>
              <w:ind w:firstLine="708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При обращении заявителя через Единый портал государственных и муниципальных услуг (функций) в электронной форме заявления ставится соответствующая отметка о согласии </w:t>
            </w:r>
            <w:r>
              <w:rPr>
                <w:sz w:val="26"/>
                <w:szCs w:val="26"/>
              </w:rPr>
              <w:t>на обработку его персональных данных</w:t>
            </w:r>
            <w:proofErr w:type="gramStart"/>
            <w:r>
              <w:rPr>
                <w:sz w:val="26"/>
                <w:szCs w:val="26"/>
              </w:rPr>
              <w:t>.</w:t>
            </w:r>
            <w:r w:rsidR="00924A19">
              <w:rPr>
                <w:sz w:val="26"/>
                <w:szCs w:val="26"/>
              </w:rPr>
              <w:t>»</w:t>
            </w:r>
            <w:proofErr w:type="gramEnd"/>
          </w:p>
          <w:p w:rsidR="00924A19" w:rsidRDefault="00B63CAA" w:rsidP="002742DA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sz w:val="26"/>
                <w:szCs w:val="26"/>
              </w:rPr>
            </w:pPr>
            <w:r w:rsidRPr="002A3A3F">
              <w:rPr>
                <w:sz w:val="26"/>
                <w:szCs w:val="26"/>
              </w:rPr>
              <w:t xml:space="preserve"> </w:t>
            </w:r>
            <w:r w:rsidR="006C652F">
              <w:rPr>
                <w:sz w:val="26"/>
                <w:szCs w:val="26"/>
              </w:rPr>
              <w:t xml:space="preserve">         </w:t>
            </w:r>
            <w:r w:rsidR="00924A19">
              <w:rPr>
                <w:sz w:val="26"/>
                <w:szCs w:val="26"/>
              </w:rPr>
              <w:t>1.2</w:t>
            </w:r>
            <w:r w:rsidR="00924A19" w:rsidRPr="00B0075A">
              <w:rPr>
                <w:sz w:val="26"/>
                <w:szCs w:val="26"/>
              </w:rPr>
              <w:t xml:space="preserve">. </w:t>
            </w:r>
            <w:r w:rsidR="00924A19">
              <w:rPr>
                <w:sz w:val="26"/>
                <w:szCs w:val="26"/>
              </w:rPr>
              <w:t xml:space="preserve">Изложить пункт 3.4.3.1. </w:t>
            </w:r>
            <w:r w:rsidR="00924A19" w:rsidRPr="00B0075A">
              <w:rPr>
                <w:sz w:val="26"/>
                <w:szCs w:val="26"/>
              </w:rPr>
              <w:t>указанного административного регламента</w:t>
            </w:r>
            <w:r w:rsidR="00924A19">
              <w:rPr>
                <w:sz w:val="26"/>
                <w:szCs w:val="26"/>
              </w:rPr>
              <w:t xml:space="preserve"> в следующей редакции</w:t>
            </w:r>
            <w:r w:rsidR="00924A19" w:rsidRPr="00B0075A">
              <w:rPr>
                <w:sz w:val="26"/>
                <w:szCs w:val="26"/>
              </w:rPr>
              <w:t xml:space="preserve">:  </w:t>
            </w:r>
          </w:p>
          <w:p w:rsidR="00924A19" w:rsidRDefault="00B63CAA" w:rsidP="00924A19">
            <w:pPr>
              <w:ind w:firstLine="720"/>
              <w:jc w:val="both"/>
              <w:rPr>
                <w:sz w:val="26"/>
                <w:szCs w:val="26"/>
              </w:rPr>
            </w:pPr>
            <w:r w:rsidRPr="002A3A3F">
              <w:rPr>
                <w:sz w:val="26"/>
                <w:szCs w:val="26"/>
              </w:rPr>
              <w:t xml:space="preserve">   </w:t>
            </w:r>
            <w:proofErr w:type="gramStart"/>
            <w:r w:rsidR="00924A19">
              <w:rPr>
                <w:sz w:val="26"/>
                <w:szCs w:val="26"/>
              </w:rPr>
              <w:t>«Уполномоченный специали</w:t>
            </w:r>
            <w:r w:rsidR="006C652F">
              <w:rPr>
                <w:sz w:val="26"/>
                <w:szCs w:val="26"/>
              </w:rPr>
              <w:t>ст не позднее,</w:t>
            </w:r>
            <w:r w:rsidR="00924A19">
              <w:rPr>
                <w:sz w:val="26"/>
                <w:szCs w:val="26"/>
              </w:rPr>
              <w:t xml:space="preserve"> чем через три рабочих дня со дня приня</w:t>
            </w:r>
            <w:r w:rsidR="006C652F">
              <w:rPr>
                <w:sz w:val="26"/>
                <w:szCs w:val="26"/>
              </w:rPr>
              <w:t>тия одного из указанных в пункте</w:t>
            </w:r>
            <w:r w:rsidR="00924A19">
              <w:rPr>
                <w:sz w:val="26"/>
                <w:szCs w:val="26"/>
              </w:rPr>
              <w:t xml:space="preserve"> 2.4 Административного регламента решений выдает или направляет по адресу, указанному в заявлении, либо через Многофункциональный центр</w:t>
            </w:r>
            <w:r w:rsidR="00924A19">
              <w:rPr>
                <w:bCs/>
                <w:sz w:val="26"/>
                <w:szCs w:val="26"/>
              </w:rPr>
              <w:t xml:space="preserve"> </w:t>
            </w:r>
            <w:r w:rsidR="00924A19">
              <w:rPr>
                <w:sz w:val="26"/>
                <w:szCs w:val="26"/>
              </w:rPr>
              <w:t>заявителю документ, подтверждающий принятие одного из указанных решений,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</w:t>
            </w:r>
            <w:proofErr w:type="gramEnd"/>
            <w:r w:rsidR="00924A19">
              <w:rPr>
                <w:sz w:val="26"/>
                <w:szCs w:val="26"/>
              </w:rPr>
              <w:t xml:space="preserve"> </w:t>
            </w:r>
            <w:proofErr w:type="gramStart"/>
            <w:r w:rsidR="00924A19">
              <w:rPr>
                <w:sz w:val="26"/>
                <w:szCs w:val="26"/>
              </w:rPr>
              <w:t>реестре</w:t>
            </w:r>
            <w:proofErr w:type="gramEnd"/>
            <w:r w:rsidR="00924A19">
              <w:rPr>
                <w:sz w:val="26"/>
                <w:szCs w:val="26"/>
              </w:rPr>
              <w:t>.</w:t>
            </w:r>
          </w:p>
          <w:p w:rsidR="00B63CAA" w:rsidRPr="00924A19" w:rsidRDefault="00924A19" w:rsidP="00924A19">
            <w:pPr>
              <w:ind w:firstLine="720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 этом заявителю сообщается о принятом решении и о возможности получения результата</w:t>
            </w:r>
            <w:r>
              <w:rPr>
                <w:bCs/>
                <w:iCs/>
                <w:sz w:val="26"/>
                <w:szCs w:val="26"/>
              </w:rPr>
              <w:t xml:space="preserve"> муниципальной услуги лично в течение одного рабочего дня, следующего за днем принятия решения</w:t>
            </w:r>
            <w:proofErr w:type="gramStart"/>
            <w:r>
              <w:rPr>
                <w:bCs/>
                <w:iCs/>
                <w:sz w:val="26"/>
                <w:szCs w:val="26"/>
              </w:rPr>
              <w:t>.»</w:t>
            </w:r>
            <w:proofErr w:type="gramEnd"/>
          </w:p>
          <w:p w:rsidR="00B63CAA" w:rsidRPr="002A3A3F" w:rsidRDefault="00B63CAA" w:rsidP="002742DA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B0075A">
              <w:rPr>
                <w:sz w:val="26"/>
                <w:szCs w:val="26"/>
              </w:rPr>
              <w:t>2. Обнародовать настоящее постановление</w:t>
            </w:r>
            <w:r w:rsidR="00924A19">
              <w:rPr>
                <w:sz w:val="26"/>
                <w:szCs w:val="26"/>
              </w:rPr>
              <w:t xml:space="preserve"> в сетевом издании «Официальный сайт муниципального образования </w:t>
            </w:r>
            <w:proofErr w:type="spellStart"/>
            <w:r w:rsidR="00924A19">
              <w:rPr>
                <w:sz w:val="26"/>
                <w:szCs w:val="26"/>
              </w:rPr>
              <w:t>Бурлинский</w:t>
            </w:r>
            <w:proofErr w:type="spellEnd"/>
            <w:r w:rsidR="00924A19">
              <w:rPr>
                <w:sz w:val="26"/>
                <w:szCs w:val="26"/>
              </w:rPr>
              <w:t xml:space="preserve"> район Алтайского края» и  на информационном стенде</w:t>
            </w:r>
            <w:r w:rsidRPr="00B0075A">
              <w:rPr>
                <w:sz w:val="26"/>
                <w:szCs w:val="26"/>
              </w:rPr>
              <w:t xml:space="preserve"> </w:t>
            </w:r>
            <w:r w:rsidR="00805D28">
              <w:rPr>
                <w:sz w:val="26"/>
                <w:szCs w:val="26"/>
              </w:rPr>
              <w:t>а</w:t>
            </w:r>
            <w:r w:rsidRPr="00B0075A">
              <w:rPr>
                <w:sz w:val="26"/>
                <w:szCs w:val="26"/>
              </w:rPr>
              <w:t>дминистрации сельсовета.</w:t>
            </w:r>
          </w:p>
          <w:p w:rsidR="00B63CAA" w:rsidRPr="00B0075A" w:rsidRDefault="00B63CAA" w:rsidP="002742DA">
            <w:pPr>
              <w:jc w:val="both"/>
              <w:rPr>
                <w:sz w:val="26"/>
                <w:szCs w:val="26"/>
              </w:rPr>
            </w:pPr>
            <w:r w:rsidRPr="00B0075A">
              <w:rPr>
                <w:sz w:val="26"/>
                <w:szCs w:val="26"/>
              </w:rPr>
              <w:t xml:space="preserve">           3. Контроль исполнения настоящего постановления оставляю за собой.</w:t>
            </w:r>
          </w:p>
          <w:p w:rsidR="00B63CAA" w:rsidRPr="00B0075A" w:rsidRDefault="00B63CAA" w:rsidP="002742DA">
            <w:pPr>
              <w:jc w:val="both"/>
              <w:rPr>
                <w:sz w:val="26"/>
                <w:szCs w:val="26"/>
              </w:rPr>
            </w:pPr>
          </w:p>
          <w:p w:rsidR="00B63CAA" w:rsidRPr="00B0075A" w:rsidRDefault="00B63CAA" w:rsidP="002742DA">
            <w:pPr>
              <w:rPr>
                <w:sz w:val="26"/>
                <w:szCs w:val="26"/>
              </w:rPr>
            </w:pPr>
          </w:p>
        </w:tc>
        <w:bookmarkStart w:id="0" w:name="_GoBack"/>
        <w:bookmarkEnd w:id="0"/>
      </w:tr>
      <w:tr w:rsidR="00CA4B01" w:rsidTr="002742DA">
        <w:tc>
          <w:tcPr>
            <w:tcW w:w="4927" w:type="dxa"/>
          </w:tcPr>
          <w:p w:rsidR="00B63CAA" w:rsidRPr="00B0075A" w:rsidRDefault="00B63CAA" w:rsidP="00805D28">
            <w:pPr>
              <w:rPr>
                <w:sz w:val="26"/>
                <w:szCs w:val="26"/>
              </w:rPr>
            </w:pPr>
            <w:r w:rsidRPr="00B0075A">
              <w:rPr>
                <w:sz w:val="26"/>
                <w:szCs w:val="26"/>
              </w:rPr>
              <w:lastRenderedPageBreak/>
              <w:t>Глава сельсовета</w:t>
            </w:r>
          </w:p>
        </w:tc>
        <w:tc>
          <w:tcPr>
            <w:tcW w:w="4927" w:type="dxa"/>
          </w:tcPr>
          <w:p w:rsidR="00B63CAA" w:rsidRPr="00B0075A" w:rsidRDefault="00805D28" w:rsidP="002742D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И.В.Ильчук</w:t>
            </w:r>
          </w:p>
        </w:tc>
      </w:tr>
      <w:tr w:rsidR="00CA4B01" w:rsidTr="002742DA">
        <w:tc>
          <w:tcPr>
            <w:tcW w:w="4927" w:type="dxa"/>
          </w:tcPr>
          <w:p w:rsidR="00B63CAA" w:rsidRPr="00B0075A" w:rsidRDefault="00B63CAA" w:rsidP="002742DA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B63CAA" w:rsidRPr="00B0075A" w:rsidRDefault="00B63CAA" w:rsidP="002742DA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</w:p>
        </w:tc>
      </w:tr>
    </w:tbl>
    <w:p w:rsidR="00B63CAA" w:rsidRPr="00F9649E" w:rsidRDefault="00B63CAA" w:rsidP="00805D28">
      <w:pPr>
        <w:pStyle w:val="a3"/>
        <w:spacing w:line="360" w:lineRule="auto"/>
        <w:rPr>
          <w:sz w:val="20"/>
          <w:szCs w:val="20"/>
        </w:rPr>
      </w:pPr>
    </w:p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63CAA"/>
    <w:rsid w:val="00154E82"/>
    <w:rsid w:val="001C1F16"/>
    <w:rsid w:val="002943A3"/>
    <w:rsid w:val="002C2FE4"/>
    <w:rsid w:val="0048576A"/>
    <w:rsid w:val="004B5015"/>
    <w:rsid w:val="00533481"/>
    <w:rsid w:val="006C652F"/>
    <w:rsid w:val="00756986"/>
    <w:rsid w:val="007C6A18"/>
    <w:rsid w:val="00805D28"/>
    <w:rsid w:val="0090378D"/>
    <w:rsid w:val="00924A19"/>
    <w:rsid w:val="00AA3E54"/>
    <w:rsid w:val="00B1226B"/>
    <w:rsid w:val="00B32B34"/>
    <w:rsid w:val="00B63CAA"/>
    <w:rsid w:val="00C37666"/>
    <w:rsid w:val="00CA4B01"/>
    <w:rsid w:val="00CC36B9"/>
    <w:rsid w:val="00CF0BD0"/>
    <w:rsid w:val="00D31BDB"/>
    <w:rsid w:val="00DF3512"/>
    <w:rsid w:val="00E3255F"/>
    <w:rsid w:val="00E8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CAA"/>
    <w:rPr>
      <w:b/>
      <w:bCs/>
    </w:rPr>
  </w:style>
  <w:style w:type="paragraph" w:styleId="a5">
    <w:name w:val="Normal (Web)"/>
    <w:basedOn w:val="a"/>
    <w:uiPriority w:val="99"/>
    <w:unhideWhenUsed/>
    <w:rsid w:val="00B63C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63C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2014-08-05T02:31:00Z</cp:lastPrinted>
  <dcterms:created xsi:type="dcterms:W3CDTF">2021-05-20T08:10:00Z</dcterms:created>
  <dcterms:modified xsi:type="dcterms:W3CDTF">2014-08-05T02:33:00Z</dcterms:modified>
</cp:coreProperties>
</file>