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33" w:rsidRDefault="00742233" w:rsidP="00AD4F62">
      <w:pPr>
        <w:shd w:val="clear" w:color="auto" w:fill="FFFFFF"/>
        <w:spacing w:line="274" w:lineRule="exact"/>
        <w:ind w:left="182"/>
        <w:jc w:val="center"/>
        <w:rPr>
          <w:b/>
        </w:rPr>
      </w:pPr>
      <w:r>
        <w:rPr>
          <w:b/>
          <w:bCs/>
          <w:color w:val="000000"/>
          <w:spacing w:val="-8"/>
        </w:rPr>
        <w:t>РОССИЙСКАЯ ФЕДЕРАЦИЯ</w:t>
      </w:r>
    </w:p>
    <w:p w:rsidR="00742233" w:rsidRDefault="00742233" w:rsidP="00742233">
      <w:pPr>
        <w:shd w:val="clear" w:color="auto" w:fill="FFFFFF"/>
        <w:spacing w:line="274" w:lineRule="exact"/>
        <w:ind w:left="-360" w:firstLine="720"/>
        <w:jc w:val="center"/>
        <w:rPr>
          <w:b/>
          <w:bCs/>
          <w:color w:val="000000"/>
          <w:spacing w:val="-7"/>
        </w:rPr>
      </w:pPr>
      <w:r>
        <w:rPr>
          <w:b/>
          <w:bCs/>
          <w:color w:val="000000"/>
          <w:spacing w:val="-7"/>
        </w:rPr>
        <w:t>СЕЛЬСКОЕ СОБРАНИЕ ДЕПУТАТОВ НОВОАНДРЕЕВСКОГО СЕЛЬСОВЕТА</w:t>
      </w:r>
    </w:p>
    <w:p w:rsidR="00742233" w:rsidRDefault="00742233" w:rsidP="00742233">
      <w:pPr>
        <w:shd w:val="clear" w:color="auto" w:fill="FFFFFF"/>
        <w:spacing w:line="274" w:lineRule="exact"/>
        <w:ind w:left="5"/>
        <w:jc w:val="center"/>
        <w:rPr>
          <w:b/>
        </w:rPr>
      </w:pPr>
      <w:r>
        <w:t xml:space="preserve"> </w:t>
      </w:r>
      <w:r>
        <w:rPr>
          <w:b/>
        </w:rPr>
        <w:t>БУРЛИНСКОГО РАЙОНА  АЛТАЙСКОГО КРАЯ</w:t>
      </w:r>
    </w:p>
    <w:p w:rsidR="00742233" w:rsidRDefault="00742233" w:rsidP="00742233">
      <w:pPr>
        <w:pStyle w:val="1"/>
        <w:jc w:val="center"/>
        <w:rPr>
          <w:rFonts w:ascii="Times New Roman" w:hAnsi="Times New Roman" w:cs="Times New Roman"/>
          <w:sz w:val="28"/>
          <w:szCs w:val="28"/>
        </w:rPr>
      </w:pPr>
      <w:r>
        <w:rPr>
          <w:rFonts w:ascii="Times New Roman" w:hAnsi="Times New Roman" w:cs="Times New Roman"/>
          <w:sz w:val="28"/>
          <w:szCs w:val="28"/>
        </w:rPr>
        <w:t>Р Е Ш Е Н И Е</w:t>
      </w:r>
    </w:p>
    <w:p w:rsidR="00742233" w:rsidRDefault="00742233" w:rsidP="00742233">
      <w:pPr>
        <w:rPr>
          <w:color w:val="000000"/>
          <w:sz w:val="26"/>
          <w:szCs w:val="26"/>
        </w:rPr>
      </w:pPr>
      <w:r>
        <w:rPr>
          <w:sz w:val="26"/>
          <w:szCs w:val="26"/>
        </w:rPr>
        <w:t>24.12.2020г</w:t>
      </w:r>
      <w:r>
        <w:rPr>
          <w:color w:val="000000"/>
          <w:sz w:val="26"/>
          <w:szCs w:val="26"/>
        </w:rPr>
        <w:t>.                                                                                                             №15</w:t>
      </w:r>
    </w:p>
    <w:p w:rsidR="00742233" w:rsidRDefault="00742233" w:rsidP="00742233">
      <w:pPr>
        <w:jc w:val="center"/>
        <w:rPr>
          <w:sz w:val="22"/>
          <w:szCs w:val="22"/>
        </w:rPr>
      </w:pPr>
      <w:r>
        <w:rPr>
          <w:sz w:val="22"/>
          <w:szCs w:val="22"/>
        </w:rPr>
        <w:t>с. Новоандреевка</w:t>
      </w:r>
    </w:p>
    <w:p w:rsidR="00742233" w:rsidRDefault="00742233" w:rsidP="00742233">
      <w:pPr>
        <w:jc w:val="center"/>
        <w:rPr>
          <w:sz w:val="22"/>
          <w:szCs w:val="22"/>
        </w:rPr>
      </w:pPr>
    </w:p>
    <w:p w:rsidR="00742233" w:rsidRPr="00742233" w:rsidRDefault="00742233" w:rsidP="00742233">
      <w:pPr>
        <w:rPr>
          <w:b/>
          <w:sz w:val="26"/>
          <w:szCs w:val="26"/>
        </w:rPr>
      </w:pPr>
      <w:r w:rsidRPr="00742233">
        <w:rPr>
          <w:b/>
          <w:sz w:val="26"/>
          <w:szCs w:val="26"/>
        </w:rPr>
        <w:t>Об отмене решени</w:t>
      </w:r>
      <w:r w:rsidR="00E41E47">
        <w:rPr>
          <w:b/>
          <w:sz w:val="26"/>
          <w:szCs w:val="26"/>
        </w:rPr>
        <w:t>я</w:t>
      </w:r>
      <w:r w:rsidRPr="00742233">
        <w:rPr>
          <w:b/>
          <w:sz w:val="26"/>
          <w:szCs w:val="26"/>
        </w:rPr>
        <w:t xml:space="preserve"> сельского Собрания</w:t>
      </w:r>
    </w:p>
    <w:p w:rsidR="00742233" w:rsidRPr="00742233" w:rsidRDefault="00742233" w:rsidP="00742233">
      <w:pPr>
        <w:rPr>
          <w:b/>
          <w:sz w:val="26"/>
          <w:szCs w:val="26"/>
        </w:rPr>
      </w:pPr>
      <w:r w:rsidRPr="00742233">
        <w:rPr>
          <w:b/>
          <w:sz w:val="26"/>
          <w:szCs w:val="26"/>
        </w:rPr>
        <w:t>депутатов сельсовета Бурлинского района</w:t>
      </w:r>
    </w:p>
    <w:p w:rsidR="00742233" w:rsidRPr="00742233" w:rsidRDefault="00742233" w:rsidP="00742233">
      <w:pPr>
        <w:rPr>
          <w:b/>
          <w:sz w:val="26"/>
          <w:szCs w:val="26"/>
        </w:rPr>
      </w:pPr>
      <w:r w:rsidRPr="00742233">
        <w:rPr>
          <w:b/>
          <w:sz w:val="26"/>
          <w:szCs w:val="26"/>
        </w:rPr>
        <w:t xml:space="preserve"> Алтайского края от 26.06.2020г. № 07  </w:t>
      </w:r>
    </w:p>
    <w:p w:rsidR="00742233" w:rsidRDefault="00742233" w:rsidP="00742233">
      <w:pPr>
        <w:rPr>
          <w:b/>
          <w:bCs/>
          <w:sz w:val="26"/>
          <w:szCs w:val="26"/>
        </w:rPr>
      </w:pPr>
      <w:r>
        <w:rPr>
          <w:b/>
          <w:bCs/>
          <w:sz w:val="26"/>
          <w:szCs w:val="26"/>
        </w:rPr>
        <w:t>«Об утверждении перечня должностных</w:t>
      </w:r>
    </w:p>
    <w:p w:rsidR="00742233" w:rsidRDefault="00742233" w:rsidP="00742233">
      <w:pPr>
        <w:rPr>
          <w:b/>
          <w:bCs/>
          <w:sz w:val="26"/>
          <w:szCs w:val="26"/>
        </w:rPr>
      </w:pPr>
      <w:r>
        <w:rPr>
          <w:b/>
          <w:bCs/>
          <w:sz w:val="26"/>
          <w:szCs w:val="26"/>
        </w:rPr>
        <w:t xml:space="preserve">лиц  органов местного самоуправления </w:t>
      </w:r>
    </w:p>
    <w:p w:rsidR="00742233" w:rsidRDefault="00742233" w:rsidP="00742233">
      <w:pPr>
        <w:rPr>
          <w:b/>
          <w:bCs/>
          <w:sz w:val="26"/>
          <w:szCs w:val="26"/>
        </w:rPr>
      </w:pPr>
      <w:r>
        <w:rPr>
          <w:b/>
          <w:bCs/>
          <w:sz w:val="26"/>
          <w:szCs w:val="26"/>
        </w:rPr>
        <w:t>муниципального образования</w:t>
      </w:r>
    </w:p>
    <w:p w:rsidR="00742233" w:rsidRDefault="00742233" w:rsidP="00742233">
      <w:pPr>
        <w:rPr>
          <w:b/>
          <w:bCs/>
          <w:sz w:val="26"/>
          <w:szCs w:val="26"/>
        </w:rPr>
      </w:pPr>
      <w:r>
        <w:rPr>
          <w:b/>
          <w:bCs/>
          <w:sz w:val="26"/>
          <w:szCs w:val="26"/>
        </w:rPr>
        <w:t xml:space="preserve">Новоандреевский сельсовет Бурлинского </w:t>
      </w:r>
    </w:p>
    <w:p w:rsidR="00742233" w:rsidRDefault="00742233" w:rsidP="00742233">
      <w:pPr>
        <w:rPr>
          <w:b/>
          <w:bCs/>
          <w:sz w:val="26"/>
          <w:szCs w:val="26"/>
        </w:rPr>
      </w:pPr>
      <w:r>
        <w:rPr>
          <w:b/>
          <w:bCs/>
          <w:sz w:val="26"/>
          <w:szCs w:val="26"/>
        </w:rPr>
        <w:t xml:space="preserve">района Алтайского края, уполномоченных </w:t>
      </w:r>
    </w:p>
    <w:p w:rsidR="00742233" w:rsidRDefault="00742233" w:rsidP="00742233">
      <w:pPr>
        <w:rPr>
          <w:b/>
          <w:bCs/>
          <w:sz w:val="26"/>
          <w:szCs w:val="26"/>
        </w:rPr>
      </w:pPr>
      <w:r>
        <w:rPr>
          <w:b/>
          <w:bCs/>
          <w:sz w:val="26"/>
          <w:szCs w:val="26"/>
        </w:rPr>
        <w:t xml:space="preserve">составлять протоколы об административных </w:t>
      </w:r>
    </w:p>
    <w:p w:rsidR="00742233" w:rsidRDefault="00742233" w:rsidP="00742233">
      <w:pPr>
        <w:rPr>
          <w:b/>
          <w:bCs/>
          <w:sz w:val="26"/>
          <w:szCs w:val="26"/>
        </w:rPr>
      </w:pPr>
      <w:r>
        <w:rPr>
          <w:b/>
          <w:bCs/>
          <w:sz w:val="26"/>
          <w:szCs w:val="26"/>
        </w:rPr>
        <w:t xml:space="preserve">правонарушениях, предусмотренных законом </w:t>
      </w:r>
    </w:p>
    <w:p w:rsidR="00742233" w:rsidRDefault="00742233" w:rsidP="00742233">
      <w:pPr>
        <w:rPr>
          <w:b/>
          <w:bCs/>
          <w:sz w:val="26"/>
          <w:szCs w:val="26"/>
        </w:rPr>
      </w:pPr>
      <w:r>
        <w:rPr>
          <w:b/>
          <w:bCs/>
          <w:sz w:val="26"/>
          <w:szCs w:val="26"/>
        </w:rPr>
        <w:t xml:space="preserve">Алтайского края «Об административной </w:t>
      </w:r>
    </w:p>
    <w:p w:rsidR="00742233" w:rsidRDefault="00742233" w:rsidP="00742233">
      <w:pPr>
        <w:rPr>
          <w:b/>
          <w:bCs/>
          <w:sz w:val="26"/>
          <w:szCs w:val="26"/>
        </w:rPr>
      </w:pPr>
      <w:r>
        <w:rPr>
          <w:b/>
          <w:bCs/>
          <w:sz w:val="26"/>
          <w:szCs w:val="26"/>
        </w:rPr>
        <w:t xml:space="preserve">ответственности за совершение правонарушений </w:t>
      </w:r>
    </w:p>
    <w:p w:rsidR="00742233" w:rsidRDefault="00742233" w:rsidP="00742233">
      <w:pPr>
        <w:rPr>
          <w:b/>
          <w:bCs/>
          <w:sz w:val="26"/>
          <w:szCs w:val="26"/>
        </w:rPr>
      </w:pPr>
      <w:r>
        <w:rPr>
          <w:b/>
          <w:bCs/>
          <w:sz w:val="26"/>
          <w:szCs w:val="26"/>
        </w:rPr>
        <w:t>на территории Алтайского края»</w:t>
      </w:r>
    </w:p>
    <w:p w:rsidR="00742233" w:rsidRDefault="00742233" w:rsidP="00742233">
      <w:pPr>
        <w:rPr>
          <w:sz w:val="26"/>
          <w:szCs w:val="26"/>
        </w:rPr>
      </w:pPr>
    </w:p>
    <w:p w:rsidR="00F01267" w:rsidRDefault="00F01267" w:rsidP="00742233">
      <w:pPr>
        <w:jc w:val="center"/>
        <w:rPr>
          <w:sz w:val="26"/>
          <w:szCs w:val="26"/>
        </w:rPr>
      </w:pPr>
    </w:p>
    <w:p w:rsidR="006E688F" w:rsidRDefault="006E688F" w:rsidP="006E688F">
      <w:pPr>
        <w:ind w:firstLine="709"/>
        <w:jc w:val="both"/>
        <w:rPr>
          <w:bCs/>
          <w:spacing w:val="1"/>
          <w:sz w:val="26"/>
          <w:szCs w:val="26"/>
        </w:rPr>
      </w:pPr>
      <w:r>
        <w:rPr>
          <w:bCs/>
          <w:spacing w:val="1"/>
          <w:sz w:val="26"/>
          <w:szCs w:val="26"/>
        </w:rPr>
        <w:t>В соответствии с Федеральным законом от 06.10.2003 №131-ФЗ «Об общих принципах организации местного самоуправления в Российской Федерации», законом Алтайского края от 10.03.2009 №12-ЗС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Устав</w:t>
      </w:r>
      <w:r w:rsidR="0003703E">
        <w:rPr>
          <w:bCs/>
          <w:spacing w:val="1"/>
          <w:sz w:val="26"/>
          <w:szCs w:val="26"/>
        </w:rPr>
        <w:t>ом</w:t>
      </w:r>
      <w:r>
        <w:rPr>
          <w:bCs/>
          <w:spacing w:val="1"/>
          <w:sz w:val="26"/>
          <w:szCs w:val="26"/>
        </w:rPr>
        <w:t xml:space="preserve"> муниципального образования Новоандреевский сельсовет Бурлинский район Алтайского края, сельское Собрание депутатов</w:t>
      </w:r>
    </w:p>
    <w:p w:rsidR="00742233" w:rsidRDefault="00742233" w:rsidP="00742233">
      <w:pPr>
        <w:jc w:val="center"/>
        <w:rPr>
          <w:sz w:val="26"/>
          <w:szCs w:val="26"/>
        </w:rPr>
      </w:pPr>
      <w:r>
        <w:rPr>
          <w:sz w:val="26"/>
          <w:szCs w:val="26"/>
        </w:rPr>
        <w:t>РЕШИЛО:</w:t>
      </w:r>
    </w:p>
    <w:p w:rsidR="00742233" w:rsidRDefault="00742233" w:rsidP="00742233">
      <w:pPr>
        <w:ind w:firstLine="708"/>
        <w:jc w:val="both"/>
        <w:rPr>
          <w:bCs/>
          <w:sz w:val="26"/>
          <w:szCs w:val="26"/>
        </w:rPr>
      </w:pPr>
      <w:r>
        <w:rPr>
          <w:sz w:val="26"/>
          <w:szCs w:val="26"/>
        </w:rPr>
        <w:t>1. Признать утратившим силу решение сельского Собрания депутатов сельсовета Бурлинского района Алтайского края от 26.06.2020г. № 07  «</w:t>
      </w:r>
      <w:r>
        <w:rPr>
          <w:bCs/>
          <w:sz w:val="26"/>
          <w:szCs w:val="26"/>
        </w:rPr>
        <w:t>Об утверждении перечня должностных лиц  органов местного самоуправления муниципального образования Новоандреевский сельсовет Бурлинского района Алтайского края, уполномоченных составлять протоколы об административных правонарушениях, предусмотренных законом Алтайского края «Об административной ответственности за совершение правонарушений на территории Алтайского края»</w:t>
      </w:r>
      <w:r>
        <w:rPr>
          <w:sz w:val="26"/>
          <w:szCs w:val="26"/>
        </w:rPr>
        <w:t xml:space="preserve">». </w:t>
      </w:r>
    </w:p>
    <w:p w:rsidR="00742233" w:rsidRDefault="00742233" w:rsidP="00742233">
      <w:pPr>
        <w:pStyle w:val="a3"/>
        <w:suppressAutoHyphens/>
        <w:spacing w:after="0"/>
        <w:ind w:firstLine="709"/>
        <w:jc w:val="both"/>
        <w:rPr>
          <w:sz w:val="26"/>
          <w:szCs w:val="26"/>
        </w:rPr>
      </w:pPr>
      <w:r>
        <w:rPr>
          <w:sz w:val="26"/>
          <w:szCs w:val="26"/>
        </w:rPr>
        <w:t xml:space="preserve">2. Настоящее решение обнародовать на информационном стенде Администрации Новоандреевского сельсовета и разместить на официальном Интернет-сайте Администрации Бурлинского района. </w:t>
      </w:r>
    </w:p>
    <w:p w:rsidR="00742233" w:rsidRDefault="00742233" w:rsidP="00742233">
      <w:pPr>
        <w:pStyle w:val="a3"/>
        <w:suppressAutoHyphens/>
        <w:spacing w:after="0"/>
        <w:ind w:firstLine="709"/>
        <w:jc w:val="both"/>
        <w:rPr>
          <w:spacing w:val="-4"/>
          <w:sz w:val="26"/>
          <w:szCs w:val="26"/>
        </w:rPr>
      </w:pPr>
      <w:r>
        <w:rPr>
          <w:sz w:val="26"/>
          <w:szCs w:val="26"/>
        </w:rPr>
        <w:t xml:space="preserve">3. Контроль за исполнением данного решения возложить на постоянную </w:t>
      </w:r>
      <w:r>
        <w:rPr>
          <w:color w:val="000000"/>
          <w:sz w:val="26"/>
          <w:szCs w:val="26"/>
        </w:rPr>
        <w:t>комиссию по местному самоуправлению, социальной</w:t>
      </w:r>
      <w:r>
        <w:rPr>
          <w:sz w:val="26"/>
          <w:szCs w:val="26"/>
        </w:rPr>
        <w:t xml:space="preserve"> политике и правовым вопросам (председатель  Измайлова Т.М.).</w:t>
      </w:r>
    </w:p>
    <w:p w:rsidR="00742233" w:rsidRDefault="00742233" w:rsidP="00742233">
      <w:pPr>
        <w:jc w:val="both"/>
        <w:rPr>
          <w:sz w:val="26"/>
          <w:szCs w:val="26"/>
        </w:rPr>
      </w:pPr>
    </w:p>
    <w:p w:rsidR="002C2FE4" w:rsidRDefault="002C2FE4"/>
    <w:p w:rsidR="00E41E47" w:rsidRPr="00E41E47" w:rsidRDefault="00E41E47">
      <w:pPr>
        <w:rPr>
          <w:sz w:val="26"/>
          <w:szCs w:val="26"/>
        </w:rPr>
      </w:pPr>
      <w:r w:rsidRPr="00E41E47">
        <w:rPr>
          <w:sz w:val="26"/>
          <w:szCs w:val="26"/>
        </w:rPr>
        <w:t>Глава сельсовета                                                                                              И.В.Ильчук</w:t>
      </w:r>
    </w:p>
    <w:sectPr w:rsidR="00E41E47" w:rsidRPr="00E41E47" w:rsidSect="002C2F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42233"/>
    <w:rsid w:val="0003703E"/>
    <w:rsid w:val="000C2DC0"/>
    <w:rsid w:val="00154E82"/>
    <w:rsid w:val="002C2FE4"/>
    <w:rsid w:val="0048576A"/>
    <w:rsid w:val="004B5015"/>
    <w:rsid w:val="006E688F"/>
    <w:rsid w:val="00742233"/>
    <w:rsid w:val="00756986"/>
    <w:rsid w:val="007A110F"/>
    <w:rsid w:val="00836D81"/>
    <w:rsid w:val="008372A9"/>
    <w:rsid w:val="00AA3E54"/>
    <w:rsid w:val="00AB619B"/>
    <w:rsid w:val="00AD4F62"/>
    <w:rsid w:val="00CF0BD0"/>
    <w:rsid w:val="00E41E47"/>
    <w:rsid w:val="00E85E03"/>
    <w:rsid w:val="00F01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2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223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2233"/>
    <w:rPr>
      <w:rFonts w:ascii="Arial" w:eastAsia="Times New Roman" w:hAnsi="Arial" w:cs="Arial"/>
      <w:b/>
      <w:bCs/>
      <w:kern w:val="32"/>
      <w:sz w:val="32"/>
      <w:szCs w:val="32"/>
      <w:lang w:eastAsia="ru-RU"/>
    </w:rPr>
  </w:style>
  <w:style w:type="paragraph" w:styleId="a3">
    <w:name w:val="Body Text"/>
    <w:basedOn w:val="a"/>
    <w:link w:val="a4"/>
    <w:semiHidden/>
    <w:unhideWhenUsed/>
    <w:rsid w:val="00742233"/>
    <w:pPr>
      <w:spacing w:after="120"/>
    </w:pPr>
  </w:style>
  <w:style w:type="character" w:customStyle="1" w:styleId="a4">
    <w:name w:val="Основной текст Знак"/>
    <w:basedOn w:val="a0"/>
    <w:link w:val="a3"/>
    <w:semiHidden/>
    <w:rsid w:val="00742233"/>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742233"/>
    <w:pPr>
      <w:jc w:val="both"/>
    </w:pPr>
    <w:rPr>
      <w:sz w:val="28"/>
      <w:szCs w:val="20"/>
    </w:rPr>
  </w:style>
  <w:style w:type="character" w:customStyle="1" w:styleId="20">
    <w:name w:val="Основной текст 2 Знак"/>
    <w:basedOn w:val="a0"/>
    <w:link w:val="2"/>
    <w:semiHidden/>
    <w:rsid w:val="00742233"/>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601270">
      <w:bodyDiv w:val="1"/>
      <w:marLeft w:val="0"/>
      <w:marRight w:val="0"/>
      <w:marTop w:val="0"/>
      <w:marBottom w:val="0"/>
      <w:divBdr>
        <w:top w:val="none" w:sz="0" w:space="0" w:color="auto"/>
        <w:left w:val="none" w:sz="0" w:space="0" w:color="auto"/>
        <w:bottom w:val="none" w:sz="0" w:space="0" w:color="auto"/>
        <w:right w:val="none" w:sz="0" w:space="0" w:color="auto"/>
      </w:divBdr>
    </w:div>
    <w:div w:id="110441113">
      <w:bodyDiv w:val="1"/>
      <w:marLeft w:val="0"/>
      <w:marRight w:val="0"/>
      <w:marTop w:val="0"/>
      <w:marBottom w:val="0"/>
      <w:divBdr>
        <w:top w:val="none" w:sz="0" w:space="0" w:color="auto"/>
        <w:left w:val="none" w:sz="0" w:space="0" w:color="auto"/>
        <w:bottom w:val="none" w:sz="0" w:space="0" w:color="auto"/>
        <w:right w:val="none" w:sz="0" w:space="0" w:color="auto"/>
      </w:divBdr>
    </w:div>
    <w:div w:id="1522813478">
      <w:bodyDiv w:val="1"/>
      <w:marLeft w:val="0"/>
      <w:marRight w:val="0"/>
      <w:marTop w:val="0"/>
      <w:marBottom w:val="0"/>
      <w:divBdr>
        <w:top w:val="none" w:sz="0" w:space="0" w:color="auto"/>
        <w:left w:val="none" w:sz="0" w:space="0" w:color="auto"/>
        <w:bottom w:val="none" w:sz="0" w:space="0" w:color="auto"/>
        <w:right w:val="none" w:sz="0" w:space="0" w:color="auto"/>
      </w:divBdr>
    </w:div>
    <w:div w:id="1816871681">
      <w:bodyDiv w:val="1"/>
      <w:marLeft w:val="0"/>
      <w:marRight w:val="0"/>
      <w:marTop w:val="0"/>
      <w:marBottom w:val="0"/>
      <w:divBdr>
        <w:top w:val="none" w:sz="0" w:space="0" w:color="auto"/>
        <w:left w:val="none" w:sz="0" w:space="0" w:color="auto"/>
        <w:bottom w:val="none" w:sz="0" w:space="0" w:color="auto"/>
        <w:right w:val="none" w:sz="0" w:space="0" w:color="auto"/>
      </w:divBdr>
    </w:div>
    <w:div w:id="20842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334</Words>
  <Characters>1905</Characters>
  <Application>Microsoft Office Word</Application>
  <DocSecurity>0</DocSecurity>
  <Lines>15</Lines>
  <Paragraphs>4</Paragraphs>
  <ScaleCrop>false</ScaleCrop>
  <Company>Microsoft</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ТТВ</cp:lastModifiedBy>
  <cp:revision>12</cp:revision>
  <dcterms:created xsi:type="dcterms:W3CDTF">2020-12-21T08:04:00Z</dcterms:created>
  <dcterms:modified xsi:type="dcterms:W3CDTF">2020-12-29T10:12:00Z</dcterms:modified>
</cp:coreProperties>
</file>