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9B" w:rsidRPr="00EA499B" w:rsidRDefault="00EA499B" w:rsidP="00E4276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ФЕДЕРАЦИЯ</w:t>
      </w:r>
    </w:p>
    <w:p w:rsidR="00EA499B" w:rsidRPr="00EA499B" w:rsidRDefault="00EA499B" w:rsidP="00E4276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 СОБРАНИЕ ДЕПУТАТОВ НОВОАНДРЕЕВСКОГО СЕЛЬСОВЕТА</w:t>
      </w:r>
    </w:p>
    <w:p w:rsidR="00EA499B" w:rsidRPr="00EA499B" w:rsidRDefault="00EA499B" w:rsidP="00E4276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 АЛТАЙСКОГО КРАЯ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keepNext/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</w:t>
      </w:r>
      <w:proofErr w:type="gramEnd"/>
      <w:r w:rsidRPr="00EA499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Е Ш Е Н И Е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декабря 2024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                                                               № </w:t>
      </w:r>
      <w:r w:rsidR="00760820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Новоандреевка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плане </w:t>
      </w:r>
      <w:proofErr w:type="gram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правотворческой</w:t>
      </w:r>
      <w:proofErr w:type="gram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организационной и контрольной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</w:t>
      </w:r>
      <w:proofErr w:type="gram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</w:t>
      </w:r>
      <w:proofErr w:type="gram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Собрания депутатов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Алтайского края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2025 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Собрание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И ЛО: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Утвердить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(прилагается).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2025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Решение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ельского Собрания депутатов № 23 от 25 декабря 2023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«О плане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 на 2024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считать  утратившем силу.</w:t>
      </w:r>
    </w:p>
    <w:p w:rsidR="00EA499B" w:rsidRPr="00EA499B" w:rsidRDefault="00EA499B" w:rsidP="00EA49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" w:eastAsia="Times New Roman" w:hAnsi="Times" w:cs="Times New Roman"/>
          <w:bCs/>
          <w:kern w:val="32"/>
          <w:sz w:val="26"/>
          <w:szCs w:val="26"/>
          <w:lang w:val="sr-Cyrl-CS" w:eastAsia="sr-Cyrl-CS"/>
        </w:rPr>
        <w:t xml:space="preserve">      4.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val="sr-Cyrl-CS" w:eastAsia="sr-Cyrl-CS"/>
        </w:rPr>
        <w:t>О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eastAsia="sr-Cyrl-CS"/>
        </w:rPr>
        <w:t>публиковать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val="sr-Cyrl-CS" w:eastAsia="sr-Cyrl-CS"/>
        </w:rPr>
        <w:t xml:space="preserve"> данное решение в </w:t>
      </w: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«Официальный сайт муниципального образования </w:t>
      </w:r>
      <w:proofErr w:type="spellStart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края», </w:t>
      </w: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 информационном стенде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сельсовета.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 сельсовета                                                                               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И.В.Ильчук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499B" w:rsidRPr="00EA499B" w:rsidRDefault="00EA499B" w:rsidP="00EA499B">
      <w:pPr>
        <w:adjustRightInd w:val="0"/>
        <w:snapToGrid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Приложение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№  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плане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                                                      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Алтайского края на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:rsidR="00EA499B" w:rsidRPr="00EA499B" w:rsidRDefault="00EA499B" w:rsidP="00EA499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4"/>
        <w:gridCol w:w="1276"/>
        <w:gridCol w:w="3225"/>
      </w:tblGrid>
      <w:tr w:rsidR="00EA499B" w:rsidRPr="00EA499B" w:rsidTr="00EA49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за подготовку </w:t>
            </w:r>
          </w:p>
        </w:tc>
      </w:tr>
      <w:tr w:rsidR="00EA499B" w:rsidRPr="00EA499B" w:rsidTr="00EA499B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A499B" w:rsidRPr="00EA499B" w:rsidTr="00EA499B">
        <w:trPr>
          <w:trHeight w:val="714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A499B" w:rsidRPr="00EA499B" w:rsidRDefault="00EA499B" w:rsidP="00EA499B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в области правотворческой деятельности</w:t>
            </w:r>
          </w:p>
        </w:tc>
      </w:tr>
      <w:tr w:rsidR="00EA499B" w:rsidRPr="00EA499B" w:rsidTr="00EA499B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отчета об исполнении бюджета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за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499B" w:rsidRPr="00EA499B" w:rsidTr="00EA499B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 принятии  Устава муниципального  образования 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сельсовет 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района  Алтайского  края.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EA499B" w:rsidRPr="00EA499B" w:rsidTr="00EA499B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Об итогах работы сельского Собрания депутатов 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EA499B" w:rsidRPr="00EA499B" w:rsidTr="00EA499B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76082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работе Сельского дома культуры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</w:tc>
      </w:tr>
      <w:tr w:rsidR="00EA499B" w:rsidRPr="00EA499B" w:rsidTr="00EA499B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 работе главы сельсовета за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постоянная комиссия по местному 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самоуправлению, социальной политике и правовым вопросам,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EA499B" w:rsidRPr="00EA499B" w:rsidTr="00760820">
        <w:trPr>
          <w:trHeight w:val="1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 бюджете муниципального образования</w:t>
            </w:r>
            <w:r w:rsidR="007608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0820" w:rsidRPr="00EA499B" w:rsidTr="00EA499B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0" w:rsidRPr="00EA499B" w:rsidRDefault="00760820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0" w:rsidRPr="00EA499B" w:rsidRDefault="00760820" w:rsidP="00705A9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и дополнений в бюджет муниципального образования сельское поселение </w:t>
            </w:r>
            <w:proofErr w:type="spellStart"/>
            <w:r w:rsidR="00705A9D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овоандреевский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0" w:rsidRPr="00EA499B" w:rsidRDefault="00760820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0" w:rsidRPr="00EA499B" w:rsidRDefault="00760820" w:rsidP="0076082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760820" w:rsidRPr="00EA499B" w:rsidRDefault="00760820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760820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705A9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расходных обязательствах </w:t>
            </w:r>
            <w:r w:rsidR="00705A9D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Новосельский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2025год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760820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плане правотворческой, организационной и контрольной деятельности сельского Собрания депутатов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2025год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A499B" w:rsidRPr="00EA499B" w:rsidRDefault="00EA499B" w:rsidP="00EA499B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постоянных комиссий сельского Собрания депутатов</w:t>
            </w:r>
          </w:p>
        </w:tc>
      </w:tr>
      <w:tr w:rsidR="00EA499B" w:rsidRPr="00EA499B" w:rsidTr="00EA499B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76082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  <w:r w:rsidR="00705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EA499B" w:rsidRPr="00EA499B" w:rsidTr="00EA499B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 Мероприятия в области осуществления контрольных функций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сельского Собрания депутатов, 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</w:t>
            </w:r>
            <w:r w:rsidR="007608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сетевом издании «</w:t>
            </w:r>
            <w:proofErr w:type="spellStart"/>
            <w:r w:rsidR="007608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Офицальный</w:t>
            </w:r>
            <w:proofErr w:type="spellEnd"/>
            <w:r w:rsidR="007608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сайт Администрации </w:t>
            </w:r>
            <w:proofErr w:type="spellStart"/>
            <w:r w:rsidR="007608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="007608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  <w:proofErr w:type="gramStart"/>
            <w:r w:rsidR="00705A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информационных стендах, а также на официальном сайте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 ,в сообществе Контакт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 течение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целью повышения эффективности контроля использовать разнообразные формы: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заслушивание отчетов на комиссиях и сессиях;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проведение проверок;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подготовка письменных информаций;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принятие нормативно-правовых актов о ходе выполнения принятых решений;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проведение «Часов контроля»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 Работа с депутатами сельского Собрания депутатов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сельсовета постоянные комиссии, 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помощи депутатам сельского Собрания депутатов в подготовке и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проведении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отчетов перед избирателями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Активизация работы постоянных комиссий сельского Собрания депутатов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контролю за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выполнением решений сельского Собрания депутатов, стоящих у них на контроле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председатели постоянных комиссий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гласности в работе депутатов сельского Собрания депутатов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сельсовета </w:t>
            </w:r>
          </w:p>
        </w:tc>
      </w:tr>
      <w:tr w:rsidR="00EA499B" w:rsidRPr="00EA499B" w:rsidTr="00EA499B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 Организационные мероприятия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подго-товки</w:t>
            </w:r>
            <w:proofErr w:type="spellEnd"/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постоянных комиссий согласно плану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Председатели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постоянных</w:t>
            </w:r>
            <w:proofErr w:type="gramEnd"/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комиссий</w:t>
            </w:r>
          </w:p>
        </w:tc>
      </w:tr>
      <w:tr w:rsidR="00EA499B" w:rsidRPr="00EA499B" w:rsidTr="00EA499B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три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месяца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комиссии, 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EA499B" w:rsidRPr="00EA499B" w:rsidTr="00EA499B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B" w:rsidRPr="00EA499B" w:rsidRDefault="00EA499B" w:rsidP="00EA499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EA499B" w:rsidRPr="00EA499B" w:rsidRDefault="00EA499B" w:rsidP="00EA499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99B" w:rsidRPr="00EA499B" w:rsidRDefault="00EA499B" w:rsidP="00EA499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43B0" w:rsidRDefault="00EF43B0"/>
    <w:sectPr w:rsidR="00EF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1C"/>
    <w:rsid w:val="002F5A1C"/>
    <w:rsid w:val="00705A9D"/>
    <w:rsid w:val="00725BB6"/>
    <w:rsid w:val="00760820"/>
    <w:rsid w:val="00E4276D"/>
    <w:rsid w:val="00EA499B"/>
    <w:rsid w:val="00E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2024-12-24T06:03:00Z</cp:lastPrinted>
  <dcterms:created xsi:type="dcterms:W3CDTF">2024-12-16T03:26:00Z</dcterms:created>
  <dcterms:modified xsi:type="dcterms:W3CDTF">2024-12-24T06:08:00Z</dcterms:modified>
</cp:coreProperties>
</file>