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CB" w:rsidRDefault="008255CB" w:rsidP="008255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</w:t>
      </w:r>
    </w:p>
    <w:p w:rsidR="008255CB" w:rsidRDefault="008255CB" w:rsidP="008255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8255CB" w:rsidRDefault="008255CB" w:rsidP="008255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8255CB" w:rsidRDefault="008255CB" w:rsidP="008255CB">
      <w:pPr>
        <w:pStyle w:val="a3"/>
        <w:rPr>
          <w:rFonts w:ascii="Times New Roman" w:hAnsi="Times New Roman" w:cs="Times New Roman"/>
        </w:rPr>
      </w:pPr>
    </w:p>
    <w:p w:rsidR="008255CB" w:rsidRDefault="008255CB" w:rsidP="008255CB">
      <w:pPr>
        <w:pStyle w:val="a3"/>
        <w:rPr>
          <w:rFonts w:ascii="Times New Roman" w:hAnsi="Times New Roman" w:cs="Times New Roman"/>
          <w:sz w:val="26"/>
        </w:rPr>
      </w:pPr>
    </w:p>
    <w:p w:rsidR="008255CB" w:rsidRDefault="008255CB" w:rsidP="008255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255CB" w:rsidRDefault="008255CB" w:rsidP="008255CB">
      <w:pPr>
        <w:pStyle w:val="a3"/>
        <w:rPr>
          <w:rFonts w:ascii="Times New Roman" w:hAnsi="Times New Roman" w:cs="Times New Roman"/>
          <w:sz w:val="28"/>
        </w:rPr>
      </w:pPr>
    </w:p>
    <w:p w:rsidR="008255CB" w:rsidRDefault="00F505AC" w:rsidP="008255C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     </w:t>
      </w:r>
      <w:r w:rsidR="005B5B92">
        <w:rPr>
          <w:rFonts w:ascii="Times New Roman" w:hAnsi="Times New Roman" w:cs="Times New Roman"/>
          <w:sz w:val="26"/>
        </w:rPr>
        <w:t>23.декабря</w:t>
      </w:r>
      <w:r>
        <w:rPr>
          <w:rFonts w:ascii="Times New Roman" w:hAnsi="Times New Roman" w:cs="Times New Roman"/>
          <w:sz w:val="26"/>
        </w:rPr>
        <w:t xml:space="preserve">  2025</w:t>
      </w:r>
      <w:r w:rsidR="008255CB">
        <w:rPr>
          <w:rFonts w:ascii="Times New Roman" w:hAnsi="Times New Roman" w:cs="Times New Roman"/>
          <w:sz w:val="26"/>
        </w:rPr>
        <w:t xml:space="preserve">г.                                                                                                  № </w:t>
      </w:r>
      <w:r w:rsidR="005B5B92">
        <w:rPr>
          <w:rFonts w:ascii="Times New Roman" w:hAnsi="Times New Roman" w:cs="Times New Roman"/>
          <w:sz w:val="26"/>
        </w:rPr>
        <w:t>20</w:t>
      </w:r>
    </w:p>
    <w:p w:rsidR="008255CB" w:rsidRDefault="008255CB" w:rsidP="008255CB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Новоандреевка</w:t>
      </w:r>
    </w:p>
    <w:p w:rsidR="008255CB" w:rsidRDefault="008255CB" w:rsidP="008255CB">
      <w:pPr>
        <w:pStyle w:val="a3"/>
        <w:rPr>
          <w:rFonts w:ascii="Times New Roman" w:hAnsi="Times New Roman" w:cs="Times New Roman"/>
        </w:rPr>
      </w:pPr>
    </w:p>
    <w:p w:rsidR="008255CB" w:rsidRPr="00D47769" w:rsidRDefault="008255CB" w:rsidP="008255C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255CB" w:rsidRPr="00D47769" w:rsidRDefault="008255CB" w:rsidP="008255C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47769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Реестр</w:t>
      </w:r>
    </w:p>
    <w:p w:rsidR="008255CB" w:rsidRPr="00D47769" w:rsidRDefault="008255CB" w:rsidP="008255C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47769">
        <w:rPr>
          <w:rFonts w:ascii="Times New Roman" w:hAnsi="Times New Roman" w:cs="Times New Roman"/>
          <w:b/>
          <w:sz w:val="26"/>
          <w:szCs w:val="26"/>
        </w:rPr>
        <w:t xml:space="preserve">муниципального имущества </w:t>
      </w:r>
    </w:p>
    <w:p w:rsidR="008255CB" w:rsidRPr="00D47769" w:rsidRDefault="008255CB" w:rsidP="008255C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47769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8255CB" w:rsidRPr="00D47769" w:rsidRDefault="008255CB" w:rsidP="008255C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7769">
        <w:rPr>
          <w:rFonts w:ascii="Times New Roman" w:hAnsi="Times New Roman" w:cs="Times New Roman"/>
          <w:b/>
          <w:sz w:val="26"/>
          <w:szCs w:val="26"/>
        </w:rPr>
        <w:t>Новоандреевский</w:t>
      </w:r>
      <w:proofErr w:type="spellEnd"/>
      <w:r w:rsidRPr="00D47769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</w:p>
    <w:p w:rsidR="008255CB" w:rsidRPr="00D47769" w:rsidRDefault="008255CB" w:rsidP="008255C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47769">
        <w:rPr>
          <w:rFonts w:ascii="Times New Roman" w:hAnsi="Times New Roman" w:cs="Times New Roman"/>
          <w:b/>
          <w:sz w:val="26"/>
          <w:szCs w:val="26"/>
        </w:rPr>
        <w:t>по состоянию на 01 января 2023года</w:t>
      </w:r>
    </w:p>
    <w:p w:rsidR="008255CB" w:rsidRPr="00D47769" w:rsidRDefault="008255CB" w:rsidP="008255C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47769">
        <w:rPr>
          <w:rFonts w:ascii="Times New Roman" w:hAnsi="Times New Roman" w:cs="Times New Roman"/>
          <w:b/>
          <w:sz w:val="26"/>
          <w:szCs w:val="26"/>
        </w:rPr>
        <w:t>утвержденный</w:t>
      </w:r>
      <w:proofErr w:type="gramEnd"/>
      <w:r w:rsidRPr="00D47769">
        <w:rPr>
          <w:rFonts w:ascii="Times New Roman" w:hAnsi="Times New Roman" w:cs="Times New Roman"/>
          <w:b/>
          <w:sz w:val="26"/>
          <w:szCs w:val="26"/>
        </w:rPr>
        <w:t xml:space="preserve"> решением ССД от 23.12.2022 № 17</w:t>
      </w:r>
    </w:p>
    <w:p w:rsidR="008255CB" w:rsidRDefault="008255CB" w:rsidP="008255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5CB" w:rsidRDefault="008255CB" w:rsidP="008255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</w:t>
      </w:r>
      <w:r w:rsidR="000B1E4E">
        <w:rPr>
          <w:rFonts w:ascii="Times New Roman" w:hAnsi="Times New Roman" w:cs="Times New Roman"/>
          <w:sz w:val="26"/>
          <w:szCs w:val="26"/>
        </w:rPr>
        <w:t>вии со статьей 63 Федерального закона от 20 марта 2025 года № 33</w:t>
      </w:r>
      <w:r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0B1E4E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», с Уставом муниципального образования</w:t>
      </w:r>
      <w:r w:rsidR="000B1E4E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0B1E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1E4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0B1E4E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, с Порядком ведения реестра муниципального имущества в муниципальном образовании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сельсовет, принятого решением сельского Собрания депутатов от 26 марта 2021года № 04 , сельское Собрание депутатов</w:t>
      </w:r>
      <w:proofErr w:type="gramEnd"/>
    </w:p>
    <w:p w:rsidR="008255CB" w:rsidRDefault="008255CB" w:rsidP="008255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</w:t>
      </w:r>
    </w:p>
    <w:p w:rsidR="008255CB" w:rsidRDefault="008255CB" w:rsidP="008255C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7769">
        <w:rPr>
          <w:rFonts w:ascii="Times New Roman" w:hAnsi="Times New Roman" w:cs="Times New Roman"/>
          <w:sz w:val="26"/>
          <w:szCs w:val="26"/>
        </w:rPr>
        <w:t xml:space="preserve">Внести изменения и дополнения  в  </w:t>
      </w:r>
      <w:r w:rsidR="000B1E4E">
        <w:rPr>
          <w:rFonts w:ascii="Times New Roman" w:hAnsi="Times New Roman" w:cs="Times New Roman"/>
          <w:bCs/>
          <w:sz w:val="24"/>
          <w:szCs w:val="24"/>
        </w:rPr>
        <w:t>Подраздел 1.1</w:t>
      </w:r>
      <w:r w:rsidRPr="00D47769">
        <w:rPr>
          <w:rFonts w:ascii="Times New Roman" w:hAnsi="Times New Roman" w:cs="Times New Roman"/>
          <w:bCs/>
          <w:sz w:val="24"/>
          <w:szCs w:val="24"/>
        </w:rPr>
        <w:t xml:space="preserve">.Земельные участки и  изложить в следующей редакции </w:t>
      </w:r>
    </w:p>
    <w:p w:rsidR="000B1E4E" w:rsidRPr="006448D0" w:rsidRDefault="000B1E4E" w:rsidP="000B1E4E">
      <w:pPr>
        <w:shd w:val="clear" w:color="auto" w:fill="FFFFFF"/>
        <w:spacing w:after="60" w:line="240" w:lineRule="auto"/>
        <w:ind w:right="160"/>
        <w:rPr>
          <w:rFonts w:ascii="Times New Roman" w:eastAsia="Times New Roman" w:hAnsi="Times New Roman"/>
          <w:sz w:val="23"/>
          <w:szCs w:val="23"/>
          <w:lang w:eastAsia="ru-RU"/>
        </w:rPr>
      </w:pPr>
      <w:r w:rsidRPr="006448D0">
        <w:rPr>
          <w:rFonts w:ascii="Times New Roman" w:eastAsia="Times New Roman" w:hAnsi="Times New Roman"/>
          <w:bCs/>
          <w:sz w:val="20"/>
          <w:szCs w:val="20"/>
          <w:lang w:eastAsia="ru-RU"/>
        </w:rPr>
        <w:t>Подраздел 1.1. Земельные участки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1036"/>
        <w:gridCol w:w="717"/>
        <w:gridCol w:w="881"/>
        <w:gridCol w:w="760"/>
        <w:gridCol w:w="877"/>
        <w:gridCol w:w="1361"/>
        <w:gridCol w:w="651"/>
        <w:gridCol w:w="678"/>
        <w:gridCol w:w="821"/>
        <w:gridCol w:w="770"/>
        <w:gridCol w:w="783"/>
      </w:tblGrid>
      <w:tr w:rsidR="000B1E4E" w:rsidRPr="006448D0" w:rsidTr="000B1E4E">
        <w:trPr>
          <w:jc w:val="center"/>
        </w:trPr>
        <w:tc>
          <w:tcPr>
            <w:tcW w:w="1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6448D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земельного участка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(место</w:t>
            </w:r>
            <w:proofErr w:type="gramEnd"/>
          </w:p>
          <w:p w:rsidR="000B1E4E" w:rsidRPr="009E7D50" w:rsidRDefault="000B1E4E" w:rsidP="009C693D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положение)</w:t>
            </w:r>
          </w:p>
          <w:p w:rsidR="000B1E4E" w:rsidRPr="009E7D50" w:rsidRDefault="000B1E4E" w:rsidP="009C693D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земельного участка</w:t>
            </w:r>
          </w:p>
          <w:p w:rsidR="000B1E4E" w:rsidRPr="009E7D50" w:rsidRDefault="000B1E4E" w:rsidP="009C693D">
            <w:pPr>
              <w:spacing w:after="0" w:line="256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 указанием ОКТМО)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Кадастровый номер</w:t>
            </w:r>
          </w:p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земельного участка</w:t>
            </w:r>
          </w:p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 датой присвоения)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</w:t>
            </w:r>
          </w:p>
          <w:p w:rsidR="000B1E4E" w:rsidRPr="009E7D50" w:rsidRDefault="000B1E4E" w:rsidP="009C693D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обладателе</w:t>
            </w:r>
            <w:proofErr w:type="gram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 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вещного права**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основных характеристиках земельного участка***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 стоимости земельного участка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установленных в отношении земельного участка ограничениях (обременениях)</w:t>
            </w:r>
          </w:p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Сведения о лице, в пользу которого установлены ограничения (обременения)</w:t>
            </w:r>
          </w:p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0B1E4E" w:rsidRPr="006448D0" w:rsidTr="000B1E4E">
        <w:trPr>
          <w:jc w:val="center"/>
        </w:trPr>
        <w:tc>
          <w:tcPr>
            <w:tcW w:w="1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6448D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9E7D50" w:rsidRDefault="000B1E4E" w:rsidP="009C693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448D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B1E4E" w:rsidRPr="006448D0" w:rsidTr="000B1E4E">
        <w:trPr>
          <w:trHeight w:val="180"/>
          <w:jc w:val="center"/>
        </w:trPr>
        <w:tc>
          <w:tcPr>
            <w:tcW w:w="1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0B1E4E" w:rsidP="009C693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B1E4E" w:rsidRPr="006448D0" w:rsidTr="000B1E4E">
        <w:trPr>
          <w:trHeight w:val="135"/>
          <w:jc w:val="center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42754C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42754C" w:rsidP="0042754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РФ, Алтайский </w:t>
            </w: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край, </w:t>
            </w:r>
            <w:proofErr w:type="spell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Бурлинский</w:t>
            </w:r>
            <w:proofErr w:type="spell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proofErr w:type="gram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овоандреевка</w:t>
            </w:r>
            <w:proofErr w:type="spell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Софиевская, земельный участок 65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42754C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22:06:010601:655</w:t>
            </w:r>
          </w:p>
          <w:p w:rsidR="0042754C" w:rsidRPr="009E7D50" w:rsidRDefault="0042754C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присвое</w:t>
            </w: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ния: 18.11.2025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4C" w:rsidRPr="009E7D50" w:rsidRDefault="0042754C" w:rsidP="0042754C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Новоа</w:t>
            </w: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ндреевского</w:t>
            </w:r>
            <w:proofErr w:type="spell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Бурлинского</w:t>
            </w:r>
            <w:proofErr w:type="spell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района Алтайского края</w:t>
            </w:r>
          </w:p>
          <w:p w:rsidR="000B1E4E" w:rsidRPr="009E7D50" w:rsidRDefault="0042754C" w:rsidP="0042754C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ИНН: 2236000492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42754C" w:rsidP="009C693D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Собственность постановление </w:t>
            </w: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Новоандреевского</w:t>
            </w:r>
            <w:proofErr w:type="spell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Бурлинского</w:t>
            </w:r>
            <w:proofErr w:type="spellEnd"/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района Алтайского края № 31 от 24.10.2022 г.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42754C" w:rsidP="009E7D5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D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Площадь, м</w:t>
            </w:r>
            <w:proofErr w:type="gramStart"/>
            <w:r w:rsidRPr="009E7D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E7D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E7D50" w:rsidRPr="009E7D50">
              <w:rPr>
                <w:rFonts w:ascii="Times New Roman" w:hAnsi="Times New Roman" w:cs="Times New Roman"/>
                <w:sz w:val="20"/>
                <w:szCs w:val="20"/>
              </w:rPr>
              <w:t>1992+/-16</w:t>
            </w:r>
            <w:r w:rsidRPr="009E7D50">
              <w:rPr>
                <w:rFonts w:ascii="Times New Roman" w:hAnsi="Times New Roman" w:cs="Times New Roman"/>
                <w:sz w:val="20"/>
                <w:szCs w:val="20"/>
              </w:rPr>
              <w:t xml:space="preserve">; земли </w:t>
            </w:r>
            <w:r w:rsidR="009E7D50" w:rsidRPr="009E7D50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населенных </w:t>
            </w:r>
            <w:r w:rsidR="009E7D50" w:rsidRPr="009E7D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пунктов;</w:t>
            </w:r>
            <w:r w:rsidRPr="009E7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7D50" w:rsidRPr="009E7D50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9E7D50" w:rsidP="009C693D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144280,56 руб.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9E7D50" w:rsidP="009C69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D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9E7D50" w:rsidRDefault="009E7D50" w:rsidP="009C693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D50">
              <w:rPr>
                <w:rFonts w:ascii="Times New Roman" w:hAnsi="Times New Roman" w:cs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9E7D50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9E7D50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B1E4E" w:rsidRPr="006448D0" w:rsidTr="000B1E4E">
        <w:trPr>
          <w:jc w:val="center"/>
        </w:trPr>
        <w:tc>
          <w:tcPr>
            <w:tcW w:w="123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7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62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ind w:right="-14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E4E" w:rsidRPr="006448D0" w:rsidRDefault="000B1E4E" w:rsidP="009C693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0B1E4E" w:rsidRPr="00D47769" w:rsidRDefault="000B1E4E" w:rsidP="000B1E4E">
      <w:pPr>
        <w:pStyle w:val="a4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Cs/>
          <w:sz w:val="24"/>
          <w:szCs w:val="24"/>
        </w:rPr>
      </w:pPr>
    </w:p>
    <w:p w:rsidR="009E7D50" w:rsidRDefault="009E7D50" w:rsidP="008255CB">
      <w:pPr>
        <w:pStyle w:val="a3"/>
        <w:tabs>
          <w:tab w:val="left" w:pos="960"/>
        </w:tabs>
        <w:rPr>
          <w:rFonts w:ascii="Times New Roman" w:hAnsi="Times New Roman" w:cs="Times New Roman"/>
          <w:sz w:val="26"/>
          <w:szCs w:val="26"/>
        </w:rPr>
      </w:pPr>
    </w:p>
    <w:p w:rsidR="008255CB" w:rsidRDefault="008255CB" w:rsidP="008255CB">
      <w:pPr>
        <w:pStyle w:val="a3"/>
        <w:tabs>
          <w:tab w:val="left" w:pos="960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05A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5"/>
          <w:szCs w:val="25"/>
        </w:rPr>
        <w:t xml:space="preserve">Обнародовать настоящее решение на информационном стенде администрации </w:t>
      </w:r>
      <w:proofErr w:type="spellStart"/>
      <w:r>
        <w:rPr>
          <w:rFonts w:ascii="Times New Roman" w:hAnsi="Times New Roman" w:cs="Times New Roman"/>
          <w:sz w:val="25"/>
          <w:szCs w:val="25"/>
        </w:rPr>
        <w:t>Новоандреевского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5"/>
          <w:szCs w:val="25"/>
        </w:rPr>
        <w:t>Бурлинского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Алтайского края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5"/>
          <w:szCs w:val="25"/>
        </w:rPr>
        <w:t>Бурлинского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  в информационно-телекоммуникационной сети «Интернет».</w:t>
      </w:r>
    </w:p>
    <w:p w:rsidR="008255CB" w:rsidRDefault="008255CB" w:rsidP="008255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505A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Контроль исполнения настоящего решения возложить на постоянную комиссию по вопросам бюджета и экономического развития (председатель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А.М.Дмитриева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AE5FA2" w:rsidRDefault="00AE5FA2" w:rsidP="008255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255CB" w:rsidRDefault="008255CB" w:rsidP="008255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255CB" w:rsidRDefault="008255CB" w:rsidP="008255C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215E0A" w:rsidRDefault="00215E0A"/>
    <w:sectPr w:rsidR="0021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5507"/>
    <w:multiLevelType w:val="multilevel"/>
    <w:tmpl w:val="9B7EC514"/>
    <w:lvl w:ilvl="0">
      <w:start w:val="1"/>
      <w:numFmt w:val="decimal"/>
      <w:lvlText w:val="%1."/>
      <w:lvlJc w:val="left"/>
      <w:pPr>
        <w:ind w:left="1065" w:hanging="360"/>
      </w:pPr>
      <w:rPr>
        <w:b w:val="0"/>
        <w:sz w:val="26"/>
      </w:rPr>
    </w:lvl>
    <w:lvl w:ilvl="1">
      <w:start w:val="2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6D"/>
    <w:rsid w:val="000B1E4E"/>
    <w:rsid w:val="00215E0A"/>
    <w:rsid w:val="0042754C"/>
    <w:rsid w:val="005B5B92"/>
    <w:rsid w:val="005E026D"/>
    <w:rsid w:val="008255CB"/>
    <w:rsid w:val="009E7D50"/>
    <w:rsid w:val="00AE5FA2"/>
    <w:rsid w:val="00F4579E"/>
    <w:rsid w:val="00F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5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55CB"/>
    <w:pPr>
      <w:ind w:left="720"/>
      <w:contextualSpacing/>
    </w:pPr>
  </w:style>
  <w:style w:type="table" w:styleId="a5">
    <w:name w:val="Table Grid"/>
    <w:basedOn w:val="a1"/>
    <w:uiPriority w:val="59"/>
    <w:rsid w:val="00825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5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55CB"/>
    <w:pPr>
      <w:ind w:left="720"/>
      <w:contextualSpacing/>
    </w:pPr>
  </w:style>
  <w:style w:type="table" w:styleId="a5">
    <w:name w:val="Table Grid"/>
    <w:basedOn w:val="a1"/>
    <w:uiPriority w:val="59"/>
    <w:rsid w:val="00825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FB14-3061-4E05-BCF0-BB21203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2026-01-12T08:41:00Z</cp:lastPrinted>
  <dcterms:created xsi:type="dcterms:W3CDTF">2025-12-19T04:13:00Z</dcterms:created>
  <dcterms:modified xsi:type="dcterms:W3CDTF">2026-01-12T08:51:00Z</dcterms:modified>
</cp:coreProperties>
</file>