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05" w:rsidRDefault="003C3505" w:rsidP="00CB4C4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 ФЕДЕРАЦИЯ</w:t>
      </w:r>
    </w:p>
    <w:p w:rsidR="003C3505" w:rsidRDefault="003C3505" w:rsidP="003C350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СЕЛЬСКОЕ  СОБРАНИЕ ДЕПУТАТОВ НОВОАНДРЕЕВСКОГО СЕЛЬСОВЕТА</w:t>
      </w:r>
    </w:p>
    <w:p w:rsidR="003C3505" w:rsidRDefault="003C3505" w:rsidP="003C350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БУРЛИНСКОГО РАЙОНА  АЛТАЙСКОГО КРАЯ</w:t>
      </w:r>
    </w:p>
    <w:p w:rsidR="003C3505" w:rsidRDefault="003C3505" w:rsidP="003C3505">
      <w:pPr>
        <w:spacing w:line="240" w:lineRule="auto"/>
        <w:jc w:val="center"/>
        <w:rPr>
          <w:sz w:val="26"/>
          <w:szCs w:val="26"/>
        </w:rPr>
      </w:pPr>
    </w:p>
    <w:p w:rsidR="003C3505" w:rsidRDefault="003C3505" w:rsidP="003C3505">
      <w:pPr>
        <w:spacing w:line="240" w:lineRule="auto"/>
        <w:jc w:val="center"/>
        <w:rPr>
          <w:sz w:val="26"/>
          <w:szCs w:val="26"/>
        </w:rPr>
      </w:pPr>
    </w:p>
    <w:p w:rsidR="003C3505" w:rsidRDefault="003C3505" w:rsidP="003C3505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i w:val="0"/>
          <w:sz w:val="26"/>
          <w:szCs w:val="26"/>
        </w:rPr>
      </w:pPr>
      <w:r>
        <w:rPr>
          <w:rFonts w:ascii="Times New Roman" w:hAnsi="Times New Roman"/>
          <w:b/>
          <w:bCs/>
          <w:i w:val="0"/>
          <w:sz w:val="26"/>
          <w:szCs w:val="26"/>
        </w:rPr>
        <w:t>Р Е Ш Е Н И Е</w:t>
      </w:r>
    </w:p>
    <w:p w:rsidR="003C3505" w:rsidRDefault="003C3505" w:rsidP="003C3505">
      <w:pPr>
        <w:spacing w:line="240" w:lineRule="auto"/>
        <w:jc w:val="center"/>
        <w:rPr>
          <w:sz w:val="26"/>
          <w:szCs w:val="26"/>
        </w:rPr>
      </w:pPr>
    </w:p>
    <w:p w:rsidR="003C3505" w:rsidRDefault="003C3505" w:rsidP="003C3505">
      <w:pPr>
        <w:spacing w:line="240" w:lineRule="auto"/>
        <w:rPr>
          <w:sz w:val="26"/>
          <w:szCs w:val="26"/>
        </w:rPr>
      </w:pPr>
    </w:p>
    <w:p w:rsidR="003C3505" w:rsidRDefault="003C3505" w:rsidP="003C3505">
      <w:pPr>
        <w:spacing w:line="240" w:lineRule="auto"/>
        <w:ind w:hanging="630"/>
        <w:rPr>
          <w:sz w:val="26"/>
          <w:szCs w:val="26"/>
        </w:rPr>
      </w:pPr>
      <w:r>
        <w:rPr>
          <w:sz w:val="26"/>
          <w:szCs w:val="26"/>
        </w:rPr>
        <w:t>2</w:t>
      </w:r>
      <w:r w:rsidR="00E501A5">
        <w:rPr>
          <w:sz w:val="26"/>
          <w:szCs w:val="26"/>
        </w:rPr>
        <w:t>5</w:t>
      </w:r>
      <w:r>
        <w:rPr>
          <w:sz w:val="26"/>
          <w:szCs w:val="26"/>
        </w:rPr>
        <w:t>декабря 202</w:t>
      </w:r>
      <w:r w:rsidR="00E501A5">
        <w:rPr>
          <w:sz w:val="26"/>
          <w:szCs w:val="26"/>
        </w:rPr>
        <w:t>3</w:t>
      </w:r>
      <w:r>
        <w:rPr>
          <w:sz w:val="26"/>
          <w:szCs w:val="26"/>
        </w:rPr>
        <w:t xml:space="preserve">г.                                                                                                          № </w:t>
      </w:r>
      <w:r w:rsidR="008D78C1">
        <w:rPr>
          <w:sz w:val="26"/>
          <w:szCs w:val="26"/>
        </w:rPr>
        <w:t>23</w:t>
      </w:r>
    </w:p>
    <w:p w:rsidR="003C3505" w:rsidRDefault="003C3505" w:rsidP="003C3505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с. Новоандреевка</w:t>
      </w:r>
    </w:p>
    <w:p w:rsidR="003C3505" w:rsidRDefault="003C3505" w:rsidP="003C3505">
      <w:pPr>
        <w:spacing w:line="240" w:lineRule="auto"/>
        <w:rPr>
          <w:sz w:val="26"/>
          <w:szCs w:val="26"/>
        </w:rPr>
      </w:pPr>
    </w:p>
    <w:p w:rsidR="003C3505" w:rsidRDefault="003C3505" w:rsidP="003C350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плане правотворческой, </w:t>
      </w:r>
    </w:p>
    <w:p w:rsidR="003C3505" w:rsidRDefault="003C3505" w:rsidP="003C350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организационной и контрольной</w:t>
      </w:r>
    </w:p>
    <w:p w:rsidR="003C3505" w:rsidRDefault="003C3505" w:rsidP="003C350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деятельности сельского </w:t>
      </w:r>
    </w:p>
    <w:p w:rsidR="003C3505" w:rsidRDefault="003C3505" w:rsidP="003C350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Собрания депутатов</w:t>
      </w:r>
    </w:p>
    <w:p w:rsidR="003C3505" w:rsidRDefault="003C3505" w:rsidP="003C350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Новоандреевского сельсовета  </w:t>
      </w:r>
    </w:p>
    <w:p w:rsidR="003C3505" w:rsidRDefault="003C3505" w:rsidP="003C350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Бурлинского района Алтайского края </w:t>
      </w:r>
    </w:p>
    <w:p w:rsidR="003C3505" w:rsidRDefault="003C3505" w:rsidP="003C350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на 202</w:t>
      </w:r>
      <w:r w:rsidR="00E501A5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год </w:t>
      </w:r>
    </w:p>
    <w:p w:rsidR="003C3505" w:rsidRDefault="003C3505" w:rsidP="003C350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3C3505" w:rsidRDefault="003C3505" w:rsidP="003C350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Заслушав и обсудив предложенный план правотворческой, организационной и контрольной деятельности сельского Собрания депутатов Новоандреевского сельсовета Бурлинского района Алтайского края на 202</w:t>
      </w:r>
      <w:r w:rsidR="00E501A5">
        <w:rPr>
          <w:sz w:val="26"/>
          <w:szCs w:val="26"/>
        </w:rPr>
        <w:t>4</w:t>
      </w:r>
      <w:r>
        <w:rPr>
          <w:sz w:val="26"/>
          <w:szCs w:val="26"/>
        </w:rPr>
        <w:t xml:space="preserve"> год,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сельское Собрание депутатов Новоандреевского сельсовета Бурлинского района Алтайского края </w:t>
      </w:r>
    </w:p>
    <w:p w:rsidR="003C3505" w:rsidRDefault="003C3505" w:rsidP="003C3505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 Е Ш И ЛО:</w:t>
      </w:r>
    </w:p>
    <w:p w:rsidR="003C3505" w:rsidRDefault="003C3505" w:rsidP="003C350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1. Утвердить план правотворческой, организационной и контрольной деятельности сельского Собрания депутатов Новоандреевского сельсовета Бурлинского района Алтайского края на 202</w:t>
      </w:r>
      <w:r w:rsidR="00E501A5">
        <w:rPr>
          <w:sz w:val="26"/>
          <w:szCs w:val="26"/>
        </w:rPr>
        <w:t>4</w:t>
      </w:r>
      <w:r>
        <w:rPr>
          <w:sz w:val="26"/>
          <w:szCs w:val="26"/>
        </w:rPr>
        <w:t xml:space="preserve"> год (прилагается). </w:t>
      </w:r>
    </w:p>
    <w:p w:rsidR="003C3505" w:rsidRDefault="003C3505" w:rsidP="003C350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2. Разрешить главе сельсовета, постоянным комиссиям сельского Собрания депутатов вносить изменения и дополнения в план правотворческой, организационной и контрольной деятельности сельского Собрания депутатов Новоандреевского сельсовета на 202</w:t>
      </w:r>
      <w:r w:rsidR="00E501A5">
        <w:rPr>
          <w:sz w:val="26"/>
          <w:szCs w:val="26"/>
        </w:rPr>
        <w:t>4</w:t>
      </w:r>
      <w:r>
        <w:rPr>
          <w:sz w:val="26"/>
          <w:szCs w:val="26"/>
        </w:rPr>
        <w:t>год.</w:t>
      </w:r>
    </w:p>
    <w:p w:rsidR="003C3505" w:rsidRDefault="003C3505" w:rsidP="003C350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3. Решение сельского Собрания депутатов № </w:t>
      </w:r>
      <w:r w:rsidR="00E501A5">
        <w:rPr>
          <w:sz w:val="26"/>
          <w:szCs w:val="26"/>
        </w:rPr>
        <w:t>19</w:t>
      </w:r>
      <w:r>
        <w:rPr>
          <w:sz w:val="26"/>
          <w:szCs w:val="26"/>
        </w:rPr>
        <w:t xml:space="preserve"> от 2</w:t>
      </w:r>
      <w:r w:rsidR="00E501A5">
        <w:rPr>
          <w:sz w:val="26"/>
          <w:szCs w:val="26"/>
        </w:rPr>
        <w:t>3д</w:t>
      </w:r>
      <w:r>
        <w:rPr>
          <w:sz w:val="26"/>
          <w:szCs w:val="26"/>
        </w:rPr>
        <w:t>екабря 202</w:t>
      </w:r>
      <w:r w:rsidR="00E501A5">
        <w:rPr>
          <w:sz w:val="26"/>
          <w:szCs w:val="26"/>
        </w:rPr>
        <w:t>2</w:t>
      </w:r>
      <w:r>
        <w:rPr>
          <w:sz w:val="26"/>
          <w:szCs w:val="26"/>
        </w:rPr>
        <w:t>года «О плане правотворческой, организационной и контрольной деятельности сельского Собрания депутатов Новоандреевского сельсовета  на 202</w:t>
      </w:r>
      <w:r w:rsidR="00E501A5">
        <w:rPr>
          <w:sz w:val="26"/>
          <w:szCs w:val="26"/>
        </w:rPr>
        <w:t>3</w:t>
      </w:r>
      <w:r>
        <w:rPr>
          <w:sz w:val="26"/>
          <w:szCs w:val="26"/>
        </w:rPr>
        <w:t xml:space="preserve"> год»</w:t>
      </w:r>
      <w:r w:rsidR="008D78C1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считать  утратившем силу.</w:t>
      </w:r>
    </w:p>
    <w:p w:rsidR="00E501A5" w:rsidRDefault="003C3505" w:rsidP="00E501A5">
      <w:pPr>
        <w:pStyle w:val="a3"/>
        <w:spacing w:before="0" w:after="0"/>
        <w:jc w:val="both"/>
        <w:rPr>
          <w:rFonts w:ascii="Times New Roman" w:hAnsi="Times New Roman"/>
          <w:bCs w:val="0"/>
          <w:sz w:val="26"/>
          <w:szCs w:val="26"/>
        </w:rPr>
      </w:pPr>
      <w:r>
        <w:rPr>
          <w:sz w:val="26"/>
          <w:szCs w:val="26"/>
        </w:rPr>
        <w:t xml:space="preserve">      4.</w:t>
      </w:r>
      <w:r w:rsidR="00E501A5">
        <w:rPr>
          <w:rFonts w:ascii="Times New Roman" w:hAnsi="Times New Roman"/>
          <w:bCs w:val="0"/>
          <w:sz w:val="26"/>
          <w:szCs w:val="26"/>
        </w:rPr>
        <w:t>О</w:t>
      </w:r>
      <w:r w:rsidR="00E501A5"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 w:rsidR="00E501A5"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 w:rsidR="00E501A5">
        <w:rPr>
          <w:rFonts w:ascii="Times New Roman" w:hAnsi="Times New Roman"/>
          <w:bCs w:val="0"/>
          <w:sz w:val="26"/>
          <w:szCs w:val="26"/>
          <w:lang w:val="ru-RU"/>
        </w:rPr>
        <w:t>С</w:t>
      </w:r>
      <w:r w:rsidR="00E501A5">
        <w:rPr>
          <w:rFonts w:ascii="Times New Roman" w:hAnsi="Times New Roman"/>
          <w:bCs w:val="0"/>
          <w:sz w:val="26"/>
          <w:szCs w:val="26"/>
        </w:rPr>
        <w:t>борнике муниципальных правовых актов Ново</w:t>
      </w:r>
      <w:r w:rsidR="00E501A5">
        <w:rPr>
          <w:rFonts w:ascii="Times New Roman" w:hAnsi="Times New Roman"/>
          <w:bCs w:val="0"/>
          <w:sz w:val="26"/>
          <w:szCs w:val="26"/>
          <w:lang w:val="ru-RU"/>
        </w:rPr>
        <w:t>андреевского</w:t>
      </w:r>
      <w:r w:rsidR="00E501A5">
        <w:rPr>
          <w:rFonts w:ascii="Times New Roman" w:hAnsi="Times New Roman"/>
          <w:bCs w:val="0"/>
          <w:sz w:val="26"/>
          <w:szCs w:val="26"/>
        </w:rPr>
        <w:t xml:space="preserve"> сельсовета Бурлинского района Алтайского края</w:t>
      </w:r>
      <w:r w:rsidR="00E501A5"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 w:rsidR="00E501A5">
        <w:rPr>
          <w:rFonts w:ascii="Times New Roman" w:hAnsi="Times New Roman"/>
          <w:sz w:val="26"/>
          <w:szCs w:val="26"/>
        </w:rPr>
        <w:t>обнародовать на информационном стенде Администрации Ново</w:t>
      </w:r>
      <w:r w:rsidR="00E501A5">
        <w:rPr>
          <w:rFonts w:ascii="Times New Roman" w:hAnsi="Times New Roman"/>
          <w:sz w:val="26"/>
          <w:szCs w:val="26"/>
          <w:lang w:val="ru-RU"/>
        </w:rPr>
        <w:t>андреевского</w:t>
      </w:r>
      <w:r w:rsidR="00E501A5">
        <w:rPr>
          <w:rFonts w:ascii="Times New Roman" w:hAnsi="Times New Roman"/>
          <w:sz w:val="26"/>
          <w:szCs w:val="26"/>
        </w:rPr>
        <w:t xml:space="preserve"> сельсовета</w:t>
      </w:r>
      <w:r w:rsidR="00E501A5"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3C3505" w:rsidRPr="00E501A5" w:rsidRDefault="003C3505" w:rsidP="003C3505">
      <w:pPr>
        <w:spacing w:line="240" w:lineRule="auto"/>
        <w:rPr>
          <w:sz w:val="26"/>
          <w:szCs w:val="26"/>
          <w:lang w:val="sr-Cyrl-CS"/>
        </w:rPr>
      </w:pPr>
    </w:p>
    <w:p w:rsidR="003C3505" w:rsidRDefault="003C3505" w:rsidP="003C3505">
      <w:pPr>
        <w:spacing w:line="240" w:lineRule="auto"/>
        <w:rPr>
          <w:sz w:val="26"/>
          <w:szCs w:val="26"/>
        </w:rPr>
      </w:pPr>
    </w:p>
    <w:p w:rsidR="003C3505" w:rsidRDefault="003C3505" w:rsidP="003C3505">
      <w:pPr>
        <w:spacing w:line="240" w:lineRule="auto"/>
        <w:rPr>
          <w:sz w:val="26"/>
          <w:szCs w:val="26"/>
        </w:rPr>
      </w:pPr>
    </w:p>
    <w:p w:rsidR="003C3505" w:rsidRDefault="003C3505" w:rsidP="003C350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Глава  сельсовета                                                                                И.В.Ильчук                                                                                                  </w:t>
      </w:r>
    </w:p>
    <w:p w:rsidR="003C3505" w:rsidRDefault="003C3505" w:rsidP="003C3505">
      <w:pPr>
        <w:spacing w:line="240" w:lineRule="auto"/>
        <w:rPr>
          <w:sz w:val="26"/>
          <w:szCs w:val="26"/>
        </w:rPr>
      </w:pPr>
    </w:p>
    <w:p w:rsidR="003C3505" w:rsidRDefault="003C3505" w:rsidP="003C3505">
      <w:pPr>
        <w:spacing w:line="240" w:lineRule="auto"/>
        <w:rPr>
          <w:sz w:val="26"/>
          <w:szCs w:val="26"/>
        </w:rPr>
      </w:pPr>
    </w:p>
    <w:p w:rsidR="003C3505" w:rsidRDefault="003C3505" w:rsidP="003C3505">
      <w:pPr>
        <w:spacing w:line="240" w:lineRule="auto"/>
        <w:rPr>
          <w:sz w:val="26"/>
          <w:szCs w:val="26"/>
        </w:rPr>
      </w:pPr>
    </w:p>
    <w:p w:rsidR="003C3505" w:rsidRDefault="003C3505" w:rsidP="003C3505">
      <w:pPr>
        <w:spacing w:line="240" w:lineRule="auto"/>
        <w:jc w:val="center"/>
        <w:rPr>
          <w:b/>
          <w:sz w:val="26"/>
          <w:szCs w:val="26"/>
        </w:rPr>
      </w:pPr>
    </w:p>
    <w:p w:rsidR="003C3505" w:rsidRDefault="003C3505" w:rsidP="003C3505">
      <w:pPr>
        <w:pStyle w:val="ConsNormal"/>
        <w:widowControl/>
        <w:spacing w:line="240" w:lineRule="auto"/>
        <w:ind w:left="6096"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Приложение</w:t>
      </w:r>
    </w:p>
    <w:p w:rsidR="003C3505" w:rsidRDefault="003C3505" w:rsidP="003C3505">
      <w:pPr>
        <w:spacing w:line="240" w:lineRule="auto"/>
        <w:ind w:left="6096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 решению № </w:t>
      </w:r>
      <w:r w:rsidR="008D78C1">
        <w:rPr>
          <w:sz w:val="26"/>
          <w:szCs w:val="26"/>
        </w:rPr>
        <w:t>23</w:t>
      </w:r>
      <w:r>
        <w:rPr>
          <w:sz w:val="26"/>
          <w:szCs w:val="26"/>
        </w:rPr>
        <w:t xml:space="preserve">  от 2</w:t>
      </w:r>
      <w:r w:rsidR="00E501A5">
        <w:rPr>
          <w:sz w:val="26"/>
          <w:szCs w:val="26"/>
        </w:rPr>
        <w:t>5</w:t>
      </w:r>
      <w:r>
        <w:rPr>
          <w:sz w:val="26"/>
          <w:szCs w:val="26"/>
        </w:rPr>
        <w:t>.12.202</w:t>
      </w:r>
      <w:r w:rsidR="00E501A5">
        <w:rPr>
          <w:sz w:val="26"/>
          <w:szCs w:val="26"/>
        </w:rPr>
        <w:t>3</w:t>
      </w:r>
      <w:r>
        <w:rPr>
          <w:sz w:val="26"/>
          <w:szCs w:val="26"/>
        </w:rPr>
        <w:t xml:space="preserve"> «О плане правотворческой, организационной и контрольной деятельности сельского Собрания депутатов Новоандреевского сельсовета Бурлинского района Алтайского края на 202</w:t>
      </w:r>
      <w:r w:rsidR="00E501A5">
        <w:rPr>
          <w:sz w:val="26"/>
          <w:szCs w:val="26"/>
        </w:rPr>
        <w:t>4</w:t>
      </w:r>
      <w:r>
        <w:rPr>
          <w:sz w:val="26"/>
          <w:szCs w:val="26"/>
        </w:rPr>
        <w:t xml:space="preserve"> год»                                                        </w:t>
      </w:r>
    </w:p>
    <w:p w:rsidR="003C3505" w:rsidRDefault="003C3505" w:rsidP="003C3505">
      <w:pPr>
        <w:spacing w:line="240" w:lineRule="auto"/>
        <w:rPr>
          <w:sz w:val="26"/>
          <w:szCs w:val="26"/>
        </w:rPr>
      </w:pPr>
    </w:p>
    <w:p w:rsidR="003C3505" w:rsidRDefault="003C3505" w:rsidP="003C3505">
      <w:pPr>
        <w:pStyle w:val="ConsNormal"/>
        <w:widowControl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</w:p>
    <w:p w:rsidR="003C3505" w:rsidRDefault="003C3505" w:rsidP="003C3505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План </w:t>
      </w:r>
    </w:p>
    <w:p w:rsidR="003C3505" w:rsidRDefault="003C3505" w:rsidP="003C3505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правотворческой, организационной и контрольной деятельности сельского Собрания депутатов Новоандреевского сельсовета Бурлинского района </w:t>
      </w:r>
    </w:p>
    <w:p w:rsidR="003C3505" w:rsidRDefault="003C3505" w:rsidP="003C3505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Алтайского края на 202</w:t>
      </w:r>
      <w:r w:rsidR="00E501A5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год</w:t>
      </w:r>
    </w:p>
    <w:p w:rsidR="003C3505" w:rsidRDefault="003C3505" w:rsidP="003C3505">
      <w:pPr>
        <w:spacing w:line="240" w:lineRule="auto"/>
        <w:rPr>
          <w:b/>
          <w:sz w:val="26"/>
          <w:szCs w:val="26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962"/>
        <w:gridCol w:w="1275"/>
        <w:gridCol w:w="3224"/>
      </w:tblGrid>
      <w:tr w:rsidR="003C3505" w:rsidTr="00E501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Наименование мероприятий и рассматриваемых вопросов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Срок проведения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Ответственный за подготовку </w:t>
            </w:r>
          </w:p>
        </w:tc>
      </w:tr>
      <w:tr w:rsidR="003C3505" w:rsidTr="00E501A5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3C3505" w:rsidTr="00E501A5">
        <w:trPr>
          <w:trHeight w:val="714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spacing w:line="240" w:lineRule="auto"/>
              <w:rPr>
                <w:b/>
                <w:sz w:val="26"/>
                <w:szCs w:val="26"/>
                <w:lang w:eastAsia="en-US"/>
              </w:rPr>
            </w:pPr>
          </w:p>
          <w:p w:rsidR="003C3505" w:rsidRDefault="003C3505" w:rsidP="00CA773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ind w:left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Мероприятия в области правотворческой деятельности</w:t>
            </w:r>
          </w:p>
        </w:tc>
      </w:tr>
      <w:tr w:rsidR="003C3505" w:rsidTr="00E501A5">
        <w:trPr>
          <w:trHeight w:val="7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 w:rsidP="00E501A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утверждении отчета об исполнении бюджета Новоандреевского сельсовета за 202</w:t>
            </w:r>
            <w:r w:rsidR="00E501A5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3C3505" w:rsidTr="00E501A5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 принятии  Устава муниципального  образования  Новоандреевский  сельсовет  Бурлинского  района  Алтайского  края.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 сельсовета</w:t>
            </w:r>
          </w:p>
        </w:tc>
      </w:tr>
      <w:tr w:rsidR="003C3505" w:rsidTr="00E501A5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 w:rsidP="00E501A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итогах работы сельского Собрания депутатов в 202</w:t>
            </w:r>
            <w:r w:rsidR="00E501A5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 xml:space="preserve">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 сельского Собрания депутатов 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 сельсовета</w:t>
            </w:r>
          </w:p>
        </w:tc>
      </w:tr>
      <w:tr w:rsidR="003C3505" w:rsidTr="00E501A5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работе Сельского дома культуры  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</w:tc>
      </w:tr>
      <w:tr w:rsidR="003C3505" w:rsidTr="00E501A5">
        <w:trPr>
          <w:trHeight w:val="5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 w:rsidP="00E501A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Информация о работе главы сельсовета за 202</w:t>
            </w:r>
            <w:r w:rsidR="00E501A5">
              <w:rPr>
                <w:sz w:val="26"/>
                <w:szCs w:val="26"/>
                <w:lang w:eastAsia="en-US"/>
              </w:rPr>
              <w:t>3год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3C3505" w:rsidTr="00E501A5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внесении изменений и дополнений в </w:t>
            </w:r>
            <w:r>
              <w:rPr>
                <w:sz w:val="26"/>
                <w:szCs w:val="26"/>
                <w:lang w:eastAsia="en-US"/>
              </w:rPr>
              <w:lastRenderedPageBreak/>
              <w:t>нормативные правовые акты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В </w:t>
            </w:r>
            <w:r>
              <w:rPr>
                <w:sz w:val="26"/>
                <w:szCs w:val="26"/>
                <w:lang w:eastAsia="en-US"/>
              </w:rPr>
              <w:lastRenderedPageBreak/>
              <w:t>течение 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постоянная комиссия по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местному самоуправлению, социальной политике и правовым вопросам, 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 сельсовета</w:t>
            </w:r>
          </w:p>
        </w:tc>
      </w:tr>
      <w:tr w:rsidR="00E501A5" w:rsidTr="0014571C">
        <w:trPr>
          <w:trHeight w:val="1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1A5" w:rsidRDefault="00E501A5" w:rsidP="0014571C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A5" w:rsidRDefault="00E501A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бюджете муниципального образования Новоандреевский сельсовет Бурлинского района Алтайского края на 2025 год</w:t>
            </w:r>
          </w:p>
          <w:p w:rsidR="00E501A5" w:rsidRDefault="00E501A5" w:rsidP="004D14C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A5" w:rsidRDefault="00E501A5" w:rsidP="00A16DDF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1A5" w:rsidRDefault="00E501A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E501A5" w:rsidRDefault="00E501A5" w:rsidP="00D53919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E501A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 w:rsidP="00E501A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расходных обязательствах муниципального образования Новосельский сельсовет Бурлинского района Алтайского края на 202</w:t>
            </w:r>
            <w:r w:rsidR="00E501A5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E501A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 w:rsidP="00E501A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плане правотворческой, организационной и контрольной деятельности сельского Собрания депутатов Новоандреевского сельсовета Бурлинского района Алтайского края на 202</w:t>
            </w:r>
            <w:r w:rsidR="00E501A5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 сельского Собрания депутатов 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3C3505" w:rsidTr="00E501A5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spacing w:line="240" w:lineRule="auto"/>
              <w:rPr>
                <w:b/>
                <w:sz w:val="26"/>
                <w:szCs w:val="26"/>
                <w:lang w:eastAsia="en-US"/>
              </w:rPr>
            </w:pPr>
          </w:p>
          <w:p w:rsidR="003C3505" w:rsidRDefault="003C3505" w:rsidP="00CA773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ind w:left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Работа постоянных комиссий сельского Собрания депутатов</w:t>
            </w:r>
          </w:p>
        </w:tc>
      </w:tr>
      <w:tr w:rsidR="003C3505" w:rsidTr="00E501A5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Заседания постоянных комиссий сельского Собрания депутатов проводить перед каждой сессией с целью подготовки вопросов, внесенных на рассмотрение сельским Собранием  депутатов.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Каждая комиссия готовит заключения по тем вопросам повестки дня сессии, которые относятся к ее ведению.</w:t>
            </w:r>
          </w:p>
        </w:tc>
      </w:tr>
      <w:tr w:rsidR="003C3505" w:rsidTr="00E501A5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</w:p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3. Мероприятия в области осуществления контрольных функций</w:t>
            </w: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 заседаниях сельского Собрания депутатов заслушивать информации о ходе выполнения ранее принятых решений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 сельского Собрания депутатов 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Своевременно обобщать критические замечания и предложения, высказанные депутатами на сессиях сельского Собрания депутатов. Контролировать их выполнение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 сельского Собрания депутатов, Глава сельсовета</w:t>
            </w: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Регулярно информировать население сельсовета о работе представительного органа власти, о результативности принятых им решений путем размещения на информационных стендах, а также на официальном сайте Бурлинского района </w:t>
            </w:r>
            <w:r w:rsidR="00E501A5">
              <w:rPr>
                <w:color w:val="000000"/>
                <w:sz w:val="26"/>
                <w:szCs w:val="26"/>
                <w:lang w:eastAsia="en-US"/>
              </w:rPr>
              <w:t>,в сообществе Контакт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 целью повышения эффективности контроля использовать разнообразные формы: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заслушивание отчетов на комиссиях и сессиях;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проведение проверок;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подготовка письменных информаций;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принятие нормативно-правовых актов о ходе выполнения принятых решений;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проведение «Часов контроля»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3C3505" w:rsidTr="00E501A5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spacing w:line="240" w:lineRule="auto"/>
              <w:jc w:val="center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</w:p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4. Работа с депутатами сельского Собрания депутатов</w:t>
            </w: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Обеспечение участия депутатов в работе сессий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3C3505" w:rsidTr="00E501A5">
        <w:trPr>
          <w:trHeight w:val="9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Организация своевременного ознакомления депутатов с материалами сессий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сельсовета постоянные комиссии, </w:t>
            </w: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Оказание помощи депутатам сельского Собрания депутатов в подготовке и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проведении отчетов перед избирателями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Активизация работы постоянных комиссий сельского Собрания депутатов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 контролю за выполнением решений сельского Собрания депутатов, стоящих у них на контроле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3C3505" w:rsidRDefault="003C3505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председатели постоянных комиссий</w:t>
            </w: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Организация личного приема граждан депутатами сельского Собрания депутатов по месту работы и жительства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Обеспечение гласности в работе депутатов сельского Собрания депутатов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сельсовета </w:t>
            </w:r>
          </w:p>
        </w:tc>
      </w:tr>
      <w:tr w:rsidR="003C3505" w:rsidTr="00E501A5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5. Организационные мероприятия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Проведение экспертизы проектов нормативных правовых актов, выносимых на сессии сельского Собрания депутатов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мере подго-товки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местному самоуправлению, социальной политике и правовым вопросам</w:t>
            </w: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Проведение заседаний постоянных комиссий согласно плану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Председатели постоянных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комиссий</w:t>
            </w:r>
          </w:p>
        </w:tc>
      </w:tr>
      <w:tr w:rsidR="003C3505" w:rsidTr="00E501A5">
        <w:trPr>
          <w:trHeight w:val="10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Организационное обеспечение проведения заседаний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 раз в три</w:t>
            </w:r>
          </w:p>
          <w:p w:rsidR="003C3505" w:rsidRDefault="003C3505">
            <w:pPr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месяца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Глава сельсовета</w:t>
            </w: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Формирование рабочих групп для подготовки вопросов на заседания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комиссии, 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3C3505" w:rsidTr="00E501A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Организация проведения депутатских и публичных слушаний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05" w:rsidRDefault="003C3505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</w:tbl>
    <w:p w:rsidR="003C3505" w:rsidRDefault="003C3505" w:rsidP="003C3505">
      <w:pPr>
        <w:spacing w:line="240" w:lineRule="auto"/>
        <w:jc w:val="center"/>
        <w:rPr>
          <w:b/>
          <w:sz w:val="26"/>
          <w:szCs w:val="26"/>
        </w:rPr>
      </w:pPr>
    </w:p>
    <w:p w:rsidR="003C3505" w:rsidRDefault="003C3505" w:rsidP="003C3505">
      <w:pPr>
        <w:rPr>
          <w:sz w:val="26"/>
          <w:szCs w:val="26"/>
        </w:rPr>
      </w:pPr>
    </w:p>
    <w:p w:rsidR="003C3505" w:rsidRDefault="003C3505" w:rsidP="003C3505"/>
    <w:p w:rsidR="003C3505" w:rsidRDefault="003C3505" w:rsidP="003C3505"/>
    <w:p w:rsidR="003C3505" w:rsidRDefault="003C3505" w:rsidP="003C3505"/>
    <w:p w:rsidR="006F1E04" w:rsidRDefault="006F1E04"/>
    <w:sectPr w:rsidR="006F1E04" w:rsidSect="0075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27C21"/>
    <w:multiLevelType w:val="hybridMultilevel"/>
    <w:tmpl w:val="084CC43C"/>
    <w:lvl w:ilvl="0" w:tplc="CD8ACFA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E32DE"/>
    <w:rsid w:val="003C3505"/>
    <w:rsid w:val="004D5C9A"/>
    <w:rsid w:val="006F1E04"/>
    <w:rsid w:val="00725910"/>
    <w:rsid w:val="00757804"/>
    <w:rsid w:val="008D78C1"/>
    <w:rsid w:val="00AE32DE"/>
    <w:rsid w:val="00BC2EB6"/>
    <w:rsid w:val="00CB4C4C"/>
    <w:rsid w:val="00E5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0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3C3505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3C3505"/>
    <w:rPr>
      <w:rFonts w:ascii="Cambria" w:eastAsia="Times New Roman" w:hAnsi="Cambria" w:cs="Times New Roman"/>
      <w:i/>
      <w:iCs/>
      <w:sz w:val="28"/>
      <w:szCs w:val="28"/>
      <w:lang w:eastAsia="ru-RU"/>
    </w:rPr>
  </w:style>
  <w:style w:type="paragraph" w:customStyle="1" w:styleId="ConsNormal">
    <w:name w:val="ConsNormal"/>
    <w:uiPriority w:val="99"/>
    <w:qFormat/>
    <w:rsid w:val="003C3505"/>
    <w:pPr>
      <w:widowControl w:val="0"/>
      <w:adjustRightInd w:val="0"/>
      <w:snapToGrid w:val="0"/>
      <w:spacing w:after="0" w:line="360" w:lineRule="atLeast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3"/>
    <w:uiPriority w:val="34"/>
    <w:locked/>
    <w:rsid w:val="00E501A5"/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customStyle="1" w:styleId="a3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E501A5"/>
    <w:pPr>
      <w:widowControl/>
      <w:adjustRightInd/>
      <w:spacing w:before="75" w:after="75" w:line="240" w:lineRule="auto"/>
      <w:jc w:val="left"/>
    </w:pPr>
    <w:rPr>
      <w:rFonts w:ascii="Times" w:hAnsi="Times"/>
      <w:bCs/>
      <w:kern w:val="32"/>
      <w:sz w:val="21"/>
      <w:szCs w:val="21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0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3C3505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3C3505"/>
    <w:rPr>
      <w:rFonts w:ascii="Cambria" w:eastAsia="Times New Roman" w:hAnsi="Cambria" w:cs="Times New Roman"/>
      <w:i/>
      <w:iCs/>
      <w:sz w:val="28"/>
      <w:szCs w:val="28"/>
      <w:lang w:eastAsia="ru-RU"/>
    </w:rPr>
  </w:style>
  <w:style w:type="paragraph" w:customStyle="1" w:styleId="ConsNormal">
    <w:name w:val="ConsNormal"/>
    <w:uiPriority w:val="99"/>
    <w:qFormat/>
    <w:rsid w:val="003C3505"/>
    <w:pPr>
      <w:widowControl w:val="0"/>
      <w:adjustRightInd w:val="0"/>
      <w:snapToGrid w:val="0"/>
      <w:spacing w:after="0" w:line="360" w:lineRule="atLeast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3"/>
    <w:uiPriority w:val="34"/>
    <w:locked/>
    <w:rsid w:val="00E501A5"/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customStyle="1" w:styleId="a3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E501A5"/>
    <w:pPr>
      <w:widowControl/>
      <w:adjustRightInd/>
      <w:spacing w:before="75" w:after="75" w:line="240" w:lineRule="auto"/>
      <w:jc w:val="left"/>
    </w:pPr>
    <w:rPr>
      <w:rFonts w:ascii="Times" w:hAnsi="Times"/>
      <w:bCs/>
      <w:kern w:val="32"/>
      <w:sz w:val="21"/>
      <w:szCs w:val="21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5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2023-12-26T05:28:00Z</cp:lastPrinted>
  <dcterms:created xsi:type="dcterms:W3CDTF">2023-12-18T05:09:00Z</dcterms:created>
  <dcterms:modified xsi:type="dcterms:W3CDTF">2023-12-27T10:25:00Z</dcterms:modified>
</cp:coreProperties>
</file>