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E3" w:rsidRDefault="006758E3" w:rsidP="006758E3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РОССИЙСКАЯ  ФЕДЕРАЦИЯ</w:t>
      </w:r>
    </w:p>
    <w:p w:rsidR="006758E3" w:rsidRDefault="006758E3" w:rsidP="006758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СЕЛЬСКОЕ  СОБРАНИЕ  ДЕПУТАТОВ  НОВОАНДРЕЕВСКОГО  СЕЛЬСОВЕТА</w:t>
      </w:r>
    </w:p>
    <w:p w:rsidR="006758E3" w:rsidRDefault="006758E3" w:rsidP="006758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БУРЛИНСКОГО  РАЙОНА  АЛТАЙСКОГО  КРАЯ</w:t>
      </w:r>
    </w:p>
    <w:p w:rsidR="006758E3" w:rsidRDefault="006758E3" w:rsidP="006758E3">
      <w:pPr>
        <w:jc w:val="center"/>
        <w:rPr>
          <w:rFonts w:ascii="Arial" w:hAnsi="Arial" w:cs="Arial"/>
          <w:b/>
        </w:rPr>
      </w:pPr>
    </w:p>
    <w:p w:rsidR="006758E3" w:rsidRDefault="006758E3" w:rsidP="006758E3">
      <w:pPr>
        <w:jc w:val="center"/>
        <w:rPr>
          <w:rFonts w:ascii="Arial" w:hAnsi="Arial" w:cs="Arial"/>
          <w:b/>
        </w:rPr>
      </w:pPr>
    </w:p>
    <w:p w:rsidR="006758E3" w:rsidRDefault="006758E3" w:rsidP="006758E3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6758E3" w:rsidRDefault="006758E3" w:rsidP="006758E3">
      <w:pPr>
        <w:rPr>
          <w:rFonts w:ascii="Arial" w:hAnsi="Arial" w:cs="Arial"/>
          <w:b/>
        </w:rPr>
      </w:pPr>
    </w:p>
    <w:p w:rsidR="006758E3" w:rsidRDefault="006758E3" w:rsidP="006758E3">
      <w:pPr>
        <w:rPr>
          <w:rFonts w:ascii="Arial" w:hAnsi="Arial" w:cs="Arial"/>
        </w:rPr>
      </w:pPr>
      <w:r>
        <w:rPr>
          <w:rFonts w:ascii="Arial" w:hAnsi="Arial" w:cs="Arial"/>
        </w:rPr>
        <w:t>21 декабря 2021 г                                                                                               №</w:t>
      </w:r>
      <w:r w:rsidR="004703F4">
        <w:rPr>
          <w:rFonts w:ascii="Arial" w:hAnsi="Arial" w:cs="Arial"/>
        </w:rPr>
        <w:t xml:space="preserve"> 26</w:t>
      </w:r>
      <w:r>
        <w:rPr>
          <w:rFonts w:ascii="Arial" w:hAnsi="Arial" w:cs="Arial"/>
        </w:rPr>
        <w:t xml:space="preserve"> </w:t>
      </w:r>
    </w:p>
    <w:p w:rsidR="006758E3" w:rsidRDefault="006758E3" w:rsidP="006758E3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. Новоандреевка</w:t>
      </w:r>
    </w:p>
    <w:p w:rsidR="006758E3" w:rsidRDefault="006758E3" w:rsidP="006758E3">
      <w:pPr>
        <w:jc w:val="center"/>
        <w:rPr>
          <w:rFonts w:ascii="Arial" w:hAnsi="Arial" w:cs="Arial"/>
        </w:rPr>
      </w:pPr>
    </w:p>
    <w:p w:rsidR="006758E3" w:rsidRDefault="006758E3" w:rsidP="006758E3">
      <w:pPr>
        <w:widowControl w:val="0"/>
        <w:tabs>
          <w:tab w:val="left" w:pos="5103"/>
        </w:tabs>
        <w:spacing w:line="240" w:lineRule="exact"/>
        <w:ind w:right="42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рассмотрении протеста прокурора </w:t>
      </w:r>
      <w:proofErr w:type="spellStart"/>
      <w:r>
        <w:rPr>
          <w:rFonts w:ascii="Arial" w:hAnsi="Arial" w:cs="Arial"/>
          <w:b/>
        </w:rPr>
        <w:t>Бурлинского</w:t>
      </w:r>
      <w:proofErr w:type="spellEnd"/>
      <w:r>
        <w:rPr>
          <w:rFonts w:ascii="Arial" w:hAnsi="Arial" w:cs="Arial"/>
          <w:b/>
        </w:rPr>
        <w:t xml:space="preserve"> района от 21.09.2021г.</w:t>
      </w:r>
    </w:p>
    <w:p w:rsidR="006758E3" w:rsidRDefault="006758E3" w:rsidP="006758E3">
      <w:pPr>
        <w:widowControl w:val="0"/>
        <w:tabs>
          <w:tab w:val="left" w:pos="5103"/>
        </w:tabs>
        <w:spacing w:line="240" w:lineRule="exact"/>
        <w:ind w:right="42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№ 02-59-2021 на решение ССД </w:t>
      </w:r>
      <w:proofErr w:type="spellStart"/>
      <w:r>
        <w:rPr>
          <w:rFonts w:ascii="Arial" w:hAnsi="Arial" w:cs="Arial"/>
          <w:b/>
        </w:rPr>
        <w:t>Новоандреевского</w:t>
      </w:r>
      <w:proofErr w:type="spellEnd"/>
      <w:r>
        <w:rPr>
          <w:rFonts w:ascii="Arial" w:hAnsi="Arial" w:cs="Arial"/>
          <w:b/>
        </w:rPr>
        <w:t xml:space="preserve"> сельсовета от22.12.2017г. № 17 «Об утверждении Порядка размещения сведений о доходах, расходах, об имуществе и обязательствах имущественного характера лиц,  замещающих  муниципальные должности муниципального образования 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Новоандреевский</w:t>
      </w:r>
      <w:proofErr w:type="spellEnd"/>
      <w:r>
        <w:rPr>
          <w:rFonts w:ascii="Arial" w:hAnsi="Arial" w:cs="Arial"/>
          <w:b/>
          <w:bCs/>
          <w:color w:val="000000"/>
        </w:rPr>
        <w:t xml:space="preserve"> 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опубликования».</w:t>
      </w:r>
    </w:p>
    <w:p w:rsidR="006758E3" w:rsidRDefault="006758E3" w:rsidP="006758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6758E3" w:rsidRDefault="006758E3" w:rsidP="006758E3">
      <w:pPr>
        <w:jc w:val="both"/>
        <w:rPr>
          <w:rFonts w:ascii="Arial" w:hAnsi="Arial" w:cs="Arial"/>
          <w:b/>
        </w:rPr>
      </w:pPr>
    </w:p>
    <w:p w:rsidR="006758E3" w:rsidRDefault="006758E3" w:rsidP="006758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Рассмотрев протест прокурора </w:t>
      </w:r>
      <w:proofErr w:type="spellStart"/>
      <w:r>
        <w:rPr>
          <w:rFonts w:ascii="Arial" w:hAnsi="Arial" w:cs="Arial"/>
        </w:rPr>
        <w:t>Бурлинского</w:t>
      </w:r>
      <w:proofErr w:type="spellEnd"/>
      <w:r>
        <w:rPr>
          <w:rFonts w:ascii="Arial" w:hAnsi="Arial" w:cs="Arial"/>
        </w:rPr>
        <w:t xml:space="preserve"> района от 21.09.2021 № 02-59-2021на решение сельского Собрания депутатов  </w:t>
      </w:r>
      <w:proofErr w:type="spellStart"/>
      <w:r>
        <w:rPr>
          <w:rFonts w:ascii="Arial" w:hAnsi="Arial" w:cs="Arial"/>
        </w:rPr>
        <w:t>Новоандреевского</w:t>
      </w:r>
      <w:proofErr w:type="spellEnd"/>
      <w:r>
        <w:rPr>
          <w:rFonts w:ascii="Arial" w:hAnsi="Arial" w:cs="Arial"/>
        </w:rPr>
        <w:t xml:space="preserve"> сельсовета от 22.12.2017г. № 17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</w:r>
      <w:proofErr w:type="spellStart"/>
      <w:r>
        <w:rPr>
          <w:rFonts w:ascii="Arial" w:hAnsi="Arial" w:cs="Arial"/>
        </w:rPr>
        <w:t>Новоандреевский</w:t>
      </w:r>
      <w:proofErr w:type="spellEnd"/>
      <w:r>
        <w:rPr>
          <w:rFonts w:ascii="Arial" w:hAnsi="Arial" w:cs="Arial"/>
        </w:rPr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</w:t>
      </w:r>
      <w:proofErr w:type="gramEnd"/>
      <w:r>
        <w:rPr>
          <w:rFonts w:ascii="Arial" w:hAnsi="Arial" w:cs="Arial"/>
        </w:rPr>
        <w:t xml:space="preserve"> информации для опубликования», сельское Собрание депутатов,</w:t>
      </w:r>
    </w:p>
    <w:p w:rsidR="006758E3" w:rsidRDefault="006758E3" w:rsidP="006758E3">
      <w:pPr>
        <w:jc w:val="both"/>
        <w:rPr>
          <w:rFonts w:ascii="Arial" w:hAnsi="Arial" w:cs="Arial"/>
        </w:rPr>
      </w:pPr>
    </w:p>
    <w:p w:rsidR="006758E3" w:rsidRDefault="006758E3" w:rsidP="006758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РЕШИЛО</w:t>
      </w:r>
    </w:p>
    <w:p w:rsidR="006758E3" w:rsidRDefault="006758E3" w:rsidP="006758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</w:t>
      </w:r>
      <w:proofErr w:type="gramStart"/>
      <w:r>
        <w:rPr>
          <w:rFonts w:ascii="Arial" w:hAnsi="Arial" w:cs="Arial"/>
        </w:rPr>
        <w:t xml:space="preserve">Протест прокурора </w:t>
      </w:r>
      <w:proofErr w:type="spellStart"/>
      <w:r>
        <w:rPr>
          <w:rFonts w:ascii="Arial" w:hAnsi="Arial" w:cs="Arial"/>
        </w:rPr>
        <w:t>Бурлинского</w:t>
      </w:r>
      <w:proofErr w:type="spellEnd"/>
      <w:r>
        <w:rPr>
          <w:rFonts w:ascii="Arial" w:hAnsi="Arial" w:cs="Arial"/>
        </w:rPr>
        <w:t xml:space="preserve"> района на решение сельского Собрания депутатов  </w:t>
      </w:r>
      <w:proofErr w:type="spellStart"/>
      <w:r>
        <w:rPr>
          <w:rFonts w:ascii="Arial" w:hAnsi="Arial" w:cs="Arial"/>
        </w:rPr>
        <w:t>Новоандреевского</w:t>
      </w:r>
      <w:proofErr w:type="spellEnd"/>
      <w:r>
        <w:rPr>
          <w:rFonts w:ascii="Arial" w:hAnsi="Arial" w:cs="Arial"/>
        </w:rPr>
        <w:t xml:space="preserve"> сельсовета от 22.12.2017г. № 17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</w:r>
      <w:proofErr w:type="spellStart"/>
      <w:r>
        <w:rPr>
          <w:rFonts w:ascii="Arial" w:hAnsi="Arial" w:cs="Arial"/>
        </w:rPr>
        <w:t>Новоандреевский</w:t>
      </w:r>
      <w:proofErr w:type="spellEnd"/>
      <w:r>
        <w:rPr>
          <w:rFonts w:ascii="Arial" w:hAnsi="Arial" w:cs="Arial"/>
        </w:rPr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proofErr w:type="gramEnd"/>
      <w:r>
        <w:rPr>
          <w:rFonts w:ascii="Arial" w:hAnsi="Arial" w:cs="Arial"/>
        </w:rPr>
        <w:t>» удовлетворить и внести следующие изменения и дополнения:</w:t>
      </w:r>
    </w:p>
    <w:p w:rsidR="006758E3" w:rsidRDefault="006758E3" w:rsidP="006758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в главе 2 </w:t>
      </w:r>
      <w:proofErr w:type="spellStart"/>
      <w:r>
        <w:rPr>
          <w:rFonts w:ascii="Arial" w:hAnsi="Arial" w:cs="Arial"/>
        </w:rPr>
        <w:t>п.п</w:t>
      </w:r>
      <w:proofErr w:type="spellEnd"/>
      <w:r>
        <w:rPr>
          <w:rFonts w:ascii="Arial" w:hAnsi="Arial" w:cs="Arial"/>
        </w:rPr>
        <w:t>. г) изложить в следующей редакции:</w:t>
      </w:r>
    </w:p>
    <w:p w:rsidR="006758E3" w:rsidRDefault="006758E3" w:rsidP="006758E3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</w:rPr>
        <w:t xml:space="preserve">             «</w:t>
      </w:r>
      <w:r>
        <w:rPr>
          <w:rFonts w:ascii="Arial" w:hAnsi="Arial" w:cs="Arial"/>
          <w:color w:val="000000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участка, другого объекта недвижимого имущества, транспортного средства, </w:t>
      </w:r>
      <w:r>
        <w:rPr>
          <w:rFonts w:ascii="Arial" w:hAnsi="Arial" w:cs="Arial"/>
          <w:color w:val="000000"/>
          <w:sz w:val="26"/>
          <w:szCs w:val="26"/>
        </w:rPr>
        <w:lastRenderedPageBreak/>
        <w:t>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периоду».</w:t>
      </w:r>
      <w:proofErr w:type="gramEnd"/>
    </w:p>
    <w:p w:rsidR="006758E3" w:rsidRDefault="006758E3" w:rsidP="006758E3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</w:p>
    <w:p w:rsidR="006758E3" w:rsidRDefault="006758E3" w:rsidP="006758E3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-  в главе 5 добавить пункт 5.1 в следующей редакции: </w:t>
      </w:r>
    </w:p>
    <w:p w:rsidR="006758E3" w:rsidRDefault="006758E3" w:rsidP="006758E3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proofErr w:type="gramStart"/>
      <w:r>
        <w:rPr>
          <w:rFonts w:ascii="Arial" w:hAnsi="Arial" w:cs="Arial"/>
          <w:color w:val="000000"/>
        </w:rPr>
        <w:t xml:space="preserve">« 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соответствующим  органом местного самоуправления муниципального образования </w:t>
      </w:r>
      <w:proofErr w:type="spellStart"/>
      <w:r>
        <w:rPr>
          <w:rFonts w:ascii="Arial" w:hAnsi="Arial" w:cs="Arial"/>
          <w:color w:val="000000"/>
        </w:rPr>
        <w:t>Новоандреевский</w:t>
      </w:r>
      <w:proofErr w:type="spellEnd"/>
      <w:r>
        <w:rPr>
          <w:rFonts w:ascii="Arial" w:hAnsi="Arial" w:cs="Arial"/>
          <w:color w:val="000000"/>
        </w:rPr>
        <w:t xml:space="preserve"> сельсовет,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соответствующим  органом местного самоуправления муниципального</w:t>
      </w:r>
      <w:proofErr w:type="gramEnd"/>
      <w:r>
        <w:rPr>
          <w:rFonts w:ascii="Arial" w:hAnsi="Arial" w:cs="Arial"/>
          <w:color w:val="000000"/>
        </w:rPr>
        <w:t xml:space="preserve"> образования </w:t>
      </w:r>
      <w:proofErr w:type="spellStart"/>
      <w:r>
        <w:rPr>
          <w:rFonts w:ascii="Arial" w:hAnsi="Arial" w:cs="Arial"/>
          <w:color w:val="000000"/>
        </w:rPr>
        <w:t>Новоандреевский</w:t>
      </w:r>
      <w:proofErr w:type="spellEnd"/>
      <w:r>
        <w:rPr>
          <w:rFonts w:ascii="Arial" w:hAnsi="Arial" w:cs="Arial"/>
          <w:color w:val="000000"/>
        </w:rPr>
        <w:t xml:space="preserve"> сельсовет размещаться в информационно-телекоммуникационной сети "Интернет" на официальных сайтах указанных организаций. В 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 </w:t>
      </w:r>
      <w:hyperlink r:id="rId5" w:anchor="dst100013" w:history="1">
        <w:r>
          <w:rPr>
            <w:rStyle w:val="a3"/>
            <w:rFonts w:ascii="Arial" w:hAnsi="Arial" w:cs="Arial"/>
            <w:color w:val="666699"/>
            <w:u w:val="none"/>
          </w:rPr>
          <w:t>требованиями</w:t>
        </w:r>
      </w:hyperlink>
      <w:r>
        <w:rPr>
          <w:rFonts w:ascii="Arial" w:hAnsi="Arial" w:cs="Arial"/>
          <w:color w:val="000000"/>
        </w:rPr>
        <w:t> к размещению и наполнению подразделов, посвященных вопросам противодействия коррупции, и в соответствующем разделе официального сайта дается ссылка на адрес официального сайта организации в информационно-телекоммуникационной сети "Интернет", где такие сведения размещены».</w:t>
      </w:r>
    </w:p>
    <w:p w:rsidR="006758E3" w:rsidRDefault="006758E3" w:rsidP="006758E3">
      <w:pPr>
        <w:widowControl w:val="0"/>
        <w:tabs>
          <w:tab w:val="left" w:pos="680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000000"/>
        </w:rPr>
        <w:t xml:space="preserve"> Настоящее решение обнародовать </w:t>
      </w:r>
      <w:r>
        <w:rPr>
          <w:rFonts w:ascii="Arial" w:hAnsi="Arial" w:cs="Arial"/>
        </w:rPr>
        <w:t xml:space="preserve">на информационном стенде в                     администрации сельсовета </w:t>
      </w:r>
      <w:r>
        <w:rPr>
          <w:rFonts w:ascii="Arial" w:hAnsi="Arial" w:cs="Arial"/>
          <w:color w:val="000000"/>
        </w:rPr>
        <w:t xml:space="preserve">и на официальном интернет - сайте Администрации    </w:t>
      </w:r>
      <w:proofErr w:type="spellStart"/>
      <w:r>
        <w:rPr>
          <w:rFonts w:ascii="Arial" w:hAnsi="Arial" w:cs="Arial"/>
          <w:color w:val="000000"/>
        </w:rPr>
        <w:t>Бурлинского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  <w:r>
        <w:rPr>
          <w:rFonts w:ascii="Arial" w:hAnsi="Arial" w:cs="Arial"/>
        </w:rPr>
        <w:t xml:space="preserve">. </w:t>
      </w:r>
    </w:p>
    <w:p w:rsidR="006758E3" w:rsidRDefault="006758E3" w:rsidP="006758E3">
      <w:pPr>
        <w:ind w:right="-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решения возложить на постоянную комиссию </w:t>
      </w:r>
      <w:r w:rsidR="00E37196">
        <w:rPr>
          <w:sz w:val="26"/>
          <w:szCs w:val="26"/>
          <w:lang w:eastAsia="en-US"/>
        </w:rPr>
        <w:t xml:space="preserve">по местному самоуправлению, социальной политике и правовым вопросам, </w:t>
      </w:r>
      <w:r>
        <w:rPr>
          <w:rFonts w:ascii="Arial" w:hAnsi="Arial" w:cs="Arial"/>
        </w:rPr>
        <w:t>(председатель</w:t>
      </w:r>
      <w:r w:rsidR="00E37196">
        <w:rPr>
          <w:rFonts w:ascii="Arial" w:hAnsi="Arial" w:cs="Arial"/>
        </w:rPr>
        <w:t xml:space="preserve"> Л.П.Костюк</w:t>
      </w:r>
      <w:r>
        <w:rPr>
          <w:rFonts w:ascii="Arial" w:hAnsi="Arial" w:cs="Arial"/>
        </w:rPr>
        <w:t xml:space="preserve">) </w:t>
      </w:r>
    </w:p>
    <w:p w:rsidR="006758E3" w:rsidRDefault="006758E3" w:rsidP="006758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4.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Настоящее решение вступает в силу со дня его официального опубликования.</w:t>
      </w:r>
    </w:p>
    <w:p w:rsidR="006758E3" w:rsidRDefault="006758E3" w:rsidP="006758E3">
      <w:pPr>
        <w:rPr>
          <w:rFonts w:ascii="Arial" w:hAnsi="Arial" w:cs="Arial"/>
        </w:rPr>
      </w:pPr>
    </w:p>
    <w:p w:rsidR="006758E3" w:rsidRDefault="006758E3" w:rsidP="006758E3">
      <w:pPr>
        <w:rPr>
          <w:rFonts w:ascii="Arial" w:hAnsi="Arial" w:cs="Arial"/>
        </w:rPr>
      </w:pPr>
    </w:p>
    <w:p w:rsidR="006758E3" w:rsidRDefault="006758E3" w:rsidP="006758E3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758E3" w:rsidRDefault="006758E3" w:rsidP="006758E3">
      <w:pPr>
        <w:rPr>
          <w:rFonts w:ascii="Arial" w:hAnsi="Arial" w:cs="Arial"/>
        </w:rPr>
      </w:pPr>
    </w:p>
    <w:p w:rsidR="006758E3" w:rsidRDefault="006758E3" w:rsidP="006758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сельсовета                                                                                       </w:t>
      </w:r>
      <w:proofErr w:type="spellStart"/>
      <w:r>
        <w:rPr>
          <w:rFonts w:ascii="Arial" w:hAnsi="Arial" w:cs="Arial"/>
        </w:rPr>
        <w:t>И.В.Ильчук</w:t>
      </w:r>
      <w:proofErr w:type="spellEnd"/>
    </w:p>
    <w:p w:rsidR="00145B17" w:rsidRDefault="00145B17"/>
    <w:sectPr w:rsidR="0014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1E"/>
    <w:rsid w:val="00145B17"/>
    <w:rsid w:val="004703F4"/>
    <w:rsid w:val="006758E3"/>
    <w:rsid w:val="00AF511E"/>
    <w:rsid w:val="00E37196"/>
    <w:rsid w:val="00F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8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6745/8480328669207b8986b67a0ec1d63265f162db3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2021-12-21T05:09:00Z</cp:lastPrinted>
  <dcterms:created xsi:type="dcterms:W3CDTF">2021-12-15T07:15:00Z</dcterms:created>
  <dcterms:modified xsi:type="dcterms:W3CDTF">2021-12-21T05:11:00Z</dcterms:modified>
</cp:coreProperties>
</file>