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9D" w:rsidRPr="009977C9" w:rsidRDefault="0007339D" w:rsidP="0007339D">
      <w:pPr>
        <w:jc w:val="center"/>
        <w:rPr>
          <w:b/>
          <w:sz w:val="26"/>
          <w:szCs w:val="26"/>
        </w:rPr>
      </w:pPr>
      <w:r w:rsidRPr="009977C9">
        <w:rPr>
          <w:b/>
          <w:sz w:val="26"/>
          <w:szCs w:val="26"/>
        </w:rPr>
        <w:t>РОССИЙСКАЯ ФЕДЕРАЦИЯ</w:t>
      </w:r>
    </w:p>
    <w:p w:rsidR="0007339D" w:rsidRPr="009977C9" w:rsidRDefault="0007339D" w:rsidP="0007339D">
      <w:pPr>
        <w:jc w:val="center"/>
        <w:rPr>
          <w:b/>
          <w:sz w:val="26"/>
          <w:szCs w:val="26"/>
        </w:rPr>
      </w:pPr>
      <w:r w:rsidRPr="009977C9">
        <w:rPr>
          <w:b/>
          <w:sz w:val="26"/>
          <w:szCs w:val="26"/>
        </w:rPr>
        <w:t>АДМИНИСТРАЦИЯ НОВОПЕСЧАНСКОГО СЕЛЬСОВЕТА</w:t>
      </w:r>
    </w:p>
    <w:p w:rsidR="0007339D" w:rsidRPr="009977C9" w:rsidRDefault="003C673A" w:rsidP="000733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БУРЛИНСКОГО РАЙОНА </w:t>
      </w:r>
      <w:r w:rsidR="0007339D" w:rsidRPr="009977C9">
        <w:rPr>
          <w:b/>
          <w:sz w:val="26"/>
          <w:szCs w:val="26"/>
        </w:rPr>
        <w:t>АЛТАЙСКОГО КРАЯ</w:t>
      </w:r>
    </w:p>
    <w:p w:rsidR="0007339D" w:rsidRPr="00692CA7" w:rsidRDefault="0007339D" w:rsidP="0007339D">
      <w:pPr>
        <w:jc w:val="center"/>
        <w:rPr>
          <w:rFonts w:ascii="Arial" w:hAnsi="Arial"/>
          <w:sz w:val="26"/>
        </w:rPr>
      </w:pPr>
    </w:p>
    <w:p w:rsidR="0007339D" w:rsidRPr="000A5BE7" w:rsidRDefault="0007339D" w:rsidP="0007339D">
      <w:pPr>
        <w:jc w:val="center"/>
        <w:rPr>
          <w:b/>
        </w:rPr>
      </w:pPr>
    </w:p>
    <w:p w:rsidR="0007339D" w:rsidRPr="002531F1" w:rsidRDefault="0007339D" w:rsidP="0007339D">
      <w:pPr>
        <w:pStyle w:val="2"/>
        <w:jc w:val="center"/>
        <w:rPr>
          <w:rFonts w:ascii="Times New Roman" w:hAnsi="Times New Roman" w:cs="Times New Roman"/>
          <w:i w:val="0"/>
          <w:spacing w:val="60"/>
        </w:rPr>
      </w:pPr>
      <w:r w:rsidRPr="002531F1">
        <w:rPr>
          <w:rFonts w:ascii="Times New Roman" w:hAnsi="Times New Roman" w:cs="Times New Roman"/>
          <w:i w:val="0"/>
          <w:spacing w:val="60"/>
        </w:rPr>
        <w:t>РАСПОРЯЖЕНИЕ</w:t>
      </w:r>
    </w:p>
    <w:p w:rsidR="00BE7461" w:rsidRPr="00620F0E" w:rsidRDefault="007647C2" w:rsidP="0007339D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="00620F0E" w:rsidRPr="00620F0E">
        <w:rPr>
          <w:sz w:val="26"/>
          <w:szCs w:val="26"/>
        </w:rPr>
        <w:t xml:space="preserve"> января 2022</w:t>
      </w:r>
      <w:r w:rsidR="0007339D" w:rsidRPr="00620F0E">
        <w:rPr>
          <w:sz w:val="26"/>
          <w:szCs w:val="26"/>
        </w:rPr>
        <w:t xml:space="preserve"> г.                                                                  </w:t>
      </w:r>
      <w:r w:rsidR="00620F0E" w:rsidRPr="00620F0E">
        <w:rPr>
          <w:sz w:val="26"/>
          <w:szCs w:val="26"/>
        </w:rPr>
        <w:t xml:space="preserve">                            № 02</w:t>
      </w:r>
      <w:r w:rsidR="0007339D" w:rsidRPr="00620F0E">
        <w:rPr>
          <w:sz w:val="26"/>
          <w:szCs w:val="26"/>
        </w:rPr>
        <w:t>-р</w:t>
      </w:r>
    </w:p>
    <w:p w:rsidR="00620F0E" w:rsidRDefault="00620F0E" w:rsidP="00620F0E">
      <w:pPr>
        <w:jc w:val="center"/>
      </w:pPr>
    </w:p>
    <w:p w:rsidR="00620F0E" w:rsidRDefault="00620F0E" w:rsidP="00620F0E">
      <w:pPr>
        <w:jc w:val="center"/>
      </w:pPr>
      <w:r>
        <w:t xml:space="preserve">с. </w:t>
      </w:r>
      <w:proofErr w:type="spellStart"/>
      <w:r>
        <w:t>Новопесчаное</w:t>
      </w:r>
      <w:proofErr w:type="spellEnd"/>
    </w:p>
    <w:p w:rsidR="00620F0E" w:rsidRDefault="00620F0E" w:rsidP="00620F0E"/>
    <w:p w:rsidR="00620F0E" w:rsidRDefault="00620F0E" w:rsidP="00620F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отк</w:t>
      </w:r>
      <w:r w:rsidR="003B4267">
        <w:rPr>
          <w:b/>
          <w:sz w:val="26"/>
          <w:szCs w:val="26"/>
        </w:rPr>
        <w:t>рытого аукциона</w:t>
      </w:r>
    </w:p>
    <w:p w:rsidR="003C673A" w:rsidRDefault="003B4267" w:rsidP="00620F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 про</w:t>
      </w:r>
      <w:r w:rsidR="003C673A">
        <w:rPr>
          <w:b/>
          <w:sz w:val="26"/>
          <w:szCs w:val="26"/>
        </w:rPr>
        <w:t xml:space="preserve">даже права аренды системы </w:t>
      </w:r>
    </w:p>
    <w:p w:rsidR="003B4267" w:rsidRDefault="003C673A" w:rsidP="00620F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водоснабжения в с. </w:t>
      </w:r>
      <w:proofErr w:type="spellStart"/>
      <w:r>
        <w:rPr>
          <w:b/>
          <w:sz w:val="26"/>
          <w:szCs w:val="26"/>
        </w:rPr>
        <w:t>Новопесчаное</w:t>
      </w:r>
      <w:proofErr w:type="spellEnd"/>
    </w:p>
    <w:p w:rsidR="003C673A" w:rsidRDefault="003C673A" w:rsidP="00620F0E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Алтайского края</w:t>
      </w:r>
    </w:p>
    <w:p w:rsidR="003B4267" w:rsidRPr="00620F0E" w:rsidRDefault="003B4267" w:rsidP="00620F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7339D" w:rsidRDefault="0007339D" w:rsidP="0007339D"/>
    <w:p w:rsidR="0007339D" w:rsidRDefault="0007339D" w:rsidP="0007339D">
      <w:pPr>
        <w:rPr>
          <w:b/>
          <w:sz w:val="26"/>
        </w:rPr>
      </w:pPr>
    </w:p>
    <w:p w:rsidR="0007339D" w:rsidRDefault="0007339D" w:rsidP="003C673A">
      <w:pPr>
        <w:jc w:val="both"/>
        <w:rPr>
          <w:sz w:val="26"/>
        </w:rPr>
      </w:pPr>
      <w:r>
        <w:rPr>
          <w:b/>
          <w:sz w:val="26"/>
        </w:rPr>
        <w:t xml:space="preserve">   </w:t>
      </w:r>
      <w:r w:rsidR="004524C3">
        <w:rPr>
          <w:b/>
          <w:sz w:val="26"/>
        </w:rPr>
        <w:t xml:space="preserve">      </w:t>
      </w:r>
      <w:r>
        <w:rPr>
          <w:b/>
          <w:sz w:val="26"/>
        </w:rPr>
        <w:t xml:space="preserve"> </w:t>
      </w:r>
      <w:r w:rsidR="00127237">
        <w:rPr>
          <w:sz w:val="26"/>
        </w:rPr>
        <w:t>В соответствии с</w:t>
      </w:r>
      <w:r w:rsidR="003B4267">
        <w:rPr>
          <w:sz w:val="26"/>
        </w:rPr>
        <w:t xml:space="preserve"> Уставом муниципального образования </w:t>
      </w:r>
      <w:proofErr w:type="spellStart"/>
      <w:r w:rsidR="003B4267">
        <w:rPr>
          <w:sz w:val="26"/>
        </w:rPr>
        <w:t>Новопесчанский</w:t>
      </w:r>
      <w:proofErr w:type="spellEnd"/>
      <w:r w:rsidR="003B4267">
        <w:rPr>
          <w:sz w:val="26"/>
        </w:rPr>
        <w:t xml:space="preserve"> сельсовет </w:t>
      </w:r>
      <w:proofErr w:type="spellStart"/>
      <w:r w:rsidR="003B4267">
        <w:rPr>
          <w:sz w:val="26"/>
        </w:rPr>
        <w:t>Бурлинского</w:t>
      </w:r>
      <w:proofErr w:type="spellEnd"/>
      <w:r w:rsidR="003B4267">
        <w:rPr>
          <w:sz w:val="26"/>
        </w:rPr>
        <w:t xml:space="preserve"> райо</w:t>
      </w:r>
      <w:r w:rsidR="00556623">
        <w:rPr>
          <w:sz w:val="26"/>
        </w:rPr>
        <w:t>на Алтайског</w:t>
      </w:r>
      <w:r w:rsidR="003B4267">
        <w:rPr>
          <w:sz w:val="26"/>
        </w:rPr>
        <w:t>о края</w:t>
      </w:r>
      <w:r w:rsidR="00106A34">
        <w:rPr>
          <w:sz w:val="26"/>
        </w:rPr>
        <w:t>, Правилами организации и провед</w:t>
      </w:r>
      <w:r w:rsidR="003B4267">
        <w:rPr>
          <w:sz w:val="26"/>
        </w:rPr>
        <w:t>ения аук</w:t>
      </w:r>
      <w:r w:rsidR="00106A34">
        <w:rPr>
          <w:sz w:val="26"/>
        </w:rPr>
        <w:t>циона по продаже права на заключение договора аренды, договоров безвозмездного пользования, договоров доверительного  управления имуществом, иных договоров</w:t>
      </w:r>
      <w:r w:rsidR="004524C3">
        <w:rPr>
          <w:sz w:val="26"/>
        </w:rPr>
        <w:t xml:space="preserve">, предусматривающих переход прав владения и ( или) пользования в отношении муниципального имущества, находящегося в собственности муниципального образования </w:t>
      </w:r>
      <w:proofErr w:type="spellStart"/>
      <w:r w:rsidR="004524C3">
        <w:rPr>
          <w:sz w:val="26"/>
        </w:rPr>
        <w:t>Новопесчанский</w:t>
      </w:r>
      <w:proofErr w:type="spellEnd"/>
      <w:r w:rsidR="004524C3">
        <w:rPr>
          <w:sz w:val="26"/>
        </w:rPr>
        <w:t xml:space="preserve"> сельсовет </w:t>
      </w:r>
      <w:proofErr w:type="spellStart"/>
      <w:r w:rsidR="004524C3">
        <w:rPr>
          <w:sz w:val="26"/>
        </w:rPr>
        <w:t>Бурлинского</w:t>
      </w:r>
      <w:proofErr w:type="spellEnd"/>
      <w:r w:rsidR="004524C3">
        <w:rPr>
          <w:sz w:val="26"/>
        </w:rPr>
        <w:t xml:space="preserve"> района Алтайского края,</w:t>
      </w:r>
    </w:p>
    <w:p w:rsidR="003C673A" w:rsidRDefault="004524C3" w:rsidP="003C673A">
      <w:pPr>
        <w:jc w:val="both"/>
        <w:rPr>
          <w:sz w:val="26"/>
        </w:rPr>
      </w:pPr>
      <w:r>
        <w:rPr>
          <w:sz w:val="26"/>
        </w:rPr>
        <w:t xml:space="preserve">         1. </w:t>
      </w:r>
      <w:r w:rsidR="0089614D">
        <w:rPr>
          <w:sz w:val="26"/>
        </w:rPr>
        <w:t>Провести аукцион по продаже права на заключение договора аренды</w:t>
      </w:r>
      <w:r w:rsidR="003C673A">
        <w:rPr>
          <w:sz w:val="26"/>
        </w:rPr>
        <w:t xml:space="preserve"> системы водоснабжения в с. </w:t>
      </w:r>
      <w:proofErr w:type="spellStart"/>
      <w:r w:rsidR="003C673A">
        <w:rPr>
          <w:sz w:val="26"/>
        </w:rPr>
        <w:t>Новопесчаное</w:t>
      </w:r>
      <w:proofErr w:type="spellEnd"/>
      <w:r w:rsidR="003C673A">
        <w:rPr>
          <w:sz w:val="26"/>
        </w:rPr>
        <w:t xml:space="preserve"> </w:t>
      </w:r>
      <w:proofErr w:type="spellStart"/>
      <w:r w:rsidR="003C673A">
        <w:rPr>
          <w:sz w:val="26"/>
        </w:rPr>
        <w:t>Бурлинского</w:t>
      </w:r>
      <w:proofErr w:type="spellEnd"/>
      <w:r w:rsidR="003C673A">
        <w:rPr>
          <w:sz w:val="26"/>
        </w:rPr>
        <w:t xml:space="preserve"> района Алтайского края, состоящей из:</w:t>
      </w:r>
    </w:p>
    <w:p w:rsidR="00127237" w:rsidRDefault="003C673A" w:rsidP="003C673A">
      <w:pPr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 w:rsidR="007647C2">
        <w:rPr>
          <w:sz w:val="26"/>
        </w:rPr>
        <w:t xml:space="preserve">Водопроводная сеть </w:t>
      </w:r>
      <w:r>
        <w:rPr>
          <w:sz w:val="26"/>
        </w:rPr>
        <w:t xml:space="preserve">с кадастровым номером 22:06:020401:1028, протяженностью </w:t>
      </w:r>
      <w:r w:rsidRPr="007647C2">
        <w:rPr>
          <w:sz w:val="26"/>
        </w:rPr>
        <w:t>6969</w:t>
      </w:r>
      <w:r>
        <w:rPr>
          <w:sz w:val="26"/>
        </w:rPr>
        <w:t xml:space="preserve"> м</w:t>
      </w:r>
      <w:r w:rsidR="00127237">
        <w:rPr>
          <w:sz w:val="26"/>
        </w:rPr>
        <w:t>, расположен</w:t>
      </w:r>
      <w:r w:rsidR="00F55765">
        <w:rPr>
          <w:sz w:val="26"/>
        </w:rPr>
        <w:t>н</w:t>
      </w:r>
      <w:r w:rsidR="00127237">
        <w:rPr>
          <w:sz w:val="26"/>
        </w:rPr>
        <w:t>ая</w:t>
      </w:r>
      <w:r>
        <w:rPr>
          <w:sz w:val="26"/>
        </w:rPr>
        <w:t xml:space="preserve"> по адресу Алтайский край, </w:t>
      </w:r>
      <w:proofErr w:type="spellStart"/>
      <w:r w:rsidR="0089614D">
        <w:rPr>
          <w:sz w:val="26"/>
        </w:rPr>
        <w:t>Бурлинский</w:t>
      </w:r>
      <w:proofErr w:type="spellEnd"/>
      <w:r w:rsidR="0089614D">
        <w:rPr>
          <w:sz w:val="26"/>
        </w:rPr>
        <w:t xml:space="preserve"> район, с. </w:t>
      </w:r>
      <w:proofErr w:type="spellStart"/>
      <w:r w:rsidR="0089614D">
        <w:rPr>
          <w:sz w:val="26"/>
        </w:rPr>
        <w:t>Новопесчаное</w:t>
      </w:r>
      <w:proofErr w:type="spellEnd"/>
      <w:r w:rsidR="00127237">
        <w:rPr>
          <w:sz w:val="26"/>
        </w:rPr>
        <w:t>;</w:t>
      </w:r>
      <w:r w:rsidR="0089614D">
        <w:rPr>
          <w:sz w:val="26"/>
        </w:rPr>
        <w:t xml:space="preserve"> </w:t>
      </w:r>
    </w:p>
    <w:p w:rsidR="003C673A" w:rsidRDefault="003C673A" w:rsidP="003C673A">
      <w:pPr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 w:rsidRPr="007647C2">
        <w:rPr>
          <w:sz w:val="26"/>
        </w:rPr>
        <w:t xml:space="preserve">скважина </w:t>
      </w:r>
      <w:r w:rsidR="007647C2">
        <w:rPr>
          <w:sz w:val="26"/>
        </w:rPr>
        <w:t xml:space="preserve">№ 4660 </w:t>
      </w:r>
      <w:r w:rsidRPr="007647C2">
        <w:rPr>
          <w:sz w:val="26"/>
        </w:rPr>
        <w:t xml:space="preserve"> с </w:t>
      </w:r>
      <w:proofErr w:type="spellStart"/>
      <w:r w:rsidRPr="007647C2">
        <w:rPr>
          <w:sz w:val="26"/>
        </w:rPr>
        <w:t>кадс</w:t>
      </w:r>
      <w:r w:rsidR="007647C2">
        <w:rPr>
          <w:sz w:val="26"/>
        </w:rPr>
        <w:t>тровым</w:t>
      </w:r>
      <w:proofErr w:type="spellEnd"/>
      <w:r w:rsidR="007647C2">
        <w:rPr>
          <w:sz w:val="26"/>
        </w:rPr>
        <w:t xml:space="preserve"> номером 22:06:020401:649, глубиной 690 метров, расположенная по адресу Алтайский край, </w:t>
      </w:r>
      <w:proofErr w:type="spellStart"/>
      <w:r w:rsidR="007647C2">
        <w:rPr>
          <w:sz w:val="26"/>
        </w:rPr>
        <w:t>Бурлинский</w:t>
      </w:r>
      <w:proofErr w:type="spellEnd"/>
      <w:r w:rsidR="007647C2">
        <w:rPr>
          <w:sz w:val="26"/>
        </w:rPr>
        <w:t xml:space="preserve"> район, с. </w:t>
      </w:r>
      <w:proofErr w:type="spellStart"/>
      <w:r w:rsidR="007647C2">
        <w:rPr>
          <w:sz w:val="26"/>
        </w:rPr>
        <w:t>Новопесчаное</w:t>
      </w:r>
      <w:proofErr w:type="spellEnd"/>
      <w:r w:rsidR="007647C2">
        <w:rPr>
          <w:sz w:val="26"/>
        </w:rPr>
        <w:t xml:space="preserve"> #4826.</w:t>
      </w:r>
    </w:p>
    <w:p w:rsidR="0089614D" w:rsidRDefault="0089614D" w:rsidP="003C673A">
      <w:pPr>
        <w:jc w:val="both"/>
        <w:rPr>
          <w:sz w:val="26"/>
        </w:rPr>
      </w:pPr>
      <w:r>
        <w:rPr>
          <w:sz w:val="26"/>
        </w:rPr>
        <w:t xml:space="preserve">         2. </w:t>
      </w:r>
      <w:r w:rsidR="00853FDC">
        <w:rPr>
          <w:sz w:val="26"/>
        </w:rPr>
        <w:t xml:space="preserve">Опубликовать в </w:t>
      </w:r>
      <w:proofErr w:type="spellStart"/>
      <w:r w:rsidR="00853FDC">
        <w:rPr>
          <w:sz w:val="26"/>
        </w:rPr>
        <w:t>Бурлинской</w:t>
      </w:r>
      <w:proofErr w:type="spellEnd"/>
      <w:r w:rsidR="00853FDC">
        <w:rPr>
          <w:sz w:val="26"/>
        </w:rPr>
        <w:t xml:space="preserve"> районной газете «</w:t>
      </w:r>
      <w:proofErr w:type="spellStart"/>
      <w:r w:rsidR="00853FDC">
        <w:rPr>
          <w:sz w:val="26"/>
        </w:rPr>
        <w:t>Бурлинская</w:t>
      </w:r>
      <w:proofErr w:type="spellEnd"/>
      <w:r w:rsidR="00853FDC">
        <w:rPr>
          <w:sz w:val="26"/>
        </w:rPr>
        <w:t xml:space="preserve"> газета», разместить на официальном сайте Российской Федерации в сети Интернет и на официальном сайте муниципального образования </w:t>
      </w:r>
      <w:proofErr w:type="spellStart"/>
      <w:r w:rsidR="00853FDC">
        <w:rPr>
          <w:sz w:val="26"/>
        </w:rPr>
        <w:t>Бурлинский</w:t>
      </w:r>
      <w:proofErr w:type="spellEnd"/>
      <w:r w:rsidR="00853FDC">
        <w:rPr>
          <w:sz w:val="26"/>
        </w:rPr>
        <w:t xml:space="preserve"> район извещение о проведении открытого аукциона</w:t>
      </w:r>
      <w:r w:rsidR="003C673A">
        <w:rPr>
          <w:sz w:val="26"/>
        </w:rPr>
        <w:t xml:space="preserve"> по продаже права аренды </w:t>
      </w:r>
      <w:r w:rsidR="00127237">
        <w:rPr>
          <w:sz w:val="26"/>
        </w:rPr>
        <w:t xml:space="preserve">муниципального имущества </w:t>
      </w:r>
      <w:r w:rsidR="003C673A">
        <w:rPr>
          <w:sz w:val="26"/>
        </w:rPr>
        <w:t>муниципального образования</w:t>
      </w:r>
      <w:r w:rsidR="00853FDC">
        <w:rPr>
          <w:sz w:val="26"/>
        </w:rPr>
        <w:t xml:space="preserve"> </w:t>
      </w:r>
      <w:proofErr w:type="spellStart"/>
      <w:r w:rsidR="00853FDC">
        <w:rPr>
          <w:sz w:val="26"/>
        </w:rPr>
        <w:t>Новопесчанский</w:t>
      </w:r>
      <w:proofErr w:type="spellEnd"/>
      <w:r w:rsidR="00853FDC">
        <w:rPr>
          <w:sz w:val="26"/>
        </w:rPr>
        <w:t xml:space="preserve"> сельсовет </w:t>
      </w:r>
      <w:proofErr w:type="spellStart"/>
      <w:r w:rsidR="00853FDC">
        <w:rPr>
          <w:sz w:val="26"/>
        </w:rPr>
        <w:t>Бурлинского</w:t>
      </w:r>
      <w:proofErr w:type="spellEnd"/>
      <w:r w:rsidR="00853FDC">
        <w:rPr>
          <w:sz w:val="26"/>
        </w:rPr>
        <w:t xml:space="preserve"> района Алтайского края (прилагается).</w:t>
      </w:r>
    </w:p>
    <w:p w:rsidR="0089614D" w:rsidRDefault="0089614D" w:rsidP="0007339D">
      <w:pPr>
        <w:rPr>
          <w:sz w:val="26"/>
        </w:rPr>
      </w:pPr>
      <w:r>
        <w:rPr>
          <w:sz w:val="26"/>
        </w:rPr>
        <w:t xml:space="preserve">          </w:t>
      </w:r>
    </w:p>
    <w:p w:rsidR="00977019" w:rsidRDefault="004524C3" w:rsidP="00977019">
      <w:pPr>
        <w:rPr>
          <w:sz w:val="26"/>
        </w:rPr>
      </w:pPr>
      <w:r>
        <w:rPr>
          <w:sz w:val="26"/>
        </w:rPr>
        <w:t xml:space="preserve">  </w:t>
      </w:r>
    </w:p>
    <w:p w:rsidR="00977019" w:rsidRDefault="00977019" w:rsidP="00977019">
      <w:pPr>
        <w:rPr>
          <w:sz w:val="26"/>
        </w:rPr>
      </w:pPr>
    </w:p>
    <w:p w:rsidR="00977019" w:rsidRDefault="00977019" w:rsidP="00977019">
      <w:pPr>
        <w:rPr>
          <w:sz w:val="26"/>
        </w:rPr>
      </w:pPr>
    </w:p>
    <w:p w:rsidR="00977019" w:rsidRDefault="00977019" w:rsidP="00977019">
      <w:pPr>
        <w:rPr>
          <w:sz w:val="26"/>
        </w:rPr>
      </w:pPr>
    </w:p>
    <w:p w:rsidR="00977019" w:rsidRDefault="00977019" w:rsidP="00977019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</w:t>
      </w:r>
      <w:r w:rsidR="003C673A">
        <w:rPr>
          <w:sz w:val="26"/>
        </w:rPr>
        <w:t xml:space="preserve">                 </w:t>
      </w:r>
      <w:proofErr w:type="spellStart"/>
      <w:r>
        <w:rPr>
          <w:sz w:val="26"/>
        </w:rPr>
        <w:t>А.П.Косинов</w:t>
      </w:r>
      <w:proofErr w:type="spellEnd"/>
    </w:p>
    <w:p w:rsidR="00853FDC" w:rsidRDefault="00853FDC" w:rsidP="00977019">
      <w:pPr>
        <w:rPr>
          <w:sz w:val="26"/>
        </w:rPr>
      </w:pPr>
    </w:p>
    <w:p w:rsidR="00853FDC" w:rsidRDefault="00853FDC" w:rsidP="00977019">
      <w:pPr>
        <w:rPr>
          <w:sz w:val="26"/>
        </w:rPr>
      </w:pPr>
    </w:p>
    <w:p w:rsidR="00853FDC" w:rsidRDefault="00853FDC" w:rsidP="00977019">
      <w:pPr>
        <w:rPr>
          <w:sz w:val="26"/>
        </w:rPr>
      </w:pPr>
    </w:p>
    <w:p w:rsidR="00853FDC" w:rsidRPr="00755D75" w:rsidRDefault="00853FDC" w:rsidP="00977019">
      <w:pPr>
        <w:rPr>
          <w:sz w:val="26"/>
          <w:szCs w:val="26"/>
        </w:rPr>
      </w:pPr>
      <w:r>
        <w:rPr>
          <w:sz w:val="26"/>
        </w:rPr>
        <w:t xml:space="preserve">                                                                                      </w:t>
      </w:r>
      <w:r w:rsidR="007647C2">
        <w:rPr>
          <w:sz w:val="26"/>
        </w:rPr>
        <w:t xml:space="preserve">      </w:t>
      </w:r>
      <w:r w:rsidR="005E7F3F">
        <w:rPr>
          <w:sz w:val="26"/>
        </w:rPr>
        <w:t xml:space="preserve">  </w:t>
      </w:r>
      <w:r>
        <w:rPr>
          <w:sz w:val="26"/>
        </w:rPr>
        <w:t xml:space="preserve"> </w:t>
      </w:r>
      <w:r w:rsidR="005E7F3F" w:rsidRPr="00755D75">
        <w:rPr>
          <w:sz w:val="26"/>
          <w:szCs w:val="26"/>
        </w:rPr>
        <w:t>Приложение</w:t>
      </w:r>
    </w:p>
    <w:p w:rsidR="005E7F3F" w:rsidRPr="00755D75" w:rsidRDefault="005E7F3F" w:rsidP="005E7F3F">
      <w:pPr>
        <w:jc w:val="right"/>
        <w:rPr>
          <w:sz w:val="26"/>
          <w:szCs w:val="26"/>
        </w:rPr>
      </w:pPr>
      <w:r w:rsidRPr="00755D75">
        <w:rPr>
          <w:sz w:val="26"/>
          <w:szCs w:val="26"/>
        </w:rPr>
        <w:t xml:space="preserve">к распоряжению администрации </w:t>
      </w:r>
    </w:p>
    <w:p w:rsidR="005E7F3F" w:rsidRPr="00755D75" w:rsidRDefault="005E7F3F" w:rsidP="005E7F3F">
      <w:pPr>
        <w:jc w:val="center"/>
        <w:rPr>
          <w:sz w:val="26"/>
          <w:szCs w:val="26"/>
        </w:rPr>
      </w:pPr>
      <w:r w:rsidRPr="00755D75">
        <w:rPr>
          <w:sz w:val="26"/>
          <w:szCs w:val="26"/>
        </w:rPr>
        <w:t xml:space="preserve">                                                               </w:t>
      </w:r>
      <w:r w:rsidR="00755D75">
        <w:rPr>
          <w:sz w:val="26"/>
          <w:szCs w:val="26"/>
        </w:rPr>
        <w:t xml:space="preserve">                      </w:t>
      </w:r>
      <w:r w:rsidRPr="00755D75">
        <w:rPr>
          <w:sz w:val="26"/>
          <w:szCs w:val="26"/>
        </w:rPr>
        <w:t xml:space="preserve">   </w:t>
      </w:r>
      <w:proofErr w:type="spellStart"/>
      <w:r w:rsidRPr="00755D75">
        <w:rPr>
          <w:sz w:val="26"/>
          <w:szCs w:val="26"/>
        </w:rPr>
        <w:t>Новопесчанского</w:t>
      </w:r>
      <w:proofErr w:type="spellEnd"/>
      <w:r w:rsidRPr="00755D75">
        <w:rPr>
          <w:sz w:val="26"/>
          <w:szCs w:val="26"/>
        </w:rPr>
        <w:t xml:space="preserve"> сельсовета от </w:t>
      </w:r>
    </w:p>
    <w:p w:rsidR="005E7F3F" w:rsidRPr="00755D75" w:rsidRDefault="005E7F3F" w:rsidP="005E7F3F">
      <w:pPr>
        <w:jc w:val="center"/>
        <w:rPr>
          <w:sz w:val="26"/>
          <w:szCs w:val="26"/>
        </w:rPr>
      </w:pPr>
      <w:r w:rsidRPr="00755D75">
        <w:rPr>
          <w:sz w:val="26"/>
          <w:szCs w:val="26"/>
        </w:rPr>
        <w:t xml:space="preserve">                                                 </w:t>
      </w:r>
      <w:r w:rsidR="007647C2">
        <w:rPr>
          <w:sz w:val="26"/>
          <w:szCs w:val="26"/>
        </w:rPr>
        <w:t xml:space="preserve">                              25</w:t>
      </w:r>
      <w:r w:rsidRPr="00755D75">
        <w:rPr>
          <w:sz w:val="26"/>
          <w:szCs w:val="26"/>
        </w:rPr>
        <w:t>.01.2022 г. № 02-р</w:t>
      </w:r>
    </w:p>
    <w:p w:rsidR="005E7F3F" w:rsidRPr="00755D75" w:rsidRDefault="005E7F3F" w:rsidP="005E7F3F">
      <w:pPr>
        <w:jc w:val="center"/>
        <w:rPr>
          <w:sz w:val="26"/>
          <w:szCs w:val="26"/>
        </w:rPr>
      </w:pPr>
    </w:p>
    <w:p w:rsidR="005E7F3F" w:rsidRPr="00755D75" w:rsidRDefault="005E7F3F" w:rsidP="005E7F3F">
      <w:pPr>
        <w:jc w:val="center"/>
        <w:rPr>
          <w:sz w:val="26"/>
          <w:szCs w:val="26"/>
        </w:rPr>
      </w:pPr>
    </w:p>
    <w:p w:rsidR="005E7F3F" w:rsidRPr="00755D75" w:rsidRDefault="005E7F3F" w:rsidP="005E7F3F">
      <w:pPr>
        <w:jc w:val="center"/>
        <w:rPr>
          <w:sz w:val="26"/>
          <w:szCs w:val="26"/>
        </w:rPr>
      </w:pPr>
      <w:r w:rsidRPr="00755D75">
        <w:rPr>
          <w:sz w:val="26"/>
          <w:szCs w:val="26"/>
        </w:rPr>
        <w:t>Извещение</w:t>
      </w:r>
    </w:p>
    <w:p w:rsidR="005E7F3F" w:rsidRDefault="005E7F3F" w:rsidP="007A7B4A">
      <w:pPr>
        <w:jc w:val="center"/>
        <w:rPr>
          <w:sz w:val="26"/>
          <w:szCs w:val="26"/>
        </w:rPr>
      </w:pPr>
      <w:r w:rsidRPr="00755D75">
        <w:rPr>
          <w:sz w:val="26"/>
          <w:szCs w:val="26"/>
        </w:rPr>
        <w:t>о проведении открытого аукциона по продаже</w:t>
      </w:r>
      <w:r w:rsidR="007A7B4A">
        <w:rPr>
          <w:sz w:val="26"/>
          <w:szCs w:val="26"/>
        </w:rPr>
        <w:t xml:space="preserve"> </w:t>
      </w:r>
      <w:r w:rsidRPr="00755D75">
        <w:rPr>
          <w:sz w:val="26"/>
          <w:szCs w:val="26"/>
        </w:rPr>
        <w:t xml:space="preserve">права аренды </w:t>
      </w:r>
      <w:r w:rsidR="007A7B4A">
        <w:rPr>
          <w:sz w:val="26"/>
          <w:szCs w:val="26"/>
        </w:rPr>
        <w:t xml:space="preserve">системы водоснабжения в с. </w:t>
      </w:r>
      <w:proofErr w:type="spellStart"/>
      <w:r w:rsidR="007A7B4A">
        <w:rPr>
          <w:sz w:val="26"/>
          <w:szCs w:val="26"/>
        </w:rPr>
        <w:t>Новопесчаное</w:t>
      </w:r>
      <w:proofErr w:type="spellEnd"/>
      <w:r w:rsidR="004E6049" w:rsidRPr="00755D75">
        <w:rPr>
          <w:sz w:val="26"/>
          <w:szCs w:val="26"/>
        </w:rPr>
        <w:t xml:space="preserve"> </w:t>
      </w:r>
      <w:proofErr w:type="spellStart"/>
      <w:r w:rsidR="004E6049" w:rsidRPr="00755D75">
        <w:rPr>
          <w:sz w:val="26"/>
          <w:szCs w:val="26"/>
        </w:rPr>
        <w:t>Бурлинского</w:t>
      </w:r>
      <w:proofErr w:type="spellEnd"/>
      <w:r w:rsidR="004E6049" w:rsidRPr="00755D75">
        <w:rPr>
          <w:sz w:val="26"/>
          <w:szCs w:val="26"/>
        </w:rPr>
        <w:t xml:space="preserve"> района Алтайского края</w:t>
      </w:r>
    </w:p>
    <w:p w:rsidR="00755D75" w:rsidRDefault="00755D75" w:rsidP="004E6049">
      <w:pPr>
        <w:jc w:val="center"/>
        <w:rPr>
          <w:sz w:val="26"/>
          <w:szCs w:val="26"/>
        </w:rPr>
      </w:pPr>
    </w:p>
    <w:p w:rsidR="007A7B4A" w:rsidRDefault="00755D75" w:rsidP="007A7B4A">
      <w:pPr>
        <w:jc w:val="both"/>
        <w:rPr>
          <w:sz w:val="26"/>
        </w:rPr>
      </w:pPr>
      <w:r w:rsidRPr="001A78FD">
        <w:rPr>
          <w:sz w:val="25"/>
          <w:szCs w:val="25"/>
        </w:rPr>
        <w:t xml:space="preserve">Продавец </w:t>
      </w:r>
      <w:r>
        <w:rPr>
          <w:sz w:val="25"/>
          <w:szCs w:val="25"/>
        </w:rPr>
        <w:t xml:space="preserve">права на заключение договора аренды </w:t>
      </w:r>
      <w:r w:rsidRPr="001A78FD">
        <w:rPr>
          <w:sz w:val="25"/>
          <w:szCs w:val="25"/>
        </w:rPr>
        <w:t>муницип</w:t>
      </w:r>
      <w:r>
        <w:rPr>
          <w:sz w:val="25"/>
          <w:szCs w:val="25"/>
        </w:rPr>
        <w:t xml:space="preserve">ального имущества – Администрация </w:t>
      </w:r>
      <w:proofErr w:type="spellStart"/>
      <w:r>
        <w:rPr>
          <w:sz w:val="25"/>
          <w:szCs w:val="25"/>
        </w:rPr>
        <w:t>Новопесчанского</w:t>
      </w:r>
      <w:proofErr w:type="spellEnd"/>
      <w:r>
        <w:rPr>
          <w:sz w:val="25"/>
          <w:szCs w:val="25"/>
        </w:rPr>
        <w:t xml:space="preserve"> сельсовета </w:t>
      </w:r>
      <w:proofErr w:type="spellStart"/>
      <w:r>
        <w:rPr>
          <w:sz w:val="25"/>
          <w:szCs w:val="25"/>
        </w:rPr>
        <w:t>Бурлинского</w:t>
      </w:r>
      <w:proofErr w:type="spellEnd"/>
      <w:r>
        <w:rPr>
          <w:sz w:val="25"/>
          <w:szCs w:val="25"/>
        </w:rPr>
        <w:t xml:space="preserve"> района Алтайского края</w:t>
      </w:r>
      <w:r w:rsidRPr="001A78FD">
        <w:rPr>
          <w:sz w:val="25"/>
          <w:szCs w:val="25"/>
        </w:rPr>
        <w:t xml:space="preserve"> доводит до сведения заинтересованных лиц</w:t>
      </w:r>
      <w:r>
        <w:rPr>
          <w:sz w:val="25"/>
          <w:szCs w:val="25"/>
        </w:rPr>
        <w:t xml:space="preserve"> о назначенном на 10-00 </w:t>
      </w:r>
      <w:r w:rsidR="007647C2">
        <w:rPr>
          <w:sz w:val="25"/>
          <w:szCs w:val="25"/>
        </w:rPr>
        <w:t>часов 22</w:t>
      </w:r>
      <w:r w:rsidR="00A3166F">
        <w:rPr>
          <w:sz w:val="25"/>
          <w:szCs w:val="25"/>
        </w:rPr>
        <w:t xml:space="preserve"> февраля</w:t>
      </w:r>
      <w:r w:rsidR="00127237">
        <w:rPr>
          <w:sz w:val="25"/>
          <w:szCs w:val="25"/>
        </w:rPr>
        <w:t xml:space="preserve"> 2022</w:t>
      </w:r>
      <w:r w:rsidRPr="00A11E9A">
        <w:rPr>
          <w:sz w:val="25"/>
          <w:szCs w:val="25"/>
        </w:rPr>
        <w:t xml:space="preserve"> года  в зале заседаний Администрации 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Новопесчанского</w:t>
      </w:r>
      <w:proofErr w:type="spellEnd"/>
      <w:r>
        <w:rPr>
          <w:sz w:val="25"/>
          <w:szCs w:val="25"/>
        </w:rPr>
        <w:t xml:space="preserve"> сельсовета </w:t>
      </w:r>
      <w:proofErr w:type="spellStart"/>
      <w:r w:rsidRPr="00A11E9A">
        <w:rPr>
          <w:sz w:val="25"/>
          <w:szCs w:val="25"/>
        </w:rPr>
        <w:t>Бурлинского</w:t>
      </w:r>
      <w:proofErr w:type="spellEnd"/>
      <w:r w:rsidRPr="00A11E9A">
        <w:rPr>
          <w:sz w:val="25"/>
          <w:szCs w:val="25"/>
        </w:rPr>
        <w:t xml:space="preserve"> района</w:t>
      </w:r>
      <w:r>
        <w:rPr>
          <w:sz w:val="25"/>
          <w:szCs w:val="25"/>
        </w:rPr>
        <w:t xml:space="preserve"> Алтайского края (с. </w:t>
      </w:r>
      <w:proofErr w:type="spellStart"/>
      <w:r>
        <w:rPr>
          <w:sz w:val="25"/>
          <w:szCs w:val="25"/>
        </w:rPr>
        <w:t>Новопесчаное</w:t>
      </w:r>
      <w:proofErr w:type="spellEnd"/>
      <w:r w:rsidRPr="00A11E9A">
        <w:rPr>
          <w:sz w:val="25"/>
          <w:szCs w:val="25"/>
        </w:rPr>
        <w:t>, ул.</w:t>
      </w:r>
      <w:r>
        <w:rPr>
          <w:sz w:val="25"/>
          <w:szCs w:val="25"/>
        </w:rPr>
        <w:t xml:space="preserve"> Центральная</w:t>
      </w:r>
      <w:r w:rsidRPr="00A11E9A">
        <w:rPr>
          <w:sz w:val="25"/>
          <w:szCs w:val="25"/>
        </w:rPr>
        <w:t xml:space="preserve">, 5) открытом аукционе по продаже права на заключение договора аренды </w:t>
      </w:r>
      <w:r w:rsidR="007A7B4A">
        <w:rPr>
          <w:sz w:val="26"/>
          <w:szCs w:val="26"/>
        </w:rPr>
        <w:t xml:space="preserve">системы водоснабжения в с. </w:t>
      </w:r>
      <w:proofErr w:type="spellStart"/>
      <w:r w:rsidR="007A7B4A">
        <w:rPr>
          <w:sz w:val="26"/>
          <w:szCs w:val="26"/>
        </w:rPr>
        <w:t>Новопесчаное</w:t>
      </w:r>
      <w:proofErr w:type="spellEnd"/>
      <w:r w:rsidR="007A7B4A" w:rsidRPr="00755D75">
        <w:rPr>
          <w:sz w:val="26"/>
          <w:szCs w:val="26"/>
        </w:rPr>
        <w:t xml:space="preserve"> </w:t>
      </w:r>
      <w:proofErr w:type="spellStart"/>
      <w:r w:rsidR="007A7B4A" w:rsidRPr="00755D75">
        <w:rPr>
          <w:sz w:val="26"/>
          <w:szCs w:val="26"/>
        </w:rPr>
        <w:t>Бурлинского</w:t>
      </w:r>
      <w:proofErr w:type="spellEnd"/>
      <w:r w:rsidR="007A7B4A" w:rsidRPr="00755D75">
        <w:rPr>
          <w:sz w:val="26"/>
          <w:szCs w:val="26"/>
        </w:rPr>
        <w:t xml:space="preserve"> района Алтайского края</w:t>
      </w:r>
      <w:r w:rsidR="007A7B4A">
        <w:rPr>
          <w:sz w:val="26"/>
          <w:szCs w:val="26"/>
        </w:rPr>
        <w:t xml:space="preserve">, </w:t>
      </w:r>
      <w:r w:rsidR="007A7B4A" w:rsidRPr="00A11E9A">
        <w:rPr>
          <w:sz w:val="25"/>
          <w:szCs w:val="25"/>
        </w:rPr>
        <w:t xml:space="preserve"> </w:t>
      </w:r>
      <w:r w:rsidR="007A7B4A">
        <w:rPr>
          <w:sz w:val="26"/>
        </w:rPr>
        <w:t>состоящей из:</w:t>
      </w:r>
    </w:p>
    <w:p w:rsidR="007A7B4A" w:rsidRDefault="007A7B4A" w:rsidP="007A7B4A">
      <w:pPr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 w:rsidRPr="007647C2">
        <w:rPr>
          <w:sz w:val="26"/>
        </w:rPr>
        <w:t>водопроводная сеть</w:t>
      </w:r>
      <w:r w:rsidR="002D005F">
        <w:rPr>
          <w:sz w:val="26"/>
        </w:rPr>
        <w:t xml:space="preserve"> </w:t>
      </w:r>
      <w:r>
        <w:rPr>
          <w:sz w:val="26"/>
        </w:rPr>
        <w:t xml:space="preserve"> с кадастровым номером 22:06:020401:1028, протяженностью </w:t>
      </w:r>
      <w:r w:rsidRPr="002D005F">
        <w:rPr>
          <w:sz w:val="26"/>
        </w:rPr>
        <w:t>6969</w:t>
      </w:r>
      <w:r>
        <w:rPr>
          <w:sz w:val="26"/>
        </w:rPr>
        <w:t xml:space="preserve"> м, расположенная по адресу Алтайский край, </w:t>
      </w:r>
      <w:proofErr w:type="spellStart"/>
      <w:r>
        <w:rPr>
          <w:sz w:val="26"/>
        </w:rPr>
        <w:t>Бурлинский</w:t>
      </w:r>
      <w:proofErr w:type="spellEnd"/>
      <w:r>
        <w:rPr>
          <w:sz w:val="26"/>
        </w:rPr>
        <w:t xml:space="preserve"> район, с. </w:t>
      </w:r>
      <w:proofErr w:type="spellStart"/>
      <w:r>
        <w:rPr>
          <w:sz w:val="26"/>
        </w:rPr>
        <w:t>Новопесчаное</w:t>
      </w:r>
      <w:proofErr w:type="spellEnd"/>
      <w:r>
        <w:rPr>
          <w:sz w:val="26"/>
        </w:rPr>
        <w:t xml:space="preserve">; </w:t>
      </w:r>
    </w:p>
    <w:p w:rsidR="002D005F" w:rsidRDefault="002D005F" w:rsidP="002D005F">
      <w:pPr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 w:rsidRPr="007647C2">
        <w:rPr>
          <w:sz w:val="26"/>
        </w:rPr>
        <w:t xml:space="preserve">скважина </w:t>
      </w:r>
      <w:r>
        <w:rPr>
          <w:sz w:val="26"/>
        </w:rPr>
        <w:t xml:space="preserve">№ 4660 </w:t>
      </w:r>
      <w:r w:rsidRPr="007647C2">
        <w:rPr>
          <w:sz w:val="26"/>
        </w:rPr>
        <w:t xml:space="preserve"> с </w:t>
      </w:r>
      <w:proofErr w:type="spellStart"/>
      <w:r w:rsidRPr="007647C2">
        <w:rPr>
          <w:sz w:val="26"/>
        </w:rPr>
        <w:t>кадс</w:t>
      </w:r>
      <w:r>
        <w:rPr>
          <w:sz w:val="26"/>
        </w:rPr>
        <w:t>тровым</w:t>
      </w:r>
      <w:proofErr w:type="spellEnd"/>
      <w:r>
        <w:rPr>
          <w:sz w:val="26"/>
        </w:rPr>
        <w:t xml:space="preserve"> номером 22:06:020401:649, глубиной 690 метров, расположенная по адресу Алтайский край, </w:t>
      </w:r>
      <w:proofErr w:type="spellStart"/>
      <w:r>
        <w:rPr>
          <w:sz w:val="26"/>
        </w:rPr>
        <w:t>Бурлинский</w:t>
      </w:r>
      <w:proofErr w:type="spellEnd"/>
      <w:r>
        <w:rPr>
          <w:sz w:val="26"/>
        </w:rPr>
        <w:t xml:space="preserve"> район, с. </w:t>
      </w:r>
      <w:proofErr w:type="spellStart"/>
      <w:r>
        <w:rPr>
          <w:sz w:val="26"/>
        </w:rPr>
        <w:t>Новопесчаное</w:t>
      </w:r>
      <w:proofErr w:type="spellEnd"/>
      <w:r>
        <w:rPr>
          <w:sz w:val="26"/>
        </w:rPr>
        <w:t xml:space="preserve"> #4826.</w:t>
      </w:r>
    </w:p>
    <w:p w:rsidR="00755D75" w:rsidRPr="00A11E9A" w:rsidRDefault="002D005F" w:rsidP="002D005F">
      <w:pPr>
        <w:pStyle w:val="a5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6"/>
        </w:rPr>
        <w:t xml:space="preserve">            </w:t>
      </w:r>
      <w:r w:rsidR="00755D75" w:rsidRPr="00A11E9A">
        <w:rPr>
          <w:sz w:val="25"/>
          <w:szCs w:val="25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предприниматель, претендующее на заключение договора.</w:t>
      </w:r>
    </w:p>
    <w:p w:rsidR="00755D75" w:rsidRPr="00A11E9A" w:rsidRDefault="00755D75" w:rsidP="00755D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11E9A">
        <w:rPr>
          <w:sz w:val="25"/>
          <w:szCs w:val="25"/>
        </w:rPr>
        <w:t>Начальная цена аукциона (годовой размер арендной платы)</w:t>
      </w:r>
      <w:r w:rsidR="00A3166F">
        <w:rPr>
          <w:sz w:val="25"/>
          <w:szCs w:val="25"/>
        </w:rPr>
        <w:t xml:space="preserve"> – 8541</w:t>
      </w:r>
      <w:r w:rsidRPr="00A11E9A">
        <w:rPr>
          <w:sz w:val="25"/>
          <w:szCs w:val="25"/>
        </w:rPr>
        <w:t>,00 руб. Минимальный срок ар</w:t>
      </w:r>
      <w:r w:rsidR="00F55765">
        <w:rPr>
          <w:sz w:val="25"/>
          <w:szCs w:val="25"/>
        </w:rPr>
        <w:t>енды - 1 год. Шаг аукциона – 427,00 руб. Задаток 1708</w:t>
      </w:r>
      <w:r w:rsidRPr="00A11E9A">
        <w:rPr>
          <w:sz w:val="25"/>
          <w:szCs w:val="25"/>
        </w:rPr>
        <w:t xml:space="preserve">, 00 руб.  </w:t>
      </w:r>
    </w:p>
    <w:p w:rsidR="00755D75" w:rsidRPr="00A11E9A" w:rsidRDefault="00755D75" w:rsidP="00755D75">
      <w:pPr>
        <w:pStyle w:val="a6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sz w:val="25"/>
          <w:szCs w:val="25"/>
        </w:rPr>
      </w:pPr>
      <w:r w:rsidRPr="00A11E9A">
        <w:rPr>
          <w:sz w:val="25"/>
          <w:szCs w:val="25"/>
        </w:rPr>
        <w:t>Для приобретения имущества претендент подает заявку установленного о</w:t>
      </w:r>
      <w:r w:rsidR="007A7B4A">
        <w:rPr>
          <w:sz w:val="25"/>
          <w:szCs w:val="25"/>
        </w:rPr>
        <w:t>бразца, при необходимости ознакомля</w:t>
      </w:r>
      <w:r w:rsidRPr="00A11E9A">
        <w:rPr>
          <w:sz w:val="25"/>
          <w:szCs w:val="25"/>
        </w:rPr>
        <w:t>ется с документами на реализуемое имущество. Для участия в аукционе допускаются лица, уплатившие задаток. Задато</w:t>
      </w:r>
      <w:r w:rsidR="002D005F">
        <w:rPr>
          <w:sz w:val="25"/>
          <w:szCs w:val="25"/>
        </w:rPr>
        <w:t>к должен быть до 18</w:t>
      </w:r>
      <w:r w:rsidR="00F55765">
        <w:rPr>
          <w:sz w:val="25"/>
          <w:szCs w:val="25"/>
        </w:rPr>
        <w:t xml:space="preserve"> февраля 2022</w:t>
      </w:r>
      <w:r w:rsidR="002D005F">
        <w:rPr>
          <w:sz w:val="25"/>
          <w:szCs w:val="25"/>
        </w:rPr>
        <w:t xml:space="preserve"> г. перечислен и до 21</w:t>
      </w:r>
      <w:r w:rsidR="00F55765">
        <w:rPr>
          <w:sz w:val="25"/>
          <w:szCs w:val="25"/>
        </w:rPr>
        <w:t xml:space="preserve"> февраля 2022</w:t>
      </w:r>
      <w:r w:rsidRPr="00A11E9A">
        <w:rPr>
          <w:sz w:val="25"/>
          <w:szCs w:val="25"/>
        </w:rPr>
        <w:t xml:space="preserve"> г. поступить на счёт</w:t>
      </w:r>
      <w:r>
        <w:rPr>
          <w:sz w:val="25"/>
          <w:szCs w:val="25"/>
        </w:rPr>
        <w:t xml:space="preserve">: Администрации </w:t>
      </w:r>
      <w:proofErr w:type="spellStart"/>
      <w:r>
        <w:rPr>
          <w:sz w:val="25"/>
          <w:szCs w:val="25"/>
        </w:rPr>
        <w:t>Новопесчанского</w:t>
      </w:r>
      <w:proofErr w:type="spellEnd"/>
      <w:r>
        <w:rPr>
          <w:sz w:val="25"/>
          <w:szCs w:val="25"/>
        </w:rPr>
        <w:t xml:space="preserve"> сельсовета </w:t>
      </w:r>
      <w:proofErr w:type="spellStart"/>
      <w:r>
        <w:rPr>
          <w:sz w:val="25"/>
          <w:szCs w:val="25"/>
        </w:rPr>
        <w:t>Бурлинского</w:t>
      </w:r>
      <w:proofErr w:type="spellEnd"/>
      <w:r>
        <w:rPr>
          <w:sz w:val="25"/>
          <w:szCs w:val="25"/>
        </w:rPr>
        <w:t xml:space="preserve"> района Алтайского края</w:t>
      </w:r>
      <w:r w:rsidR="0070078D">
        <w:rPr>
          <w:sz w:val="25"/>
          <w:szCs w:val="25"/>
        </w:rPr>
        <w:t>, ИНН 2236001182</w:t>
      </w:r>
      <w:r w:rsidRPr="00A11E9A">
        <w:rPr>
          <w:sz w:val="25"/>
          <w:szCs w:val="25"/>
        </w:rPr>
        <w:t>, КПП 223601001, номер счёта п</w:t>
      </w:r>
      <w:r w:rsidR="0070078D">
        <w:rPr>
          <w:sz w:val="25"/>
          <w:szCs w:val="25"/>
        </w:rPr>
        <w:t>олучателя платежа 40102810045370000009</w:t>
      </w:r>
      <w:r w:rsidRPr="00A11E9A">
        <w:rPr>
          <w:sz w:val="25"/>
          <w:szCs w:val="25"/>
        </w:rPr>
        <w:t xml:space="preserve">, </w:t>
      </w:r>
      <w:r w:rsidR="002D005F">
        <w:rPr>
          <w:sz w:val="25"/>
          <w:szCs w:val="25"/>
        </w:rPr>
        <w:t xml:space="preserve"> казначейский счет 03100643</w:t>
      </w:r>
      <w:r w:rsidR="009F0A01">
        <w:rPr>
          <w:sz w:val="25"/>
          <w:szCs w:val="25"/>
        </w:rPr>
        <w:t xml:space="preserve">00000001170 </w:t>
      </w:r>
      <w:r w:rsidRPr="00A11E9A">
        <w:rPr>
          <w:sz w:val="25"/>
          <w:szCs w:val="25"/>
        </w:rPr>
        <w:t>н</w:t>
      </w:r>
      <w:r w:rsidR="009F0A01">
        <w:rPr>
          <w:sz w:val="25"/>
          <w:szCs w:val="25"/>
        </w:rPr>
        <w:t>аименование банка – ОТДЕЛЕНИЕ БАРНАУЛ БАНКА РОССИИ//УФК по Алтайскому краю, г. Барнаул</w:t>
      </w:r>
      <w:r w:rsidR="0070078D">
        <w:rPr>
          <w:sz w:val="25"/>
          <w:szCs w:val="25"/>
        </w:rPr>
        <w:t>, БИК 010173001</w:t>
      </w:r>
      <w:r w:rsidRPr="00A11E9A">
        <w:rPr>
          <w:sz w:val="25"/>
          <w:szCs w:val="25"/>
        </w:rPr>
        <w:t>, наименование платежа – доходы от</w:t>
      </w:r>
      <w:r w:rsidR="0070078D">
        <w:rPr>
          <w:sz w:val="25"/>
          <w:szCs w:val="25"/>
        </w:rPr>
        <w:t xml:space="preserve"> сдачи</w:t>
      </w:r>
      <w:r w:rsidRPr="00A11E9A">
        <w:rPr>
          <w:sz w:val="25"/>
          <w:szCs w:val="25"/>
        </w:rPr>
        <w:t xml:space="preserve"> </w:t>
      </w:r>
      <w:r w:rsidR="0070078D">
        <w:rPr>
          <w:sz w:val="25"/>
          <w:szCs w:val="25"/>
        </w:rPr>
        <w:t>имущества в аренду, КБК 30311105035100000120, код ОКТМО 01606433</w:t>
      </w:r>
      <w:r w:rsidRPr="00A11E9A">
        <w:rPr>
          <w:sz w:val="25"/>
          <w:szCs w:val="25"/>
        </w:rPr>
        <w:t>.</w:t>
      </w:r>
    </w:p>
    <w:p w:rsidR="00755D75" w:rsidRPr="00A11E9A" w:rsidRDefault="00755D75" w:rsidP="00755D75">
      <w:pPr>
        <w:pStyle w:val="a6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sz w:val="25"/>
          <w:szCs w:val="25"/>
        </w:rPr>
      </w:pPr>
      <w:r w:rsidRPr="00A11E9A">
        <w:rPr>
          <w:sz w:val="25"/>
          <w:szCs w:val="25"/>
        </w:rPr>
        <w:t>Задаток засчитывается победителю аукциона в счет предстоящих платежей по арендной плате: в случае, если победитель торгов уклонился от заключения договора аренды, либо нарушил сроки оплаты по договору, он утрачивает внесенный задаток и право аренды имущества, в иных случаях задаток возвращается на счет, указанный претендентом, в течение 5 дней.</w:t>
      </w:r>
    </w:p>
    <w:p w:rsidR="00755D75" w:rsidRPr="00A11E9A" w:rsidRDefault="007A7B4A" w:rsidP="00755D7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Ю</w:t>
      </w:r>
      <w:r w:rsidR="00755D75" w:rsidRPr="00A11E9A">
        <w:rPr>
          <w:sz w:val="25"/>
          <w:szCs w:val="25"/>
        </w:rPr>
        <w:t>ридическое лицо представляет: свидетельство ИНН, доверенность (при необходимости);</w:t>
      </w:r>
    </w:p>
    <w:p w:rsidR="00755D75" w:rsidRPr="00A11E9A" w:rsidRDefault="007A7B4A" w:rsidP="00755D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Индивидуальный предприниматель</w:t>
      </w:r>
      <w:r w:rsidR="00755D75" w:rsidRPr="00A11E9A">
        <w:rPr>
          <w:sz w:val="25"/>
          <w:szCs w:val="25"/>
        </w:rPr>
        <w:t xml:space="preserve"> предоставляе</w:t>
      </w:r>
      <w:r>
        <w:rPr>
          <w:sz w:val="25"/>
          <w:szCs w:val="25"/>
        </w:rPr>
        <w:t>т копию паспорта (всех листов), свидетельство ИНН.</w:t>
      </w:r>
    </w:p>
    <w:p w:rsidR="00755D75" w:rsidRPr="00A11E9A" w:rsidRDefault="007A7B4A" w:rsidP="00755D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В</w:t>
      </w:r>
      <w:r w:rsidR="00755D75" w:rsidRPr="00A11E9A">
        <w:rPr>
          <w:sz w:val="25"/>
          <w:szCs w:val="25"/>
        </w:rPr>
        <w:t>се листы документов, представляемые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представителем; к документам прилагается опись;</w:t>
      </w:r>
    </w:p>
    <w:p w:rsidR="00755D75" w:rsidRPr="00A11E9A" w:rsidRDefault="009F0A01" w:rsidP="00755D75">
      <w:pPr>
        <w:spacing w:line="252" w:lineRule="atLeast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21</w:t>
      </w:r>
      <w:r w:rsidR="00F55765">
        <w:rPr>
          <w:sz w:val="25"/>
          <w:szCs w:val="25"/>
        </w:rPr>
        <w:t xml:space="preserve"> февраля 2022</w:t>
      </w:r>
      <w:r w:rsidR="00755D75" w:rsidRPr="00A11E9A">
        <w:rPr>
          <w:sz w:val="25"/>
          <w:szCs w:val="25"/>
        </w:rPr>
        <w:t xml:space="preserve"> года в 11-00 часов по вышеуказанному адре</w:t>
      </w:r>
      <w:r w:rsidR="007A7B4A">
        <w:rPr>
          <w:sz w:val="25"/>
          <w:szCs w:val="25"/>
        </w:rPr>
        <w:t>су комиссия по проведению торгов</w:t>
      </w:r>
      <w:r w:rsidR="00755D75" w:rsidRPr="00A11E9A">
        <w:rPr>
          <w:sz w:val="25"/>
          <w:szCs w:val="25"/>
        </w:rPr>
        <w:t xml:space="preserve"> принимает решение о признании претендентов участниками аукциона. </w:t>
      </w:r>
    </w:p>
    <w:p w:rsidR="00755D75" w:rsidRPr="00A11E9A" w:rsidRDefault="009F0A01" w:rsidP="00755D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22</w:t>
      </w:r>
      <w:r w:rsidR="00F55765">
        <w:rPr>
          <w:sz w:val="25"/>
          <w:szCs w:val="25"/>
        </w:rPr>
        <w:t xml:space="preserve"> февраля 2022</w:t>
      </w:r>
      <w:r w:rsidR="00451886">
        <w:rPr>
          <w:sz w:val="25"/>
          <w:szCs w:val="25"/>
        </w:rPr>
        <w:t xml:space="preserve"> года в 10 час. 0</w:t>
      </w:r>
      <w:r w:rsidR="00755D75" w:rsidRPr="00A11E9A">
        <w:rPr>
          <w:sz w:val="25"/>
          <w:szCs w:val="25"/>
        </w:rPr>
        <w:t>0 мин.</w:t>
      </w:r>
      <w:r w:rsidR="00F55765">
        <w:rPr>
          <w:sz w:val="25"/>
          <w:szCs w:val="25"/>
        </w:rPr>
        <w:t xml:space="preserve"> по адресу: с. </w:t>
      </w:r>
      <w:proofErr w:type="spellStart"/>
      <w:r w:rsidR="00F55765">
        <w:rPr>
          <w:sz w:val="25"/>
          <w:szCs w:val="25"/>
        </w:rPr>
        <w:t>Новопесчаное</w:t>
      </w:r>
      <w:proofErr w:type="spellEnd"/>
      <w:r w:rsidR="00F55765">
        <w:rPr>
          <w:sz w:val="25"/>
          <w:szCs w:val="25"/>
        </w:rPr>
        <w:t xml:space="preserve">, ул. </w:t>
      </w:r>
      <w:proofErr w:type="spellStart"/>
      <w:r w:rsidR="00F55765">
        <w:rPr>
          <w:sz w:val="25"/>
          <w:szCs w:val="25"/>
        </w:rPr>
        <w:t>Центральня</w:t>
      </w:r>
      <w:proofErr w:type="spellEnd"/>
      <w:r w:rsidR="00755D75" w:rsidRPr="00A11E9A">
        <w:rPr>
          <w:sz w:val="25"/>
          <w:szCs w:val="25"/>
        </w:rPr>
        <w:t>, 5, комиссия по проведению торгов подводит итоги продажи. Победителем торгов признается лицо, предложившее наиболее высокую цену.</w:t>
      </w:r>
    </w:p>
    <w:p w:rsidR="00755D75" w:rsidRPr="00A11E9A" w:rsidRDefault="00755D75" w:rsidP="00755D75">
      <w:pPr>
        <w:jc w:val="both"/>
        <w:rPr>
          <w:sz w:val="25"/>
          <w:szCs w:val="25"/>
        </w:rPr>
      </w:pPr>
      <w:r w:rsidRPr="00A11E9A">
        <w:rPr>
          <w:sz w:val="25"/>
          <w:szCs w:val="25"/>
        </w:rPr>
        <w:tab/>
      </w:r>
      <w:r w:rsidR="00127237">
        <w:rPr>
          <w:sz w:val="25"/>
          <w:szCs w:val="25"/>
        </w:rPr>
        <w:t>Договор аренды водопроводной сети и земельного участка</w:t>
      </w:r>
      <w:r>
        <w:rPr>
          <w:sz w:val="25"/>
          <w:szCs w:val="25"/>
        </w:rPr>
        <w:t xml:space="preserve"> с победителем аукциона подлежит заключению не ранее, чем через 10 дней со дня размещения на официальном сайте Российской Федерации в сети интернет для размещения информации о проведении торгов</w:t>
      </w:r>
      <w:r w:rsidR="00127237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 Отказ от заключения такого договора является основанием для признания аукциона по продаже права на заключ</w:t>
      </w:r>
      <w:r w:rsidR="00127237">
        <w:rPr>
          <w:sz w:val="25"/>
          <w:szCs w:val="25"/>
        </w:rPr>
        <w:t>ение договора аренды водопроводной сети и земельного участка</w:t>
      </w:r>
      <w:r>
        <w:rPr>
          <w:sz w:val="25"/>
          <w:szCs w:val="25"/>
        </w:rPr>
        <w:t xml:space="preserve"> в здании не состоявшимся. </w:t>
      </w:r>
    </w:p>
    <w:p w:rsidR="00755D75" w:rsidRPr="00A11E9A" w:rsidRDefault="00755D75" w:rsidP="00755D75">
      <w:pPr>
        <w:spacing w:line="252" w:lineRule="atLeast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Информация об аукционе</w:t>
      </w:r>
      <w:r w:rsidRPr="00A11E9A">
        <w:rPr>
          <w:sz w:val="25"/>
          <w:szCs w:val="25"/>
        </w:rPr>
        <w:t xml:space="preserve"> размещена</w:t>
      </w:r>
      <w:r w:rsidR="00451886">
        <w:rPr>
          <w:sz w:val="25"/>
          <w:szCs w:val="25"/>
        </w:rPr>
        <w:t xml:space="preserve"> также на официальном сайте РФ </w:t>
      </w:r>
      <w:r w:rsidRPr="00A11E9A">
        <w:rPr>
          <w:sz w:val="25"/>
          <w:szCs w:val="25"/>
        </w:rPr>
        <w:t>в сети Интернет для размещения информации о проведении торгов </w:t>
      </w:r>
      <w:hyperlink r:id="rId5" w:history="1">
        <w:r w:rsidRPr="00A11E9A">
          <w:rPr>
            <w:sz w:val="25"/>
            <w:szCs w:val="25"/>
            <w:u w:val="single"/>
          </w:rPr>
          <w:t>www.torgi.gov.ru</w:t>
        </w:r>
      </w:hyperlink>
      <w:r w:rsidRPr="00A11E9A">
        <w:rPr>
          <w:sz w:val="25"/>
          <w:szCs w:val="25"/>
        </w:rPr>
        <w:t>.</w:t>
      </w:r>
    </w:p>
    <w:p w:rsidR="00755D75" w:rsidRDefault="00755D75" w:rsidP="007A7B4A">
      <w:pPr>
        <w:ind w:firstLine="708"/>
        <w:jc w:val="both"/>
        <w:rPr>
          <w:sz w:val="25"/>
          <w:szCs w:val="25"/>
        </w:rPr>
      </w:pPr>
      <w:r w:rsidRPr="00A11E9A">
        <w:rPr>
          <w:sz w:val="25"/>
          <w:szCs w:val="25"/>
        </w:rPr>
        <w:t>Прием заявок и документов от претендентов, ознакомление с документами на реализуемое имущество и порядком приобретения имущества производятся </w:t>
      </w:r>
      <w:r w:rsidR="009F0A01">
        <w:rPr>
          <w:bCs/>
          <w:sz w:val="25"/>
          <w:szCs w:val="25"/>
        </w:rPr>
        <w:t>с 31</w:t>
      </w:r>
      <w:r w:rsidR="00556623">
        <w:rPr>
          <w:bCs/>
          <w:sz w:val="25"/>
          <w:szCs w:val="25"/>
        </w:rPr>
        <w:t xml:space="preserve"> января</w:t>
      </w:r>
      <w:r w:rsidR="00F55765">
        <w:rPr>
          <w:bCs/>
          <w:sz w:val="25"/>
          <w:szCs w:val="25"/>
        </w:rPr>
        <w:t xml:space="preserve"> 2022</w:t>
      </w:r>
      <w:r w:rsidR="009F0A01">
        <w:rPr>
          <w:bCs/>
          <w:sz w:val="25"/>
          <w:szCs w:val="25"/>
        </w:rPr>
        <w:t xml:space="preserve"> года по 21</w:t>
      </w:r>
      <w:r w:rsidR="00556623">
        <w:rPr>
          <w:bCs/>
          <w:sz w:val="25"/>
          <w:szCs w:val="25"/>
        </w:rPr>
        <w:t xml:space="preserve"> февраля 2022 года</w:t>
      </w:r>
      <w:r w:rsidRPr="00A11E9A">
        <w:rPr>
          <w:sz w:val="25"/>
          <w:szCs w:val="25"/>
        </w:rPr>
        <w:t>, в рабочие дни с 8:00 до 17:00 </w:t>
      </w:r>
      <w:r w:rsidRPr="00A11E9A">
        <w:rPr>
          <w:bCs/>
          <w:sz w:val="25"/>
          <w:szCs w:val="25"/>
        </w:rPr>
        <w:t> </w:t>
      </w:r>
      <w:r w:rsidR="00127237">
        <w:rPr>
          <w:sz w:val="25"/>
          <w:szCs w:val="25"/>
        </w:rPr>
        <w:t xml:space="preserve">по адресу: </w:t>
      </w:r>
      <w:r w:rsidR="001A2768">
        <w:rPr>
          <w:sz w:val="25"/>
          <w:szCs w:val="25"/>
        </w:rPr>
        <w:t xml:space="preserve">  </w:t>
      </w:r>
      <w:r w:rsidR="00FD219C">
        <w:rPr>
          <w:sz w:val="25"/>
          <w:szCs w:val="25"/>
        </w:rPr>
        <w:t xml:space="preserve"> </w:t>
      </w:r>
      <w:r w:rsidR="00127237">
        <w:rPr>
          <w:sz w:val="25"/>
          <w:szCs w:val="25"/>
        </w:rPr>
        <w:t xml:space="preserve">с. </w:t>
      </w:r>
      <w:proofErr w:type="spellStart"/>
      <w:r w:rsidR="00127237">
        <w:rPr>
          <w:sz w:val="25"/>
          <w:szCs w:val="25"/>
        </w:rPr>
        <w:t>Новопесчаное</w:t>
      </w:r>
      <w:proofErr w:type="spellEnd"/>
      <w:r w:rsidR="00127237">
        <w:rPr>
          <w:sz w:val="25"/>
          <w:szCs w:val="25"/>
        </w:rPr>
        <w:t>, ул. Центральная</w:t>
      </w:r>
      <w:r w:rsidRPr="00A11E9A">
        <w:rPr>
          <w:sz w:val="25"/>
          <w:szCs w:val="25"/>
        </w:rPr>
        <w:t xml:space="preserve">, </w:t>
      </w:r>
      <w:r w:rsidR="00127237">
        <w:rPr>
          <w:sz w:val="25"/>
          <w:szCs w:val="25"/>
        </w:rPr>
        <w:t xml:space="preserve"> 5</w:t>
      </w:r>
      <w:r w:rsidRPr="00A11E9A">
        <w:rPr>
          <w:sz w:val="25"/>
          <w:szCs w:val="25"/>
        </w:rPr>
        <w:t>,</w:t>
      </w:r>
      <w:r w:rsidR="00127237">
        <w:rPr>
          <w:sz w:val="25"/>
          <w:szCs w:val="25"/>
        </w:rPr>
        <w:t xml:space="preserve"> тел. 26-3-43</w:t>
      </w:r>
      <w:r w:rsidRPr="00A11E9A">
        <w:rPr>
          <w:sz w:val="25"/>
          <w:szCs w:val="25"/>
        </w:rPr>
        <w:t>;</w:t>
      </w:r>
    </w:p>
    <w:p w:rsidR="00F55765" w:rsidRDefault="00F55765" w:rsidP="00755D75">
      <w:pPr>
        <w:jc w:val="both"/>
        <w:rPr>
          <w:sz w:val="25"/>
          <w:szCs w:val="25"/>
        </w:rPr>
      </w:pPr>
    </w:p>
    <w:p w:rsidR="00F55765" w:rsidRDefault="00F55765" w:rsidP="00755D75">
      <w:pPr>
        <w:jc w:val="both"/>
        <w:rPr>
          <w:sz w:val="25"/>
          <w:szCs w:val="25"/>
        </w:rPr>
      </w:pPr>
    </w:p>
    <w:p w:rsidR="00F55765" w:rsidRDefault="00F55765" w:rsidP="00755D75">
      <w:pPr>
        <w:jc w:val="both"/>
        <w:rPr>
          <w:sz w:val="25"/>
          <w:szCs w:val="25"/>
        </w:rPr>
      </w:pPr>
    </w:p>
    <w:p w:rsidR="00F55765" w:rsidRDefault="00F55765" w:rsidP="00755D75">
      <w:pPr>
        <w:jc w:val="both"/>
        <w:rPr>
          <w:sz w:val="25"/>
          <w:szCs w:val="25"/>
        </w:rPr>
      </w:pPr>
    </w:p>
    <w:p w:rsidR="00F55765" w:rsidRPr="00A11E9A" w:rsidRDefault="00F55765" w:rsidP="00755D7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сельсовета                                                                                               </w:t>
      </w:r>
      <w:proofErr w:type="spellStart"/>
      <w:r>
        <w:rPr>
          <w:sz w:val="25"/>
          <w:szCs w:val="25"/>
        </w:rPr>
        <w:t>А.П.Косинов</w:t>
      </w:r>
      <w:proofErr w:type="spellEnd"/>
      <w:r>
        <w:rPr>
          <w:sz w:val="25"/>
          <w:szCs w:val="25"/>
        </w:rPr>
        <w:t xml:space="preserve"> </w:t>
      </w:r>
    </w:p>
    <w:p w:rsidR="00755D75" w:rsidRPr="00A11E9A" w:rsidRDefault="00755D75" w:rsidP="00755D75">
      <w:pPr>
        <w:jc w:val="both"/>
        <w:rPr>
          <w:sz w:val="25"/>
          <w:szCs w:val="25"/>
        </w:rPr>
      </w:pPr>
    </w:p>
    <w:p w:rsidR="00755D75" w:rsidRPr="00A11E9A" w:rsidRDefault="00755D75" w:rsidP="00755D75">
      <w:pPr>
        <w:pStyle w:val="a6"/>
        <w:widowControl w:val="0"/>
        <w:autoSpaceDE w:val="0"/>
        <w:autoSpaceDN w:val="0"/>
        <w:adjustRightInd w:val="0"/>
        <w:ind w:left="0" w:firstLine="708"/>
        <w:jc w:val="both"/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Pr="001A78FD" w:rsidRDefault="00755D75" w:rsidP="00755D75">
      <w:pPr>
        <w:rPr>
          <w:sz w:val="25"/>
          <w:szCs w:val="25"/>
        </w:rPr>
      </w:pPr>
    </w:p>
    <w:p w:rsidR="00755D75" w:rsidRDefault="00755D75" w:rsidP="00755D75">
      <w:pPr>
        <w:rPr>
          <w:sz w:val="25"/>
          <w:szCs w:val="25"/>
        </w:rPr>
      </w:pPr>
    </w:p>
    <w:p w:rsidR="00755D75" w:rsidRDefault="00755D75" w:rsidP="00755D75">
      <w:pPr>
        <w:rPr>
          <w:sz w:val="25"/>
          <w:szCs w:val="25"/>
        </w:rPr>
      </w:pPr>
    </w:p>
    <w:p w:rsidR="00755D75" w:rsidRDefault="00755D75" w:rsidP="00755D75">
      <w:pPr>
        <w:rPr>
          <w:sz w:val="25"/>
          <w:szCs w:val="25"/>
        </w:rPr>
      </w:pPr>
    </w:p>
    <w:p w:rsidR="00755D75" w:rsidRDefault="00755D75" w:rsidP="00755D75">
      <w:pPr>
        <w:pStyle w:val="a3"/>
      </w:pPr>
    </w:p>
    <w:p w:rsidR="00755D75" w:rsidRPr="00755D75" w:rsidRDefault="00755D75" w:rsidP="004E6049">
      <w:pPr>
        <w:jc w:val="center"/>
        <w:rPr>
          <w:sz w:val="26"/>
          <w:szCs w:val="26"/>
        </w:rPr>
      </w:pPr>
    </w:p>
    <w:sectPr w:rsidR="00755D75" w:rsidRPr="0075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4A85"/>
    <w:multiLevelType w:val="hybridMultilevel"/>
    <w:tmpl w:val="2F3EBD04"/>
    <w:lvl w:ilvl="0" w:tplc="BACA7F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7461"/>
    <w:rsid w:val="0007339D"/>
    <w:rsid w:val="00106A34"/>
    <w:rsid w:val="00127237"/>
    <w:rsid w:val="001A2768"/>
    <w:rsid w:val="002531F1"/>
    <w:rsid w:val="002D005F"/>
    <w:rsid w:val="003B4267"/>
    <w:rsid w:val="003C673A"/>
    <w:rsid w:val="00451886"/>
    <w:rsid w:val="004524C3"/>
    <w:rsid w:val="004E6049"/>
    <w:rsid w:val="00556623"/>
    <w:rsid w:val="005E7F3F"/>
    <w:rsid w:val="00620F0E"/>
    <w:rsid w:val="0070078D"/>
    <w:rsid w:val="00755D75"/>
    <w:rsid w:val="007647C2"/>
    <w:rsid w:val="007A7B4A"/>
    <w:rsid w:val="00853FDC"/>
    <w:rsid w:val="0087489F"/>
    <w:rsid w:val="0089614D"/>
    <w:rsid w:val="00977019"/>
    <w:rsid w:val="009F0A01"/>
    <w:rsid w:val="00A3166F"/>
    <w:rsid w:val="00BE7461"/>
    <w:rsid w:val="00C443C4"/>
    <w:rsid w:val="00F55765"/>
    <w:rsid w:val="00F67968"/>
    <w:rsid w:val="00FD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9D"/>
    <w:rPr>
      <w:sz w:val="24"/>
      <w:szCs w:val="24"/>
    </w:rPr>
  </w:style>
  <w:style w:type="paragraph" w:styleId="2">
    <w:name w:val="heading 2"/>
    <w:basedOn w:val="a"/>
    <w:next w:val="a"/>
    <w:qFormat/>
    <w:rsid w:val="000733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55D75"/>
    <w:pPr>
      <w:widowControl w:val="0"/>
      <w:autoSpaceDE w:val="0"/>
      <w:autoSpaceDN w:val="0"/>
      <w:adjustRightInd w:val="0"/>
    </w:pPr>
    <w:rPr>
      <w:rFonts w:ascii="Arial" w:hAnsi="Arial"/>
      <w:lang/>
    </w:rPr>
  </w:style>
  <w:style w:type="character" w:customStyle="1" w:styleId="a4">
    <w:name w:val="Основной текст Знак"/>
    <w:link w:val="a3"/>
    <w:rsid w:val="00755D75"/>
    <w:rPr>
      <w:rFonts w:ascii="Arial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755D75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755D75"/>
    <w:pPr>
      <w:spacing w:after="120"/>
      <w:ind w:left="283"/>
    </w:pPr>
    <w:rPr>
      <w:szCs w:val="20"/>
      <w:lang/>
    </w:rPr>
  </w:style>
  <w:style w:type="character" w:customStyle="1" w:styleId="a7">
    <w:name w:val="Основной текст с отступом Знак"/>
    <w:link w:val="a6"/>
    <w:rsid w:val="00755D7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6595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ТТВ</cp:lastModifiedBy>
  <cp:revision>2</cp:revision>
  <cp:lastPrinted>2022-01-13T08:05:00Z</cp:lastPrinted>
  <dcterms:created xsi:type="dcterms:W3CDTF">2022-01-26T04:47:00Z</dcterms:created>
  <dcterms:modified xsi:type="dcterms:W3CDTF">2022-01-26T04:47:00Z</dcterms:modified>
</cp:coreProperties>
</file>